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0C1B" w14:textId="346137E8" w:rsidR="009C10B1" w:rsidRDefault="009C10B1"/>
    <w:p w14:paraId="10AA8D5C" w14:textId="4F4DDBFF" w:rsidR="00390861" w:rsidRDefault="00390861" w:rsidP="00390861">
      <w:pPr>
        <w:pStyle w:val="Titre2"/>
      </w:pPr>
      <w:r>
        <w:t>CAS « Choisir une base de données »</w:t>
      </w:r>
    </w:p>
    <w:p w14:paraId="78FD95CF" w14:textId="33690DAD" w:rsidR="00742BE1" w:rsidRDefault="00742BE1" w:rsidP="00742BE1"/>
    <w:tbl>
      <w:tblPr>
        <w:tblStyle w:val="Grilledutableau"/>
        <w:tblW w:w="0" w:type="auto"/>
        <w:tblLook w:val="04A0" w:firstRow="1" w:lastRow="0" w:firstColumn="1" w:lastColumn="0" w:noHBand="0" w:noVBand="1"/>
      </w:tblPr>
      <w:tblGrid>
        <w:gridCol w:w="2093"/>
        <w:gridCol w:w="7119"/>
      </w:tblGrid>
      <w:tr w:rsidR="00285839" w14:paraId="5113F2BB" w14:textId="77777777" w:rsidTr="00285839">
        <w:tc>
          <w:tcPr>
            <w:tcW w:w="2093" w:type="dxa"/>
          </w:tcPr>
          <w:p w14:paraId="57B63292" w14:textId="5825DAE0" w:rsidR="00285839" w:rsidRDefault="00285839" w:rsidP="00742BE1">
            <w:r>
              <w:t>Nom</w:t>
            </w:r>
          </w:p>
        </w:tc>
        <w:tc>
          <w:tcPr>
            <w:tcW w:w="7119" w:type="dxa"/>
          </w:tcPr>
          <w:p w14:paraId="03BEFD9C" w14:textId="41354E0D" w:rsidR="00285839" w:rsidRDefault="00A91DED" w:rsidP="00742BE1">
            <w:r>
              <w:t>Choisir une base de données</w:t>
            </w:r>
          </w:p>
        </w:tc>
      </w:tr>
      <w:tr w:rsidR="00285839" w14:paraId="2D395129" w14:textId="77777777" w:rsidTr="00285839">
        <w:tc>
          <w:tcPr>
            <w:tcW w:w="2093" w:type="dxa"/>
          </w:tcPr>
          <w:p w14:paraId="0553DE75" w14:textId="5AB09701" w:rsidR="00285839" w:rsidRDefault="00285839" w:rsidP="00742BE1">
            <w:r>
              <w:t>Objectif</w:t>
            </w:r>
          </w:p>
        </w:tc>
        <w:tc>
          <w:tcPr>
            <w:tcW w:w="7119" w:type="dxa"/>
          </w:tcPr>
          <w:p w14:paraId="7D89DEE7" w14:textId="618332B9" w:rsidR="00285839" w:rsidRDefault="00900B27" w:rsidP="00742BE1">
            <w:r>
              <w:t xml:space="preserve">Choisir une BDD </w:t>
            </w:r>
            <w:r w:rsidR="007854BF">
              <w:t xml:space="preserve">de cartes graphiques </w:t>
            </w:r>
            <w:r>
              <w:t>à char</w:t>
            </w:r>
            <w:r w:rsidR="00FE276E">
              <w:t>ger dans l’application</w:t>
            </w:r>
          </w:p>
        </w:tc>
      </w:tr>
      <w:tr w:rsidR="00285839" w14:paraId="3B35B561" w14:textId="77777777" w:rsidTr="00285839">
        <w:tc>
          <w:tcPr>
            <w:tcW w:w="2093" w:type="dxa"/>
          </w:tcPr>
          <w:p w14:paraId="0AEB5482" w14:textId="04061CA1" w:rsidR="00285839" w:rsidRDefault="00285839" w:rsidP="00742BE1">
            <w:r>
              <w:t>Acteurs principaux</w:t>
            </w:r>
          </w:p>
        </w:tc>
        <w:tc>
          <w:tcPr>
            <w:tcW w:w="7119" w:type="dxa"/>
          </w:tcPr>
          <w:p w14:paraId="0115C510" w14:textId="3E73CC29" w:rsidR="00285839" w:rsidRDefault="00ED4D79" w:rsidP="00742BE1">
            <w:r>
              <w:t>Utilisateur</w:t>
            </w:r>
          </w:p>
        </w:tc>
      </w:tr>
      <w:tr w:rsidR="00285839" w14:paraId="28178945" w14:textId="77777777" w:rsidTr="00285839">
        <w:tc>
          <w:tcPr>
            <w:tcW w:w="2093" w:type="dxa"/>
          </w:tcPr>
          <w:p w14:paraId="167C176B" w14:textId="53B4E251" w:rsidR="00285839" w:rsidRDefault="00C1321F" w:rsidP="00742BE1">
            <w:r>
              <w:t>Acteurs secondaires</w:t>
            </w:r>
          </w:p>
        </w:tc>
        <w:tc>
          <w:tcPr>
            <w:tcW w:w="7119" w:type="dxa"/>
          </w:tcPr>
          <w:p w14:paraId="319B2642" w14:textId="56D0FB8F" w:rsidR="00285839" w:rsidRDefault="00CC25E5" w:rsidP="00742BE1">
            <w:r>
              <w:rPr>
                <w:rFonts w:ascii="Cambria Math" w:hAnsi="Cambria Math" w:cs="Cambria Math"/>
                <w:color w:val="4D5156"/>
                <w:sz w:val="21"/>
                <w:szCs w:val="21"/>
                <w:shd w:val="clear" w:color="auto" w:fill="FFFFFF"/>
              </w:rPr>
              <w:t>∅</w:t>
            </w:r>
          </w:p>
        </w:tc>
      </w:tr>
    </w:tbl>
    <w:p w14:paraId="321C66C6" w14:textId="30FAA6FC" w:rsidR="00377511" w:rsidRDefault="00377511" w:rsidP="00742BE1"/>
    <w:tbl>
      <w:tblPr>
        <w:tblStyle w:val="Grilledutableau"/>
        <w:tblW w:w="0" w:type="auto"/>
        <w:tblLook w:val="04A0" w:firstRow="1" w:lastRow="0" w:firstColumn="1" w:lastColumn="0" w:noHBand="0" w:noVBand="1"/>
      </w:tblPr>
      <w:tblGrid>
        <w:gridCol w:w="2096"/>
        <w:gridCol w:w="7130"/>
      </w:tblGrid>
      <w:tr w:rsidR="00A8434D" w14:paraId="7FEC3055" w14:textId="77777777" w:rsidTr="002E3523">
        <w:trPr>
          <w:trHeight w:val="462"/>
        </w:trPr>
        <w:tc>
          <w:tcPr>
            <w:tcW w:w="2096" w:type="dxa"/>
          </w:tcPr>
          <w:p w14:paraId="1F10DE1F" w14:textId="3239CA82" w:rsidR="00A8434D" w:rsidRDefault="00A8434D" w:rsidP="00742BE1">
            <w:r>
              <w:t>Conditions initiales</w:t>
            </w:r>
          </w:p>
        </w:tc>
        <w:tc>
          <w:tcPr>
            <w:tcW w:w="7130" w:type="dxa"/>
          </w:tcPr>
          <w:p w14:paraId="65260DCC" w14:textId="68EE9965" w:rsidR="00A8434D" w:rsidRDefault="001372AA" w:rsidP="001372AA">
            <w:r>
              <w:t>-</w:t>
            </w:r>
            <w:r w:rsidR="00A325DF">
              <w:t xml:space="preserve">L’utilisateur dispose d’un fichier de </w:t>
            </w:r>
            <w:proofErr w:type="spellStart"/>
            <w:r w:rsidR="007A0822">
              <w:t>Basxe</w:t>
            </w:r>
            <w:proofErr w:type="spellEnd"/>
            <w:r w:rsidR="007A0822">
              <w:t xml:space="preserve"> De Données (BDD)</w:t>
            </w:r>
            <w:r w:rsidR="00A325DF">
              <w:t xml:space="preserve"> compatible avec </w:t>
            </w:r>
            <w:r w:rsidR="00B360CA">
              <w:t>l’application (.</w:t>
            </w:r>
            <w:proofErr w:type="spellStart"/>
            <w:r w:rsidR="00B360CA">
              <w:t>pnm</w:t>
            </w:r>
            <w:proofErr w:type="spellEnd"/>
            <w:r w:rsidR="00B360CA">
              <w:t>)</w:t>
            </w:r>
          </w:p>
        </w:tc>
      </w:tr>
      <w:tr w:rsidR="00A8434D" w14:paraId="20462AE9" w14:textId="77777777" w:rsidTr="002E3523">
        <w:trPr>
          <w:trHeight w:val="1650"/>
        </w:trPr>
        <w:tc>
          <w:tcPr>
            <w:tcW w:w="2096" w:type="dxa"/>
          </w:tcPr>
          <w:p w14:paraId="23073C4B" w14:textId="631CF3AA" w:rsidR="00A8434D" w:rsidRDefault="001E75D3" w:rsidP="00742BE1">
            <w:r>
              <w:t>Scénario d’utilisation</w:t>
            </w:r>
          </w:p>
        </w:tc>
        <w:tc>
          <w:tcPr>
            <w:tcW w:w="7130" w:type="dxa"/>
          </w:tcPr>
          <w:p w14:paraId="14E5A3E8" w14:textId="77777777" w:rsidR="00A8434D" w:rsidRDefault="0033282C" w:rsidP="00742BE1">
            <w:r>
              <w:t>-L’utilisateur précise un chemin dans la boîte de dialogue ou parcourt son disque vers le fichier</w:t>
            </w:r>
            <w:r w:rsidR="00CF4133">
              <w:t xml:space="preserve"> </w:t>
            </w:r>
            <w:proofErr w:type="spellStart"/>
            <w:r w:rsidR="00CF4133">
              <w:t>pnm</w:t>
            </w:r>
            <w:proofErr w:type="spellEnd"/>
            <w:r w:rsidR="00CF4133">
              <w:t>.</w:t>
            </w:r>
          </w:p>
          <w:p w14:paraId="5BDF0ABE" w14:textId="77777777" w:rsidR="005D3B66" w:rsidRDefault="005D3B66" w:rsidP="00742BE1">
            <w:r>
              <w:t>-Le système vérifie l’intégrité du fichier (si corrompu ou incorrect, conditions de fin 2)</w:t>
            </w:r>
          </w:p>
          <w:p w14:paraId="13C30C3F" w14:textId="36B3DF27" w:rsidR="005D3B66" w:rsidRDefault="005D3B66" w:rsidP="00742BE1">
            <w:r>
              <w:t>-Le système charge le fichier .</w:t>
            </w:r>
            <w:proofErr w:type="spellStart"/>
            <w:r>
              <w:t>pem</w:t>
            </w:r>
            <w:proofErr w:type="spellEnd"/>
            <w:r>
              <w:t xml:space="preserve"> (fichier de liens d’images) indiqué par le fichier .</w:t>
            </w:r>
            <w:proofErr w:type="spellStart"/>
            <w:r>
              <w:t>pnm</w:t>
            </w:r>
            <w:proofErr w:type="spellEnd"/>
            <w:r>
              <w:t xml:space="preserve"> (si absent, conditions de fin 3)</w:t>
            </w:r>
          </w:p>
          <w:p w14:paraId="2D849AC9" w14:textId="4442D5BA" w:rsidR="00AF635A" w:rsidRDefault="00AF635A" w:rsidP="00742BE1">
            <w:r>
              <w:t>-Le système charge le fichier .</w:t>
            </w:r>
            <w:proofErr w:type="spellStart"/>
            <w:r>
              <w:t>pwr</w:t>
            </w:r>
            <w:proofErr w:type="spellEnd"/>
            <w:r>
              <w:t xml:space="preserve"> (fichier de données de consommation, de prix et de hashrate)</w:t>
            </w:r>
            <w:r w:rsidR="00351F15">
              <w:t xml:space="preserve"> (si absent, conditions de fin 4).</w:t>
            </w:r>
          </w:p>
          <w:p w14:paraId="67A0D632" w14:textId="4A6E8643" w:rsidR="00AF722F" w:rsidRDefault="00AF722F" w:rsidP="00742BE1">
            <w:r>
              <w:t>-Le</w:t>
            </w:r>
            <w:r w:rsidR="006A43A3">
              <w:t xml:space="preserve"> système affiche les données chargées (conditions de fin 1)</w:t>
            </w:r>
          </w:p>
        </w:tc>
      </w:tr>
      <w:tr w:rsidR="00A8434D" w14:paraId="7FBADA30" w14:textId="77777777" w:rsidTr="002E3523">
        <w:trPr>
          <w:trHeight w:val="1887"/>
        </w:trPr>
        <w:tc>
          <w:tcPr>
            <w:tcW w:w="2096" w:type="dxa"/>
          </w:tcPr>
          <w:p w14:paraId="3EE8F1F4" w14:textId="33399105" w:rsidR="00A8434D" w:rsidRDefault="001F4462" w:rsidP="00742BE1">
            <w:r>
              <w:t>Conditions de fin</w:t>
            </w:r>
          </w:p>
        </w:tc>
        <w:tc>
          <w:tcPr>
            <w:tcW w:w="7130" w:type="dxa"/>
          </w:tcPr>
          <w:p w14:paraId="1EC36AE6" w14:textId="7C8FA8A7" w:rsidR="005E3A59" w:rsidRDefault="005E3A59" w:rsidP="00D8125A">
            <w:pPr>
              <w:pStyle w:val="Paragraphedeliste"/>
              <w:numPr>
                <w:ilvl w:val="0"/>
                <w:numId w:val="4"/>
              </w:numPr>
            </w:pPr>
            <w:r>
              <w:t xml:space="preserve">Fichiers </w:t>
            </w:r>
            <w:proofErr w:type="spellStart"/>
            <w:r>
              <w:t>pnm</w:t>
            </w:r>
            <w:proofErr w:type="spellEnd"/>
            <w:r w:rsidR="00951FE8">
              <w:t>,</w:t>
            </w:r>
            <w:r>
              <w:t xml:space="preserve"> </w:t>
            </w:r>
            <w:proofErr w:type="spellStart"/>
            <w:r>
              <w:t>p</w:t>
            </w:r>
            <w:r w:rsidR="00951FE8">
              <w:t>e</w:t>
            </w:r>
            <w:r>
              <w:t>m</w:t>
            </w:r>
            <w:proofErr w:type="spellEnd"/>
            <w:r w:rsidR="005C08A2">
              <w:t xml:space="preserve"> et</w:t>
            </w:r>
            <w:r w:rsidR="00951FE8">
              <w:t xml:space="preserve"> </w:t>
            </w:r>
            <w:proofErr w:type="spellStart"/>
            <w:r w:rsidR="00951FE8">
              <w:t>pwr</w:t>
            </w:r>
            <w:proofErr w:type="spellEnd"/>
            <w:r>
              <w:t xml:space="preserve"> corrects et intègres : la BDD est chargée dans l’application</w:t>
            </w:r>
            <w:r w:rsidR="00FF39C8">
              <w:t>.</w:t>
            </w:r>
          </w:p>
          <w:p w14:paraId="5898E843" w14:textId="63C52FB0" w:rsidR="00A8434D" w:rsidRDefault="00716EB5" w:rsidP="00716EB5">
            <w:pPr>
              <w:ind w:left="360"/>
            </w:pPr>
            <w:r>
              <w:t xml:space="preserve">2)   </w:t>
            </w:r>
            <w:r w:rsidR="00BE76C5">
              <w:t>Fichier .</w:t>
            </w:r>
            <w:proofErr w:type="spellStart"/>
            <w:r w:rsidR="00BE76C5">
              <w:t>pnm</w:t>
            </w:r>
            <w:proofErr w:type="spellEnd"/>
            <w:r w:rsidR="00BE76C5">
              <w:t xml:space="preserve"> corrompu, introuvable ou ne peut pas être ouvert. Le système indique un code erreur et ne charge pas la base de données.</w:t>
            </w:r>
          </w:p>
          <w:p w14:paraId="72668462" w14:textId="77777777" w:rsidR="00716EB5" w:rsidRDefault="00716EB5" w:rsidP="00716EB5"/>
          <w:p w14:paraId="069203C9" w14:textId="146E33AB" w:rsidR="00FF678C" w:rsidRDefault="00FF678C" w:rsidP="00716EB5">
            <w:pPr>
              <w:pStyle w:val="Paragraphedeliste"/>
              <w:numPr>
                <w:ilvl w:val="0"/>
                <w:numId w:val="3"/>
              </w:numPr>
            </w:pPr>
            <w:r>
              <w:t>Fichier .</w:t>
            </w:r>
            <w:proofErr w:type="spellStart"/>
            <w:r>
              <w:t>pem</w:t>
            </w:r>
            <w:proofErr w:type="spellEnd"/>
            <w:r>
              <w:t xml:space="preserve"> manquant ou incorrect (nombre de lignes différent), la nouvelle base de données sera chargée mais avec des images d’espace réservé</w:t>
            </w:r>
            <w:r w:rsidR="00305DC1">
              <w:t xml:space="preserve"> [</w:t>
            </w:r>
            <w:proofErr w:type="spellStart"/>
            <w:r w:rsidR="00305DC1">
              <w:t>placeholders</w:t>
            </w:r>
            <w:proofErr w:type="spellEnd"/>
            <w:r w:rsidR="000916C6">
              <w:t xml:space="preserve"> basés sur la marque de la carte</w:t>
            </w:r>
            <w:r w:rsidR="00305DC1">
              <w:t>]</w:t>
            </w:r>
            <w:r>
              <w:t>.</w:t>
            </w:r>
          </w:p>
          <w:p w14:paraId="62C0D859" w14:textId="77777777" w:rsidR="005F17B1" w:rsidRDefault="005F17B1" w:rsidP="005F17B1">
            <w:pPr>
              <w:pStyle w:val="Paragraphedeliste"/>
            </w:pPr>
          </w:p>
          <w:p w14:paraId="0996F828" w14:textId="46AB0432" w:rsidR="005F17B1" w:rsidRDefault="005F17B1" w:rsidP="00716EB5">
            <w:pPr>
              <w:pStyle w:val="Paragraphedeliste"/>
              <w:numPr>
                <w:ilvl w:val="0"/>
                <w:numId w:val="3"/>
              </w:numPr>
            </w:pPr>
            <w:r>
              <w:t>Fichier</w:t>
            </w:r>
            <w:r w:rsidR="006C3ADE">
              <w:t xml:space="preserve"> </w:t>
            </w:r>
            <w:r>
              <w:t>.</w:t>
            </w:r>
            <w:proofErr w:type="spellStart"/>
            <w:r>
              <w:t>pwr</w:t>
            </w:r>
            <w:proofErr w:type="spellEnd"/>
            <w:r>
              <w:t xml:space="preserve"> manquant ou incorrect (nombre de lignes différent), la nouvelle base de données sera chargée mais les données telles que le prix, la hashrate et la consommation seront extrapolées mathématiquement en fonction de la marque, de la date de sortie, du nombre de cœurs, de la fréquence, </w:t>
            </w:r>
            <w:proofErr w:type="spellStart"/>
            <w:r>
              <w:t>ect</w:t>
            </w:r>
            <w:proofErr w:type="spellEnd"/>
            <w:r>
              <w:t>…</w:t>
            </w:r>
            <w:r w:rsidR="00221626">
              <w:t xml:space="preserve"> [un symbole </w:t>
            </w:r>
            <w:r w:rsidR="00221626">
              <w:rPr>
                <w:noProof/>
              </w:rPr>
              <w:drawing>
                <wp:inline distT="0" distB="0" distL="0" distR="0" wp14:anchorId="60E70EB0" wp14:editId="279C40B1">
                  <wp:extent cx="488950" cy="488950"/>
                  <wp:effectExtent l="0" t="0" r="6350" b="6350"/>
                  <wp:docPr id="1" name="Image 1" descr="Ligne Noire Icône Pour Des Généralités, La Généralisation Et Le Verre  Illustration de Vecteur - Illustration du logotype, graphisme: 14407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ne Noire Icône Pour Des Généralités, La Généralisation Et Le Verre  Illustration de Vecteur - Illustration du logotype, graphisme: 1440779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504567" cy="504567"/>
                          </a:xfrm>
                          <a:prstGeom prst="rect">
                            <a:avLst/>
                          </a:prstGeom>
                          <a:noFill/>
                          <a:ln>
                            <a:noFill/>
                          </a:ln>
                        </pic:spPr>
                      </pic:pic>
                    </a:graphicData>
                  </a:graphic>
                </wp:inline>
              </w:drawing>
            </w:r>
            <w:r w:rsidR="00221626">
              <w:t xml:space="preserve">sera présent en haut à gauche des cartes extrapolées avec une </w:t>
            </w:r>
            <w:proofErr w:type="spellStart"/>
            <w:r w:rsidR="00221626">
              <w:t>tooltip</w:t>
            </w:r>
            <w:proofErr w:type="spellEnd"/>
            <w:r w:rsidR="00221626">
              <w:t xml:space="preserve"> expliquant sa signification].</w:t>
            </w:r>
          </w:p>
        </w:tc>
      </w:tr>
    </w:tbl>
    <w:p w14:paraId="7117E9F4" w14:textId="279776E4" w:rsidR="00290307" w:rsidRDefault="00290307" w:rsidP="00742BE1"/>
    <w:p w14:paraId="66753BF5" w14:textId="5C36DE46" w:rsidR="00373CCE" w:rsidRDefault="00373CCE" w:rsidP="00373CCE">
      <w:pPr>
        <w:pStyle w:val="Titre2"/>
      </w:pPr>
      <w:r>
        <w:t>CAS « </w:t>
      </w:r>
      <w:r w:rsidR="000C4E68">
        <w:t>Modifier les paramètres de l’application</w:t>
      </w:r>
      <w:r>
        <w:t xml:space="preserve"> »</w:t>
      </w:r>
    </w:p>
    <w:tbl>
      <w:tblPr>
        <w:tblStyle w:val="Grilledutableau"/>
        <w:tblW w:w="0" w:type="auto"/>
        <w:tblLook w:val="04A0" w:firstRow="1" w:lastRow="0" w:firstColumn="1" w:lastColumn="0" w:noHBand="0" w:noVBand="1"/>
      </w:tblPr>
      <w:tblGrid>
        <w:gridCol w:w="2093"/>
        <w:gridCol w:w="7119"/>
      </w:tblGrid>
      <w:tr w:rsidR="005A3D42" w14:paraId="74537EF1" w14:textId="77777777" w:rsidTr="00077A6F">
        <w:tc>
          <w:tcPr>
            <w:tcW w:w="2093" w:type="dxa"/>
          </w:tcPr>
          <w:p w14:paraId="530BACB0" w14:textId="77777777" w:rsidR="005A3D42" w:rsidRDefault="005A3D42" w:rsidP="00077A6F">
            <w:r>
              <w:t>Nom</w:t>
            </w:r>
          </w:p>
        </w:tc>
        <w:tc>
          <w:tcPr>
            <w:tcW w:w="7119" w:type="dxa"/>
          </w:tcPr>
          <w:p w14:paraId="01ECCBCF" w14:textId="2413BDCE" w:rsidR="005A3D42" w:rsidRDefault="002E3523" w:rsidP="00077A6F">
            <w:r>
              <w:t>Modifier les paramètres de l’application</w:t>
            </w:r>
          </w:p>
        </w:tc>
      </w:tr>
      <w:tr w:rsidR="005A3D42" w14:paraId="544195F2" w14:textId="77777777" w:rsidTr="00077A6F">
        <w:tc>
          <w:tcPr>
            <w:tcW w:w="2093" w:type="dxa"/>
          </w:tcPr>
          <w:p w14:paraId="4239CCFA" w14:textId="77777777" w:rsidR="005A3D42" w:rsidRDefault="005A3D42" w:rsidP="00077A6F">
            <w:r>
              <w:t>Objectif</w:t>
            </w:r>
          </w:p>
        </w:tc>
        <w:tc>
          <w:tcPr>
            <w:tcW w:w="7119" w:type="dxa"/>
          </w:tcPr>
          <w:p w14:paraId="3E79731B" w14:textId="1A891AFF" w:rsidR="005A3D42" w:rsidRDefault="00923541" w:rsidP="00077A6F">
            <w:r>
              <w:t>Changer des paramètres divers pour le calcul et la sauvegarde de données</w:t>
            </w:r>
          </w:p>
        </w:tc>
      </w:tr>
      <w:tr w:rsidR="005A3D42" w14:paraId="77D65D8D" w14:textId="77777777" w:rsidTr="00077A6F">
        <w:tc>
          <w:tcPr>
            <w:tcW w:w="2093" w:type="dxa"/>
          </w:tcPr>
          <w:p w14:paraId="73223529" w14:textId="77777777" w:rsidR="005A3D42" w:rsidRDefault="005A3D42" w:rsidP="00077A6F">
            <w:r>
              <w:t>Acteurs principaux</w:t>
            </w:r>
          </w:p>
        </w:tc>
        <w:tc>
          <w:tcPr>
            <w:tcW w:w="7119" w:type="dxa"/>
          </w:tcPr>
          <w:p w14:paraId="025E5458" w14:textId="77777777" w:rsidR="005A3D42" w:rsidRDefault="005A3D42" w:rsidP="00077A6F">
            <w:r>
              <w:t>Utilisateur</w:t>
            </w:r>
          </w:p>
        </w:tc>
      </w:tr>
      <w:tr w:rsidR="005A3D42" w14:paraId="19404E4F" w14:textId="77777777" w:rsidTr="00077A6F">
        <w:tc>
          <w:tcPr>
            <w:tcW w:w="2093" w:type="dxa"/>
          </w:tcPr>
          <w:p w14:paraId="75CFE328" w14:textId="77777777" w:rsidR="005A3D42" w:rsidRDefault="005A3D42" w:rsidP="00077A6F">
            <w:r>
              <w:t>Acteurs secondaires</w:t>
            </w:r>
          </w:p>
        </w:tc>
        <w:tc>
          <w:tcPr>
            <w:tcW w:w="7119" w:type="dxa"/>
          </w:tcPr>
          <w:p w14:paraId="434A6CE4" w14:textId="77777777" w:rsidR="005A3D42" w:rsidRDefault="005A3D42" w:rsidP="00077A6F">
            <w:r>
              <w:rPr>
                <w:rFonts w:ascii="Cambria Math" w:hAnsi="Cambria Math" w:cs="Cambria Math"/>
                <w:color w:val="4D5156"/>
                <w:sz w:val="21"/>
                <w:szCs w:val="21"/>
                <w:shd w:val="clear" w:color="auto" w:fill="FFFFFF"/>
              </w:rPr>
              <w:t>∅</w:t>
            </w:r>
          </w:p>
        </w:tc>
      </w:tr>
    </w:tbl>
    <w:p w14:paraId="37A6D2B2" w14:textId="77777777" w:rsidR="002E3523" w:rsidRDefault="002E3523" w:rsidP="002E3523"/>
    <w:tbl>
      <w:tblPr>
        <w:tblStyle w:val="Grilledutableau"/>
        <w:tblW w:w="0" w:type="auto"/>
        <w:tblLook w:val="04A0" w:firstRow="1" w:lastRow="0" w:firstColumn="1" w:lastColumn="0" w:noHBand="0" w:noVBand="1"/>
      </w:tblPr>
      <w:tblGrid>
        <w:gridCol w:w="2093"/>
        <w:gridCol w:w="7119"/>
      </w:tblGrid>
      <w:tr w:rsidR="00320934" w14:paraId="7A7CB951" w14:textId="77777777" w:rsidTr="00077A6F">
        <w:tc>
          <w:tcPr>
            <w:tcW w:w="2093" w:type="dxa"/>
          </w:tcPr>
          <w:p w14:paraId="15EDD740" w14:textId="77777777" w:rsidR="00320934" w:rsidRDefault="00320934" w:rsidP="00320934">
            <w:r>
              <w:t>Conditions initiales</w:t>
            </w:r>
          </w:p>
        </w:tc>
        <w:tc>
          <w:tcPr>
            <w:tcW w:w="7119" w:type="dxa"/>
          </w:tcPr>
          <w:p w14:paraId="60676AE5" w14:textId="7B875A63" w:rsidR="00320934" w:rsidRDefault="00320934" w:rsidP="00320934">
            <w:r>
              <w:t>-L’application a les droits d’écriture dans son dossier courant</w:t>
            </w:r>
          </w:p>
        </w:tc>
      </w:tr>
      <w:tr w:rsidR="00320934" w14:paraId="76D809E0" w14:textId="77777777" w:rsidTr="00077A6F">
        <w:tc>
          <w:tcPr>
            <w:tcW w:w="2093" w:type="dxa"/>
          </w:tcPr>
          <w:p w14:paraId="1DDE485F" w14:textId="77777777" w:rsidR="00320934" w:rsidRDefault="00320934" w:rsidP="00320934">
            <w:r>
              <w:t>Scénario d’utilisation</w:t>
            </w:r>
          </w:p>
        </w:tc>
        <w:tc>
          <w:tcPr>
            <w:tcW w:w="7119" w:type="dxa"/>
          </w:tcPr>
          <w:p w14:paraId="2FFD924B" w14:textId="77777777" w:rsidR="00320934" w:rsidRDefault="00320934" w:rsidP="00320934">
            <w:r>
              <w:t xml:space="preserve">-L’utilisateur précise des constantes qui serviront aux calculs de l’application, </w:t>
            </w:r>
            <w:r>
              <w:lastRenderedPageBreak/>
              <w:t>ainsi que d’autres comme le chemin de sauvegarde et de lecture par défaut des bases de données et de listes (à la convenance de l’utilisateur)</w:t>
            </w:r>
          </w:p>
          <w:p w14:paraId="52B26D7D" w14:textId="77777777" w:rsidR="00320934" w:rsidRDefault="00320934" w:rsidP="00320934"/>
          <w:p w14:paraId="5D6B4236" w14:textId="764D5864" w:rsidR="00320934" w:rsidRDefault="00320934" w:rsidP="00320934">
            <w:r>
              <w:t>-L’utilisateur appuie sur le bouton « appliquer ». Une série de vérifications intégrées se lance. Les champs invalides seront entourés en rouge par le système avec un message aidant à la correction. Tant qu’ils n’auront pas été corrigés, le bouton appliquer sera désactivé.</w:t>
            </w:r>
          </w:p>
        </w:tc>
      </w:tr>
      <w:tr w:rsidR="00320934" w14:paraId="78E9D561" w14:textId="77777777" w:rsidTr="00077A6F">
        <w:tc>
          <w:tcPr>
            <w:tcW w:w="2093" w:type="dxa"/>
          </w:tcPr>
          <w:p w14:paraId="58FFC4AB" w14:textId="77777777" w:rsidR="00320934" w:rsidRDefault="00320934" w:rsidP="00320934">
            <w:r>
              <w:lastRenderedPageBreak/>
              <w:t>Conditions de fin</w:t>
            </w:r>
          </w:p>
        </w:tc>
        <w:tc>
          <w:tcPr>
            <w:tcW w:w="7119" w:type="dxa"/>
          </w:tcPr>
          <w:p w14:paraId="04DEF857" w14:textId="2491167C" w:rsidR="00320934" w:rsidRDefault="00320934" w:rsidP="00320934">
            <w:pPr>
              <w:pStyle w:val="Paragraphedeliste"/>
              <w:numPr>
                <w:ilvl w:val="0"/>
                <w:numId w:val="5"/>
              </w:numPr>
            </w:pPr>
            <w:r>
              <w:t>Le fichier .</w:t>
            </w:r>
            <w:proofErr w:type="spellStart"/>
            <w:r>
              <w:t>ini</w:t>
            </w:r>
            <w:proofErr w:type="spellEnd"/>
            <w:r>
              <w:t xml:space="preserve"> de l’application enregistre les changements et l’application continue son fonctionnement normal</w:t>
            </w:r>
          </w:p>
        </w:tc>
      </w:tr>
    </w:tbl>
    <w:p w14:paraId="78B8D94C" w14:textId="6907E0D0" w:rsidR="00373CCE" w:rsidRDefault="00373CCE" w:rsidP="00742BE1"/>
    <w:p w14:paraId="6E487E33" w14:textId="6E1E6748" w:rsidR="004C24D0" w:rsidRDefault="004C24D0" w:rsidP="00742BE1"/>
    <w:p w14:paraId="1F6D1FA2" w14:textId="7DFEB9B8" w:rsidR="004C24D0" w:rsidRDefault="00A7474B" w:rsidP="00A7474B">
      <w:pPr>
        <w:pStyle w:val="Titre2"/>
      </w:pPr>
      <w:r>
        <w:t>Cas « </w:t>
      </w:r>
      <w:r w:rsidR="00445758" w:rsidRPr="00445758">
        <w:t>Projeter les revenus et déficits d'une liste de GPU sur graphique</w:t>
      </w:r>
      <w:r>
        <w:t>»</w:t>
      </w:r>
    </w:p>
    <w:p w14:paraId="756951B8" w14:textId="77777777" w:rsidR="00905E4D" w:rsidRPr="00905E4D" w:rsidRDefault="00905E4D" w:rsidP="00905E4D"/>
    <w:tbl>
      <w:tblPr>
        <w:tblStyle w:val="Grilledutableau"/>
        <w:tblW w:w="0" w:type="auto"/>
        <w:tblLook w:val="04A0" w:firstRow="1" w:lastRow="0" w:firstColumn="1" w:lastColumn="0" w:noHBand="0" w:noVBand="1"/>
      </w:tblPr>
      <w:tblGrid>
        <w:gridCol w:w="2093"/>
        <w:gridCol w:w="7119"/>
      </w:tblGrid>
      <w:tr w:rsidR="005D5C86" w14:paraId="25505BF1" w14:textId="77777777" w:rsidTr="00895CAE">
        <w:tc>
          <w:tcPr>
            <w:tcW w:w="2093" w:type="dxa"/>
          </w:tcPr>
          <w:p w14:paraId="034E00B9" w14:textId="77777777" w:rsidR="005D5C86" w:rsidRDefault="005D5C86" w:rsidP="00895CAE">
            <w:r>
              <w:t>Nom</w:t>
            </w:r>
          </w:p>
        </w:tc>
        <w:tc>
          <w:tcPr>
            <w:tcW w:w="7119" w:type="dxa"/>
          </w:tcPr>
          <w:p w14:paraId="627E60B1" w14:textId="0912FE0D" w:rsidR="005D5C86" w:rsidRDefault="00445758" w:rsidP="00895CAE">
            <w:r w:rsidRPr="00445758">
              <w:t>Projeter les revenus et déficits d'une liste de GPU sur graphique</w:t>
            </w:r>
          </w:p>
        </w:tc>
      </w:tr>
      <w:tr w:rsidR="005D5C86" w14:paraId="568FD3F6" w14:textId="77777777" w:rsidTr="00895CAE">
        <w:tc>
          <w:tcPr>
            <w:tcW w:w="2093" w:type="dxa"/>
          </w:tcPr>
          <w:p w14:paraId="16E3FDC7" w14:textId="77777777" w:rsidR="005D5C86" w:rsidRDefault="005D5C86" w:rsidP="00895CAE">
            <w:r>
              <w:t>Objectif</w:t>
            </w:r>
          </w:p>
        </w:tc>
        <w:tc>
          <w:tcPr>
            <w:tcW w:w="7119" w:type="dxa"/>
          </w:tcPr>
          <w:p w14:paraId="438B6ADF" w14:textId="1710F3E7" w:rsidR="005D5C86" w:rsidRDefault="004B6ECC" w:rsidP="00895CAE">
            <w:r>
              <w:t>Prédire les revenus et dépenses sur une durée T indiquée</w:t>
            </w:r>
          </w:p>
        </w:tc>
      </w:tr>
      <w:tr w:rsidR="005D5C86" w14:paraId="392F4158" w14:textId="77777777" w:rsidTr="00895CAE">
        <w:tc>
          <w:tcPr>
            <w:tcW w:w="2093" w:type="dxa"/>
          </w:tcPr>
          <w:p w14:paraId="66C3743C" w14:textId="77777777" w:rsidR="005D5C86" w:rsidRDefault="005D5C86" w:rsidP="00895CAE">
            <w:r>
              <w:t>Acteurs principaux</w:t>
            </w:r>
          </w:p>
        </w:tc>
        <w:tc>
          <w:tcPr>
            <w:tcW w:w="7119" w:type="dxa"/>
          </w:tcPr>
          <w:p w14:paraId="734F02E7" w14:textId="77777777" w:rsidR="005D5C86" w:rsidRDefault="005D5C86" w:rsidP="00895CAE">
            <w:r>
              <w:t>Utilisateur</w:t>
            </w:r>
          </w:p>
        </w:tc>
      </w:tr>
      <w:tr w:rsidR="005D5C86" w14:paraId="0A265875" w14:textId="77777777" w:rsidTr="00895CAE">
        <w:tc>
          <w:tcPr>
            <w:tcW w:w="2093" w:type="dxa"/>
          </w:tcPr>
          <w:p w14:paraId="64EA9652" w14:textId="77777777" w:rsidR="005D5C86" w:rsidRDefault="005D5C86" w:rsidP="00895CAE">
            <w:r>
              <w:t>Acteurs secondaires</w:t>
            </w:r>
          </w:p>
        </w:tc>
        <w:tc>
          <w:tcPr>
            <w:tcW w:w="7119" w:type="dxa"/>
          </w:tcPr>
          <w:p w14:paraId="1695C153" w14:textId="77777777" w:rsidR="005D5C86" w:rsidRDefault="005D5C86" w:rsidP="00895CAE">
            <w:r>
              <w:rPr>
                <w:rFonts w:ascii="Cambria Math" w:hAnsi="Cambria Math" w:cs="Cambria Math"/>
                <w:color w:val="4D5156"/>
                <w:sz w:val="21"/>
                <w:szCs w:val="21"/>
                <w:shd w:val="clear" w:color="auto" w:fill="FFFFFF"/>
              </w:rPr>
              <w:t>∅</w:t>
            </w:r>
          </w:p>
        </w:tc>
      </w:tr>
    </w:tbl>
    <w:p w14:paraId="6639B10F" w14:textId="13C771EE" w:rsidR="003846B4" w:rsidRDefault="003846B4" w:rsidP="003846B4"/>
    <w:tbl>
      <w:tblPr>
        <w:tblStyle w:val="Grilledutableau"/>
        <w:tblW w:w="0" w:type="auto"/>
        <w:tblLook w:val="04A0" w:firstRow="1" w:lastRow="0" w:firstColumn="1" w:lastColumn="0" w:noHBand="0" w:noVBand="1"/>
      </w:tblPr>
      <w:tblGrid>
        <w:gridCol w:w="2093"/>
        <w:gridCol w:w="7119"/>
      </w:tblGrid>
      <w:tr w:rsidR="00063FB9" w14:paraId="7683041C" w14:textId="77777777" w:rsidTr="00895CAE">
        <w:tc>
          <w:tcPr>
            <w:tcW w:w="2093" w:type="dxa"/>
          </w:tcPr>
          <w:p w14:paraId="63E928FD" w14:textId="77777777" w:rsidR="00063FB9" w:rsidRDefault="00063FB9" w:rsidP="00895CAE">
            <w:r>
              <w:t>Conditions initiales</w:t>
            </w:r>
          </w:p>
        </w:tc>
        <w:tc>
          <w:tcPr>
            <w:tcW w:w="7119" w:type="dxa"/>
          </w:tcPr>
          <w:p w14:paraId="02D668E6" w14:textId="56A1E8B5" w:rsidR="00BD262F" w:rsidRDefault="00063FB9" w:rsidP="00895CAE">
            <w:r>
              <w:t>-</w:t>
            </w:r>
            <w:r w:rsidR="004A2502">
              <w:t>Au moins une liste existe avec au moins un gpu à l’intérieur</w:t>
            </w:r>
            <w:r w:rsidR="0038402A">
              <w:t>.</w:t>
            </w:r>
          </w:p>
        </w:tc>
      </w:tr>
      <w:tr w:rsidR="00063FB9" w14:paraId="6964E887" w14:textId="77777777" w:rsidTr="00895CAE">
        <w:tc>
          <w:tcPr>
            <w:tcW w:w="2093" w:type="dxa"/>
          </w:tcPr>
          <w:p w14:paraId="1B41AE19" w14:textId="77777777" w:rsidR="00063FB9" w:rsidRDefault="00063FB9" w:rsidP="00895CAE">
            <w:r>
              <w:t>Scénario d’utilisation</w:t>
            </w:r>
          </w:p>
        </w:tc>
        <w:tc>
          <w:tcPr>
            <w:tcW w:w="7119" w:type="dxa"/>
          </w:tcPr>
          <w:p w14:paraId="7386A95D" w14:textId="77777777" w:rsidR="00063FB9" w:rsidRDefault="00063FB9" w:rsidP="006E0188">
            <w:r>
              <w:t>-</w:t>
            </w:r>
            <w:r w:rsidR="006E0188">
              <w:t xml:space="preserve">L’utilisateur </w:t>
            </w:r>
            <w:proofErr w:type="spellStart"/>
            <w:r w:rsidR="006E0188">
              <w:t>séléctionne</w:t>
            </w:r>
            <w:proofErr w:type="spellEnd"/>
            <w:r w:rsidR="006E0188">
              <w:t xml:space="preserve"> l’onglet « graphe »</w:t>
            </w:r>
            <w:r w:rsidR="00D62DC7">
              <w:t xml:space="preserve"> de l’application.</w:t>
            </w:r>
          </w:p>
          <w:p w14:paraId="0F9A48B0" w14:textId="44C1F08D" w:rsidR="00997B7C" w:rsidRDefault="00997B7C" w:rsidP="006E0188">
            <w:r>
              <w:t xml:space="preserve">-Il précise une liste de </w:t>
            </w:r>
            <w:proofErr w:type="spellStart"/>
            <w:r>
              <w:t>GPUs</w:t>
            </w:r>
            <w:proofErr w:type="spellEnd"/>
            <w:r>
              <w:t xml:space="preserve"> à utiliser, et donne la durée souhaitée en jours, mois ou années.</w:t>
            </w:r>
            <w:r w:rsidR="00D80B4F">
              <w:t>( si aucune liste disponible, conditions de fin 2</w:t>
            </w:r>
            <w:r w:rsidR="000B5EF8">
              <w:t xml:space="preserve">) (si durée incorrecte, </w:t>
            </w:r>
            <w:r w:rsidR="00013658">
              <w:t>conditions</w:t>
            </w:r>
            <w:r w:rsidR="000B5EF8">
              <w:t xml:space="preserve"> de fin 3)</w:t>
            </w:r>
          </w:p>
          <w:p w14:paraId="5F362B0F" w14:textId="0685D33A" w:rsidR="00013658" w:rsidRDefault="00013658" w:rsidP="006E0188">
            <w:r>
              <w:t xml:space="preserve">-L’utilisateur </w:t>
            </w:r>
          </w:p>
          <w:p w14:paraId="49FC26AF" w14:textId="78C18373" w:rsidR="008C5EB6" w:rsidRDefault="008C5EB6" w:rsidP="006E0188">
            <w:r>
              <w:t>-L’application génère le graphique (conditions de fin 1)</w:t>
            </w:r>
          </w:p>
        </w:tc>
      </w:tr>
      <w:tr w:rsidR="00063FB9" w14:paraId="30F035EF" w14:textId="77777777" w:rsidTr="00895CAE">
        <w:tc>
          <w:tcPr>
            <w:tcW w:w="2093" w:type="dxa"/>
          </w:tcPr>
          <w:p w14:paraId="5F3984E4" w14:textId="77777777" w:rsidR="00063FB9" w:rsidRDefault="00063FB9" w:rsidP="00895CAE">
            <w:r>
              <w:t>Conditions de fin</w:t>
            </w:r>
          </w:p>
        </w:tc>
        <w:tc>
          <w:tcPr>
            <w:tcW w:w="7119" w:type="dxa"/>
          </w:tcPr>
          <w:p w14:paraId="267F59F8" w14:textId="77777777" w:rsidR="00063FB9" w:rsidRDefault="00BE1A7C" w:rsidP="00063FB9">
            <w:pPr>
              <w:pStyle w:val="Paragraphedeliste"/>
              <w:numPr>
                <w:ilvl w:val="0"/>
                <w:numId w:val="6"/>
              </w:numPr>
            </w:pPr>
            <w:r>
              <w:t>Le graphe est généré et visible dans l’application, il peut également être exporté en tant qu’image.</w:t>
            </w:r>
          </w:p>
          <w:p w14:paraId="045D30C4" w14:textId="62F80DDF" w:rsidR="00E77F0A" w:rsidRDefault="00E77F0A" w:rsidP="00063FB9">
            <w:pPr>
              <w:pStyle w:val="Paragraphedeliste"/>
              <w:numPr>
                <w:ilvl w:val="0"/>
                <w:numId w:val="6"/>
              </w:numPr>
            </w:pPr>
            <w:r>
              <w:t>Sans liste disponible, le bouton « générer » restera désactivé</w:t>
            </w:r>
            <w:r w:rsidR="00872BE5">
              <w:t xml:space="preserve"> avec une indications « aucune liste disponible</w:t>
            </w:r>
            <w:r w:rsidR="00670F86">
              <w:t> »</w:t>
            </w:r>
            <w:r>
              <w:t>.</w:t>
            </w:r>
          </w:p>
          <w:p w14:paraId="3CAC16B7" w14:textId="422ED9E2" w:rsidR="00F473FF" w:rsidRDefault="00F473FF" w:rsidP="00F473FF">
            <w:pPr>
              <w:pStyle w:val="Paragraphedeliste"/>
              <w:numPr>
                <w:ilvl w:val="0"/>
                <w:numId w:val="6"/>
              </w:numPr>
            </w:pPr>
            <w:r>
              <w:t xml:space="preserve">La </w:t>
            </w:r>
            <w:proofErr w:type="spellStart"/>
            <w:r>
              <w:t>textBox</w:t>
            </w:r>
            <w:proofErr w:type="spellEnd"/>
            <w:r>
              <w:t xml:space="preserve"> de durée sera encadrée en rouge et le bouton « générer » sera indisponible</w:t>
            </w:r>
          </w:p>
        </w:tc>
      </w:tr>
    </w:tbl>
    <w:p w14:paraId="656A7520" w14:textId="78B0D096" w:rsidR="00291D8C" w:rsidRDefault="00291D8C" w:rsidP="003846B4"/>
    <w:p w14:paraId="38B5CAFC" w14:textId="256B0F50" w:rsidR="00B91B13" w:rsidRDefault="00B91B13" w:rsidP="00B91B13">
      <w:pPr>
        <w:pStyle w:val="Titre2"/>
      </w:pPr>
      <w:r>
        <w:t>Cas « </w:t>
      </w:r>
      <w:r w:rsidR="00401136">
        <w:t>Gérer ses listes</w:t>
      </w:r>
      <w:r>
        <w:t> »</w:t>
      </w:r>
    </w:p>
    <w:p w14:paraId="31390382" w14:textId="77777777" w:rsidR="00B91B13" w:rsidRPr="00905E4D" w:rsidRDefault="00B91B13" w:rsidP="00B91B13"/>
    <w:tbl>
      <w:tblPr>
        <w:tblStyle w:val="Grilledutableau"/>
        <w:tblW w:w="0" w:type="auto"/>
        <w:tblLook w:val="04A0" w:firstRow="1" w:lastRow="0" w:firstColumn="1" w:lastColumn="0" w:noHBand="0" w:noVBand="1"/>
      </w:tblPr>
      <w:tblGrid>
        <w:gridCol w:w="2093"/>
        <w:gridCol w:w="7119"/>
      </w:tblGrid>
      <w:tr w:rsidR="00B91B13" w14:paraId="2BCDCBB0" w14:textId="77777777" w:rsidTr="00895CAE">
        <w:tc>
          <w:tcPr>
            <w:tcW w:w="2093" w:type="dxa"/>
          </w:tcPr>
          <w:p w14:paraId="73486385" w14:textId="77777777" w:rsidR="00B91B13" w:rsidRDefault="00B91B13" w:rsidP="00895CAE">
            <w:r>
              <w:t>Nom</w:t>
            </w:r>
          </w:p>
        </w:tc>
        <w:tc>
          <w:tcPr>
            <w:tcW w:w="7119" w:type="dxa"/>
          </w:tcPr>
          <w:p w14:paraId="3B1EE897" w14:textId="558AB4F8" w:rsidR="00B91B13" w:rsidRDefault="007106FA" w:rsidP="00895CAE">
            <w:r>
              <w:t>Gérer ses listes </w:t>
            </w:r>
          </w:p>
        </w:tc>
      </w:tr>
      <w:tr w:rsidR="00B91B13" w14:paraId="4DC8B168" w14:textId="77777777" w:rsidTr="00895CAE">
        <w:tc>
          <w:tcPr>
            <w:tcW w:w="2093" w:type="dxa"/>
          </w:tcPr>
          <w:p w14:paraId="110BE8D2" w14:textId="77777777" w:rsidR="00B91B13" w:rsidRDefault="00B91B13" w:rsidP="00895CAE">
            <w:r>
              <w:t>Objectif</w:t>
            </w:r>
          </w:p>
        </w:tc>
        <w:tc>
          <w:tcPr>
            <w:tcW w:w="7119" w:type="dxa"/>
          </w:tcPr>
          <w:p w14:paraId="10EF7784" w14:textId="4B654E62" w:rsidR="00B91B13" w:rsidRDefault="00B37E02" w:rsidP="00895CAE">
            <w:r>
              <w:t>Dupliquer, modifier, supprimer</w:t>
            </w:r>
            <w:r w:rsidR="00F411A2">
              <w:t>, exporter</w:t>
            </w:r>
            <w:r>
              <w:t xml:space="preserve"> une liste existante ou </w:t>
            </w:r>
            <w:r w:rsidR="00532ED1">
              <w:t>créer</w:t>
            </w:r>
            <w:r>
              <w:t xml:space="preserve"> une liste</w:t>
            </w:r>
            <w:r w:rsidR="00532ED1">
              <w:t xml:space="preserve"> vide.</w:t>
            </w:r>
          </w:p>
        </w:tc>
      </w:tr>
      <w:tr w:rsidR="00B91B13" w14:paraId="514FBE2A" w14:textId="77777777" w:rsidTr="00895CAE">
        <w:tc>
          <w:tcPr>
            <w:tcW w:w="2093" w:type="dxa"/>
          </w:tcPr>
          <w:p w14:paraId="274AD44D" w14:textId="77777777" w:rsidR="00B91B13" w:rsidRDefault="00B91B13" w:rsidP="00895CAE">
            <w:r>
              <w:t>Acteurs principaux</w:t>
            </w:r>
          </w:p>
        </w:tc>
        <w:tc>
          <w:tcPr>
            <w:tcW w:w="7119" w:type="dxa"/>
          </w:tcPr>
          <w:p w14:paraId="7CBF4890" w14:textId="77777777" w:rsidR="00B91B13" w:rsidRDefault="00B91B13" w:rsidP="00895CAE">
            <w:r>
              <w:t>Utilisateur</w:t>
            </w:r>
          </w:p>
        </w:tc>
      </w:tr>
      <w:tr w:rsidR="00B91B13" w14:paraId="7FA45887" w14:textId="77777777" w:rsidTr="00895CAE">
        <w:tc>
          <w:tcPr>
            <w:tcW w:w="2093" w:type="dxa"/>
          </w:tcPr>
          <w:p w14:paraId="7B3F22DA" w14:textId="77777777" w:rsidR="00B91B13" w:rsidRDefault="00B91B13" w:rsidP="00895CAE">
            <w:r>
              <w:t>Acteurs secondaires</w:t>
            </w:r>
          </w:p>
        </w:tc>
        <w:tc>
          <w:tcPr>
            <w:tcW w:w="7119" w:type="dxa"/>
          </w:tcPr>
          <w:p w14:paraId="4028FDFB" w14:textId="77777777" w:rsidR="00B91B13" w:rsidRDefault="00B91B13" w:rsidP="00895CAE">
            <w:r>
              <w:rPr>
                <w:rFonts w:ascii="Cambria Math" w:hAnsi="Cambria Math" w:cs="Cambria Math"/>
                <w:color w:val="4D5156"/>
                <w:sz w:val="21"/>
                <w:szCs w:val="21"/>
                <w:shd w:val="clear" w:color="auto" w:fill="FFFFFF"/>
              </w:rPr>
              <w:t>∅</w:t>
            </w:r>
          </w:p>
        </w:tc>
      </w:tr>
    </w:tbl>
    <w:p w14:paraId="5EE524C8" w14:textId="77777777" w:rsidR="00B91B13" w:rsidRDefault="00B91B13" w:rsidP="00B91B13"/>
    <w:tbl>
      <w:tblPr>
        <w:tblStyle w:val="Grilledutableau"/>
        <w:tblW w:w="0" w:type="auto"/>
        <w:tblLook w:val="04A0" w:firstRow="1" w:lastRow="0" w:firstColumn="1" w:lastColumn="0" w:noHBand="0" w:noVBand="1"/>
      </w:tblPr>
      <w:tblGrid>
        <w:gridCol w:w="2093"/>
        <w:gridCol w:w="7119"/>
      </w:tblGrid>
      <w:tr w:rsidR="00B91B13" w14:paraId="51A1D07A" w14:textId="77777777" w:rsidTr="00895CAE">
        <w:tc>
          <w:tcPr>
            <w:tcW w:w="2093" w:type="dxa"/>
          </w:tcPr>
          <w:p w14:paraId="17C102AC" w14:textId="77777777" w:rsidR="00B91B13" w:rsidRDefault="00B91B13" w:rsidP="00895CAE">
            <w:r>
              <w:t>Conditions initiales</w:t>
            </w:r>
          </w:p>
        </w:tc>
        <w:tc>
          <w:tcPr>
            <w:tcW w:w="7119" w:type="dxa"/>
          </w:tcPr>
          <w:p w14:paraId="5FAA5FD5" w14:textId="77777777" w:rsidR="00B91B13" w:rsidRDefault="00B91B13" w:rsidP="00895CAE">
            <w:r>
              <w:t>-Au moins une liste existe</w:t>
            </w:r>
          </w:p>
          <w:p w14:paraId="6290372E" w14:textId="3A0487E6" w:rsidR="00320934" w:rsidRDefault="00320934" w:rsidP="00895CAE">
            <w:r>
              <w:t>-L’application a les droits d’écriture dans son dossier courant</w:t>
            </w:r>
          </w:p>
        </w:tc>
      </w:tr>
      <w:tr w:rsidR="00B91B13" w14:paraId="6C6F6647" w14:textId="77777777" w:rsidTr="00895CAE">
        <w:tc>
          <w:tcPr>
            <w:tcW w:w="2093" w:type="dxa"/>
          </w:tcPr>
          <w:p w14:paraId="47C7C052" w14:textId="77777777" w:rsidR="00B91B13" w:rsidRDefault="00B91B13" w:rsidP="00895CAE">
            <w:r>
              <w:t>Scénario d’utilisation</w:t>
            </w:r>
          </w:p>
        </w:tc>
        <w:tc>
          <w:tcPr>
            <w:tcW w:w="7119" w:type="dxa"/>
          </w:tcPr>
          <w:p w14:paraId="5529E81F" w14:textId="2EF2026F" w:rsidR="00B91B13" w:rsidRDefault="00B91B13" w:rsidP="00895CAE">
            <w:r>
              <w:t xml:space="preserve">-L’utilisateur </w:t>
            </w:r>
            <w:r w:rsidR="00F46F8E">
              <w:t>sélectionne</w:t>
            </w:r>
            <w:r>
              <w:t xml:space="preserve"> </w:t>
            </w:r>
            <w:r w:rsidR="00970B33">
              <w:t xml:space="preserve">une liste </w:t>
            </w:r>
            <w:r w:rsidR="00AB5E4D">
              <w:t xml:space="preserve">à traiter </w:t>
            </w:r>
            <w:r w:rsidR="00970B33">
              <w:t xml:space="preserve">dans la </w:t>
            </w:r>
            <w:proofErr w:type="spellStart"/>
            <w:r w:rsidR="00970B33">
              <w:t>comboBox</w:t>
            </w:r>
            <w:proofErr w:type="spellEnd"/>
            <w:r w:rsidR="00AB5E4D">
              <w:t xml:space="preserve"> dédiée</w:t>
            </w:r>
          </w:p>
          <w:p w14:paraId="7C5DB215" w14:textId="77777777" w:rsidR="00B91B13" w:rsidRDefault="00B91B13" w:rsidP="00895CAE">
            <w:r>
              <w:t xml:space="preserve">-Il </w:t>
            </w:r>
            <w:r w:rsidR="00F46F8E">
              <w:t xml:space="preserve">peut cliquer sur un des 5 boutons à droite de la </w:t>
            </w:r>
            <w:proofErr w:type="spellStart"/>
            <w:r w:rsidR="00F46F8E">
              <w:t>comboBox</w:t>
            </w:r>
            <w:proofErr w:type="spellEnd"/>
            <w:r w:rsidR="00F46F8E">
              <w:t xml:space="preserve"> </w:t>
            </w:r>
            <w:r w:rsidR="0024687E">
              <w:t xml:space="preserve">pour </w:t>
            </w:r>
            <w:r w:rsidR="0024687E">
              <w:lastRenderedPageBreak/>
              <w:t>respectivement Créer une nouvelle liste vide (conditions de fin</w:t>
            </w:r>
            <w:r w:rsidR="007A0822">
              <w:t xml:space="preserve"> 3), </w:t>
            </w:r>
            <w:r w:rsidR="00BE1351">
              <w:t>d</w:t>
            </w:r>
            <w:r w:rsidR="00BE1351">
              <w:t xml:space="preserve">upliquer, modifier, </w:t>
            </w:r>
            <w:r w:rsidR="00250DB8">
              <w:t xml:space="preserve">ou </w:t>
            </w:r>
            <w:r w:rsidR="00BE1351">
              <w:t>supprimer</w:t>
            </w:r>
            <w:r w:rsidR="00250DB8">
              <w:t xml:space="preserve"> la liste (conditions de fin 1). Il est également possible de l’exporter au format .csv (conditions de fin 4)</w:t>
            </w:r>
          </w:p>
          <w:p w14:paraId="74637D0E" w14:textId="77777777" w:rsidR="00FF66AB" w:rsidRDefault="00FF66AB" w:rsidP="00895CAE"/>
          <w:p w14:paraId="296A41EA" w14:textId="3330A36D" w:rsidR="00FF66AB" w:rsidRDefault="00FF66AB" w:rsidP="00895CAE">
            <w:r>
              <w:t xml:space="preserve">-Lorsqu’une liste est choisie, ses </w:t>
            </w:r>
            <w:proofErr w:type="spellStart"/>
            <w:r>
              <w:t>GPUs</w:t>
            </w:r>
            <w:proofErr w:type="spellEnd"/>
            <w:r>
              <w:t xml:space="preserve"> s’affichent dans la </w:t>
            </w:r>
            <w:proofErr w:type="spellStart"/>
            <w:r>
              <w:t>dataGrid</w:t>
            </w:r>
            <w:proofErr w:type="spellEnd"/>
            <w:r>
              <w:t xml:space="preserve"> en-dessous des boutons. En cliquant sur un GPU dans la liste, les détails de ce GPU s’affichent. Il est alors possible de le retirer de la liste (</w:t>
            </w:r>
            <w:r w:rsidR="003B42C5">
              <w:t>conditions</w:t>
            </w:r>
            <w:r>
              <w:t xml:space="preserve"> de fin 2) ou de l’exporter dans le presse-papier (cond</w:t>
            </w:r>
            <w:r w:rsidR="007E6F9C">
              <w:t>i</w:t>
            </w:r>
            <w:r>
              <w:t>tions de fin 5)</w:t>
            </w:r>
          </w:p>
        </w:tc>
      </w:tr>
      <w:tr w:rsidR="00B91B13" w14:paraId="6A875F09" w14:textId="77777777" w:rsidTr="00895CAE">
        <w:tc>
          <w:tcPr>
            <w:tcW w:w="2093" w:type="dxa"/>
          </w:tcPr>
          <w:p w14:paraId="08B39B72" w14:textId="77777777" w:rsidR="00B91B13" w:rsidRDefault="00B91B13" w:rsidP="00895CAE">
            <w:r>
              <w:lastRenderedPageBreak/>
              <w:t>Conditions de fin</w:t>
            </w:r>
          </w:p>
        </w:tc>
        <w:tc>
          <w:tcPr>
            <w:tcW w:w="7119" w:type="dxa"/>
          </w:tcPr>
          <w:p w14:paraId="6D5F1C62" w14:textId="58C017AA" w:rsidR="00B91B13" w:rsidRDefault="007625D4" w:rsidP="00B91B13">
            <w:pPr>
              <w:pStyle w:val="Paragraphedeliste"/>
              <w:numPr>
                <w:ilvl w:val="0"/>
                <w:numId w:val="7"/>
              </w:numPr>
            </w:pPr>
            <w:r>
              <w:t xml:space="preserve">Les modifications sont apportées à la liste </w:t>
            </w:r>
            <w:r w:rsidR="00F46F8E">
              <w:t>sélectionnée</w:t>
            </w:r>
          </w:p>
          <w:p w14:paraId="74D0CFBD" w14:textId="728DE1A8" w:rsidR="00B91B13" w:rsidRDefault="00473763" w:rsidP="00B91B13">
            <w:pPr>
              <w:pStyle w:val="Paragraphedeliste"/>
              <w:numPr>
                <w:ilvl w:val="0"/>
                <w:numId w:val="7"/>
              </w:numPr>
            </w:pPr>
            <w:r>
              <w:t xml:space="preserve">Le GPU </w:t>
            </w:r>
            <w:r w:rsidR="00A512DA">
              <w:t>sélectionné</w:t>
            </w:r>
            <w:r>
              <w:t xml:space="preserve"> est supprimé de la liste</w:t>
            </w:r>
          </w:p>
          <w:p w14:paraId="79A8655C" w14:textId="77777777" w:rsidR="00B91B13" w:rsidRDefault="004758DD" w:rsidP="00B91B13">
            <w:pPr>
              <w:pStyle w:val="Paragraphedeliste"/>
              <w:numPr>
                <w:ilvl w:val="0"/>
                <w:numId w:val="7"/>
              </w:numPr>
            </w:pPr>
            <w:r>
              <w:t>Une nouvelle liste vide est créée</w:t>
            </w:r>
          </w:p>
          <w:p w14:paraId="59100029" w14:textId="77777777" w:rsidR="00BC04A5" w:rsidRDefault="00BC04A5" w:rsidP="00B91B13">
            <w:pPr>
              <w:pStyle w:val="Paragraphedeliste"/>
              <w:numPr>
                <w:ilvl w:val="0"/>
                <w:numId w:val="7"/>
              </w:numPr>
            </w:pPr>
            <w:r>
              <w:t>Un fichier nom_de_la_liste.csv est créé dans le dossier ./PcParted/exported/csv/ ou dans le dossier spécifié dans les paramètres</w:t>
            </w:r>
          </w:p>
          <w:p w14:paraId="09BE747C" w14:textId="20489945" w:rsidR="00F2023C" w:rsidRDefault="00F2023C" w:rsidP="00B91B13">
            <w:pPr>
              <w:pStyle w:val="Paragraphedeliste"/>
              <w:numPr>
                <w:ilvl w:val="0"/>
                <w:numId w:val="7"/>
              </w:numPr>
            </w:pPr>
            <w:r>
              <w:t xml:space="preserve">Les données </w:t>
            </w:r>
            <w:r w:rsidR="00253AB0">
              <w:t xml:space="preserve">du GPU </w:t>
            </w:r>
            <w:proofErr w:type="spellStart"/>
            <w:r w:rsidR="00253AB0">
              <w:t>séléctionné</w:t>
            </w:r>
            <w:proofErr w:type="spellEnd"/>
            <w:r w:rsidR="00253AB0">
              <w:t xml:space="preserve"> sont enregistrées dans le presse-papier (donnés du fichier .</w:t>
            </w:r>
            <w:proofErr w:type="spellStart"/>
            <w:r w:rsidR="00253AB0">
              <w:t>pnm</w:t>
            </w:r>
            <w:proofErr w:type="spellEnd"/>
            <w:r w:rsidR="00253AB0">
              <w:t xml:space="preserve"> + données du fichier .</w:t>
            </w:r>
            <w:proofErr w:type="spellStart"/>
            <w:r w:rsidR="00253AB0">
              <w:t>pem</w:t>
            </w:r>
            <w:proofErr w:type="spellEnd"/>
            <w:r w:rsidR="00253AB0">
              <w:t xml:space="preserve"> [si présent] + données du fichier .</w:t>
            </w:r>
            <w:proofErr w:type="spellStart"/>
            <w:r w:rsidR="00253AB0">
              <w:t>pwr</w:t>
            </w:r>
            <w:proofErr w:type="spellEnd"/>
            <w:r w:rsidR="00253AB0">
              <w:t xml:space="preserve"> [si présent]</w:t>
            </w:r>
          </w:p>
        </w:tc>
      </w:tr>
    </w:tbl>
    <w:p w14:paraId="323F1282" w14:textId="3002BCA1" w:rsidR="00B91B13" w:rsidRDefault="00B91B13" w:rsidP="008206BA"/>
    <w:p w14:paraId="740B3BE9" w14:textId="15A09139" w:rsidR="008206BA" w:rsidRDefault="00714B5A" w:rsidP="00714B5A">
      <w:pPr>
        <w:pStyle w:val="Titre2"/>
      </w:pPr>
      <w:r>
        <w:t>Cas « </w:t>
      </w:r>
      <w:r>
        <w:t xml:space="preserve">Lister les </w:t>
      </w:r>
      <w:proofErr w:type="spellStart"/>
      <w:r>
        <w:t>GPUs</w:t>
      </w:r>
      <w:proofErr w:type="spellEnd"/>
      <w:r>
        <w:t xml:space="preserve"> dans la base de données</w:t>
      </w:r>
      <w:r>
        <w:t> »</w:t>
      </w:r>
    </w:p>
    <w:p w14:paraId="4BEFEFAE" w14:textId="4ECAB3FC" w:rsidR="00DF679F" w:rsidRDefault="00DF679F" w:rsidP="00DF679F"/>
    <w:tbl>
      <w:tblPr>
        <w:tblStyle w:val="Grilledutableau"/>
        <w:tblW w:w="0" w:type="auto"/>
        <w:tblLook w:val="04A0" w:firstRow="1" w:lastRow="0" w:firstColumn="1" w:lastColumn="0" w:noHBand="0" w:noVBand="1"/>
      </w:tblPr>
      <w:tblGrid>
        <w:gridCol w:w="2093"/>
        <w:gridCol w:w="7119"/>
      </w:tblGrid>
      <w:tr w:rsidR="00DF679F" w14:paraId="1C18E1E8" w14:textId="77777777" w:rsidTr="005B08CE">
        <w:tc>
          <w:tcPr>
            <w:tcW w:w="2093" w:type="dxa"/>
          </w:tcPr>
          <w:p w14:paraId="133957B0" w14:textId="77777777" w:rsidR="00DF679F" w:rsidRDefault="00DF679F" w:rsidP="005B08CE">
            <w:r>
              <w:t>Nom</w:t>
            </w:r>
          </w:p>
        </w:tc>
        <w:tc>
          <w:tcPr>
            <w:tcW w:w="7119" w:type="dxa"/>
          </w:tcPr>
          <w:p w14:paraId="19E5B336" w14:textId="11A840C7" w:rsidR="00DF679F" w:rsidRDefault="00A752DD" w:rsidP="005B08CE">
            <w:r>
              <w:t xml:space="preserve">Lister les </w:t>
            </w:r>
            <w:proofErr w:type="spellStart"/>
            <w:r>
              <w:t>GPUs</w:t>
            </w:r>
            <w:proofErr w:type="spellEnd"/>
            <w:r>
              <w:t xml:space="preserve"> dans la base de données </w:t>
            </w:r>
          </w:p>
        </w:tc>
      </w:tr>
      <w:tr w:rsidR="00DF679F" w14:paraId="487A30DB" w14:textId="77777777" w:rsidTr="005B08CE">
        <w:tc>
          <w:tcPr>
            <w:tcW w:w="2093" w:type="dxa"/>
          </w:tcPr>
          <w:p w14:paraId="019F391B" w14:textId="77777777" w:rsidR="00DF679F" w:rsidRDefault="00DF679F" w:rsidP="005B08CE">
            <w:r>
              <w:t>Objectif</w:t>
            </w:r>
          </w:p>
        </w:tc>
        <w:tc>
          <w:tcPr>
            <w:tcW w:w="7119" w:type="dxa"/>
          </w:tcPr>
          <w:p w14:paraId="545E80A6" w14:textId="31691FB5" w:rsidR="00DF679F" w:rsidRDefault="00685411" w:rsidP="005B08CE">
            <w:r>
              <w:t xml:space="preserve">Lister les </w:t>
            </w:r>
            <w:proofErr w:type="spellStart"/>
            <w:r>
              <w:t>gpus</w:t>
            </w:r>
            <w:proofErr w:type="spellEnd"/>
            <w:r>
              <w:t xml:space="preserve"> présents dans la base de données actuellement chargée</w:t>
            </w:r>
          </w:p>
        </w:tc>
      </w:tr>
      <w:tr w:rsidR="00DF679F" w14:paraId="359AB674" w14:textId="77777777" w:rsidTr="005B08CE">
        <w:tc>
          <w:tcPr>
            <w:tcW w:w="2093" w:type="dxa"/>
          </w:tcPr>
          <w:p w14:paraId="12B10A9E" w14:textId="77777777" w:rsidR="00DF679F" w:rsidRDefault="00DF679F" w:rsidP="005B08CE">
            <w:r>
              <w:t>Acteurs principaux</w:t>
            </w:r>
          </w:p>
        </w:tc>
        <w:tc>
          <w:tcPr>
            <w:tcW w:w="7119" w:type="dxa"/>
          </w:tcPr>
          <w:p w14:paraId="2CF106B2" w14:textId="77777777" w:rsidR="00DF679F" w:rsidRDefault="00DF679F" w:rsidP="005B08CE">
            <w:r>
              <w:t>Utilisateur</w:t>
            </w:r>
          </w:p>
        </w:tc>
      </w:tr>
      <w:tr w:rsidR="00DF679F" w14:paraId="674AAF64" w14:textId="77777777" w:rsidTr="005B08CE">
        <w:tc>
          <w:tcPr>
            <w:tcW w:w="2093" w:type="dxa"/>
          </w:tcPr>
          <w:p w14:paraId="0B56472D" w14:textId="77777777" w:rsidR="00DF679F" w:rsidRDefault="00DF679F" w:rsidP="005B08CE">
            <w:r>
              <w:t>Acteurs secondaires</w:t>
            </w:r>
          </w:p>
        </w:tc>
        <w:tc>
          <w:tcPr>
            <w:tcW w:w="7119" w:type="dxa"/>
          </w:tcPr>
          <w:p w14:paraId="07F54452" w14:textId="77777777" w:rsidR="00DF679F" w:rsidRDefault="00DF679F" w:rsidP="005B08CE">
            <w:r>
              <w:rPr>
                <w:rFonts w:ascii="Cambria Math" w:hAnsi="Cambria Math" w:cs="Cambria Math"/>
                <w:color w:val="4D5156"/>
                <w:sz w:val="21"/>
                <w:szCs w:val="21"/>
                <w:shd w:val="clear" w:color="auto" w:fill="FFFFFF"/>
              </w:rPr>
              <w:t>∅</w:t>
            </w:r>
          </w:p>
        </w:tc>
      </w:tr>
    </w:tbl>
    <w:p w14:paraId="5167B937" w14:textId="177F9E41" w:rsidR="00DF679F" w:rsidRDefault="00DF679F" w:rsidP="00DF679F"/>
    <w:tbl>
      <w:tblPr>
        <w:tblStyle w:val="Grilledutableau"/>
        <w:tblW w:w="0" w:type="auto"/>
        <w:tblLook w:val="04A0" w:firstRow="1" w:lastRow="0" w:firstColumn="1" w:lastColumn="0" w:noHBand="0" w:noVBand="1"/>
      </w:tblPr>
      <w:tblGrid>
        <w:gridCol w:w="2093"/>
        <w:gridCol w:w="7119"/>
      </w:tblGrid>
      <w:tr w:rsidR="007129CD" w14:paraId="4B2FDCB2" w14:textId="77777777" w:rsidTr="005B08CE">
        <w:tc>
          <w:tcPr>
            <w:tcW w:w="2093" w:type="dxa"/>
          </w:tcPr>
          <w:p w14:paraId="550FB0EE" w14:textId="77777777" w:rsidR="007129CD" w:rsidRDefault="007129CD" w:rsidP="005B08CE">
            <w:r>
              <w:t>Conditions initiales</w:t>
            </w:r>
          </w:p>
        </w:tc>
        <w:tc>
          <w:tcPr>
            <w:tcW w:w="7119" w:type="dxa"/>
          </w:tcPr>
          <w:p w14:paraId="5F2C8D26" w14:textId="5FFDB4B1" w:rsidR="007129CD" w:rsidRDefault="007129CD" w:rsidP="005B08CE">
            <w:r>
              <w:t>-Au moins une liste existe</w:t>
            </w:r>
            <w:r w:rsidR="000F5308">
              <w:t xml:space="preserve"> avec au moins un GPU</w:t>
            </w:r>
          </w:p>
        </w:tc>
      </w:tr>
      <w:tr w:rsidR="007129CD" w14:paraId="4E013DF0" w14:textId="77777777" w:rsidTr="005B08CE">
        <w:tc>
          <w:tcPr>
            <w:tcW w:w="2093" w:type="dxa"/>
          </w:tcPr>
          <w:p w14:paraId="0632761A" w14:textId="77777777" w:rsidR="007129CD" w:rsidRDefault="007129CD" w:rsidP="005B08CE">
            <w:r>
              <w:t>Scénario d’utilisation</w:t>
            </w:r>
          </w:p>
        </w:tc>
        <w:tc>
          <w:tcPr>
            <w:tcW w:w="7119" w:type="dxa"/>
          </w:tcPr>
          <w:p w14:paraId="58E98A54" w14:textId="3ECCB088" w:rsidR="00CD6A41" w:rsidRDefault="007129CD" w:rsidP="00CD6A41">
            <w:r>
              <w:t>-</w:t>
            </w:r>
            <w:r w:rsidR="00CD6A41">
              <w:t>L’utilisateur ouvre l’onglet « vue générale » ou lance l’application (action par défaut au lancement de l’application)</w:t>
            </w:r>
            <w:r w:rsidR="00785266">
              <w:t xml:space="preserve"> (conditions de fin 1)</w:t>
            </w:r>
          </w:p>
          <w:p w14:paraId="5B363775" w14:textId="49FA66B5" w:rsidR="000422D1" w:rsidRDefault="000422D1" w:rsidP="00CD6A41"/>
          <w:p w14:paraId="26431A7A" w14:textId="0A2B21B4" w:rsidR="000422D1" w:rsidRDefault="000422D1" w:rsidP="00CD6A41">
            <w:r>
              <w:t>-</w:t>
            </w:r>
            <w:r w:rsidR="001E6C11">
              <w:t xml:space="preserve">L’utilisateur précise des filtres </w:t>
            </w:r>
            <w:r w:rsidR="00E47AD9">
              <w:t>et / ou effectue une recherche</w:t>
            </w:r>
            <w:r w:rsidR="007E2269">
              <w:t xml:space="preserve"> </w:t>
            </w:r>
            <w:r w:rsidR="007E2269">
              <w:t>(conditions de fin 2)</w:t>
            </w:r>
          </w:p>
          <w:p w14:paraId="625E12B9" w14:textId="1B8DD417" w:rsidR="007129CD" w:rsidRDefault="007129CD" w:rsidP="005B08CE"/>
        </w:tc>
      </w:tr>
      <w:tr w:rsidR="007129CD" w14:paraId="41DFCCA2" w14:textId="77777777" w:rsidTr="005B08CE">
        <w:tc>
          <w:tcPr>
            <w:tcW w:w="2093" w:type="dxa"/>
          </w:tcPr>
          <w:p w14:paraId="20B20E42" w14:textId="77777777" w:rsidR="007129CD" w:rsidRDefault="007129CD" w:rsidP="005B08CE">
            <w:r>
              <w:t>Conditions de fin</w:t>
            </w:r>
          </w:p>
        </w:tc>
        <w:tc>
          <w:tcPr>
            <w:tcW w:w="7119" w:type="dxa"/>
          </w:tcPr>
          <w:p w14:paraId="69D9CD4B" w14:textId="79B9B2CF" w:rsidR="007129CD" w:rsidRDefault="00C04D7B" w:rsidP="007129CD">
            <w:pPr>
              <w:pStyle w:val="Paragraphedeliste"/>
              <w:numPr>
                <w:ilvl w:val="0"/>
                <w:numId w:val="8"/>
              </w:numPr>
            </w:pPr>
            <w:r>
              <w:t xml:space="preserve">Tous les </w:t>
            </w:r>
            <w:proofErr w:type="spellStart"/>
            <w:r>
              <w:t>GPUs</w:t>
            </w:r>
            <w:proofErr w:type="spellEnd"/>
            <w:r>
              <w:t xml:space="preserve"> de la base de données choisie sont affichés, triés par </w:t>
            </w:r>
            <w:proofErr w:type="spellStart"/>
            <w:r>
              <w:t>hasrate</w:t>
            </w:r>
            <w:proofErr w:type="spellEnd"/>
            <w:r>
              <w:t xml:space="preserve"> par défaut. [</w:t>
            </w:r>
            <w:r w:rsidR="00736F74">
              <w:t>Priorité</w:t>
            </w:r>
            <w:r>
              <w:t> aux non-extrapolés de ~10%]</w:t>
            </w:r>
          </w:p>
          <w:p w14:paraId="695A2239" w14:textId="6ADBCD09" w:rsidR="007129CD" w:rsidRDefault="00481863" w:rsidP="00EF71B5">
            <w:pPr>
              <w:pStyle w:val="Paragraphedeliste"/>
              <w:numPr>
                <w:ilvl w:val="0"/>
                <w:numId w:val="8"/>
              </w:numPr>
            </w:pPr>
            <w:r>
              <w:t xml:space="preserve">Les </w:t>
            </w:r>
            <w:proofErr w:type="spellStart"/>
            <w:r>
              <w:t>GPUs</w:t>
            </w:r>
            <w:proofErr w:type="spellEnd"/>
            <w:r>
              <w:t xml:space="preserve"> remplissant les conditions des filtres et/ou de la recherche sont affichés, triés de la même façon que dans le cas 1</w:t>
            </w:r>
            <w:r w:rsidR="00CF0A0C">
              <w:t>)</w:t>
            </w:r>
          </w:p>
        </w:tc>
      </w:tr>
    </w:tbl>
    <w:p w14:paraId="15E6DF42" w14:textId="418BC92E" w:rsidR="007129CD" w:rsidRDefault="007129CD" w:rsidP="00DF679F"/>
    <w:p w14:paraId="0C5B6E89" w14:textId="4ECA547B" w:rsidR="002B1CBF" w:rsidRDefault="002B1CBF" w:rsidP="002B1CBF">
      <w:pPr>
        <w:pStyle w:val="Titre2"/>
      </w:pPr>
      <w:r>
        <w:t>Cas « </w:t>
      </w:r>
      <w:r>
        <w:t>Accéder aux détails d’un gpu</w:t>
      </w:r>
      <w:r>
        <w:t> »</w:t>
      </w:r>
    </w:p>
    <w:tbl>
      <w:tblPr>
        <w:tblStyle w:val="Grilledutableau"/>
        <w:tblW w:w="0" w:type="auto"/>
        <w:tblLook w:val="04A0" w:firstRow="1" w:lastRow="0" w:firstColumn="1" w:lastColumn="0" w:noHBand="0" w:noVBand="1"/>
      </w:tblPr>
      <w:tblGrid>
        <w:gridCol w:w="2093"/>
        <w:gridCol w:w="7119"/>
      </w:tblGrid>
      <w:tr w:rsidR="002C3F4B" w14:paraId="2B121E74" w14:textId="77777777" w:rsidTr="005B08CE">
        <w:tc>
          <w:tcPr>
            <w:tcW w:w="2093" w:type="dxa"/>
          </w:tcPr>
          <w:p w14:paraId="77E526B9" w14:textId="77777777" w:rsidR="002C3F4B" w:rsidRDefault="002C3F4B" w:rsidP="005B08CE">
            <w:r>
              <w:t>Nom</w:t>
            </w:r>
          </w:p>
        </w:tc>
        <w:tc>
          <w:tcPr>
            <w:tcW w:w="7119" w:type="dxa"/>
          </w:tcPr>
          <w:p w14:paraId="2D0B719B" w14:textId="1D573863" w:rsidR="002C3F4B" w:rsidRDefault="00E40A56" w:rsidP="005B08CE">
            <w:r>
              <w:t>Accéder aux détails d’un gpu</w:t>
            </w:r>
          </w:p>
        </w:tc>
      </w:tr>
      <w:tr w:rsidR="002C3F4B" w14:paraId="7B044A1D" w14:textId="77777777" w:rsidTr="005B08CE">
        <w:tc>
          <w:tcPr>
            <w:tcW w:w="2093" w:type="dxa"/>
          </w:tcPr>
          <w:p w14:paraId="71270521" w14:textId="77777777" w:rsidR="002C3F4B" w:rsidRDefault="002C3F4B" w:rsidP="005B08CE">
            <w:r>
              <w:t>Objectif</w:t>
            </w:r>
          </w:p>
        </w:tc>
        <w:tc>
          <w:tcPr>
            <w:tcW w:w="7119" w:type="dxa"/>
          </w:tcPr>
          <w:p w14:paraId="00FCBDA6" w14:textId="08A760BB" w:rsidR="002C3F4B" w:rsidRDefault="00A11C0B" w:rsidP="005B08CE">
            <w:r>
              <w:t>Obtenir plus d’informations sur un GPU en particulier, [et] l’ajouter à la liste courante</w:t>
            </w:r>
          </w:p>
        </w:tc>
      </w:tr>
      <w:tr w:rsidR="002C3F4B" w14:paraId="52611BC2" w14:textId="77777777" w:rsidTr="005B08CE">
        <w:tc>
          <w:tcPr>
            <w:tcW w:w="2093" w:type="dxa"/>
          </w:tcPr>
          <w:p w14:paraId="6E9C3F4F" w14:textId="77777777" w:rsidR="002C3F4B" w:rsidRDefault="002C3F4B" w:rsidP="005B08CE">
            <w:r>
              <w:t>Acteurs principaux</w:t>
            </w:r>
          </w:p>
        </w:tc>
        <w:tc>
          <w:tcPr>
            <w:tcW w:w="7119" w:type="dxa"/>
          </w:tcPr>
          <w:p w14:paraId="7B3599FB" w14:textId="77777777" w:rsidR="002C3F4B" w:rsidRDefault="002C3F4B" w:rsidP="005B08CE">
            <w:r>
              <w:t>Utilisateur</w:t>
            </w:r>
          </w:p>
        </w:tc>
      </w:tr>
      <w:tr w:rsidR="002C3F4B" w14:paraId="17495C31" w14:textId="77777777" w:rsidTr="005B08CE">
        <w:tc>
          <w:tcPr>
            <w:tcW w:w="2093" w:type="dxa"/>
          </w:tcPr>
          <w:p w14:paraId="7272B8C4" w14:textId="77777777" w:rsidR="002C3F4B" w:rsidRDefault="002C3F4B" w:rsidP="005B08CE">
            <w:r>
              <w:t>Acteurs secondaires</w:t>
            </w:r>
          </w:p>
        </w:tc>
        <w:tc>
          <w:tcPr>
            <w:tcW w:w="7119" w:type="dxa"/>
          </w:tcPr>
          <w:p w14:paraId="3627287F" w14:textId="77777777" w:rsidR="002C3F4B" w:rsidRDefault="002C3F4B" w:rsidP="005B08CE">
            <w:r>
              <w:rPr>
                <w:rFonts w:ascii="Cambria Math" w:hAnsi="Cambria Math" w:cs="Cambria Math"/>
                <w:color w:val="4D5156"/>
                <w:sz w:val="21"/>
                <w:szCs w:val="21"/>
                <w:shd w:val="clear" w:color="auto" w:fill="FFFFFF"/>
              </w:rPr>
              <w:t>∅</w:t>
            </w:r>
          </w:p>
        </w:tc>
      </w:tr>
    </w:tbl>
    <w:p w14:paraId="2AB1BC82" w14:textId="0D631A96" w:rsidR="000F2C9D" w:rsidRDefault="000F2C9D" w:rsidP="00DF679F"/>
    <w:tbl>
      <w:tblPr>
        <w:tblStyle w:val="Grilledutableau"/>
        <w:tblW w:w="0" w:type="auto"/>
        <w:tblLook w:val="04A0" w:firstRow="1" w:lastRow="0" w:firstColumn="1" w:lastColumn="0" w:noHBand="0" w:noVBand="1"/>
      </w:tblPr>
      <w:tblGrid>
        <w:gridCol w:w="2093"/>
        <w:gridCol w:w="7119"/>
      </w:tblGrid>
      <w:tr w:rsidR="00400FBF" w14:paraId="6D3933BD" w14:textId="77777777" w:rsidTr="005B08CE">
        <w:tc>
          <w:tcPr>
            <w:tcW w:w="2093" w:type="dxa"/>
          </w:tcPr>
          <w:p w14:paraId="423B83AE" w14:textId="77777777" w:rsidR="00400FBF" w:rsidRDefault="00400FBF" w:rsidP="005B08CE">
            <w:r>
              <w:t>Conditions initiales</w:t>
            </w:r>
          </w:p>
        </w:tc>
        <w:tc>
          <w:tcPr>
            <w:tcW w:w="7119" w:type="dxa"/>
          </w:tcPr>
          <w:p w14:paraId="2CB3402E" w14:textId="77777777" w:rsidR="00400FBF" w:rsidRDefault="00400FBF" w:rsidP="005B08CE">
            <w:r>
              <w:t>-Au moins une liste existe avec au moins un GPU</w:t>
            </w:r>
          </w:p>
          <w:p w14:paraId="003786C0" w14:textId="1BEFA611" w:rsidR="00CD52C4" w:rsidRDefault="00CD52C4" w:rsidP="005B08CE">
            <w:r>
              <w:t xml:space="preserve">-Les </w:t>
            </w:r>
            <w:proofErr w:type="spellStart"/>
            <w:r>
              <w:t>GPUs</w:t>
            </w:r>
            <w:proofErr w:type="spellEnd"/>
            <w:r>
              <w:t xml:space="preserve"> ont été listés comme dans le cas précédent</w:t>
            </w:r>
          </w:p>
        </w:tc>
      </w:tr>
      <w:tr w:rsidR="00400FBF" w14:paraId="2934B4EC" w14:textId="77777777" w:rsidTr="005B08CE">
        <w:tc>
          <w:tcPr>
            <w:tcW w:w="2093" w:type="dxa"/>
          </w:tcPr>
          <w:p w14:paraId="4682B825" w14:textId="77777777" w:rsidR="00400FBF" w:rsidRDefault="00400FBF" w:rsidP="005B08CE">
            <w:r>
              <w:lastRenderedPageBreak/>
              <w:t>Scénario d’utilisation</w:t>
            </w:r>
          </w:p>
        </w:tc>
        <w:tc>
          <w:tcPr>
            <w:tcW w:w="7119" w:type="dxa"/>
          </w:tcPr>
          <w:p w14:paraId="3507FE92" w14:textId="22A593AF" w:rsidR="00400FBF" w:rsidRDefault="00400FBF" w:rsidP="00E07206">
            <w:r>
              <w:t xml:space="preserve">-L’utilisateur </w:t>
            </w:r>
            <w:r w:rsidR="00E07206">
              <w:t>clique [clic gauche] sur le GPU qui l’intéresse, cela ouvre une version plus grande de la carte avec une description plus complexe contenant les spécifications de cette c</w:t>
            </w:r>
            <w:r w:rsidR="005F6804">
              <w:t>a</w:t>
            </w:r>
            <w:r w:rsidR="00E07206">
              <w:t>rte graphique</w:t>
            </w:r>
            <w:r w:rsidR="009B3C6B">
              <w:t xml:space="preserve"> OU l’utilisateur effectue un [clic droit] sur la carte du GPU, ce qui l’ajoute immédiatement à la liste (conditions de fin </w:t>
            </w:r>
            <w:r w:rsidR="00414DFC">
              <w:t>1</w:t>
            </w:r>
            <w:r w:rsidR="009B3C6B">
              <w:t>)</w:t>
            </w:r>
          </w:p>
          <w:p w14:paraId="5DCB5281" w14:textId="5C29055D" w:rsidR="00847F08" w:rsidRDefault="00847F08" w:rsidP="00E07206"/>
          <w:p w14:paraId="2CBFAD35" w14:textId="4AFEF8F0" w:rsidR="00847F08" w:rsidRDefault="00847F08" w:rsidP="00E07206">
            <w:r>
              <w:t>-</w:t>
            </w:r>
            <w:r w:rsidR="00EA2E53">
              <w:t>L’utilisateur clique sur le bouton « ajouter » dans la carte agrandie (cond</w:t>
            </w:r>
            <w:r w:rsidR="00DA4FAF">
              <w:t>i</w:t>
            </w:r>
            <w:r w:rsidR="00EA2E53">
              <w:t>tions de fin 1)</w:t>
            </w:r>
          </w:p>
          <w:p w14:paraId="32A0DDB7" w14:textId="606676BE" w:rsidR="00F4683A" w:rsidRDefault="00F4683A" w:rsidP="00E07206"/>
          <w:p w14:paraId="55E638E1" w14:textId="5E9D603F" w:rsidR="00F4683A" w:rsidRDefault="00F4683A" w:rsidP="00E07206">
            <w:r>
              <w:t xml:space="preserve">-L’utilisateur clique sur le bouton « retour » dans la carte agrandie (conditions de fin </w:t>
            </w:r>
            <w:r w:rsidR="00414DFC">
              <w:t>2</w:t>
            </w:r>
            <w:r>
              <w:t>)</w:t>
            </w:r>
          </w:p>
          <w:p w14:paraId="0EBDFA36" w14:textId="77777777" w:rsidR="00400FBF" w:rsidRDefault="00400FBF" w:rsidP="005B08CE"/>
        </w:tc>
      </w:tr>
      <w:tr w:rsidR="00400FBF" w14:paraId="1A48BEA3" w14:textId="77777777" w:rsidTr="005B08CE">
        <w:tc>
          <w:tcPr>
            <w:tcW w:w="2093" w:type="dxa"/>
          </w:tcPr>
          <w:p w14:paraId="660D8A43" w14:textId="77777777" w:rsidR="00400FBF" w:rsidRDefault="00400FBF" w:rsidP="005B08CE">
            <w:r>
              <w:t>Conditions de fin</w:t>
            </w:r>
          </w:p>
        </w:tc>
        <w:tc>
          <w:tcPr>
            <w:tcW w:w="7119" w:type="dxa"/>
          </w:tcPr>
          <w:p w14:paraId="445132BF" w14:textId="02C25ABF" w:rsidR="00400FBF" w:rsidRDefault="00DF4797" w:rsidP="00400FBF">
            <w:pPr>
              <w:pStyle w:val="Paragraphedeliste"/>
              <w:numPr>
                <w:ilvl w:val="0"/>
                <w:numId w:val="9"/>
              </w:numPr>
            </w:pPr>
            <w:r>
              <w:t xml:space="preserve">Le GPU </w:t>
            </w:r>
            <w:r w:rsidR="009851FF">
              <w:t>sélectionné</w:t>
            </w:r>
            <w:r>
              <w:t xml:space="preserve"> est ajouté à la liste courante</w:t>
            </w:r>
          </w:p>
          <w:p w14:paraId="7282AD8C" w14:textId="69B665CF" w:rsidR="00B54961" w:rsidRDefault="00B54961" w:rsidP="00400FBF">
            <w:pPr>
              <w:pStyle w:val="Paragraphedeliste"/>
              <w:numPr>
                <w:ilvl w:val="0"/>
                <w:numId w:val="9"/>
              </w:numPr>
            </w:pPr>
            <w:r>
              <w:t>Retour à la vue précédente, la carte reprend son aspect normal</w:t>
            </w:r>
          </w:p>
        </w:tc>
      </w:tr>
    </w:tbl>
    <w:p w14:paraId="2DFF9D1F" w14:textId="77777777" w:rsidR="00400FBF" w:rsidRPr="00DF679F" w:rsidRDefault="00400FBF" w:rsidP="00DF679F"/>
    <w:sectPr w:rsidR="00400FBF" w:rsidRPr="00DF679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A26D8" w14:textId="77777777" w:rsidR="000A3D8B" w:rsidRDefault="000A3D8B" w:rsidP="00946D82">
      <w:pPr>
        <w:spacing w:after="0" w:line="240" w:lineRule="auto"/>
      </w:pPr>
      <w:r>
        <w:separator/>
      </w:r>
    </w:p>
  </w:endnote>
  <w:endnote w:type="continuationSeparator" w:id="0">
    <w:p w14:paraId="267CD548" w14:textId="77777777" w:rsidR="000A3D8B" w:rsidRDefault="000A3D8B" w:rsidP="00946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5BA85" w14:textId="77777777" w:rsidR="000A3D8B" w:rsidRDefault="000A3D8B" w:rsidP="00946D82">
      <w:pPr>
        <w:spacing w:after="0" w:line="240" w:lineRule="auto"/>
      </w:pPr>
      <w:r>
        <w:separator/>
      </w:r>
    </w:p>
  </w:footnote>
  <w:footnote w:type="continuationSeparator" w:id="0">
    <w:p w14:paraId="3F1BFB6C" w14:textId="77777777" w:rsidR="000A3D8B" w:rsidRDefault="000A3D8B" w:rsidP="00946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485F5" w14:textId="5822D34B" w:rsidR="00946D82" w:rsidRDefault="00946D82">
    <w:pPr>
      <w:pStyle w:val="En-tte"/>
    </w:pPr>
    <w:r>
      <w:t>GEOFFRE Yorick</w:t>
    </w:r>
    <w:r>
      <w:tab/>
    </w:r>
    <w:r>
      <w:tab/>
    </w:r>
    <w:proofErr w:type="spellStart"/>
    <w:r>
      <w:t>Grp</w:t>
    </w:r>
    <w:proofErr w:type="spellEnd"/>
    <w:r>
      <w:t xml:space="preserve">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51F9"/>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210C72"/>
    <w:multiLevelType w:val="hybridMultilevel"/>
    <w:tmpl w:val="26026C40"/>
    <w:lvl w:ilvl="0" w:tplc="2362E9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621CB2"/>
    <w:multiLevelType w:val="hybridMultilevel"/>
    <w:tmpl w:val="37CE2A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982A97"/>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2372F9"/>
    <w:multiLevelType w:val="hybridMultilevel"/>
    <w:tmpl w:val="78A605B8"/>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5401BF"/>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7A1292"/>
    <w:multiLevelType w:val="hybridMultilevel"/>
    <w:tmpl w:val="6AC222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3C512DB"/>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5D70347"/>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332E4"/>
    <w:rsid w:val="00013658"/>
    <w:rsid w:val="0003761B"/>
    <w:rsid w:val="000422D1"/>
    <w:rsid w:val="00063FB9"/>
    <w:rsid w:val="00090C44"/>
    <w:rsid w:val="000916C6"/>
    <w:rsid w:val="000A3D8B"/>
    <w:rsid w:val="000B5EF8"/>
    <w:rsid w:val="000C4E68"/>
    <w:rsid w:val="000F2C9D"/>
    <w:rsid w:val="000F5308"/>
    <w:rsid w:val="001372AA"/>
    <w:rsid w:val="001A7236"/>
    <w:rsid w:val="001E6C11"/>
    <w:rsid w:val="001E75D3"/>
    <w:rsid w:val="001E7BC9"/>
    <w:rsid w:val="001F4462"/>
    <w:rsid w:val="00221626"/>
    <w:rsid w:val="0024687E"/>
    <w:rsid w:val="00250DB8"/>
    <w:rsid w:val="00253AB0"/>
    <w:rsid w:val="00267353"/>
    <w:rsid w:val="00285839"/>
    <w:rsid w:val="00290307"/>
    <w:rsid w:val="00291D8C"/>
    <w:rsid w:val="002B1CBF"/>
    <w:rsid w:val="002C3F4B"/>
    <w:rsid w:val="002D3DDA"/>
    <w:rsid w:val="002E3523"/>
    <w:rsid w:val="00305DC1"/>
    <w:rsid w:val="00320934"/>
    <w:rsid w:val="0033282C"/>
    <w:rsid w:val="00347743"/>
    <w:rsid w:val="003516FC"/>
    <w:rsid w:val="00351F15"/>
    <w:rsid w:val="00373CCE"/>
    <w:rsid w:val="00377511"/>
    <w:rsid w:val="0038402A"/>
    <w:rsid w:val="003846B4"/>
    <w:rsid w:val="00390861"/>
    <w:rsid w:val="003B42C5"/>
    <w:rsid w:val="003C0EC0"/>
    <w:rsid w:val="00400FBF"/>
    <w:rsid w:val="00401136"/>
    <w:rsid w:val="00414DFC"/>
    <w:rsid w:val="00445758"/>
    <w:rsid w:val="0046279D"/>
    <w:rsid w:val="00473763"/>
    <w:rsid w:val="004758DD"/>
    <w:rsid w:val="00481863"/>
    <w:rsid w:val="00492E79"/>
    <w:rsid w:val="00494B96"/>
    <w:rsid w:val="004A2502"/>
    <w:rsid w:val="004B6ECC"/>
    <w:rsid w:val="004C24D0"/>
    <w:rsid w:val="004E00E9"/>
    <w:rsid w:val="00512D4A"/>
    <w:rsid w:val="005143FF"/>
    <w:rsid w:val="00532ED1"/>
    <w:rsid w:val="00596F52"/>
    <w:rsid w:val="005A3D42"/>
    <w:rsid w:val="005C08A2"/>
    <w:rsid w:val="005D3B66"/>
    <w:rsid w:val="005D58A1"/>
    <w:rsid w:val="005D5C86"/>
    <w:rsid w:val="005E3A59"/>
    <w:rsid w:val="005F17B1"/>
    <w:rsid w:val="005F6804"/>
    <w:rsid w:val="00670F86"/>
    <w:rsid w:val="00673E22"/>
    <w:rsid w:val="00685411"/>
    <w:rsid w:val="006A43A3"/>
    <w:rsid w:val="006C3ADE"/>
    <w:rsid w:val="006E0188"/>
    <w:rsid w:val="00702771"/>
    <w:rsid w:val="00702F8F"/>
    <w:rsid w:val="007106FA"/>
    <w:rsid w:val="007129CD"/>
    <w:rsid w:val="00714B5A"/>
    <w:rsid w:val="00716EB5"/>
    <w:rsid w:val="00736F74"/>
    <w:rsid w:val="00742BE1"/>
    <w:rsid w:val="00744358"/>
    <w:rsid w:val="007455D8"/>
    <w:rsid w:val="007625D4"/>
    <w:rsid w:val="00785266"/>
    <w:rsid w:val="007854BF"/>
    <w:rsid w:val="007A0822"/>
    <w:rsid w:val="007A632F"/>
    <w:rsid w:val="007E2269"/>
    <w:rsid w:val="007E6F9C"/>
    <w:rsid w:val="008206BA"/>
    <w:rsid w:val="00847F08"/>
    <w:rsid w:val="00872BE5"/>
    <w:rsid w:val="008C5EB6"/>
    <w:rsid w:val="00900B27"/>
    <w:rsid w:val="00903DC5"/>
    <w:rsid w:val="00905E4D"/>
    <w:rsid w:val="00923541"/>
    <w:rsid w:val="00946D82"/>
    <w:rsid w:val="00951FE8"/>
    <w:rsid w:val="00970B33"/>
    <w:rsid w:val="009720AA"/>
    <w:rsid w:val="009851FF"/>
    <w:rsid w:val="00997B7C"/>
    <w:rsid w:val="009B3C6B"/>
    <w:rsid w:val="009C10B1"/>
    <w:rsid w:val="009D1EED"/>
    <w:rsid w:val="009E32B1"/>
    <w:rsid w:val="00A11C0B"/>
    <w:rsid w:val="00A325DF"/>
    <w:rsid w:val="00A326BB"/>
    <w:rsid w:val="00A3606B"/>
    <w:rsid w:val="00A512DA"/>
    <w:rsid w:val="00A55754"/>
    <w:rsid w:val="00A7474B"/>
    <w:rsid w:val="00A752DD"/>
    <w:rsid w:val="00A8434D"/>
    <w:rsid w:val="00A8559B"/>
    <w:rsid w:val="00A91352"/>
    <w:rsid w:val="00A91DED"/>
    <w:rsid w:val="00AB5E4D"/>
    <w:rsid w:val="00AF635A"/>
    <w:rsid w:val="00AF722F"/>
    <w:rsid w:val="00B211D9"/>
    <w:rsid w:val="00B332E4"/>
    <w:rsid w:val="00B360CA"/>
    <w:rsid w:val="00B37E02"/>
    <w:rsid w:val="00B54961"/>
    <w:rsid w:val="00B908CC"/>
    <w:rsid w:val="00B91B13"/>
    <w:rsid w:val="00B93180"/>
    <w:rsid w:val="00BC04A5"/>
    <w:rsid w:val="00BD262F"/>
    <w:rsid w:val="00BE1351"/>
    <w:rsid w:val="00BE1A7C"/>
    <w:rsid w:val="00BE62EE"/>
    <w:rsid w:val="00BE76C5"/>
    <w:rsid w:val="00C04D7B"/>
    <w:rsid w:val="00C1321F"/>
    <w:rsid w:val="00CC25E5"/>
    <w:rsid w:val="00CD52C4"/>
    <w:rsid w:val="00CD6A41"/>
    <w:rsid w:val="00CF0A0C"/>
    <w:rsid w:val="00CF4133"/>
    <w:rsid w:val="00D62DC7"/>
    <w:rsid w:val="00D80B4F"/>
    <w:rsid w:val="00D8125A"/>
    <w:rsid w:val="00DA4FAF"/>
    <w:rsid w:val="00DF4797"/>
    <w:rsid w:val="00DF679F"/>
    <w:rsid w:val="00E07206"/>
    <w:rsid w:val="00E13AFA"/>
    <w:rsid w:val="00E40A56"/>
    <w:rsid w:val="00E47AD9"/>
    <w:rsid w:val="00E6754D"/>
    <w:rsid w:val="00E77F0A"/>
    <w:rsid w:val="00EA2E53"/>
    <w:rsid w:val="00ED4D79"/>
    <w:rsid w:val="00EF71B5"/>
    <w:rsid w:val="00F2023C"/>
    <w:rsid w:val="00F411A2"/>
    <w:rsid w:val="00F4683A"/>
    <w:rsid w:val="00F46F8E"/>
    <w:rsid w:val="00F473FF"/>
    <w:rsid w:val="00FE1FDA"/>
    <w:rsid w:val="00FE276E"/>
    <w:rsid w:val="00FF39C8"/>
    <w:rsid w:val="00FF66AB"/>
    <w:rsid w:val="00FF6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AA53"/>
  <w15:chartTrackingRefBased/>
  <w15:docId w15:val="{5D5DF21E-5AC7-4900-9061-B0DBA0E6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47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908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46D82"/>
    <w:pPr>
      <w:tabs>
        <w:tab w:val="center" w:pos="4536"/>
        <w:tab w:val="right" w:pos="9072"/>
      </w:tabs>
      <w:spacing w:after="0" w:line="240" w:lineRule="auto"/>
    </w:pPr>
  </w:style>
  <w:style w:type="character" w:customStyle="1" w:styleId="En-tteCar">
    <w:name w:val="En-tête Car"/>
    <w:basedOn w:val="Policepardfaut"/>
    <w:link w:val="En-tte"/>
    <w:uiPriority w:val="99"/>
    <w:rsid w:val="00946D82"/>
  </w:style>
  <w:style w:type="paragraph" w:styleId="Pieddepage">
    <w:name w:val="footer"/>
    <w:basedOn w:val="Normal"/>
    <w:link w:val="PieddepageCar"/>
    <w:uiPriority w:val="99"/>
    <w:unhideWhenUsed/>
    <w:rsid w:val="00946D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6D82"/>
  </w:style>
  <w:style w:type="character" w:customStyle="1" w:styleId="Titre2Car">
    <w:name w:val="Titre 2 Car"/>
    <w:basedOn w:val="Policepardfaut"/>
    <w:link w:val="Titre2"/>
    <w:uiPriority w:val="9"/>
    <w:rsid w:val="00390861"/>
    <w:rPr>
      <w:rFonts w:asciiTheme="majorHAnsi" w:eastAsiaTheme="majorEastAsia" w:hAnsiTheme="majorHAnsi" w:cstheme="majorBidi"/>
      <w:color w:val="365F91" w:themeColor="accent1" w:themeShade="BF"/>
      <w:sz w:val="26"/>
      <w:szCs w:val="26"/>
    </w:rPr>
  </w:style>
  <w:style w:type="table" w:styleId="Grilledutableau">
    <w:name w:val="Table Grid"/>
    <w:basedOn w:val="TableauNormal"/>
    <w:uiPriority w:val="59"/>
    <w:rsid w:val="0028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325DF"/>
    <w:pPr>
      <w:ind w:left="720"/>
      <w:contextualSpacing/>
    </w:pPr>
  </w:style>
  <w:style w:type="character" w:customStyle="1" w:styleId="Titre1Car">
    <w:name w:val="Titre 1 Car"/>
    <w:basedOn w:val="Policepardfaut"/>
    <w:link w:val="Titre1"/>
    <w:uiPriority w:val="9"/>
    <w:rsid w:val="00A7474B"/>
    <w:rPr>
      <w:rFonts w:asciiTheme="majorHAnsi" w:eastAsiaTheme="majorEastAsia" w:hAnsiTheme="majorHAnsi" w:cstheme="majorBidi"/>
      <w:color w:val="365F91" w:themeColor="accent1" w:themeShade="BF"/>
      <w:sz w:val="32"/>
      <w:szCs w:val="32"/>
    </w:rPr>
  </w:style>
  <w:style w:type="paragraph" w:styleId="Sansinterligne">
    <w:name w:val="No Spacing"/>
    <w:uiPriority w:val="1"/>
    <w:qFormat/>
    <w:rsid w:val="00714B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1078</Words>
  <Characters>5929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Geoffre</dc:creator>
  <cp:keywords/>
  <dc:description/>
  <cp:lastModifiedBy>Yorick Geoffre</cp:lastModifiedBy>
  <cp:revision>161</cp:revision>
  <dcterms:created xsi:type="dcterms:W3CDTF">2021-04-06T13:05:00Z</dcterms:created>
  <dcterms:modified xsi:type="dcterms:W3CDTF">2021-04-08T07:51:00Z</dcterms:modified>
</cp:coreProperties>
</file>