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color w:val="FF0000"/>
          <w:sz w:val="24"/>
          <w:szCs w:val="32"/>
          <w:lang w:val="en-US" w:eastAsia="zh-CN"/>
        </w:rPr>
      </w:pPr>
      <w:r>
        <w:rPr>
          <w:rFonts w:hint="eastAsia"/>
          <w:b/>
          <w:bCs/>
          <w:color w:val="FF0000"/>
          <w:sz w:val="24"/>
          <w:szCs w:val="32"/>
          <w:lang w:val="en-US" w:eastAsia="zh-CN"/>
        </w:rPr>
        <w:t>针对性的复习 不要盲目，浪费时间去复习一些不考的知识。</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选择题（20分，10个）</w:t>
      </w:r>
    </w:p>
    <w:p>
      <w:pPr>
        <w:rPr>
          <w:rFonts w:hint="eastAsia"/>
          <w:color w:val="FF0000"/>
          <w:lang w:val="en-US" w:eastAsia="zh-CN"/>
        </w:rPr>
      </w:pPr>
      <w:r>
        <w:rPr>
          <w:rFonts w:hint="eastAsia"/>
          <w:color w:val="FF0000"/>
          <w:lang w:val="en-US" w:eastAsia="zh-CN"/>
        </w:rPr>
        <w:t>进制转换，原码反码补码3个 6分</w:t>
      </w:r>
    </w:p>
    <w:p>
      <w:pPr>
        <w:rPr>
          <w:rFonts w:hint="eastAsia"/>
          <w:color w:val="FF0000"/>
          <w:lang w:val="en-US" w:eastAsia="zh-CN"/>
        </w:rPr>
      </w:pPr>
      <w:r>
        <w:rPr>
          <w:rFonts w:hint="eastAsia"/>
          <w:color w:val="FF0000"/>
          <w:lang w:val="en-US" w:eastAsia="zh-CN"/>
        </w:rPr>
        <w:t>存储器 2个 4分</w:t>
      </w:r>
      <w:bookmarkStart w:id="0" w:name="_GoBack"/>
      <w:bookmarkEnd w:id="0"/>
    </w:p>
    <w:p>
      <w:pPr>
        <w:rPr>
          <w:rFonts w:hint="eastAsia"/>
          <w:color w:val="FF0000"/>
          <w:lang w:val="en-US" w:eastAsia="zh-CN"/>
        </w:rPr>
      </w:pPr>
      <w:r>
        <w:rPr>
          <w:rFonts w:hint="eastAsia"/>
          <w:color w:val="FF0000"/>
          <w:lang w:val="en-US" w:eastAsia="zh-CN"/>
        </w:rPr>
        <w:t>寻址方式 1个</w:t>
      </w:r>
    </w:p>
    <w:p>
      <w:pPr>
        <w:rPr>
          <w:rFonts w:hint="eastAsia"/>
          <w:color w:val="FF0000"/>
          <w:lang w:val="en-US" w:eastAsia="zh-CN"/>
        </w:rPr>
      </w:pPr>
      <w:r>
        <w:rPr>
          <w:rFonts w:hint="eastAsia"/>
          <w:color w:val="FF0000"/>
          <w:lang w:val="en-US" w:eastAsia="zh-CN"/>
        </w:rPr>
        <w:t>输入输出设备2个</w:t>
      </w:r>
    </w:p>
    <w:p>
      <w:pPr>
        <w:rPr>
          <w:rFonts w:hint="eastAsia"/>
          <w:color w:val="FF0000"/>
          <w:lang w:val="en-US" w:eastAsia="zh-CN"/>
        </w:rPr>
      </w:pPr>
      <w:r>
        <w:rPr>
          <w:rFonts w:hint="eastAsia"/>
          <w:color w:val="FF0000"/>
          <w:lang w:val="en-US" w:eastAsia="zh-CN"/>
        </w:rPr>
        <w:t>Cache 1个</w:t>
      </w:r>
    </w:p>
    <w:p>
      <w:pPr>
        <w:rPr>
          <w:rFonts w:hint="eastAsia"/>
          <w:color w:val="FF0000"/>
          <w:lang w:val="en-US" w:eastAsia="zh-CN"/>
        </w:rPr>
      </w:pPr>
      <w:r>
        <w:rPr>
          <w:rFonts w:hint="eastAsia"/>
          <w:color w:val="FF0000"/>
          <w:lang w:val="en-US" w:eastAsia="zh-CN"/>
        </w:rPr>
        <w:t>问答题（40分）：</w:t>
      </w:r>
    </w:p>
    <w:p>
      <w:pPr>
        <w:numPr>
          <w:ilvl w:val="0"/>
          <w:numId w:val="1"/>
        </w:numPr>
        <w:rPr>
          <w:rFonts w:hint="eastAsia"/>
          <w:color w:val="FF0000"/>
          <w:sz w:val="22"/>
          <w:szCs w:val="28"/>
          <w:lang w:val="en-US" w:eastAsia="zh-CN"/>
        </w:rPr>
      </w:pPr>
      <w:r>
        <w:rPr>
          <w:rFonts w:hint="eastAsia"/>
          <w:color w:val="FF0000"/>
          <w:sz w:val="22"/>
          <w:szCs w:val="28"/>
          <w:lang w:val="en-US" w:eastAsia="zh-CN"/>
        </w:rPr>
        <w:t>海明码（10分！必考）</w:t>
      </w:r>
    </w:p>
    <w:p>
      <w:pPr>
        <w:numPr>
          <w:ilvl w:val="0"/>
          <w:numId w:val="1"/>
        </w:numPr>
        <w:rPr>
          <w:rFonts w:hint="eastAsia"/>
          <w:color w:val="FF0000"/>
          <w:lang w:val="en-US" w:eastAsia="zh-CN"/>
        </w:rPr>
      </w:pPr>
      <w:r>
        <w:rPr>
          <w:rFonts w:hint="eastAsia" w:ascii="宋体" w:hAnsi="宋体"/>
          <w:color w:val="FF0000"/>
          <w:sz w:val="24"/>
          <w:lang w:val="en-US" w:eastAsia="zh-CN"/>
        </w:rPr>
        <w:t>CPU</w:t>
      </w:r>
      <w:r>
        <w:rPr>
          <w:rFonts w:hint="eastAsia" w:ascii="宋体" w:hAnsi="宋体"/>
          <w:color w:val="FF0000"/>
          <w:sz w:val="24"/>
        </w:rPr>
        <w:t>指令的数据流向</w:t>
      </w:r>
      <w:r>
        <w:rPr>
          <w:rFonts w:hint="eastAsia" w:ascii="宋体" w:hAnsi="宋体"/>
          <w:color w:val="FF0000"/>
          <w:sz w:val="24"/>
          <w:lang w:eastAsia="zh-CN"/>
        </w:rPr>
        <w:t>（</w:t>
      </w:r>
      <w:r>
        <w:rPr>
          <w:rFonts w:hint="eastAsia" w:ascii="宋体" w:hAnsi="宋体"/>
          <w:color w:val="FF0000"/>
          <w:sz w:val="24"/>
          <w:lang w:val="en-US" w:eastAsia="zh-CN"/>
        </w:rPr>
        <w:t>10分！必考</w:t>
      </w:r>
      <w:r>
        <w:rPr>
          <w:rFonts w:hint="eastAsia" w:ascii="宋体" w:hAnsi="宋体"/>
          <w:color w:val="FF0000"/>
          <w:sz w:val="24"/>
          <w:lang w:eastAsia="zh-CN"/>
        </w:rPr>
        <w:t>）</w:t>
      </w:r>
    </w:p>
    <w:p>
      <w:pPr>
        <w:numPr>
          <w:ilvl w:val="0"/>
          <w:numId w:val="1"/>
        </w:numPr>
        <w:rPr>
          <w:rFonts w:hint="eastAsia"/>
          <w:color w:val="FF0000"/>
          <w:lang w:val="en-US" w:eastAsia="zh-CN"/>
        </w:rPr>
      </w:pPr>
      <w:r>
        <w:rPr>
          <w:rFonts w:hint="eastAsia"/>
          <w:color w:val="FF0000"/>
          <w:sz w:val="22"/>
          <w:szCs w:val="28"/>
          <w:lang w:val="en-US" w:eastAsia="zh-CN"/>
        </w:rPr>
        <w:t>流水线</w:t>
      </w:r>
      <w:r>
        <w:rPr>
          <w:rFonts w:hint="eastAsia" w:ascii="宋体" w:hAnsi="宋体"/>
          <w:color w:val="FF0000"/>
          <w:sz w:val="24"/>
        </w:rPr>
        <w:t>吞吐率、加速比、效率、最大吞吐率、最大急速比和最大效率</w:t>
      </w:r>
      <w:r>
        <w:rPr>
          <w:rFonts w:hint="eastAsia" w:ascii="宋体" w:hAnsi="宋体"/>
          <w:color w:val="FF0000"/>
          <w:sz w:val="24"/>
          <w:lang w:eastAsia="zh-CN"/>
        </w:rPr>
        <w:t>（</w:t>
      </w:r>
      <w:r>
        <w:rPr>
          <w:rFonts w:hint="eastAsia" w:ascii="宋体" w:hAnsi="宋体"/>
          <w:color w:val="FF0000"/>
          <w:sz w:val="24"/>
          <w:lang w:val="en-US" w:eastAsia="zh-CN"/>
        </w:rPr>
        <w:t>50%</w:t>
      </w:r>
      <w:r>
        <w:rPr>
          <w:rFonts w:hint="eastAsia" w:ascii="宋体" w:hAnsi="宋体"/>
          <w:color w:val="FF0000"/>
          <w:sz w:val="24"/>
          <w:lang w:eastAsia="zh-CN"/>
        </w:rPr>
        <w:t>）</w:t>
      </w:r>
    </w:p>
    <w:p>
      <w:pPr>
        <w:numPr>
          <w:ilvl w:val="0"/>
          <w:numId w:val="1"/>
        </w:numPr>
        <w:rPr>
          <w:rFonts w:hint="eastAsia"/>
          <w:color w:val="FF0000"/>
          <w:lang w:val="en-US" w:eastAsia="zh-CN"/>
        </w:rPr>
      </w:pPr>
      <w:r>
        <w:rPr>
          <w:rFonts w:hint="eastAsia"/>
          <w:color w:val="FF0000"/>
          <w:sz w:val="22"/>
          <w:szCs w:val="28"/>
          <w:lang w:val="en-US" w:eastAsia="zh-CN"/>
        </w:rPr>
        <w:t>流水线指令相关（50%，3/4必考其一）</w:t>
      </w:r>
    </w:p>
    <w:p>
      <w:pPr>
        <w:numPr>
          <w:ilvl w:val="0"/>
          <w:numId w:val="1"/>
        </w:numPr>
        <w:rPr>
          <w:rFonts w:hint="eastAsia"/>
          <w:color w:val="FF0000"/>
          <w:lang w:val="en-US" w:eastAsia="zh-CN"/>
        </w:rPr>
      </w:pPr>
      <w:r>
        <w:rPr>
          <w:rFonts w:ascii="宋体" w:hAnsi="宋体"/>
          <w:color w:val="FF0000"/>
          <w:sz w:val="24"/>
        </w:rPr>
        <w:t>页式虚拟存储器</w:t>
      </w:r>
      <w:r>
        <w:rPr>
          <w:rFonts w:hint="eastAsia" w:ascii="宋体" w:hAnsi="宋体"/>
          <w:color w:val="FF0000"/>
          <w:sz w:val="24"/>
          <w:lang w:val="en-US" w:eastAsia="zh-CN"/>
        </w:rPr>
        <w:t>页面</w:t>
      </w:r>
      <w:r>
        <w:rPr>
          <w:rFonts w:ascii="宋体" w:hAnsi="宋体"/>
          <w:color w:val="FF0000"/>
          <w:sz w:val="24"/>
        </w:rPr>
        <w:t>FIFO</w:t>
      </w:r>
      <w:r>
        <w:rPr>
          <w:rFonts w:hint="eastAsia" w:ascii="宋体" w:hAnsi="宋体"/>
          <w:color w:val="FF0000"/>
          <w:sz w:val="24"/>
        </w:rPr>
        <w:t>、</w:t>
      </w:r>
      <w:r>
        <w:rPr>
          <w:rFonts w:ascii="宋体" w:hAnsi="宋体"/>
          <w:color w:val="FF0000"/>
          <w:sz w:val="24"/>
        </w:rPr>
        <w:t>LRU</w:t>
      </w:r>
      <w:r>
        <w:rPr>
          <w:rFonts w:hint="eastAsia" w:ascii="宋体" w:hAnsi="宋体"/>
          <w:color w:val="FF0000"/>
          <w:sz w:val="24"/>
        </w:rPr>
        <w:t>和</w:t>
      </w:r>
      <w:r>
        <w:rPr>
          <w:rFonts w:ascii="宋体" w:hAnsi="宋体"/>
          <w:color w:val="FF0000"/>
          <w:sz w:val="24"/>
        </w:rPr>
        <w:t>OPT</w:t>
      </w:r>
      <w:r>
        <w:rPr>
          <w:rFonts w:hint="eastAsia" w:ascii="宋体" w:hAnsi="宋体"/>
          <w:color w:val="FF0000"/>
          <w:sz w:val="24"/>
        </w:rPr>
        <w:t>三种页面替换算法</w:t>
      </w:r>
      <w:r>
        <w:rPr>
          <w:rFonts w:hint="eastAsia" w:ascii="宋体" w:hAnsi="宋体"/>
          <w:color w:val="FF0000"/>
          <w:sz w:val="24"/>
          <w:lang w:val="en-US" w:eastAsia="zh-CN"/>
        </w:rPr>
        <w:t>以及命中率（50%）</w:t>
      </w:r>
    </w:p>
    <w:p>
      <w:pPr>
        <w:numPr>
          <w:ilvl w:val="0"/>
          <w:numId w:val="1"/>
        </w:numPr>
        <w:rPr>
          <w:rFonts w:hint="eastAsia"/>
          <w:color w:val="FF0000"/>
          <w:lang w:val="en-US" w:eastAsia="zh-CN"/>
        </w:rPr>
      </w:pPr>
      <w:r>
        <w:rPr>
          <w:rFonts w:hint="eastAsia" w:ascii="宋体" w:hAnsi="宋体"/>
          <w:color w:val="FF0000"/>
          <w:sz w:val="24"/>
          <w:lang w:val="en-US" w:eastAsia="zh-CN"/>
        </w:rPr>
        <w:t xml:space="preserve">Cache全相连映像  </w:t>
      </w:r>
      <w:r>
        <w:rPr>
          <w:rFonts w:hint="eastAsia" w:ascii="宋体" w:hAnsi="宋体"/>
          <w:color w:val="FF0000"/>
          <w:sz w:val="24"/>
        </w:rPr>
        <w:t>组相联映像</w:t>
      </w:r>
      <w:r>
        <w:rPr>
          <w:rFonts w:hint="eastAsia" w:ascii="宋体" w:hAnsi="宋体"/>
          <w:color w:val="FF0000"/>
          <w:sz w:val="24"/>
          <w:lang w:val="en-US" w:eastAsia="zh-CN"/>
        </w:rPr>
        <w:t xml:space="preserve"> /位计算 字段划分，命中率</w:t>
      </w:r>
      <w:r>
        <w:rPr>
          <w:rFonts w:hint="eastAsia" w:ascii="宋体" w:hAnsi="宋体"/>
          <w:color w:val="FF0000"/>
          <w:sz w:val="24"/>
          <w:lang w:eastAsia="zh-CN"/>
        </w:rPr>
        <w:t>（</w:t>
      </w:r>
      <w:r>
        <w:rPr>
          <w:rFonts w:hint="eastAsia" w:ascii="宋体" w:hAnsi="宋体"/>
          <w:color w:val="FF0000"/>
          <w:sz w:val="24"/>
          <w:lang w:val="en-US" w:eastAsia="zh-CN"/>
        </w:rPr>
        <w:t>50%5/6</w:t>
      </w:r>
      <w:r>
        <w:rPr>
          <w:rFonts w:hint="eastAsia"/>
          <w:color w:val="FF0000"/>
          <w:sz w:val="22"/>
          <w:szCs w:val="28"/>
          <w:lang w:val="en-US" w:eastAsia="zh-CN"/>
        </w:rPr>
        <w:t>必考其一</w:t>
      </w:r>
      <w:r>
        <w:rPr>
          <w:rFonts w:hint="eastAsia" w:ascii="宋体" w:hAnsi="宋体"/>
          <w:color w:val="FF0000"/>
          <w:sz w:val="24"/>
          <w:lang w:eastAsia="zh-CN"/>
        </w:rPr>
        <w:t>）</w:t>
      </w:r>
    </w:p>
    <w:p>
      <w:pPr>
        <w:numPr>
          <w:ilvl w:val="0"/>
          <w:numId w:val="0"/>
        </w:numPr>
        <w:rPr>
          <w:rFonts w:hint="eastAsia" w:ascii="宋体" w:hAnsi="宋体"/>
          <w:color w:val="FF0000"/>
          <w:sz w:val="24"/>
          <w:lang w:val="en-US" w:eastAsia="zh-CN"/>
        </w:rPr>
      </w:pPr>
      <w:r>
        <w:rPr>
          <w:rFonts w:hint="eastAsia" w:ascii="宋体" w:hAnsi="宋体"/>
          <w:color w:val="FF0000"/>
          <w:sz w:val="24"/>
          <w:lang w:val="en-US" w:eastAsia="zh-CN"/>
        </w:rPr>
        <w:t>设计题：（20分）</w:t>
      </w:r>
    </w:p>
    <w:p>
      <w:pPr>
        <w:numPr>
          <w:ilvl w:val="0"/>
          <w:numId w:val="2"/>
        </w:numPr>
        <w:rPr>
          <w:rFonts w:hint="eastAsia" w:ascii="宋体" w:hAnsi="宋体"/>
          <w:color w:val="FF0000"/>
          <w:sz w:val="24"/>
          <w:lang w:eastAsia="zh-CN"/>
        </w:rPr>
      </w:pPr>
      <w:r>
        <w:rPr>
          <w:rFonts w:hint="eastAsia" w:ascii="宋体" w:hAnsi="宋体"/>
          <w:color w:val="FF0000"/>
          <w:sz w:val="24"/>
          <w:lang w:val="en-US" w:eastAsia="zh-CN"/>
        </w:rPr>
        <w:t>微程序微指令，</w:t>
      </w:r>
      <w:r>
        <w:rPr>
          <w:rFonts w:hint="eastAsia" w:ascii="宋体" w:hAnsi="宋体"/>
          <w:color w:val="FF0000"/>
          <w:sz w:val="24"/>
        </w:rPr>
        <w:t>设计微指令格式</w:t>
      </w:r>
      <w:r>
        <w:rPr>
          <w:rFonts w:hint="eastAsia" w:ascii="宋体" w:hAnsi="宋体"/>
          <w:color w:val="FF0000"/>
          <w:sz w:val="24"/>
          <w:lang w:eastAsia="zh-CN"/>
        </w:rPr>
        <w:t>（</w:t>
      </w:r>
      <w:r>
        <w:rPr>
          <w:rFonts w:hint="eastAsia" w:ascii="宋体" w:hAnsi="宋体"/>
          <w:color w:val="FF0000"/>
          <w:sz w:val="24"/>
          <w:lang w:val="en-US" w:eastAsia="zh-CN"/>
        </w:rPr>
        <w:t>50%</w:t>
      </w:r>
      <w:r>
        <w:rPr>
          <w:rFonts w:hint="eastAsia" w:ascii="宋体" w:hAnsi="宋体"/>
          <w:color w:val="FF0000"/>
          <w:sz w:val="24"/>
          <w:lang w:eastAsia="zh-CN"/>
        </w:rPr>
        <w:t>）</w:t>
      </w:r>
    </w:p>
    <w:p>
      <w:pPr>
        <w:numPr>
          <w:ilvl w:val="0"/>
          <w:numId w:val="2"/>
        </w:numPr>
        <w:rPr>
          <w:rFonts w:hint="eastAsia" w:ascii="宋体" w:hAnsi="宋体"/>
          <w:color w:val="FF0000"/>
          <w:sz w:val="24"/>
          <w:lang w:val="en-US" w:eastAsia="zh-CN"/>
        </w:rPr>
      </w:pPr>
      <w:r>
        <w:rPr>
          <w:rFonts w:hint="eastAsia" w:ascii="宋体" w:hAnsi="宋体"/>
          <w:color w:val="FF0000"/>
          <w:sz w:val="24"/>
          <w:lang w:val="en-US" w:eastAsia="zh-CN"/>
        </w:rPr>
        <w:t>存储器的设计</w:t>
      </w:r>
    </w:p>
    <w:p>
      <w:pPr>
        <w:numPr>
          <w:ilvl w:val="0"/>
          <w:numId w:val="0"/>
        </w:numPr>
        <w:rPr>
          <w:rFonts w:hint="eastAsia" w:ascii="宋体" w:hAnsi="宋体"/>
          <w:color w:val="FF0000"/>
          <w:sz w:val="24"/>
          <w:lang w:val="en-US" w:eastAsia="zh-CN"/>
        </w:rPr>
      </w:pPr>
    </w:p>
    <w:p>
      <w:pPr>
        <w:numPr>
          <w:ilvl w:val="0"/>
          <w:numId w:val="0"/>
        </w:numPr>
        <w:rPr>
          <w:rFonts w:hint="eastAsia" w:ascii="宋体" w:hAnsi="宋体"/>
          <w:color w:val="FF0000"/>
          <w:sz w:val="24"/>
          <w:lang w:val="en-US" w:eastAsia="zh-CN"/>
        </w:rPr>
      </w:pPr>
    </w:p>
    <w:p>
      <w:pPr>
        <w:numPr>
          <w:ilvl w:val="0"/>
          <w:numId w:val="0"/>
        </w:numPr>
        <w:rPr>
          <w:rFonts w:hint="eastAsia" w:ascii="宋体" w:hAnsi="宋体"/>
          <w:b/>
          <w:bCs/>
          <w:color w:val="FF0000"/>
          <w:sz w:val="32"/>
          <w:szCs w:val="32"/>
          <w:lang w:val="en-US" w:eastAsia="zh-CN"/>
        </w:rPr>
      </w:pPr>
      <w:r>
        <w:rPr>
          <w:rFonts w:hint="eastAsia" w:ascii="宋体" w:hAnsi="宋体"/>
          <w:b/>
          <w:bCs/>
          <w:color w:val="FF0000"/>
          <w:sz w:val="32"/>
          <w:szCs w:val="32"/>
          <w:lang w:val="en-US" w:eastAsia="zh-CN"/>
        </w:rPr>
        <w:t>注意：去年期末考试问答题/设计题有出现在书上的原题，一字不改，老师最后一节课复习划重点的时候帮我们勾了各个重点对应的书上课后习题。这说明什么！自己想咯。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2A9B4"/>
    <w:multiLevelType w:val="singleLevel"/>
    <w:tmpl w:val="5A02A9B4"/>
    <w:lvl w:ilvl="0" w:tentative="0">
      <w:start w:val="1"/>
      <w:numFmt w:val="decimal"/>
      <w:suff w:val="nothing"/>
      <w:lvlText w:val="%1、"/>
      <w:lvlJc w:val="left"/>
    </w:lvl>
  </w:abstractNum>
  <w:abstractNum w:abstractNumId="1">
    <w:nsid w:val="5A02AD2A"/>
    <w:multiLevelType w:val="singleLevel"/>
    <w:tmpl w:val="5A02AD2A"/>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223F30"/>
    <w:rsid w:val="435C76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2017-11-08T07:07:57Z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