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4"/>
        <w:gridCol w:w="3021"/>
        <w:gridCol w:w="2064"/>
        <w:gridCol w:w="2429"/>
        <w:gridCol w:w="2539"/>
        <w:gridCol w:w="2628"/>
        <w:gridCol w:w="2708"/>
        <w:gridCol w:w="2713"/>
        <w:gridCol w:w="2701"/>
        <w:gridCol w:w="2792"/>
        <w:gridCol w:w="2739"/>
      </w:tblGrid>
      <w:tr>
        <w:trPr>
          <w:trHeight w:val="2207" w:hRule="atLeast"/>
        </w:trPr>
        <w:tc>
          <w:tcPr>
            <w:tcW w:w="46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2"/>
              <w:ind w:left="503" w:right="2450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6982BC"/>
                <w:sz w:val="10"/>
              </w:rPr>
              <w:t>SCENARIO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2" w:lineRule="auto" w:before="78"/>
              <w:ind w:left="503" w:right="24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1F1F"/>
                <w:sz w:val="16"/>
              </w:rPr>
              <w:t>Browsing, booking, attending, and rating </w:t>
            </w:r>
            <w:r>
              <w:rPr>
                <w:rFonts w:ascii="Arial"/>
                <w:b/>
                <w:color w:val="1F1F1F"/>
                <w:spacing w:val="-18"/>
                <w:sz w:val="16"/>
              </w:rPr>
              <w:t>a </w:t>
            </w:r>
            <w:r>
              <w:rPr>
                <w:rFonts w:ascii="Arial"/>
                <w:b/>
                <w:color w:val="1F1F1F"/>
                <w:sz w:val="16"/>
              </w:rPr>
              <w:t>local city tour</w:t>
            </w:r>
          </w:p>
        </w:tc>
        <w:tc>
          <w:tcPr>
            <w:tcW w:w="50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4.6pt;height:25.55pt;mso-position-horizontal-relative:char;mso-position-vertical-relative:line" coordorigin="0,0" coordsize="492,511">
                  <v:shape style="position:absolute;left:0;top:0;width:492;height:511" coordorigin="0,0" coordsize="492,511" path="m258,319l252,314,239,314,234,319,234,349,239,355,252,355,258,349,258,319xm258,172l252,167,239,167,234,172,234,291,239,296,252,296,258,291,258,172xm492,211l492,200,489,189,484,179,467,176,467,176,467,200,466,201,465,202,408,246,402,256,400,278,404,289,456,343,457,344,457,345,455,347,451,348,394,353,393,353,380,360,373,370,370,383,370,406,369,448,369,453,364,453,362,452,360,451,324,422,300,403,300,403,294,400,290,399,271,399,256,422,254,426,253,427,233,483,231,486,230,487,228,487,226,485,224,481,203,425,202,423,202,423,196,413,187,406,177,401,165,399,158,399,152,401,146,404,89,439,88,440,87,440,84,440,82,439,80,435,80,434,81,432,113,371,118,360,118,353,118,348,108,329,98,322,28,310,27,310,26,310,26,309,27,308,84,265,90,255,91,232,87,222,35,168,35,167,35,165,37,164,40,163,103,161,104,161,104,161,117,155,123,144,124,131,123,120,122,112,122,105,122,64,123,58,127,58,128,58,131,60,185,105,186,105,194,110,201,112,224,112,237,91,237,90,238,89,260,27,262,24,263,23,266,23,268,25,270,28,287,97,287,98,296,115,308,118,324,118,332,116,340,112,373,94,401,79,401,81,400,83,399,86,368,138,367,139,363,151,363,162,373,182,383,188,394,191,463,199,465,199,466,200,467,200,467,176,398,167,394,167,391,164,387,158,387,154,388,150,420,97,420,96,423,89,427,79,429,72,418,56,413,53,403,53,399,54,394,57,330,91,325,93,321,94,315,94,312,94,309,89,293,23,292,19,291,18,284,6,275,0,255,0,246,5,239,15,239,16,216,81,213,84,210,89,206,89,204,88,200,86,166,58,145,41,144,40,138,37,132,35,126,35,115,37,107,43,101,53,99,65,98,105,98,115,101,135,100,138,38,139,37,140,24,142,16,149,10,167,10,168,13,178,66,233,68,237,67,246,65,250,0,300,0,310,3,321,8,331,87,344,90,346,94,352,93,356,92,361,60,421,55,431,56,441,67,458,76,463,91,463,96,462,101,460,132,440,157,425,160,423,162,423,172,423,178,427,181,433,202,490,208,503,218,510,238,510,247,505,254,494,255,493,257,487,274,437,275,436,284,423,285,422,286,422,287,423,347,471,347,471,354,475,359,476,365,476,376,474,385,468,391,458,392,453,393,445,394,413,394,395,393,379,395,377,397,376,454,371,467,368,476,362,482,343,479,332,426,277,424,273,425,264,427,260,492,211xe" filled="true" fillcolor="#6982bc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62"/>
              <w:ind w:left="24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Entice</w:t>
            </w:r>
          </w:p>
          <w:p>
            <w:pPr>
              <w:pStyle w:val="TableParagraph"/>
              <w:spacing w:line="252" w:lineRule="auto" w:before="85"/>
              <w:ind w:left="247" w:right="3135"/>
              <w:rPr>
                <w:rFonts w:ascii="Arial"/>
                <w:sz w:val="16"/>
              </w:rPr>
            </w:pPr>
            <w:r>
              <w:rPr>
                <w:rFonts w:ascii="Arial"/>
                <w:color w:val="424242"/>
                <w:sz w:val="16"/>
              </w:rPr>
              <w:t>How does someone initially become aware of this process?</w:t>
            </w:r>
          </w:p>
        </w:tc>
        <w:tc>
          <w:tcPr>
            <w:tcW w:w="4968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0.25pt;height:20.85pt;mso-position-horizontal-relative:char;mso-position-vertical-relative:line" coordorigin="0,0" coordsize="405,417">
                  <v:shape style="position:absolute;left:129;top:0;width:275;height:417" coordorigin="130,0" coordsize="275,417" path="m397,416l138,416,130,408,130,274,156,274,156,384,164,392,371,392,378,384,378,32,371,24,164,24,156,32,156,141,130,141,130,8,138,0,397,0,405,8,405,408xe" filled="true" fillcolor="#6982bc" stroked="false">
                    <v:path arrowok="t"/>
                    <v:fill type="solid"/>
                  </v:shape>
                  <v:shape style="position:absolute;left:0;top:123;width:289;height:170" type="#_x0000_t75" stroked="false">
                    <v:imagedata r:id="rId5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03"/>
              <w:ind w:left="22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Enter</w:t>
            </w:r>
          </w:p>
          <w:p>
            <w:pPr>
              <w:pStyle w:val="TableParagraph"/>
              <w:spacing w:line="252" w:lineRule="auto" w:before="106"/>
              <w:ind w:left="220" w:right="3018"/>
              <w:rPr>
                <w:rFonts w:ascii="Arial"/>
                <w:sz w:val="16"/>
              </w:rPr>
            </w:pPr>
            <w:r>
              <w:rPr>
                <w:rFonts w:ascii="Arial"/>
                <w:color w:val="424242"/>
                <w:sz w:val="16"/>
              </w:rPr>
              <w:t>What do people experience as they begin the process?</w:t>
            </w:r>
          </w:p>
        </w:tc>
        <w:tc>
          <w:tcPr>
            <w:tcW w:w="533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 w:after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1.55pt;height:21.55pt;mso-position-horizontal-relative:char;mso-position-vertical-relative:line" coordorigin="0,0" coordsize="431,431">
                  <v:shape style="position:absolute;left:0;top:0;width:431;height:431" coordorigin="0,0" coordsize="431,431" path="m426,303l425,299,419,293,414,292,410,293,396,297,396,322,384,367,351,334,396,322,396,297,325,316,321,317,318,320,317,325,316,329,317,333,342,359,314,379,283,394,250,403,215,406,178,403,142,392,109,374,80,351,56,321,38,288,28,253,24,215,24,208,19,203,5,203,0,208,0,215,4,257,16,297,36,334,63,367,96,394,133,414,173,426,215,430,255,427,292,416,312,406,327,399,359,375,384,401,387,402,392,402,393,401,397,400,400,397,402,393,406,375,409,367,421,322,425,307,426,303xm430,215l426,173,414,133,394,96,367,63,334,36,312,24,297,16,257,4,215,0,176,4,138,14,103,31,79,49,79,97,34,109,46,64,79,97,79,49,72,55,46,29,41,28,37,29,33,30,30,33,29,38,6,122,5,127,6,131,11,136,14,137,20,137,21,137,106,114,110,113,113,110,113,109,114,105,115,101,114,97,111,94,88,72,99,64,111,55,116,51,147,36,180,27,215,24,253,28,288,38,321,56,350,80,374,109,392,142,403,178,406,215,406,222,412,227,425,227,430,222,430,215xe" filled="true" fillcolor="#6982bc" stroked="false">
                    <v:path arrowok="t"/>
                    <v:fill type="solid"/>
                  </v:shape>
                  <v:shape style="position:absolute;left:131;top:131;width:168;height:168" type="#_x0000_t75" stroked="false">
                    <v:imagedata r:id="rId6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80"/>
              <w:ind w:left="28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Engage</w:t>
            </w:r>
          </w:p>
          <w:p>
            <w:pPr>
              <w:pStyle w:val="TableParagraph"/>
              <w:spacing w:line="252" w:lineRule="auto" w:before="107"/>
              <w:ind w:left="280" w:right="3616"/>
              <w:jc w:val="both"/>
              <w:rPr>
                <w:rFonts w:ascii="Arial"/>
                <w:sz w:val="16"/>
              </w:rPr>
            </w:pPr>
            <w:r>
              <w:rPr>
                <w:rFonts w:ascii="Arial"/>
                <w:color w:val="424242"/>
                <w:sz w:val="16"/>
              </w:rPr>
              <w:t>In the core</w:t>
            </w:r>
            <w:r>
              <w:rPr>
                <w:rFonts w:ascii="Arial"/>
                <w:color w:val="424242"/>
                <w:spacing w:val="-30"/>
                <w:sz w:val="16"/>
              </w:rPr>
              <w:t> </w:t>
            </w:r>
            <w:r>
              <w:rPr>
                <w:rFonts w:ascii="Arial"/>
                <w:color w:val="424242"/>
                <w:spacing w:val="-3"/>
                <w:sz w:val="16"/>
              </w:rPr>
              <w:t>moments </w:t>
            </w:r>
            <w:r>
              <w:rPr>
                <w:rFonts w:ascii="Arial"/>
                <w:color w:val="424242"/>
                <w:sz w:val="16"/>
              </w:rPr>
              <w:t>in the process, what happens?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1.05pt;height:21.5pt;mso-position-horizontal-relative:char;mso-position-vertical-relative:line" coordorigin="0,0" coordsize="421,430">
                  <v:shape style="position:absolute;left:0;top:0;width:284;height:430" coordorigin="0,0" coordsize="284,430" path="m276,430l8,430,0,422,0,8,8,0,276,0,284,8,284,147,257,147,257,34,249,26,35,26,27,33,27,397,35,405,249,405,257,397,257,284,284,284,284,422xe" filled="true" fillcolor="#6982bc" stroked="false">
                    <v:path arrowok="t"/>
                    <v:fill type="solid"/>
                  </v:shape>
                  <v:shape style="position:absolute;left:122;top:127;width:298;height:175" type="#_x0000_t75" stroked="false">
                    <v:imagedata r:id="rId7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80"/>
              <w:ind w:left="3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Exit</w:t>
            </w:r>
          </w:p>
          <w:p>
            <w:pPr>
              <w:pStyle w:val="TableParagraph"/>
              <w:spacing w:line="252" w:lineRule="auto" w:before="84"/>
              <w:ind w:left="330" w:right="3399"/>
              <w:rPr>
                <w:rFonts w:ascii="Arial"/>
                <w:sz w:val="16"/>
              </w:rPr>
            </w:pPr>
            <w:r>
              <w:rPr>
                <w:rFonts w:ascii="Arial"/>
                <w:color w:val="424242"/>
                <w:sz w:val="16"/>
              </w:rPr>
              <w:t>What do people typically experience</w:t>
            </w:r>
          </w:p>
          <w:p>
            <w:pPr>
              <w:pStyle w:val="TableParagraph"/>
              <w:spacing w:line="183" w:lineRule="exact"/>
              <w:ind w:left="330"/>
              <w:rPr>
                <w:rFonts w:ascii="Arial"/>
                <w:sz w:val="16"/>
              </w:rPr>
            </w:pPr>
            <w:r>
              <w:rPr>
                <w:rFonts w:ascii="Arial"/>
                <w:color w:val="424242"/>
                <w:sz w:val="16"/>
              </w:rPr>
              <w:t>as the process finishes?</w:t>
            </w:r>
          </w:p>
        </w:tc>
        <w:tc>
          <w:tcPr>
            <w:tcW w:w="5531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2.55pt;height:22.55pt;mso-position-horizontal-relative:char;mso-position-vertical-relative:line" coordorigin="0,0" coordsize="451,451">
                  <v:shape style="position:absolute;left:203;top:87;width:144;height:170" type="#_x0000_t75" stroked="false">
                    <v:imagedata r:id="rId8" o:title=""/>
                  </v:shape>
                  <v:shape style="position:absolute;left:0;top:0;width:451;height:451" coordorigin="0,0" coordsize="451,451" path="m225,451l154,439,92,407,43,358,11,297,0,225,11,154,43,92,92,43,154,11,225,0,297,11,324,26,225,26,148,41,84,84,41,148,26,225,41,303,84,366,148,409,225,425,324,425,297,439,225,451xm324,425l225,425,303,409,366,366,409,303,425,225,409,148,366,84,303,41,225,26,324,26,358,43,407,92,439,154,451,225,439,297,407,358,358,407,324,425xe" filled="true" fillcolor="#6982bc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50"/>
              <w:ind w:left="26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Extend</w:t>
            </w:r>
          </w:p>
          <w:p>
            <w:pPr>
              <w:pStyle w:val="TableParagraph"/>
              <w:spacing w:line="252" w:lineRule="auto" w:before="85"/>
              <w:ind w:left="268" w:right="3564"/>
              <w:rPr>
                <w:rFonts w:ascii="Arial"/>
                <w:sz w:val="16"/>
              </w:rPr>
            </w:pPr>
            <w:r>
              <w:rPr>
                <w:rFonts w:ascii="Arial"/>
                <w:color w:val="424242"/>
                <w:sz w:val="16"/>
              </w:rPr>
              <w:t>What happens after the experience is over?</w:t>
            </w:r>
          </w:p>
        </w:tc>
      </w:tr>
      <w:tr>
        <w:trPr>
          <w:trHeight w:val="1835" w:hRule="atLeast"/>
        </w:trPr>
        <w:tc>
          <w:tcPr>
            <w:tcW w:w="4674" w:type="dxa"/>
          </w:tcPr>
          <w:p>
            <w:pPr>
              <w:pStyle w:val="TableParagraph"/>
              <w:spacing w:before="232"/>
              <w:ind w:left="128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Steps</w:t>
            </w:r>
          </w:p>
          <w:p>
            <w:pPr>
              <w:pStyle w:val="TableParagraph"/>
              <w:spacing w:line="252" w:lineRule="auto" w:before="95"/>
              <w:ind w:left="1274" w:right="10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What does the person(or group) typically experience?</w:t>
            </w:r>
          </w:p>
        </w:tc>
        <w:tc>
          <w:tcPr>
            <w:tcW w:w="3021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2" w:lineRule="auto"/>
              <w:ind w:left="694" w:right="883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A source of ignition is anything that has the potential to start a fires</w:t>
            </w:r>
          </w:p>
        </w:tc>
        <w:tc>
          <w:tcPr>
            <w:tcW w:w="206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uto"/>
              <w:ind w:left="48" w:right="255" w:hanging="7"/>
              <w:rPr>
                <w:sz w:val="15"/>
              </w:rPr>
            </w:pPr>
            <w:r>
              <w:rPr>
                <w:sz w:val="15"/>
              </w:rPr>
              <w:t>Keep tracking of climate changes</w:t>
            </w:r>
          </w:p>
        </w:tc>
        <w:tc>
          <w:tcPr>
            <w:tcW w:w="242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2"/>
              <w:ind w:left="636" w:right="32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Consumers have accepted the product in the market and customers are beginning to truly buy in</w:t>
            </w:r>
          </w:p>
        </w:tc>
        <w:tc>
          <w:tcPr>
            <w:tcW w:w="253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28" w:lineRule="auto"/>
              <w:ind w:left="306" w:right="8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Market for the product is expanding and competition being developing</w:t>
            </w:r>
          </w:p>
        </w:tc>
        <w:tc>
          <w:tcPr>
            <w:tcW w:w="262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85" w:right="426" w:hanging="350"/>
              <w:rPr>
                <w:sz w:val="16"/>
              </w:rPr>
            </w:pPr>
            <w:r>
              <w:rPr>
                <w:w w:val="110"/>
                <w:sz w:val="16"/>
              </w:rPr>
              <w:t>To avoid risk for animals</w:t>
            </w:r>
          </w:p>
        </w:tc>
        <w:tc>
          <w:tcPr>
            <w:tcW w:w="270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28" w:lineRule="auto" w:before="178"/>
              <w:ind w:left="231" w:right="577"/>
              <w:jc w:val="center"/>
              <w:rPr>
                <w:sz w:val="17"/>
              </w:rPr>
            </w:pPr>
            <w:r>
              <w:rPr>
                <w:sz w:val="17"/>
              </w:rPr>
              <w:t>Detecting fire and identify where it started</w:t>
            </w:r>
          </w:p>
        </w:tc>
        <w:tc>
          <w:tcPr>
            <w:tcW w:w="271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28" w:lineRule="auto" w:before="1"/>
              <w:ind w:left="838" w:right="297"/>
              <w:jc w:val="center"/>
              <w:rPr>
                <w:sz w:val="14"/>
              </w:rPr>
            </w:pPr>
            <w:r>
              <w:rPr>
                <w:sz w:val="14"/>
              </w:rPr>
              <w:t>Fire has spread over much if not all the available fuel.</w:t>
            </w:r>
          </w:p>
          <w:p>
            <w:pPr>
              <w:pStyle w:val="TableParagraph"/>
              <w:spacing w:line="228" w:lineRule="auto"/>
              <w:ind w:left="838" w:right="297"/>
              <w:jc w:val="center"/>
              <w:rPr>
                <w:sz w:val="14"/>
              </w:rPr>
            </w:pPr>
            <w:r>
              <w:rPr>
                <w:sz w:val="14"/>
              </w:rPr>
              <w:t>Temperature reach their peak</w:t>
            </w:r>
          </w:p>
        </w:tc>
        <w:tc>
          <w:tcPr>
            <w:tcW w:w="2701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720" w:right="515" w:firstLine="48"/>
              <w:rPr>
                <w:sz w:val="14"/>
              </w:rPr>
            </w:pPr>
            <w:r>
              <w:rPr>
                <w:w w:val="110"/>
                <w:sz w:val="14"/>
              </w:rPr>
              <w:t>Resulting in heat damage Oxygen is consumed rapidly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3"/>
              <w:ind w:left="997" w:right="44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Usually the longest stage of a fire. Putting an end to the fire.</w:t>
            </w:r>
          </w:p>
        </w:tc>
        <w:tc>
          <w:tcPr>
            <w:tcW w:w="273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3"/>
              <w:ind w:left="688" w:right="7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The characterized a significant decrease in oxygen or Fuel</w:t>
            </w:r>
          </w:p>
        </w:tc>
      </w:tr>
      <w:tr>
        <w:trPr>
          <w:trHeight w:val="538" w:hRule="atLeast"/>
        </w:trPr>
        <w:tc>
          <w:tcPr>
            <w:tcW w:w="4674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2F2F"/>
                <w:sz w:val="21"/>
              </w:rPr>
              <w:t>Interactions</w:t>
            </w:r>
          </w:p>
        </w:tc>
        <w:tc>
          <w:tcPr>
            <w:tcW w:w="3021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3"/>
              <w:ind w:left="600"/>
              <w:rPr>
                <w:sz w:val="14"/>
              </w:rPr>
            </w:pPr>
            <w:r>
              <w:rPr>
                <w:sz w:val="14"/>
              </w:rPr>
              <w:t>Forest Officer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81"/>
              <w:rPr>
                <w:sz w:val="17"/>
              </w:rPr>
            </w:pPr>
            <w:r>
              <w:rPr>
                <w:w w:val="105"/>
                <w:sz w:val="17"/>
              </w:rPr>
              <w:t>Forest Area</w:t>
            </w:r>
          </w:p>
        </w:tc>
        <w:tc>
          <w:tcPr>
            <w:tcW w:w="2064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52"/>
              <w:rPr>
                <w:sz w:val="16"/>
              </w:rPr>
            </w:pPr>
            <w:r>
              <w:rPr>
                <w:sz w:val="16"/>
              </w:rPr>
              <w:t>Web Camera</w:t>
            </w:r>
          </w:p>
        </w:tc>
        <w:tc>
          <w:tcPr>
            <w:tcW w:w="4968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6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4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1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68" w:hRule="atLeast"/>
        </w:trPr>
        <w:tc>
          <w:tcPr>
            <w:tcW w:w="46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auto" w:before="32"/>
              <w:ind w:left="1200" w:right="1064"/>
              <w:rPr>
                <w:rFonts w:ascii="Arial"/>
                <w:sz w:val="16"/>
              </w:rPr>
            </w:pPr>
            <w:r>
              <w:rPr>
                <w:rFonts w:ascii="Arial"/>
                <w:color w:val="2F2F2F"/>
                <w:sz w:val="16"/>
              </w:rPr>
              <w:t>What interactions do they have at each step along the way?</w:t>
            </w: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373"/>
              <w:rPr>
                <w:rFonts w:ascii="Arial"/>
                <w:sz w:val="16"/>
              </w:rPr>
            </w:pPr>
            <w:r>
              <w:rPr>
                <w:rFonts w:ascii="Arial"/>
                <w:b/>
                <w:color w:val="2F2F2F"/>
                <w:sz w:val="16"/>
              </w:rPr>
              <w:t>People: </w:t>
            </w:r>
            <w:r>
              <w:rPr>
                <w:rFonts w:ascii="Arial"/>
                <w:color w:val="2F2F2F"/>
                <w:sz w:val="16"/>
              </w:rPr>
              <w:t>Who do they see or talk to?</w:t>
            </w:r>
          </w:p>
          <w:p>
            <w:pPr>
              <w:pStyle w:val="TableParagraph"/>
              <w:spacing w:before="118"/>
              <w:ind w:left="1373"/>
              <w:rPr>
                <w:rFonts w:ascii="Arial"/>
                <w:sz w:val="16"/>
              </w:rPr>
            </w:pPr>
            <w:r>
              <w:rPr>
                <w:rFonts w:ascii="Arial"/>
                <w:b/>
                <w:color w:val="2F2F2F"/>
                <w:sz w:val="16"/>
              </w:rPr>
              <w:t>Places: Where </w:t>
            </w:r>
            <w:r>
              <w:rPr>
                <w:rFonts w:ascii="Arial"/>
                <w:color w:val="2F2F2F"/>
                <w:sz w:val="16"/>
              </w:rPr>
              <w:t>are they?</w:t>
            </w:r>
          </w:p>
        </w:tc>
        <w:tc>
          <w:tcPr>
            <w:tcW w:w="302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5" w:lineRule="auto"/>
              <w:ind w:left="1350" w:right="1463" w:hanging="75"/>
              <w:rPr>
                <w:sz w:val="22"/>
              </w:rPr>
            </w:pPr>
            <w:r>
              <w:rPr>
                <w:w w:val="105"/>
                <w:sz w:val="22"/>
              </w:rPr>
              <w:t>Interact with video frame Camera for collecting Images</w:t>
            </w:r>
          </w:p>
        </w:tc>
        <w:tc>
          <w:tcPr>
            <w:tcW w:w="533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680"/>
              <w:rPr>
                <w:sz w:val="23"/>
              </w:rPr>
            </w:pPr>
            <w:r>
              <w:rPr>
                <w:w w:val="105"/>
                <w:sz w:val="23"/>
              </w:rPr>
              <w:t>Identify the</w:t>
            </w:r>
            <w:r>
              <w:rPr>
                <w:spacing w:val="-5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Fire</w:t>
            </w:r>
          </w:p>
        </w:tc>
        <w:tc>
          <w:tcPr>
            <w:tcW w:w="541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789"/>
              <w:rPr>
                <w:sz w:val="22"/>
              </w:rPr>
            </w:pPr>
            <w:r>
              <w:rPr>
                <w:w w:val="105"/>
                <w:sz w:val="22"/>
              </w:rPr>
              <w:t>Detect Forest</w:t>
            </w:r>
            <w:r>
              <w:rPr>
                <w:spacing w:val="-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Fire</w:t>
            </w:r>
          </w:p>
        </w:tc>
        <w:tc>
          <w:tcPr>
            <w:tcW w:w="553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auto" w:before="63"/>
              <w:ind w:left="1703" w:right="1715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After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detect</w:t>
            </w:r>
            <w:r>
              <w:rPr>
                <w:spacing w:val="-57"/>
                <w:w w:val="105"/>
                <w:sz w:val="23"/>
              </w:rPr>
              <w:t> </w:t>
            </w:r>
            <w:r>
              <w:rPr>
                <w:spacing w:val="-3"/>
                <w:w w:val="105"/>
                <w:sz w:val="23"/>
              </w:rPr>
              <w:t>forest </w:t>
            </w:r>
            <w:r>
              <w:rPr>
                <w:w w:val="105"/>
                <w:sz w:val="23"/>
              </w:rPr>
              <w:t>fire, Forest fires will be extinguished</w:t>
            </w:r>
          </w:p>
        </w:tc>
      </w:tr>
      <w:tr>
        <w:trPr>
          <w:trHeight w:val="886" w:hRule="atLeast"/>
        </w:trPr>
        <w:tc>
          <w:tcPr>
            <w:tcW w:w="4674" w:type="dxa"/>
            <w:tcBorders>
              <w:top w:val="nil"/>
            </w:tcBorders>
          </w:tcPr>
          <w:p>
            <w:pPr>
              <w:pStyle w:val="TableParagraph"/>
              <w:spacing w:line="252" w:lineRule="auto"/>
              <w:ind w:left="1373" w:right="774"/>
              <w:rPr>
                <w:rFonts w:ascii="Arial"/>
                <w:sz w:val="16"/>
              </w:rPr>
            </w:pPr>
            <w:r>
              <w:rPr>
                <w:rFonts w:ascii="Arial"/>
                <w:b/>
                <w:color w:val="2F2F2F"/>
                <w:sz w:val="16"/>
              </w:rPr>
              <w:t>Things: </w:t>
            </w:r>
            <w:r>
              <w:rPr>
                <w:rFonts w:ascii="Arial"/>
                <w:color w:val="2F2F2F"/>
                <w:sz w:val="16"/>
              </w:rPr>
              <w:t>What digital touchpoints </w:t>
            </w:r>
            <w:r>
              <w:rPr>
                <w:rFonts w:ascii="Arial"/>
                <w:color w:val="2F2F2F"/>
                <w:spacing w:val="-8"/>
                <w:sz w:val="16"/>
              </w:rPr>
              <w:t>or </w:t>
            </w:r>
            <w:r>
              <w:rPr>
                <w:rFonts w:ascii="Arial"/>
                <w:color w:val="2F2F2F"/>
                <w:sz w:val="16"/>
              </w:rPr>
              <w:t>physical objects would they use?</w:t>
            </w:r>
          </w:p>
        </w:tc>
        <w:tc>
          <w:tcPr>
            <w:tcW w:w="302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8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4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1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35" w:hRule="atLeast"/>
        </w:trPr>
        <w:tc>
          <w:tcPr>
            <w:tcW w:w="4674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2F2F"/>
                <w:sz w:val="21"/>
              </w:rPr>
              <w:t>Goals &amp; motivations</w:t>
            </w:r>
          </w:p>
          <w:p>
            <w:pPr>
              <w:pStyle w:val="TableParagraph"/>
              <w:spacing w:line="252" w:lineRule="auto" w:before="74"/>
              <w:ind w:left="1195" w:right="11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2F2F2F"/>
                <w:sz w:val="16"/>
              </w:rPr>
              <w:t>At each step, what is a person’s primary goal or motivation? (“Help</w:t>
            </w:r>
            <w:r>
              <w:rPr>
                <w:rFonts w:ascii="Arial" w:hAnsi="Arial"/>
                <w:color w:val="2F2F2F"/>
                <w:spacing w:val="-13"/>
                <w:sz w:val="16"/>
              </w:rPr>
              <w:t> </w:t>
            </w:r>
            <w:r>
              <w:rPr>
                <w:rFonts w:ascii="Arial" w:hAnsi="Arial"/>
                <w:color w:val="2F2F2F"/>
                <w:spacing w:val="-3"/>
                <w:sz w:val="16"/>
              </w:rPr>
              <w:t>me...”</w:t>
            </w:r>
            <w:r>
              <w:rPr>
                <w:rFonts w:ascii="Arial" w:hAnsi="Arial"/>
                <w:color w:val="2F2F2F"/>
                <w:spacing w:val="-12"/>
                <w:sz w:val="16"/>
              </w:rPr>
              <w:t> </w:t>
            </w:r>
            <w:r>
              <w:rPr>
                <w:rFonts w:ascii="Arial" w:hAnsi="Arial"/>
                <w:color w:val="2F2F2F"/>
                <w:sz w:val="16"/>
              </w:rPr>
              <w:t>or</w:t>
            </w:r>
            <w:r>
              <w:rPr>
                <w:rFonts w:ascii="Arial" w:hAnsi="Arial"/>
                <w:color w:val="2F2F2F"/>
                <w:spacing w:val="-12"/>
                <w:sz w:val="16"/>
              </w:rPr>
              <w:t> </w:t>
            </w:r>
            <w:r>
              <w:rPr>
                <w:rFonts w:ascii="Arial" w:hAnsi="Arial"/>
                <w:color w:val="2F2F2F"/>
                <w:sz w:val="16"/>
              </w:rPr>
              <w:t>“Help</w:t>
            </w:r>
            <w:r>
              <w:rPr>
                <w:rFonts w:ascii="Arial" w:hAnsi="Arial"/>
                <w:color w:val="2F2F2F"/>
                <w:spacing w:val="-12"/>
                <w:sz w:val="16"/>
              </w:rPr>
              <w:t> </w:t>
            </w:r>
            <w:r>
              <w:rPr>
                <w:rFonts w:ascii="Arial" w:hAnsi="Arial"/>
                <w:color w:val="2F2F2F"/>
                <w:sz w:val="16"/>
              </w:rPr>
              <w:t>me</w:t>
            </w:r>
            <w:r>
              <w:rPr>
                <w:rFonts w:ascii="Arial" w:hAnsi="Arial"/>
                <w:color w:val="2F2F2F"/>
                <w:spacing w:val="-12"/>
                <w:sz w:val="16"/>
              </w:rPr>
              <w:t> </w:t>
            </w:r>
            <w:r>
              <w:rPr>
                <w:rFonts w:ascii="Arial" w:hAnsi="Arial"/>
                <w:color w:val="2F2F2F"/>
                <w:spacing w:val="-4"/>
                <w:sz w:val="16"/>
              </w:rPr>
              <w:t>avoid...”)</w:t>
            </w:r>
          </w:p>
        </w:tc>
        <w:tc>
          <w:tcPr>
            <w:tcW w:w="508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35" w:lineRule="auto"/>
              <w:ind w:left="1872" w:right="161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Fire removes low growing underbrush cleans the forest floor or debris</w:t>
            </w:r>
          </w:p>
        </w:tc>
        <w:tc>
          <w:tcPr>
            <w:tcW w:w="4968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35" w:lineRule="auto"/>
              <w:ind w:left="1457" w:right="190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Opens it up to sunlight Nourishes the </w:t>
            </w:r>
            <w:r>
              <w:rPr>
                <w:spacing w:val="-4"/>
                <w:w w:val="105"/>
                <w:sz w:val="17"/>
              </w:rPr>
              <w:t>soil</w:t>
            </w:r>
          </w:p>
        </w:tc>
        <w:tc>
          <w:tcPr>
            <w:tcW w:w="5336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28" w:lineRule="auto"/>
              <w:ind w:left="1471" w:right="1764"/>
              <w:jc w:val="center"/>
              <w:rPr>
                <w:sz w:val="22"/>
              </w:rPr>
            </w:pPr>
            <w:r>
              <w:rPr>
                <w:sz w:val="22"/>
              </w:rPr>
              <w:t>Gain Love towards nature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5"/>
              <w:ind w:left="1974" w:right="171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Fire frequencies determine the over story of coniferous composition besides developing space among the stands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5" w:lineRule="auto" w:before="173"/>
              <w:ind w:left="519" w:right="19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It plays a role in recycling nutrients from the group - layer vegetation and litter to the over story trees</w:t>
            </w:r>
          </w:p>
        </w:tc>
        <w:tc>
          <w:tcPr>
            <w:tcW w:w="273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0"/>
              <w:ind w:left="256" w:right="49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Thereby counter acting the infertile subtracts and arrested decay</w:t>
            </w:r>
          </w:p>
        </w:tc>
      </w:tr>
      <w:tr>
        <w:trPr>
          <w:trHeight w:val="1630" w:hRule="atLeast"/>
        </w:trPr>
        <w:tc>
          <w:tcPr>
            <w:tcW w:w="4674" w:type="dxa"/>
          </w:tcPr>
          <w:p>
            <w:pPr>
              <w:pStyle w:val="TableParagraph"/>
              <w:spacing w:before="188"/>
              <w:ind w:left="1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2F2F"/>
                <w:sz w:val="21"/>
              </w:rPr>
              <w:t>Positive moments</w:t>
            </w:r>
          </w:p>
          <w:p>
            <w:pPr>
              <w:pStyle w:val="TableParagraph"/>
              <w:spacing w:line="252" w:lineRule="auto" w:before="75"/>
              <w:ind w:left="1195" w:right="1078"/>
              <w:rPr>
                <w:rFonts w:ascii="Arial"/>
                <w:sz w:val="16"/>
              </w:rPr>
            </w:pPr>
            <w:r>
              <w:rPr>
                <w:rFonts w:ascii="Arial"/>
                <w:color w:val="2F2F2F"/>
                <w:sz w:val="16"/>
              </w:rPr>
              <w:t>What steps does a typical person find enjoyable, productive, fun, motivating, delightful, or exciting?</w:t>
            </w:r>
          </w:p>
        </w:tc>
        <w:tc>
          <w:tcPr>
            <w:tcW w:w="5085" w:type="dxa"/>
            <w:gridSpan w:val="2"/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872" w:right="153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More precise.</w:t>
            </w:r>
          </w:p>
          <w:p>
            <w:pPr>
              <w:pStyle w:val="TableParagraph"/>
              <w:spacing w:before="1"/>
              <w:ind w:left="1872" w:right="1530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It control spark timing.</w:t>
            </w:r>
          </w:p>
          <w:p>
            <w:pPr>
              <w:pStyle w:val="TableParagraph"/>
              <w:spacing w:before="1"/>
              <w:ind w:left="1872" w:right="152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It improve engine efficiency.</w:t>
            </w:r>
          </w:p>
          <w:p>
            <w:pPr>
              <w:pStyle w:val="TableParagraph"/>
              <w:spacing w:before="3"/>
              <w:ind w:left="1872" w:right="152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It improve efficiency and performance.</w:t>
            </w:r>
          </w:p>
        </w:tc>
        <w:tc>
          <w:tcPr>
            <w:tcW w:w="4968" w:type="dxa"/>
            <w:gridSpan w:val="2"/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32" w:lineRule="auto"/>
              <w:ind w:left="1218" w:right="178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The major factor that influence the fire growth are fuel arrangement colling height, length/width ratio, room installation size and location of opening, heating ventilation conditioning operation</w:t>
            </w:r>
          </w:p>
        </w:tc>
        <w:tc>
          <w:tcPr>
            <w:tcW w:w="533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2" w:lineRule="auto" w:before="123"/>
              <w:ind w:left="1790" w:right="205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Detection of</w:t>
            </w:r>
            <w:r>
              <w:rPr>
                <w:spacing w:val="-53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fire </w:t>
            </w:r>
            <w:r>
              <w:rPr>
                <w:w w:val="105"/>
                <w:sz w:val="18"/>
              </w:rPr>
              <w:t>patten</w:t>
            </w:r>
          </w:p>
        </w:tc>
        <w:tc>
          <w:tcPr>
            <w:tcW w:w="271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2" w:lineRule="auto" w:before="152"/>
              <w:ind w:left="467" w:right="29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They kill harmful insects.</w:t>
            </w:r>
          </w:p>
          <w:p>
            <w:pPr>
              <w:pStyle w:val="TableParagraph"/>
              <w:spacing w:line="232" w:lineRule="auto"/>
              <w:ind w:left="467" w:right="297"/>
              <w:jc w:val="center"/>
              <w:rPr>
                <w:sz w:val="18"/>
              </w:rPr>
            </w:pPr>
            <w:r>
              <w:rPr>
                <w:sz w:val="18"/>
              </w:rPr>
              <w:t>They clear away diseased trees.</w:t>
            </w:r>
          </w:p>
        </w:tc>
        <w:tc>
          <w:tcPr>
            <w:tcW w:w="2701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32" w:lineRule="auto"/>
              <w:ind w:left="321" w:right="652"/>
              <w:jc w:val="center"/>
              <w:rPr>
                <w:sz w:val="18"/>
              </w:rPr>
            </w:pPr>
            <w:r>
              <w:rPr>
                <w:sz w:val="18"/>
              </w:rPr>
              <w:t>They Make way for new trees.</w:t>
            </w:r>
          </w:p>
          <w:p>
            <w:pPr>
              <w:pStyle w:val="TableParagraph"/>
              <w:spacing w:line="232" w:lineRule="auto"/>
              <w:ind w:left="321" w:right="652"/>
              <w:jc w:val="center"/>
              <w:rPr>
                <w:sz w:val="18"/>
              </w:rPr>
            </w:pPr>
            <w:r>
              <w:rPr>
                <w:sz w:val="18"/>
              </w:rPr>
              <w:t>The ashes add nutrients to the soil.</w:t>
            </w:r>
          </w:p>
        </w:tc>
        <w:tc>
          <w:tcPr>
            <w:tcW w:w="5531" w:type="dxa"/>
            <w:gridSpan w:val="2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7" w:lineRule="auto"/>
              <w:ind w:left="2046" w:right="1400" w:hanging="93"/>
              <w:rPr>
                <w:sz w:val="19"/>
              </w:rPr>
            </w:pPr>
            <w:r>
              <w:rPr>
                <w:w w:val="105"/>
                <w:sz w:val="19"/>
                <w:shd w:fill="C6FD80" w:color="auto" w:val="clear"/>
              </w:rPr>
              <w:t>If</w:t>
            </w:r>
            <w:r>
              <w:rPr>
                <w:spacing w:val="-20"/>
                <w:w w:val="105"/>
                <w:sz w:val="19"/>
                <w:shd w:fill="C6FD80" w:color="auto" w:val="clear"/>
              </w:rPr>
              <w:t> </w:t>
            </w:r>
            <w:r>
              <w:rPr>
                <w:w w:val="105"/>
                <w:sz w:val="19"/>
                <w:shd w:fill="C6FD80" w:color="auto" w:val="clear"/>
              </w:rPr>
              <w:t>this</w:t>
            </w:r>
            <w:r>
              <w:rPr>
                <w:spacing w:val="-20"/>
                <w:w w:val="105"/>
                <w:sz w:val="19"/>
                <w:shd w:fill="C6FD80" w:color="auto" w:val="clear"/>
              </w:rPr>
              <w:t> </w:t>
            </w:r>
            <w:r>
              <w:rPr>
                <w:w w:val="105"/>
                <w:sz w:val="19"/>
                <w:shd w:fill="C6FD80" w:color="auto" w:val="clear"/>
              </w:rPr>
              <w:t>extends</w:t>
            </w:r>
            <w:r>
              <w:rPr>
                <w:spacing w:val="-20"/>
                <w:w w:val="105"/>
                <w:sz w:val="19"/>
                <w:shd w:fill="C6FD80" w:color="auto" w:val="clear"/>
              </w:rPr>
              <w:t> </w:t>
            </w:r>
            <w:r>
              <w:rPr>
                <w:spacing w:val="-4"/>
                <w:w w:val="105"/>
                <w:sz w:val="19"/>
                <w:shd w:fill="C6FD80" w:color="auto" w:val="clear"/>
              </w:rPr>
              <w:t>much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green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plants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are</w:t>
            </w:r>
          </w:p>
          <w:p>
            <w:pPr>
              <w:pStyle w:val="TableParagraph"/>
              <w:spacing w:line="237" w:lineRule="auto"/>
              <w:ind w:left="2066" w:right="1631" w:hanging="151"/>
              <w:rPr>
                <w:sz w:val="19"/>
              </w:rPr>
            </w:pPr>
            <w:r>
              <w:rPr>
                <w:rFonts w:ascii="Times New Roman"/>
                <w:w w:val="103"/>
                <w:sz w:val="19"/>
                <w:shd w:fill="C6FD80" w:color="auto" w:val="clear"/>
              </w:rPr>
              <w:t> </w:t>
            </w:r>
            <w:r>
              <w:rPr>
                <w:rFonts w:ascii="Times New Roman"/>
                <w:sz w:val="19"/>
                <w:shd w:fill="C6FD80" w:color="auto" w:val="clear"/>
              </w:rPr>
              <w:t> </w:t>
            </w:r>
            <w:r>
              <w:rPr>
                <w:rFonts w:ascii="Times New Roman"/>
                <w:spacing w:val="-17"/>
                <w:sz w:val="19"/>
                <w:shd w:fill="C6FD80" w:color="auto" w:val="clear"/>
              </w:rPr>
              <w:t> </w:t>
            </w:r>
            <w:r>
              <w:rPr>
                <w:w w:val="110"/>
                <w:sz w:val="19"/>
                <w:shd w:fill="C6FD80" w:color="auto" w:val="clear"/>
              </w:rPr>
              <w:t>grown</w:t>
            </w:r>
            <w:r>
              <w:rPr>
                <w:spacing w:val="-45"/>
                <w:w w:val="110"/>
                <w:sz w:val="19"/>
                <w:shd w:fill="C6FD80" w:color="auto" w:val="clear"/>
              </w:rPr>
              <w:t> </w:t>
            </w:r>
            <w:r>
              <w:rPr>
                <w:w w:val="110"/>
                <w:sz w:val="19"/>
                <w:shd w:fill="C6FD80" w:color="auto" w:val="clear"/>
              </w:rPr>
              <w:t>and</w:t>
            </w:r>
            <w:r>
              <w:rPr>
                <w:spacing w:val="-44"/>
                <w:w w:val="110"/>
                <w:sz w:val="19"/>
                <w:shd w:fill="C6FD80" w:color="auto" w:val="clear"/>
              </w:rPr>
              <w:t> </w:t>
            </w:r>
            <w:r>
              <w:rPr>
                <w:w w:val="110"/>
                <w:sz w:val="19"/>
                <w:shd w:fill="C6FD80" w:color="auto" w:val="clear"/>
              </w:rPr>
              <w:t>the</w:t>
            </w:r>
            <w:r>
              <w:rPr>
                <w:spacing w:val="-45"/>
                <w:w w:val="110"/>
                <w:sz w:val="19"/>
                <w:shd w:fill="C6FD80" w:color="auto" w:val="clear"/>
              </w:rPr>
              <w:t> </w:t>
            </w:r>
            <w:r>
              <w:rPr>
                <w:spacing w:val="-4"/>
                <w:w w:val="110"/>
                <w:sz w:val="19"/>
                <w:shd w:fill="C6FD80" w:color="auto" w:val="clear"/>
              </w:rPr>
              <w:t>lost</w:t>
            </w:r>
            <w:r>
              <w:rPr>
                <w:spacing w:val="-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wildlife</w:t>
            </w:r>
            <w:r>
              <w:rPr>
                <w:spacing w:val="-3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due</w:t>
            </w:r>
            <w:r>
              <w:rPr>
                <w:spacing w:val="-3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to</w:t>
            </w:r>
            <w:r>
              <w:rPr>
                <w:spacing w:val="-3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fire</w:t>
            </w:r>
          </w:p>
          <w:p>
            <w:pPr>
              <w:pStyle w:val="TableParagraph"/>
              <w:spacing w:line="229" w:lineRule="exact"/>
              <w:ind w:left="1916"/>
              <w:rPr>
                <w:sz w:val="19"/>
              </w:rPr>
            </w:pPr>
            <w:r>
              <w:rPr>
                <w:rFonts w:ascii="Times New Roman"/>
                <w:w w:val="103"/>
                <w:sz w:val="19"/>
                <w:shd w:fill="C6FD80" w:color="auto" w:val="clear"/>
              </w:rPr>
              <w:t> </w:t>
            </w:r>
            <w:r>
              <w:rPr>
                <w:rFonts w:ascii="Times New Roman"/>
                <w:sz w:val="19"/>
                <w:shd w:fill="C6FD80" w:color="auto" w:val="clear"/>
              </w:rPr>
              <w:t> </w:t>
            </w:r>
            <w:r>
              <w:rPr>
                <w:rFonts w:ascii="Times New Roman"/>
                <w:spacing w:val="3"/>
                <w:sz w:val="19"/>
                <w:shd w:fill="C6FD80" w:color="auto" w:val="clear"/>
              </w:rPr>
              <w:t> </w:t>
            </w:r>
            <w:r>
              <w:rPr>
                <w:w w:val="105"/>
                <w:sz w:val="19"/>
                <w:shd w:fill="C6FD80" w:color="auto" w:val="clear"/>
              </w:rPr>
              <w:t>are</w:t>
            </w:r>
            <w:r>
              <w:rPr>
                <w:spacing w:val="-31"/>
                <w:w w:val="105"/>
                <w:sz w:val="19"/>
                <w:shd w:fill="C6FD80" w:color="auto" w:val="clear"/>
              </w:rPr>
              <w:t> </w:t>
            </w:r>
            <w:r>
              <w:rPr>
                <w:w w:val="105"/>
                <w:sz w:val="19"/>
                <w:shd w:fill="C6FD80" w:color="auto" w:val="clear"/>
              </w:rPr>
              <w:t>received</w:t>
            </w:r>
            <w:r>
              <w:rPr>
                <w:spacing w:val="-31"/>
                <w:w w:val="105"/>
                <w:sz w:val="19"/>
                <w:shd w:fill="C6FD80" w:color="auto" w:val="clear"/>
              </w:rPr>
              <w:t> </w:t>
            </w:r>
            <w:r>
              <w:rPr>
                <w:w w:val="105"/>
                <w:sz w:val="19"/>
                <w:shd w:fill="C6FD80" w:color="auto" w:val="clear"/>
              </w:rPr>
              <w:t>again</w:t>
            </w:r>
            <w:r>
              <w:rPr>
                <w:spacing w:val="13"/>
                <w:sz w:val="19"/>
                <w:shd w:fill="C6FD80" w:color="auto" w:val="clear"/>
              </w:rPr>
              <w:t> </w:t>
            </w:r>
          </w:p>
        </w:tc>
      </w:tr>
      <w:tr>
        <w:trPr>
          <w:trHeight w:val="497" w:hRule="atLeast"/>
        </w:trPr>
        <w:tc>
          <w:tcPr>
            <w:tcW w:w="4674" w:type="dxa"/>
            <w:tcBorders>
              <w:bottom w:val="nil"/>
            </w:tcBorders>
          </w:tcPr>
          <w:p>
            <w:pPr>
              <w:pStyle w:val="TableParagraph"/>
              <w:spacing w:before="185"/>
              <w:ind w:left="11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2F2F"/>
                <w:sz w:val="21"/>
              </w:rPr>
              <w:t>Negative moments</w:t>
            </w:r>
          </w:p>
        </w:tc>
        <w:tc>
          <w:tcPr>
            <w:tcW w:w="508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170" w:lineRule="exact"/>
              <w:ind w:left="2004"/>
              <w:rPr>
                <w:sz w:val="16"/>
              </w:rPr>
            </w:pPr>
            <w:r>
              <w:rPr>
                <w:sz w:val="16"/>
              </w:rPr>
              <w:t>No matter the cause</w:t>
            </w:r>
          </w:p>
        </w:tc>
        <w:tc>
          <w:tcPr>
            <w:tcW w:w="496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218" w:right="17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wildfire emit </w:t>
            </w:r>
            <w:r>
              <w:rPr>
                <w:spacing w:val="-6"/>
                <w:w w:val="105"/>
                <w:sz w:val="20"/>
              </w:rPr>
              <w:t>Co2 </w:t>
            </w:r>
            <w:r>
              <w:rPr>
                <w:w w:val="105"/>
                <w:sz w:val="20"/>
              </w:rPr>
              <w:t>and other</w:t>
            </w:r>
            <w:r>
              <w:rPr>
                <w:spacing w:val="-5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Green house gases</w:t>
            </w:r>
          </w:p>
        </w:tc>
        <w:tc>
          <w:tcPr>
            <w:tcW w:w="2628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28" w:lineRule="auto"/>
              <w:ind w:left="362" w:right="259"/>
              <w:jc w:val="center"/>
              <w:rPr>
                <w:sz w:val="17"/>
              </w:rPr>
            </w:pPr>
            <w:r>
              <w:rPr>
                <w:sz w:val="17"/>
              </w:rPr>
              <w:t>wildfires can disrupt transportation, communications, power</w:t>
            </w:r>
            <w:r>
              <w:rPr>
                <w:spacing w:val="-28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27"/>
                <w:sz w:val="17"/>
              </w:rPr>
              <w:t> </w:t>
            </w:r>
            <w:r>
              <w:rPr>
                <w:sz w:val="17"/>
              </w:rPr>
              <w:t>gas</w:t>
            </w:r>
            <w:r>
              <w:rPr>
                <w:spacing w:val="-27"/>
                <w:sz w:val="17"/>
              </w:rPr>
              <w:t> </w:t>
            </w:r>
            <w:r>
              <w:rPr>
                <w:sz w:val="17"/>
              </w:rPr>
              <w:t>services, and water</w:t>
            </w:r>
            <w:r>
              <w:rPr>
                <w:spacing w:val="-37"/>
                <w:sz w:val="17"/>
              </w:rPr>
              <w:t> </w:t>
            </w:r>
            <w:r>
              <w:rPr>
                <w:sz w:val="17"/>
              </w:rPr>
              <w:t>supply.</w:t>
            </w:r>
          </w:p>
        </w:tc>
        <w:tc>
          <w:tcPr>
            <w:tcW w:w="270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28" w:lineRule="auto" w:before="1"/>
              <w:ind w:left="280" w:right="421"/>
              <w:jc w:val="center"/>
              <w:rPr>
                <w:sz w:val="17"/>
              </w:rPr>
            </w:pPr>
            <w:r>
              <w:rPr>
                <w:sz w:val="17"/>
              </w:rPr>
              <w:t>wildfires can disrupt transportation, communications, power</w:t>
            </w:r>
            <w:r>
              <w:rPr>
                <w:spacing w:val="-28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27"/>
                <w:sz w:val="17"/>
              </w:rPr>
              <w:t> </w:t>
            </w:r>
            <w:r>
              <w:rPr>
                <w:sz w:val="17"/>
              </w:rPr>
              <w:t>gas</w:t>
            </w:r>
            <w:r>
              <w:rPr>
                <w:spacing w:val="-27"/>
                <w:sz w:val="17"/>
              </w:rPr>
              <w:t> </w:t>
            </w:r>
            <w:r>
              <w:rPr>
                <w:sz w:val="17"/>
              </w:rPr>
              <w:t>services, and water</w:t>
            </w:r>
            <w:r>
              <w:rPr>
                <w:spacing w:val="-37"/>
                <w:sz w:val="17"/>
              </w:rPr>
              <w:t> </w:t>
            </w:r>
            <w:r>
              <w:rPr>
                <w:sz w:val="17"/>
              </w:rPr>
              <w:t>supply.</w:t>
            </w:r>
          </w:p>
        </w:tc>
        <w:tc>
          <w:tcPr>
            <w:tcW w:w="5414" w:type="dxa"/>
            <w:gridSpan w:val="2"/>
            <w:vMerge w:val="restart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073" w:right="142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Human carelessness is he biggest factor contributing to wildfires</w:t>
            </w:r>
          </w:p>
        </w:tc>
        <w:tc>
          <w:tcPr>
            <w:tcW w:w="2792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28" w:lineRule="auto"/>
              <w:ind w:left="501" w:right="332"/>
              <w:jc w:val="center"/>
              <w:rPr>
                <w:sz w:val="17"/>
              </w:rPr>
            </w:pPr>
            <w:r>
              <w:rPr>
                <w:sz w:val="17"/>
              </w:rPr>
              <w:t>Fire detection systems has many limitations, such as the limited amount of energy, the energy required for data processing.</w:t>
            </w:r>
          </w:p>
        </w:tc>
        <w:tc>
          <w:tcPr>
            <w:tcW w:w="2739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35" w:lineRule="auto" w:before="1"/>
              <w:ind w:left="547" w:right="16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The short of communication and limited computations, the complexity of ML </w:t>
            </w:r>
            <w:r>
              <w:rPr>
                <w:w w:val="105"/>
                <w:sz w:val="14"/>
              </w:rPr>
              <w:t>algorithms when executing </w:t>
            </w:r>
            <w:r>
              <w:rPr>
                <w:w w:val="110"/>
                <w:sz w:val="14"/>
              </w:rPr>
              <w:t>on sensor nodes</w:t>
            </w:r>
          </w:p>
        </w:tc>
      </w:tr>
      <w:tr>
        <w:trPr>
          <w:trHeight w:val="173" w:hRule="atLeast"/>
        </w:trPr>
        <w:tc>
          <w:tcPr>
            <w:tcW w:w="46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195"/>
              <w:rPr>
                <w:rFonts w:ascii="Arial"/>
                <w:sz w:val="16"/>
              </w:rPr>
            </w:pPr>
            <w:r>
              <w:rPr>
                <w:rFonts w:ascii="Arial"/>
                <w:color w:val="2F2F2F"/>
                <w:sz w:val="16"/>
              </w:rPr>
              <w:t>What steps does a typical person</w:t>
            </w:r>
          </w:p>
        </w:tc>
        <w:tc>
          <w:tcPr>
            <w:tcW w:w="508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750"/>
              <w:rPr>
                <w:sz w:val="16"/>
              </w:rPr>
            </w:pPr>
            <w:r>
              <w:rPr>
                <w:sz w:val="16"/>
              </w:rPr>
              <w:t>wildfires still require three</w:t>
            </w:r>
          </w:p>
        </w:tc>
        <w:tc>
          <w:tcPr>
            <w:tcW w:w="496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4" w:hRule="atLeast"/>
        </w:trPr>
        <w:tc>
          <w:tcPr>
            <w:tcW w:w="46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1195"/>
              <w:rPr>
                <w:rFonts w:ascii="Arial"/>
                <w:sz w:val="16"/>
              </w:rPr>
            </w:pPr>
            <w:r>
              <w:rPr>
                <w:rFonts w:ascii="Arial"/>
                <w:color w:val="2F2F2F"/>
                <w:sz w:val="16"/>
              </w:rPr>
              <w:t>find frustrating, confusing, angering,</w:t>
            </w:r>
          </w:p>
        </w:tc>
        <w:tc>
          <w:tcPr>
            <w:tcW w:w="508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1774"/>
              <w:rPr>
                <w:sz w:val="16"/>
              </w:rPr>
            </w:pPr>
            <w:r>
              <w:rPr>
                <w:sz w:val="16"/>
              </w:rPr>
              <w:t>components to ignite and</w:t>
            </w:r>
          </w:p>
        </w:tc>
        <w:tc>
          <w:tcPr>
            <w:tcW w:w="496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atLeast"/>
        </w:trPr>
        <w:tc>
          <w:tcPr>
            <w:tcW w:w="46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1195"/>
              <w:rPr>
                <w:rFonts w:ascii="Arial"/>
                <w:sz w:val="16"/>
              </w:rPr>
            </w:pPr>
            <w:r>
              <w:rPr>
                <w:rFonts w:ascii="Arial"/>
                <w:color w:val="2F2F2F"/>
                <w:sz w:val="16"/>
              </w:rPr>
              <w:t>costly, or time-consuming?</w:t>
            </w:r>
          </w:p>
        </w:tc>
        <w:tc>
          <w:tcPr>
            <w:tcW w:w="508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ind w:left="1902"/>
              <w:rPr>
                <w:sz w:val="16"/>
              </w:rPr>
            </w:pPr>
            <w:r>
              <w:rPr>
                <w:sz w:val="16"/>
              </w:rPr>
              <w:t>eventually spread fuel,</w:t>
            </w:r>
          </w:p>
          <w:p>
            <w:pPr>
              <w:pStyle w:val="TableParagraph"/>
              <w:spacing w:line="169" w:lineRule="exact"/>
              <w:ind w:left="1844"/>
              <w:rPr>
                <w:sz w:val="16"/>
              </w:rPr>
            </w:pPr>
            <w:r>
              <w:rPr>
                <w:sz w:val="16"/>
              </w:rPr>
              <w:t>heat, and oxygen. These</w:t>
            </w:r>
          </w:p>
        </w:tc>
        <w:tc>
          <w:tcPr>
            <w:tcW w:w="496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 w:hRule="atLeast"/>
        </w:trPr>
        <w:tc>
          <w:tcPr>
            <w:tcW w:w="4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8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/>
              <w:ind w:left="1756"/>
              <w:rPr>
                <w:sz w:val="16"/>
              </w:rPr>
            </w:pPr>
            <w:r>
              <w:rPr>
                <w:sz w:val="16"/>
              </w:rPr>
              <w:t>components referred to as</w:t>
            </w:r>
          </w:p>
        </w:tc>
        <w:tc>
          <w:tcPr>
            <w:tcW w:w="496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1" w:hRule="atLeast"/>
        </w:trPr>
        <w:tc>
          <w:tcPr>
            <w:tcW w:w="46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5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71" w:lineRule="exact"/>
              <w:ind w:left="2183"/>
              <w:rPr>
                <w:sz w:val="16"/>
              </w:rPr>
            </w:pPr>
            <w:r>
              <w:rPr>
                <w:sz w:val="16"/>
              </w:rPr>
              <w:t>the fire triangle</w:t>
            </w:r>
          </w:p>
        </w:tc>
        <w:tc>
          <w:tcPr>
            <w:tcW w:w="496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0" w:hRule="atLeast"/>
        </w:trPr>
        <w:tc>
          <w:tcPr>
            <w:tcW w:w="4674" w:type="dxa"/>
          </w:tcPr>
          <w:p>
            <w:pPr>
              <w:pStyle w:val="TableParagraph"/>
              <w:spacing w:before="230"/>
              <w:ind w:left="11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2F2F"/>
                <w:sz w:val="21"/>
              </w:rPr>
              <w:t>Areas of opportunity</w:t>
            </w:r>
          </w:p>
          <w:p>
            <w:pPr>
              <w:pStyle w:val="TableParagraph"/>
              <w:spacing w:line="252" w:lineRule="auto" w:before="70"/>
              <w:ind w:left="1195" w:right="1174"/>
              <w:rPr>
                <w:rFonts w:ascii="Arial"/>
                <w:sz w:val="16"/>
              </w:rPr>
            </w:pPr>
            <w:r>
              <w:rPr>
                <w:rFonts w:ascii="Arial"/>
                <w:color w:val="2F2F2F"/>
                <w:sz w:val="16"/>
              </w:rPr>
              <w:t>How might we make each step better? What ideas do we </w:t>
            </w:r>
            <w:r>
              <w:rPr>
                <w:rFonts w:ascii="Arial"/>
                <w:color w:val="2F2F2F"/>
                <w:spacing w:val="-5"/>
                <w:sz w:val="16"/>
              </w:rPr>
              <w:t>have? </w:t>
            </w:r>
            <w:r>
              <w:rPr>
                <w:rFonts w:ascii="Arial"/>
                <w:color w:val="2F2F2F"/>
                <w:sz w:val="16"/>
              </w:rPr>
              <w:t>What have others suggested?</w:t>
            </w:r>
          </w:p>
        </w:tc>
        <w:tc>
          <w:tcPr>
            <w:tcW w:w="3021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uto"/>
              <w:ind w:left="736" w:right="88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High-resolution static Cameras fixed on the ground</w:t>
            </w:r>
          </w:p>
        </w:tc>
        <w:tc>
          <w:tcPr>
            <w:tcW w:w="206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2" w:lineRule="auto"/>
              <w:ind w:left="43" w:right="67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Unmanned Aerial Vehicles (UAVs)</w:t>
            </w:r>
          </w:p>
        </w:tc>
        <w:tc>
          <w:tcPr>
            <w:tcW w:w="2429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28" w:lineRule="auto"/>
              <w:ind w:left="403" w:right="318"/>
              <w:jc w:val="center"/>
              <w:rPr>
                <w:sz w:val="17"/>
              </w:rPr>
            </w:pPr>
            <w:r>
              <w:rPr>
                <w:sz w:val="17"/>
              </w:rPr>
              <w:t>People and the government can</w:t>
            </w:r>
            <w:r>
              <w:rPr>
                <w:spacing w:val="-27"/>
                <w:sz w:val="17"/>
              </w:rPr>
              <w:t> </w:t>
            </w:r>
            <w:r>
              <w:rPr>
                <w:spacing w:val="-6"/>
                <w:sz w:val="17"/>
              </w:rPr>
              <w:t>get </w:t>
            </w:r>
            <w:r>
              <w:rPr>
                <w:sz w:val="17"/>
              </w:rPr>
              <w:t>assurance</w:t>
            </w:r>
            <w:r>
              <w:rPr>
                <w:spacing w:val="-26"/>
                <w:sz w:val="17"/>
              </w:rPr>
              <w:t> </w:t>
            </w:r>
            <w:r>
              <w:rPr>
                <w:sz w:val="17"/>
              </w:rPr>
              <w:t>about</w:t>
            </w:r>
            <w:r>
              <w:rPr>
                <w:spacing w:val="-25"/>
                <w:sz w:val="17"/>
              </w:rPr>
              <w:t> </w:t>
            </w:r>
            <w:r>
              <w:rPr>
                <w:sz w:val="17"/>
              </w:rPr>
              <w:t>the prevention and early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detection</w:t>
            </w:r>
          </w:p>
        </w:tc>
        <w:tc>
          <w:tcPr>
            <w:tcW w:w="253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0" w:lineRule="auto" w:before="150"/>
              <w:ind w:left="368" w:right="486"/>
              <w:jc w:val="center"/>
              <w:rPr>
                <w:sz w:val="18"/>
              </w:rPr>
            </w:pPr>
            <w:r>
              <w:rPr>
                <w:sz w:val="18"/>
              </w:rPr>
              <w:t>They raise queries about the model and 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awareness is been given</w:t>
            </w:r>
          </w:p>
        </w:tc>
        <w:tc>
          <w:tcPr>
            <w:tcW w:w="2628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28" w:lineRule="auto"/>
              <w:ind w:left="524" w:right="378"/>
              <w:jc w:val="center"/>
              <w:rPr>
                <w:sz w:val="17"/>
              </w:rPr>
            </w:pPr>
            <w:r>
              <w:rPr>
                <w:sz w:val="17"/>
              </w:rPr>
              <w:t>To engage forest team to be active in monitoring the forest, and to avoid procrastination</w:t>
            </w:r>
          </w:p>
        </w:tc>
        <w:tc>
          <w:tcPr>
            <w:tcW w:w="2708" w:type="dxa"/>
            <w:tcBorders>
              <w:lef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28" w:lineRule="auto"/>
              <w:ind w:left="436" w:right="577"/>
              <w:jc w:val="center"/>
              <w:rPr>
                <w:sz w:val="17"/>
              </w:rPr>
            </w:pPr>
            <w:r>
              <w:rPr>
                <w:sz w:val="17"/>
              </w:rPr>
              <w:t>To appoint more employees and open possible branches to cover the major fire</w:t>
            </w:r>
            <w:r>
              <w:rPr>
                <w:spacing w:val="-42"/>
                <w:sz w:val="17"/>
              </w:rPr>
              <w:t> </w:t>
            </w:r>
            <w:r>
              <w:rPr>
                <w:spacing w:val="-4"/>
                <w:sz w:val="17"/>
              </w:rPr>
              <w:t>prone </w:t>
            </w:r>
            <w:r>
              <w:rPr>
                <w:sz w:val="17"/>
              </w:rPr>
              <w:t>areas</w:t>
            </w:r>
          </w:p>
        </w:tc>
        <w:tc>
          <w:tcPr>
            <w:tcW w:w="271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28" w:lineRule="auto" w:before="138"/>
              <w:ind w:left="695" w:right="297"/>
              <w:jc w:val="center"/>
              <w:rPr>
                <w:sz w:val="17"/>
              </w:rPr>
            </w:pPr>
            <w:r>
              <w:rPr>
                <w:sz w:val="17"/>
              </w:rPr>
              <w:t>Successful detection and</w:t>
            </w:r>
            <w:r>
              <w:rPr>
                <w:spacing w:val="-21"/>
                <w:sz w:val="17"/>
              </w:rPr>
              <w:t> </w:t>
            </w:r>
            <w:r>
              <w:rPr>
                <w:spacing w:val="-3"/>
                <w:sz w:val="17"/>
              </w:rPr>
              <w:t>active </w:t>
            </w:r>
            <w:r>
              <w:rPr>
                <w:sz w:val="17"/>
              </w:rPr>
              <w:t>measurement will be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trustworthy</w:t>
            </w:r>
          </w:p>
        </w:tc>
        <w:tc>
          <w:tcPr>
            <w:tcW w:w="2701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7" w:lineRule="auto"/>
              <w:ind w:left="814" w:right="777" w:hanging="18"/>
              <w:rPr>
                <w:sz w:val="20"/>
              </w:rPr>
            </w:pPr>
            <w:r>
              <w:rPr>
                <w:w w:val="105"/>
                <w:sz w:val="20"/>
              </w:rPr>
              <w:t>Reliability, Assurance</w:t>
            </w:r>
          </w:p>
        </w:tc>
        <w:tc>
          <w:tcPr>
            <w:tcW w:w="5531" w:type="dxa"/>
            <w:gridSpan w:val="2"/>
          </w:tcPr>
          <w:p>
            <w:pPr>
              <w:pStyle w:val="TableParagraph"/>
              <w:rPr>
                <w:rFonts w:ascii="Times New Roman"/>
                <w:sz w:val="43"/>
              </w:rPr>
            </w:pPr>
          </w:p>
          <w:p>
            <w:pPr>
              <w:pStyle w:val="TableParagraph"/>
              <w:spacing w:line="235" w:lineRule="auto" w:before="1"/>
              <w:ind w:left="1802" w:right="1715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Helpful for Future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5.226398pt;margin-top:43.526463pt;width:118.8pt;height:74.650pt;mso-position-horizontal-relative:page;mso-position-vertical-relative:page;z-index:-16054784" coordorigin="505,871" coordsize="2376,1493">
            <v:shape style="position:absolute;left:541;top:938;width:2339;height:1426" coordorigin="541,938" coordsize="2339,1426" path="m2880,938l541,938,541,2302,541,2363,2880,2363,2880,2302,2880,938xe" filled="true" fillcolor="#383838" stroked="false">
              <v:path arrowok="t"/>
              <v:fill opacity="6553f" type="solid"/>
            </v:shape>
            <v:rect style="position:absolute;left:511;top:877;width:2313;height:1426" filled="true" fillcolor="#ffffff" stroked="false">
              <v:fill type="solid"/>
            </v:rect>
            <v:rect style="position:absolute;left:511;top:877;width:2313;height:1426" filled="false" stroked="true" strokeweight=".658897pt" strokecolor="#b3b3b3">
              <v:stroke dashstyle="solid"/>
            </v:rect>
            <w10:wrap type="none"/>
          </v:group>
        </w:pict>
      </w:r>
      <w:r>
        <w:rPr/>
        <w:pict>
          <v:group style="position:absolute;margin-left:37.875069pt;margin-top:142.455612pt;width:30.35pt;height:30.35pt;mso-position-horizontal-relative:page;mso-position-vertical-relative:page;z-index:-16054272" coordorigin="758,2849" coordsize="607,607">
            <v:rect style="position:absolute;left:757;top:2849;width:607;height:607" filled="true" fillcolor="#ca8cf9" stroked="false">
              <v:fill type="solid"/>
            </v:rect>
            <v:shape style="position:absolute;left:925;top:3018;width:285;height:285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35.06282pt;margin-top:234.085266pt;width:32.25pt;height:32.4pt;mso-position-horizontal-relative:page;mso-position-vertical-relative:page;z-index:-16053760" coordorigin="701,4682" coordsize="645,648">
            <v:shape style="position:absolute;left:739;top:4723;width:607;height:607" coordorigin="740,4723" coordsize="607,607" path="m1346,4723l740,4723,740,5281,740,5329,1346,5329,1346,5281,1346,4723xe" filled="true" fillcolor="#e9e9e9" stroked="false">
              <v:path arrowok="t"/>
              <v:fill type="solid"/>
            </v:shape>
            <v:rect style="position:absolute;left:707;top:4688;width:593;height:593" filled="true" fillcolor="#9aedfd" stroked="false">
              <v:fill type="solid"/>
            </v:rect>
            <v:rect style="position:absolute;left:707;top:4688;width:593;height:593" filled="false" stroked="true" strokeweight=".658897pt" strokecolor="#000000">
              <v:stroke dashstyle="solid"/>
            </v:rect>
            <v:shape style="position:absolute;left:859;top:4839;width:289;height:292" type="#_x0000_t75" stroked="false">
              <v:imagedata r:id="rId10" o:title=""/>
            </v:shape>
            <w10:wrap type="none"/>
          </v:group>
        </w:pict>
      </w:r>
      <w:r>
        <w:rPr/>
        <w:pict>
          <v:shape style="position:absolute;margin-left:75.821739pt;margin-top:279.271149pt;width:3.45pt;height:3.45pt;mso-position-horizontal-relative:page;mso-position-vertical-relative:page;z-index:-16053248" coordorigin="1516,5585" coordsize="69,69" path="m1581,5654l1521,5654,1516,5650,1516,5590,1521,5585,1581,5585,1585,5590,1585,5650xe" filled="true" fillcolor="#69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821739pt;margin-top:294.264557pt;width:3.45pt;height:3.45pt;mso-position-horizontal-relative:page;mso-position-vertical-relative:page;z-index:-16052736" coordorigin="1516,5885" coordsize="69,69" path="m1581,5954l1521,5954,1516,5950,1516,5890,1521,5885,1581,5885,1585,5890,1585,5950xe" filled="true" fillcolor="#69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821739pt;margin-top:309.005646pt;width:3.45pt;height:3.45pt;mso-position-horizontal-relative:page;mso-position-vertical-relative:page;z-index:-16052224" coordorigin="1516,6180" coordsize="69,69" path="m1581,6249l1521,6249,1516,6245,1516,6185,1521,6180,1581,6180,1585,6185,1585,6245xe" filled="true" fillcolor="#69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762188pt;margin-top:366.244202pt;width:32.25pt;height:32.4pt;mso-position-horizontal-relative:page;mso-position-vertical-relative:page;z-index:-16051712" coordorigin="675,7325" coordsize="645,648">
            <v:shape style="position:absolute;left:713;top:7366;width:607;height:607" coordorigin="714,7366" coordsize="607,607" path="m1320,7366l714,7366,714,7924,714,7972,1320,7972,1320,7924,1320,7366xe" filled="true" fillcolor="#e9e9e9" stroked="false">
              <v:path arrowok="t"/>
              <v:fill type="solid"/>
            </v:shape>
            <v:rect style="position:absolute;left:681;top:7331;width:593;height:593" filled="true" fillcolor="#ffdf89" stroked="false">
              <v:fill type="solid"/>
            </v:rect>
            <v:rect style="position:absolute;left:681;top:7331;width:593;height:593" filled="false" stroked="true" strokeweight=".658897pt" strokecolor="#000000">
              <v:stroke dashstyle="solid"/>
            </v:rect>
            <v:shape style="position:absolute;left:828;top:7465;width:327;height:327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33.629208pt;margin-top:454.567719pt;width:32.25pt;height:32.4pt;mso-position-horizontal-relative:page;mso-position-vertical-relative:page;z-index:-16051200" coordorigin="673,9091" coordsize="645,648">
            <v:shape style="position:absolute;left:711;top:9132;width:607;height:607" coordorigin="711,9133" coordsize="607,607" path="m1317,9133l711,9133,711,9691,711,9739,1317,9739,1317,9691,1317,9133xe" filled="true" fillcolor="#e9e9e9" stroked="false">
              <v:path arrowok="t"/>
              <v:fill type="solid"/>
            </v:shape>
            <v:rect style="position:absolute;left:679;top:9097;width:593;height:593" filled="true" fillcolor="#c6fd80" stroked="false">
              <v:fill type="solid"/>
            </v:rect>
            <v:rect style="position:absolute;left:679;top:9097;width:593;height:593" filled="false" stroked="true" strokeweight=".658897pt" strokecolor="#000000">
              <v:stroke dashstyle="solid"/>
            </v:rect>
            <v:shape style="position:absolute;left:839;top:9252;width:286;height:286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33.629208pt;margin-top:537.494751pt;width:32.25pt;height:32.4pt;mso-position-horizontal-relative:page;mso-position-vertical-relative:page;z-index:-16050688" coordorigin="673,10750" coordsize="645,648">
            <v:shape style="position:absolute;left:711;top:10791;width:607;height:607" coordorigin="711,10791" coordsize="607,607" path="m1317,10791l711,10791,711,11349,711,11397,1317,11397,1317,11349,1317,10791xe" filled="true" fillcolor="#e9e9e9" stroked="false">
              <v:path arrowok="t"/>
              <v:fill type="solid"/>
            </v:shape>
            <v:rect style="position:absolute;left:679;top:10756;width:593;height:593" filled="true" fillcolor="#ffc1e8" stroked="false">
              <v:fill type="solid"/>
            </v:rect>
            <v:rect style="position:absolute;left:679;top:10756;width:593;height:593" filled="false" stroked="true" strokeweight=".658897pt" strokecolor="#000000">
              <v:stroke dashstyle="solid"/>
            </v:rect>
            <v:shape style="position:absolute;left:832;top:10910;width:286;height:286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33.629208pt;margin-top:637.251526pt;width:32.25pt;height:32.4pt;mso-position-horizontal-relative:page;mso-position-vertical-relative:page;z-index:-16050176" coordorigin="673,12745" coordsize="645,648">
            <v:shape style="position:absolute;left:711;top:12786;width:607;height:607" coordorigin="711,12786" coordsize="607,607" path="m1317,12786l711,12786,711,13345,711,13393,1317,13393,1317,13345,1317,12786xe" filled="true" fillcolor="#e9e9e9" stroked="false">
              <v:path arrowok="t"/>
              <v:fill type="solid"/>
            </v:shape>
            <v:rect style="position:absolute;left:679;top:12751;width:593;height:593" filled="true" fillcolor="#fbf256" stroked="false">
              <v:fill type="solid"/>
            </v:rect>
            <v:rect style="position:absolute;left:679;top:12751;width:593;height:593" filled="false" stroked="true" strokeweight=".658897pt" strokecolor="#000000">
              <v:stroke dashstyle="solid"/>
            </v:rect>
            <v:shape style="position:absolute;left:828;top:12869;width:295;height:336" type="#_x0000_t75" stroked="false">
              <v:imagedata r:id="rId14" o:title=""/>
            </v:shape>
            <w10:wrap type="none"/>
          </v:group>
        </w:pict>
      </w:r>
      <w:r>
        <w:rPr/>
        <w:pict>
          <v:rect style="position:absolute;margin-left:282.961243pt;margin-top:641.496826pt;width:74.714307pt;height:44.828496pt;mso-position-horizontal-relative:page;mso-position-vertical-relative:page;z-index:-16049664" filled="true" fillcolor="#fbf256" stroked="false">
            <v:fill type="solid"/>
            <w10:wrap type="none"/>
          </v:rect>
        </w:pict>
      </w:r>
      <w:r>
        <w:rPr/>
        <w:pict>
          <v:rect style="position:absolute;margin-left:397.476654pt;margin-top:641.497559pt;width:74.714307pt;height:44.828496pt;mso-position-horizontal-relative:page;mso-position-vertical-relative:page;z-index:-16049152" filled="true" fillcolor="#fbf256" stroked="false">
            <v:fill type="solid"/>
            <w10:wrap type="none"/>
          </v:rect>
        </w:pict>
      </w:r>
      <w:r>
        <w:rPr/>
        <w:pict>
          <v:rect style="position:absolute;margin-left:520.894958pt;margin-top:638.712463pt;width:89.322053pt;height:53.593144pt;mso-position-horizontal-relative:page;mso-position-vertical-relative:page;z-index:-16048640" filled="true" fillcolor="#fbf256" stroked="false">
            <v:fill type="solid"/>
            <w10:wrap type="none"/>
          </v:rect>
        </w:pict>
      </w:r>
      <w:r>
        <w:rPr/>
        <w:pict>
          <v:rect style="position:absolute;margin-left:639.65094pt;margin-top:637.115967pt;width:89.322053pt;height:53.593144pt;mso-position-horizontal-relative:page;mso-position-vertical-relative:page;z-index:-16048128" filled="true" fillcolor="#fbf256" stroked="false">
            <v:fill type="solid"/>
            <w10:wrap type="none"/>
          </v:rect>
        </w:pict>
      </w:r>
      <w:r>
        <w:rPr/>
        <w:pict>
          <v:rect style="position:absolute;margin-left:775.796631pt;margin-top:635.726318pt;width:89.322053pt;height:53.593144pt;mso-position-horizontal-relative:page;mso-position-vertical-relative:page;z-index:-16047616" filled="true" fillcolor="#fbf256" stroked="false">
            <v:fill type="solid"/>
            <w10:wrap type="none"/>
          </v:rect>
        </w:pict>
      </w:r>
      <w:r>
        <w:rPr/>
        <w:pict>
          <v:rect style="position:absolute;margin-left:901.648804pt;margin-top:635.727051pt;width:89.322053pt;height:53.593144pt;mso-position-horizontal-relative:page;mso-position-vertical-relative:page;z-index:-16047104" filled="true" fillcolor="#fbf256" stroked="false">
            <v:fill type="solid"/>
            <w10:wrap type="none"/>
          </v:rect>
        </w:pict>
      </w:r>
      <w:r>
        <w:rPr/>
        <w:pict>
          <v:rect style="position:absolute;margin-left:1051.01062pt;margin-top:635.033752pt;width:89.322053pt;height:53.593144pt;mso-position-horizontal-relative:page;mso-position-vertical-relative:page;z-index:-16046592" filled="true" fillcolor="#fbf256" stroked="false">
            <v:fill type="solid"/>
            <w10:wrap type="none"/>
          </v:rect>
        </w:pict>
      </w:r>
      <w:r>
        <w:rPr/>
        <w:pict>
          <v:rect style="position:absolute;margin-left:1176.330444pt;margin-top:635.03302pt;width:89.322053pt;height:53.593144pt;mso-position-horizontal-relative:page;mso-position-vertical-relative:page;z-index:-16046080" filled="true" fillcolor="#fbf256" stroked="false">
            <v:fill type="solid"/>
            <w10:wrap type="none"/>
          </v:rect>
        </w:pict>
      </w:r>
      <w:r>
        <w:rPr/>
        <w:pict>
          <v:rect style="position:absolute;margin-left:1377.964111pt;margin-top:633.140564pt;width:101.794973pt;height:61.076896pt;mso-position-horizontal-relative:page;mso-position-vertical-relative:page;z-index:-16045568" filled="true" fillcolor="#fbf256" stroked="false">
            <v:fill type="solid"/>
            <w10:wrap type="none"/>
          </v:rect>
        </w:pict>
      </w:r>
      <w:r>
        <w:rPr/>
        <w:pict>
          <v:rect style="position:absolute;margin-left:331.475616pt;margin-top:539.735352pt;width:114.374634pt;height:68.624781pt;mso-position-horizontal-relative:page;mso-position-vertical-relative:page;z-index:-16045056" filled="true" fillcolor="#ffc1e8" stroked="false">
            <v:fill type="solid"/>
            <w10:wrap type="none"/>
          </v:rect>
        </w:pict>
      </w:r>
      <w:r>
        <w:rPr/>
        <w:pict>
          <v:rect style="position:absolute;margin-left:562.056152pt;margin-top:543.023743pt;width:103.410589pt;height:62.046353pt;mso-position-horizontal-relative:page;mso-position-vertical-relative:page;z-index:-16044544" filled="true" fillcolor="#ffc1e8" stroked="false">
            <v:fill type="solid"/>
            <w10:wrap type="none"/>
          </v:rect>
        </w:pict>
      </w:r>
      <w:r>
        <w:rPr/>
        <w:pict>
          <v:rect style="position:absolute;margin-left:767.675171pt;margin-top:540.047485pt;width:103.410589pt;height:62.046353pt;mso-position-horizontal-relative:page;mso-position-vertical-relative:page;z-index:-16044032" filled="true" fillcolor="#ffc1e8" stroked="false">
            <v:fill type="solid"/>
            <w10:wrap type="none"/>
          </v:rect>
        </w:pict>
      </w:r>
      <w:r>
        <w:rPr/>
        <w:pict>
          <v:rect style="position:absolute;margin-left:894.60498pt;margin-top:540.607178pt;width:103.410589pt;height:62.046353pt;mso-position-horizontal-relative:page;mso-position-vertical-relative:page;z-index:-16043520" filled="true" fillcolor="#ffc1e8" stroked="false">
            <v:fill type="solid"/>
            <w10:wrap type="none"/>
          </v:rect>
        </w:pict>
      </w:r>
      <w:r>
        <w:rPr/>
        <w:pict>
          <v:rect style="position:absolute;margin-left:1117.581421pt;margin-top:538.599426pt;width:103.410589pt;height:62.046353pt;mso-position-horizontal-relative:page;mso-position-vertical-relative:page;z-index:-16043008" filled="true" fillcolor="#ffc1e8" stroked="false">
            <v:fill type="solid"/>
            <w10:wrap type="none"/>
          </v:rect>
        </w:pict>
      </w:r>
      <w:r>
        <w:rPr/>
        <w:pict>
          <v:rect style="position:absolute;margin-left:1310.919312pt;margin-top:539.137939pt;width:103.410589pt;height:62.046353pt;mso-position-horizontal-relative:page;mso-position-vertical-relative:page;z-index:-16042496" filled="true" fillcolor="#ffc1e8" stroked="false">
            <v:fill type="solid"/>
            <w10:wrap type="none"/>
          </v:rect>
        </w:pict>
      </w:r>
      <w:r>
        <w:rPr/>
        <w:pict>
          <v:rect style="position:absolute;margin-left:1454.193481pt;margin-top:539.116943pt;width:103.410589pt;height:62.046353pt;mso-position-horizontal-relative:page;mso-position-vertical-relative:page;z-index:-16041984" filled="true" fillcolor="#ffc1e8" stroked="false">
            <v:fill type="solid"/>
            <w10:wrap type="none"/>
          </v:rect>
        </w:pict>
      </w:r>
      <w:r>
        <w:rPr/>
        <w:pict>
          <v:rect style="position:absolute;margin-left:338.65979pt;margin-top:452.77243pt;width:90.699148pt;height:54.41962pt;mso-position-horizontal-relative:page;mso-position-vertical-relative:page;z-index:-16041472" filled="true" fillcolor="#c6fd80" stroked="false">
            <v:fill type="solid"/>
            <w10:wrap type="none"/>
          </v:rect>
        </w:pict>
      </w:r>
      <w:r>
        <w:rPr/>
        <w:pict>
          <v:rect style="position:absolute;margin-left:561.023682pt;margin-top:451.293182pt;width:103.278809pt;height:61.967285pt;mso-position-horizontal-relative:page;mso-position-vertical-relative:page;z-index:-16040960" filled="true" fillcolor="#c6fd80" stroked="false">
            <v:fill type="solid"/>
            <w10:wrap type="none"/>
          </v:rect>
        </w:pict>
      </w:r>
      <w:r>
        <w:rPr/>
        <w:pict>
          <v:rect style="position:absolute;margin-left:832.340088pt;margin-top:456.244934pt;width:90.699148pt;height:54.41962pt;mso-position-horizontal-relative:page;mso-position-vertical-relative:page;z-index:-16040448" filled="true" fillcolor="#c6fd80" stroked="false">
            <v:fill type="solid"/>
            <w10:wrap type="none"/>
          </v:rect>
        </w:pict>
      </w:r>
      <w:r>
        <w:rPr/>
        <w:pict>
          <v:rect style="position:absolute;margin-left:1044.635376pt;margin-top:456.78418pt;width:90.699148pt;height:54.41962pt;mso-position-horizontal-relative:page;mso-position-vertical-relative:page;z-index:-16039936" filled="true" fillcolor="#c6fd80" stroked="false">
            <v:fill type="solid"/>
            <w10:wrap type="none"/>
          </v:rect>
        </w:pict>
      </w:r>
      <w:r>
        <w:rPr/>
        <w:pict>
          <v:rect style="position:absolute;margin-left:1167.071655pt;margin-top:456.773621pt;width:90.699148pt;height:54.41962pt;mso-position-horizontal-relative:page;mso-position-vertical-relative:page;z-index:-16039424" filled="true" fillcolor="#c6fd80" stroked="false">
            <v:fill type="solid"/>
            <w10:wrap type="none"/>
          </v:rect>
        </w:pict>
      </w:r>
      <w:r>
        <w:rPr/>
        <w:pict>
          <v:rect style="position:absolute;margin-left:338.660431pt;margin-top:369.754333pt;width:86.270262pt;height:51.762069pt;mso-position-horizontal-relative:page;mso-position-vertical-relative:page;z-index:-16038912" filled="true" fillcolor="#ffdf89" stroked="false">
            <v:fill type="solid"/>
            <w10:wrap type="none"/>
          </v:rect>
        </w:pict>
      </w:r>
      <w:r>
        <w:rPr/>
        <w:pict>
          <v:rect style="position:absolute;margin-left:572.423706pt;margin-top:368.653503pt;width:86.270262pt;height:51.762069pt;mso-position-horizontal-relative:page;mso-position-vertical-relative:page;z-index:-16038400" filled="true" fillcolor="#ffdf89" stroked="false">
            <v:fill type="solid"/>
            <w10:wrap type="none"/>
          </v:rect>
        </w:pict>
      </w:r>
      <w:r>
        <w:rPr/>
        <w:pict>
          <v:rect style="position:absolute;margin-left:822.661133pt;margin-top:362.691162pt;width:108.688353pt;height:65.213012pt;mso-position-horizontal-relative:page;mso-position-vertical-relative:page;z-index:-16037888" filled="true" fillcolor="#ffdf89" stroked="false">
            <v:fill type="solid"/>
            <w10:wrap type="none"/>
          </v:rect>
        </w:pict>
      </w:r>
      <w:r>
        <w:rPr/>
        <w:pict>
          <v:rect style="position:absolute;margin-left:1109.253174pt;margin-top:365.042847pt;width:100.751061pt;height:60.450724pt;mso-position-horizontal-relative:page;mso-position-vertical-relative:page;z-index:-16037376" filled="true" fillcolor="#ffdf89" stroked="false">
            <v:fill type="solid"/>
            <w10:wrap type="none"/>
          </v:rect>
        </w:pict>
      </w:r>
      <w:r>
        <w:rPr/>
        <w:pict>
          <v:rect style="position:absolute;margin-left:1314.335938pt;margin-top:365.333344pt;width:104.467679pt;height:62.680651pt;mso-position-horizontal-relative:page;mso-position-vertical-relative:page;z-index:-16036864" filled="true" fillcolor="#ffdf89" stroked="false">
            <v:fill type="solid"/>
            <w10:wrap type="none"/>
          </v:rect>
        </w:pict>
      </w:r>
      <w:r>
        <w:rPr/>
        <w:pict>
          <v:rect style="position:absolute;margin-left:1436.411133pt;margin-top:363.949738pt;width:107.683755pt;height:64.610341pt;mso-position-horizontal-relative:page;mso-position-vertical-relative:page;z-index:-16036352" filled="true" fillcolor="#ffdf89" stroked="false">
            <v:fill type="solid"/>
            <w10:wrap type="none"/>
          </v:rect>
        </w:pict>
      </w:r>
      <w:r>
        <w:rPr/>
        <w:pict>
          <v:rect style="position:absolute;margin-left:274.515717pt;margin-top:230.402786pt;width:55.569176pt;height:33.341506pt;mso-position-horizontal-relative:page;mso-position-vertical-relative:page;z-index:-16035840" filled="true" fillcolor="#9aedfd" stroked="false">
            <v:fill type="solid"/>
            <w10:wrap type="none"/>
          </v:rect>
        </w:pict>
      </w:r>
      <w:r>
        <w:rPr/>
        <w:pict>
          <v:rect style="position:absolute;margin-left:340.208405pt;margin-top:265.524506pt;width:65.246835pt;height:39.148145pt;mso-position-horizontal-relative:page;mso-position-vertical-relative:page;z-index:-16035328" filled="true" fillcolor="#9aedfd" stroked="false">
            <v:fill type="solid"/>
            <w10:wrap type="none"/>
          </v:rect>
        </w:pict>
      </w:r>
      <w:r>
        <w:rPr/>
        <w:pict>
          <v:rect style="position:absolute;margin-left:417.947052pt;margin-top:298.822327pt;width:58.589121pt;height:35.153472pt;mso-position-horizontal-relative:page;mso-position-vertical-relative:page;z-index:-16034816" filled="true" fillcolor="#9aedfd" stroked="false">
            <v:fill type="solid"/>
            <w10:wrap type="none"/>
          </v:rect>
        </w:pict>
      </w:r>
      <w:r>
        <w:rPr/>
        <w:pict>
          <v:rect style="position:absolute;margin-left:564.739197pt;margin-top:246.999634pt;width:111.507334pt;height:66.904401pt;mso-position-horizontal-relative:page;mso-position-vertical-relative:page;z-index:-16034304" filled="true" fillcolor="#9aedfd" stroked="false">
            <v:fill type="solid"/>
            <w10:wrap type="none"/>
          </v:rect>
        </w:pict>
      </w:r>
      <w:r>
        <w:rPr/>
        <w:pict>
          <v:rect style="position:absolute;margin-left:826.296509pt;margin-top:250.127197pt;width:114.547046pt;height:68.728228pt;mso-position-horizontal-relative:page;mso-position-vertical-relative:page;z-index:-16033792" filled="true" fillcolor="#9aedfd" stroked="false">
            <v:fill type="solid"/>
            <w10:wrap type="none"/>
          </v:rect>
        </w:pict>
      </w:r>
      <w:r>
        <w:rPr/>
        <w:pict>
          <v:rect style="position:absolute;margin-left:1101.081299pt;margin-top:247.926697pt;width:112.746061pt;height:67.647636pt;mso-position-horizontal-relative:page;mso-position-vertical-relative:page;z-index:-16033280" filled="true" fillcolor="#9aedfd" stroked="false">
            <v:fill type="solid"/>
            <w10:wrap type="none"/>
          </v:rect>
        </w:pict>
      </w:r>
      <w:r>
        <w:rPr/>
        <w:pict>
          <v:rect style="position:absolute;margin-left:1368.627808pt;margin-top:242.713943pt;width:115.560649pt;height:69.336389pt;mso-position-horizontal-relative:page;mso-position-vertical-relative:page;z-index:-16032768" filled="true" fillcolor="#9aedfd" stroked="false">
            <v:fill type="solid"/>
            <w10:wrap type="none"/>
          </v:rect>
        </w:pict>
      </w:r>
      <w:r>
        <w:rPr/>
        <w:pict>
          <v:rect style="position:absolute;margin-left:282.750397pt;margin-top:147.131226pt;width:73.011278pt;height:43.806767pt;mso-position-horizontal-relative:page;mso-position-vertical-relative:page;z-index:-16032256" filled="true" fillcolor="#e1bafb" stroked="false">
            <v:fill type="solid"/>
            <w10:wrap type="none"/>
          </v:rect>
        </w:pict>
      </w:r>
      <w:r>
        <w:rPr/>
        <w:pict>
          <v:rect style="position:absolute;margin-left:394.88501pt;margin-top:145.124023pt;width:74.734293pt;height:44.840576pt;mso-position-horizontal-relative:page;mso-position-vertical-relative:page;z-index:-16031744" filled="true" fillcolor="#e1bafb" stroked="false">
            <v:fill type="solid"/>
            <w10:wrap type="none"/>
          </v:rect>
        </w:pict>
      </w:r>
      <w:r>
        <w:rPr/>
        <w:pict>
          <v:rect style="position:absolute;margin-left:533.719666pt;margin-top:145.925446pt;width:75.019596pt;height:45.01167pt;mso-position-horizontal-relative:page;mso-position-vertical-relative:page;z-index:-16031232" filled="true" fillcolor="#e1bafb" stroked="false">
            <v:fill type="solid"/>
            <w10:wrap type="none"/>
          </v:rect>
        </w:pict>
      </w:r>
      <w:r>
        <w:rPr/>
        <w:pict>
          <v:rect style="position:absolute;margin-left:636.103027pt;margin-top:146.738708pt;width:73.662927pt;height:44.197712pt;mso-position-horizontal-relative:page;mso-position-vertical-relative:page;z-index:-16030720" filled="true" fillcolor="#e1bafb" stroked="false">
            <v:fill type="solid"/>
            <w10:wrap type="none"/>
          </v:rect>
        </w:pict>
      </w:r>
      <w:r>
        <w:rPr/>
        <w:pict>
          <v:rect style="position:absolute;margin-left:780.729797pt;margin-top:146.739471pt;width:82.646987pt;height:49.588148pt;mso-position-horizontal-relative:page;mso-position-vertical-relative:page;z-index:-16030208" filled="true" fillcolor="#e1bafb" stroked="false">
            <v:fill type="solid"/>
            <w10:wrap type="none"/>
          </v:rect>
        </w:pict>
      </w:r>
      <w:r>
        <w:rPr/>
        <w:pict>
          <v:rect style="position:absolute;margin-left:899.058899pt;margin-top:148.064926pt;width:84.225265pt;height:50.535203pt;mso-position-horizontal-relative:page;mso-position-vertical-relative:page;z-index:-16029696" filled="true" fillcolor="#e1bafb" stroked="false">
            <v:fill type="solid"/>
            <w10:wrap type="none"/>
          </v:rect>
        </w:pict>
      </w:r>
      <w:r>
        <w:rPr/>
        <w:pict>
          <v:rect style="position:absolute;margin-left:1062.433472pt;margin-top:146.195068pt;width:73.662927pt;height:44.197712pt;mso-position-horizontal-relative:page;mso-position-vertical-relative:page;z-index:-16029184" filled="true" fillcolor="#e1bafb" stroked="false">
            <v:fill type="solid"/>
            <w10:wrap type="none"/>
          </v:rect>
        </w:pict>
      </w:r>
      <w:r>
        <w:rPr/>
        <w:pict>
          <v:rect style="position:absolute;margin-left:1186.51001pt;margin-top:146.195023pt;width:73.662927pt;height:44.197712pt;mso-position-horizontal-relative:page;mso-position-vertical-relative:page;z-index:-16028672" filled="true" fillcolor="#e1bafb" stroked="false">
            <v:fill type="solid"/>
            <w10:wrap type="none"/>
          </v:rect>
        </w:pict>
      </w:r>
      <w:r>
        <w:rPr/>
        <w:pict>
          <v:rect style="position:absolute;margin-left:1335.377441pt;margin-top:147.216064pt;width:73.662927pt;height:44.197712pt;mso-position-horizontal-relative:page;mso-position-vertical-relative:page;z-index:-16028160" filled="true" fillcolor="#e1bafb" stroked="false">
            <v:fill type="solid"/>
            <w10:wrap type="none"/>
          </v:rect>
        </w:pict>
      </w:r>
      <w:r>
        <w:rPr/>
        <w:pict>
          <v:rect style="position:absolute;margin-left:1458.807495pt;margin-top:147.215302pt;width:73.662927pt;height:44.197712pt;mso-position-horizontal-relative:page;mso-position-vertical-relative:page;z-index:-16027648" filled="true" fillcolor="#e1bafb" stroked="false">
            <v:fill type="solid"/>
            <w10:wrap type="none"/>
          </v:rect>
        </w:pict>
      </w:r>
    </w:p>
    <w:sectPr>
      <w:type w:val="continuous"/>
      <w:pgSz w:w="31660" w:h="14390" w:orient="landscape"/>
      <w:pgMar w:top="280" w:bottom="0" w:left="1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2022-10-19T05:33:35Z</dcterms:created>
  <dcterms:modified xsi:type="dcterms:W3CDTF">2022-10-19T05:33:35Z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