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0C4D35">
      <w:pPr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Exercise 1: Implementing the Singleton Pattern</w:t>
      </w:r>
    </w:p>
    <w:p w14:paraId="7AAC96C7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1770" cy="651446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6BD9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40ED87A1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2405" cy="902335"/>
            <wp:effectExtent l="0" t="0" r="63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3667">
      <w:pPr>
        <w:rPr>
          <w:b/>
          <w:bCs/>
          <w:u w:val="single"/>
        </w:rPr>
      </w:pPr>
    </w:p>
    <w:p w14:paraId="2B7CAA57">
      <w:pPr>
        <w:rPr>
          <w:b/>
          <w:bCs/>
          <w:u w:val="single"/>
        </w:rPr>
      </w:pPr>
    </w:p>
    <w:p w14:paraId="35A00F7B">
      <w:pPr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Exercise 2: Implementing the Factory Method Pattern</w:t>
      </w:r>
    </w:p>
    <w:p w14:paraId="6F86882E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62880" cy="634746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E960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78278B04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3675" cy="708025"/>
            <wp:effectExtent l="0" t="0" r="146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BA3D">
      <w:pPr>
        <w:rPr>
          <w:b/>
          <w:bCs/>
          <w:u w:val="single"/>
        </w:rPr>
      </w:pPr>
    </w:p>
    <w:p w14:paraId="21B6C023">
      <w:pPr>
        <w:rPr>
          <w:b/>
          <w:bCs/>
          <w:u w:val="single"/>
        </w:rPr>
      </w:pPr>
    </w:p>
    <w:p w14:paraId="338DE666">
      <w:pPr>
        <w:rPr>
          <w:b/>
          <w:bCs/>
          <w:u w:val="single"/>
        </w:rPr>
      </w:pPr>
    </w:p>
    <w:p w14:paraId="3350801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Exercise 3: Implementing the Builder Pattern</w:t>
      </w:r>
    </w:p>
    <w:p w14:paraId="5EA4A5C9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66690" cy="4452620"/>
            <wp:effectExtent l="0" t="0" r="63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A917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39BEB725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4310" cy="951865"/>
            <wp:effectExtent l="0" t="0" r="139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D2BE">
      <w:pPr>
        <w:rPr>
          <w:b/>
          <w:bCs/>
          <w:u w:val="single"/>
        </w:rPr>
      </w:pPr>
    </w:p>
    <w:p w14:paraId="0B5E88CE">
      <w:pPr>
        <w:rPr>
          <w:b/>
          <w:bCs/>
          <w:u w:val="single"/>
        </w:rPr>
      </w:pPr>
    </w:p>
    <w:p w14:paraId="31E7A5AF">
      <w:pPr>
        <w:rPr>
          <w:b/>
          <w:bCs/>
          <w:u w:val="single"/>
        </w:rPr>
      </w:pPr>
    </w:p>
    <w:p w14:paraId="17058220">
      <w:pPr>
        <w:rPr>
          <w:b/>
          <w:bCs/>
          <w:u w:val="single"/>
        </w:rPr>
      </w:pPr>
    </w:p>
    <w:p w14:paraId="5463618D">
      <w:pPr>
        <w:rPr>
          <w:b/>
          <w:bCs/>
          <w:u w:val="single"/>
        </w:rPr>
      </w:pPr>
    </w:p>
    <w:p w14:paraId="401AB375">
      <w:pPr>
        <w:rPr>
          <w:b/>
          <w:bCs/>
          <w:u w:val="single"/>
        </w:rPr>
      </w:pPr>
    </w:p>
    <w:p w14:paraId="69DB7586">
      <w:pPr>
        <w:rPr>
          <w:b/>
          <w:bCs/>
          <w:u w:val="single"/>
        </w:rPr>
      </w:pPr>
    </w:p>
    <w:p w14:paraId="088973B4">
      <w:pPr>
        <w:rPr>
          <w:b/>
          <w:bCs/>
          <w:u w:val="single"/>
        </w:rPr>
      </w:pPr>
    </w:p>
    <w:p w14:paraId="6CD58A1E">
      <w:pPr>
        <w:rPr>
          <w:b/>
          <w:bCs/>
          <w:u w:val="single"/>
        </w:rPr>
      </w:pPr>
    </w:p>
    <w:p w14:paraId="382EBB5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Exercise 4: Implementing the Adapter Pattern</w:t>
      </w:r>
    </w:p>
    <w:p w14:paraId="1AEF9758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33670" cy="5921375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5A4E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2FBE9E66">
      <w:pPr>
        <w:rPr>
          <w:rFonts w:hint="default"/>
          <w:b/>
          <w:bCs/>
          <w:u w:val="single"/>
          <w:lang w:val="en-US"/>
        </w:rPr>
      </w:pPr>
      <w:r>
        <w:rPr>
          <w:b/>
          <w:bCs/>
          <w:u w:val="single"/>
        </w:rPr>
        <w:drawing>
          <wp:inline distT="0" distB="0" distL="114300" distR="114300">
            <wp:extent cx="5271770" cy="124968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EAF6">
      <w:pPr>
        <w:rPr>
          <w:rFonts w:hint="default"/>
          <w:b/>
          <w:bCs/>
          <w:u w:val="single"/>
          <w:lang w:val="en-US"/>
        </w:rPr>
      </w:pPr>
    </w:p>
    <w:p w14:paraId="795579E2">
      <w:pPr>
        <w:rPr>
          <w:rFonts w:hint="default"/>
          <w:b/>
          <w:bCs/>
          <w:u w:val="single"/>
          <w:lang w:val="en-US"/>
        </w:rPr>
      </w:pPr>
    </w:p>
    <w:p w14:paraId="4174E92E">
      <w:pPr>
        <w:rPr>
          <w:rFonts w:hint="default"/>
          <w:b/>
          <w:bCs/>
          <w:u w:val="single"/>
          <w:lang w:val="en-US"/>
        </w:rPr>
      </w:pPr>
    </w:p>
    <w:p w14:paraId="7DE44EC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Exercise 5: Implementing the Decorator Pattern</w:t>
      </w:r>
    </w:p>
    <w:p w14:paraId="003092DF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52085" cy="649922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8AEB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603B94F6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66690" cy="915035"/>
            <wp:effectExtent l="0" t="0" r="63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BD12">
      <w:pPr>
        <w:rPr>
          <w:b/>
          <w:bCs/>
          <w:u w:val="single"/>
        </w:rPr>
      </w:pPr>
    </w:p>
    <w:p w14:paraId="71D5AC12">
      <w:pPr>
        <w:rPr>
          <w:b/>
          <w:bCs/>
          <w:u w:val="single"/>
        </w:rPr>
      </w:pPr>
    </w:p>
    <w:p w14:paraId="778199D7">
      <w:pPr>
        <w:rPr>
          <w:rFonts w:hint="default"/>
          <w:b/>
          <w:bCs/>
          <w:u w:val="single"/>
          <w:lang w:val="en-US"/>
        </w:rPr>
      </w:pPr>
      <w:r>
        <w:rPr>
          <w:b/>
          <w:bCs/>
          <w:sz w:val="28"/>
          <w:szCs w:val="28"/>
          <w:u w:val="single"/>
        </w:rPr>
        <w:t>Exercise 6: Implementing the Proxy Patter</w:t>
      </w:r>
      <w:r>
        <w:rPr>
          <w:rFonts w:hint="default"/>
          <w:b/>
          <w:bCs/>
          <w:sz w:val="28"/>
          <w:szCs w:val="28"/>
          <w:u w:val="single"/>
          <w:lang w:val="en-US"/>
        </w:rPr>
        <w:t>n</w:t>
      </w:r>
    </w:p>
    <w:p w14:paraId="46C3F7A6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29225" cy="6391275"/>
            <wp:effectExtent l="0" t="0" r="133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508B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466F6B01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2405" cy="951865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0F1F">
      <w:pPr>
        <w:rPr>
          <w:b/>
          <w:bCs/>
          <w:u w:val="single"/>
        </w:rPr>
      </w:pPr>
    </w:p>
    <w:p w14:paraId="5039F6B5">
      <w:pPr>
        <w:rPr>
          <w:b/>
          <w:bCs/>
          <w:u w:val="single"/>
        </w:rPr>
      </w:pPr>
      <w:bookmarkStart w:id="0" w:name="_GoBack"/>
      <w:bookmarkEnd w:id="0"/>
    </w:p>
    <w:p w14:paraId="7F32BA41">
      <w:pPr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Exercise 7: Implementing the Observer Pattern</w:t>
      </w:r>
    </w:p>
    <w:p w14:paraId="3E63C222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307965" cy="6410325"/>
            <wp:effectExtent l="0" t="0" r="1079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0E27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004A00E6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66055" cy="1066165"/>
            <wp:effectExtent l="0" t="0" r="698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A577">
      <w:pPr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Exercise 8: Implementing the Strategy Pattern</w:t>
      </w:r>
    </w:p>
    <w:p w14:paraId="4C5BCDF7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4310" cy="4598670"/>
            <wp:effectExtent l="0" t="0" r="1397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A0C9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50555D06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3040" cy="1208405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C287">
      <w:pPr>
        <w:rPr>
          <w:b/>
          <w:bCs/>
          <w:u w:val="single"/>
        </w:rPr>
      </w:pPr>
    </w:p>
    <w:p w14:paraId="4E2EA692">
      <w:pPr>
        <w:rPr>
          <w:b/>
          <w:bCs/>
          <w:u w:val="single"/>
        </w:rPr>
      </w:pPr>
    </w:p>
    <w:p w14:paraId="61E36402">
      <w:pPr>
        <w:rPr>
          <w:b/>
          <w:bCs/>
          <w:u w:val="single"/>
        </w:rPr>
      </w:pPr>
    </w:p>
    <w:p w14:paraId="3F9C8E8D">
      <w:pPr>
        <w:rPr>
          <w:b/>
          <w:bCs/>
          <w:u w:val="single"/>
        </w:rPr>
      </w:pPr>
    </w:p>
    <w:p w14:paraId="7C8A7AB6">
      <w:pPr>
        <w:rPr>
          <w:b/>
          <w:bCs/>
          <w:u w:val="single"/>
        </w:rPr>
      </w:pPr>
    </w:p>
    <w:p w14:paraId="4D2E8587">
      <w:pPr>
        <w:rPr>
          <w:b/>
          <w:bCs/>
          <w:u w:val="single"/>
        </w:rPr>
      </w:pPr>
    </w:p>
    <w:p w14:paraId="5ABFB3CE">
      <w:pPr>
        <w:rPr>
          <w:b/>
          <w:bCs/>
          <w:u w:val="single"/>
        </w:rPr>
      </w:pPr>
    </w:p>
    <w:p w14:paraId="4297ACDD">
      <w:pPr>
        <w:rPr>
          <w:b/>
          <w:bCs/>
          <w:u w:val="single"/>
        </w:rPr>
      </w:pPr>
    </w:p>
    <w:p w14:paraId="5DD64BDF">
      <w:pPr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Exercise 9: Implementing the Command Pattern</w:t>
      </w:r>
    </w:p>
    <w:p w14:paraId="032D7054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1135" cy="5241290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8976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51664BEE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69230" cy="1176655"/>
            <wp:effectExtent l="0" t="0" r="381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CD33">
      <w:pPr>
        <w:rPr>
          <w:b/>
          <w:bCs/>
          <w:u w:val="single"/>
        </w:rPr>
      </w:pPr>
    </w:p>
    <w:p w14:paraId="5D691163">
      <w:pPr>
        <w:rPr>
          <w:b/>
          <w:bCs/>
          <w:u w:val="single"/>
        </w:rPr>
      </w:pPr>
    </w:p>
    <w:p w14:paraId="2989520C">
      <w:pPr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Exercise 10: Implementing the MVC Pattern</w:t>
      </w:r>
    </w:p>
    <w:p w14:paraId="4E107DDF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68595" cy="5617210"/>
            <wp:effectExtent l="0" t="0" r="444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4212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2EAA4E76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71135" cy="1332865"/>
            <wp:effectExtent l="0" t="0" r="19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9047">
      <w:pPr>
        <w:rPr>
          <w:b/>
          <w:bCs/>
          <w:u w:val="single"/>
        </w:rPr>
      </w:pPr>
    </w:p>
    <w:p w14:paraId="49BC0696">
      <w:pPr>
        <w:rPr>
          <w:b/>
          <w:bCs/>
          <w:u w:val="single"/>
        </w:rPr>
      </w:pPr>
    </w:p>
    <w:p w14:paraId="6863471E">
      <w:pPr>
        <w:rPr>
          <w:b/>
          <w:bCs/>
          <w:u w:val="single"/>
        </w:rPr>
      </w:pPr>
    </w:p>
    <w:p w14:paraId="7E903B6E">
      <w:pPr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Exercise 11: Implementing Dependency Injection</w:t>
      </w:r>
    </w:p>
    <w:p w14:paraId="08A4C892"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114300" distR="114300">
            <wp:extent cx="5268595" cy="4085590"/>
            <wp:effectExtent l="0" t="0" r="444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00D7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068C8E95">
      <w:pPr>
        <w:rPr>
          <w:rFonts w:hint="default"/>
          <w:b/>
          <w:bCs/>
          <w:u w:val="single"/>
          <w:lang w:val="en-US"/>
        </w:rPr>
      </w:pPr>
      <w:r>
        <w:rPr>
          <w:b/>
          <w:bCs/>
          <w:u w:val="single"/>
        </w:rPr>
        <w:drawing>
          <wp:inline distT="0" distB="0" distL="114300" distR="114300">
            <wp:extent cx="5272405" cy="123444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7C197B"/>
    <w:rsid w:val="0A6975B3"/>
    <w:rsid w:val="267F3FA6"/>
    <w:rsid w:val="379409D1"/>
    <w:rsid w:val="39C213B9"/>
    <w:rsid w:val="3E7C197B"/>
    <w:rsid w:val="52E96395"/>
    <w:rsid w:val="57FE5989"/>
    <w:rsid w:val="74AD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2025-06-17T16:19:00Z</dcterms:created>
  <dc:creator>Kannika</dc:creator>
  <cp:lastModifiedBy>Kannika</cp:lastModifiedBy>
  <dcterms:modified xsi:type="dcterms:W3CDTF">2025-06-17T17:47:11Z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FD044EC4780144BF9CC27BE20842FC20_11</vt:lpwstr>
  </property>
</Properties>
</file>