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New" w:hAnsi="TH Sarabun New"/>
          <w:b/>
          <w:color w:val="1F3864"/>
          <w:sz w:val="48"/>
        </w:rPr>
        <w:t>MEETING AGENDA</w:t>
      </w:r>
    </w:p>
    <w:p>
      <w:pPr>
        <w:spacing w:before="0" w:after="40"/>
        <w:jc w:val="center"/>
      </w:pPr>
      <w:r>
        <w:rPr>
          <w:rFonts w:ascii="TH Sarabun New" w:hAnsi="TH Sarabun New"/>
          <w:b w:val="0"/>
          <w:color w:val="555555"/>
          <w:sz w:val="26"/>
        </w:rPr>
        <w:t>Project: Chatbot / AreaBot Dashboard  |  Team: PC Area Zero</w:t>
      </w:r>
    </w:p>
    <w:p>
      <w:pPr>
        <w:spacing w:before="0" w:after="160"/>
        <w:jc w:val="center"/>
        <w:pBdr>
          <w:bottom w:val="single" w:sz="12" w:space="1" w:color="2E75B6"/>
        </w:pBdr>
      </w:pPr>
      <w:r>
        <w:rPr>
          <w:rFonts w:ascii="TH Sarabun New" w:hAnsi="TH Sarabun New"/>
          <w:b w:val="0"/>
          <w:color w:val="555555"/>
          <w:sz w:val="24"/>
        </w:rPr>
        <w:t>วันที่: 1 มีนาคม 2026  |  ประเภท: Progress Review Meeting</w:t>
      </w:r>
    </w:p>
    <w:p>
      <w:pPr>
        <w:spacing w:before="200" w:after="80"/>
        <w:jc w:val="left"/>
      </w:pPr>
      <w:r>
        <w:rPr>
          <w:rFonts w:ascii="TH Sarabun New" w:hAnsi="TH Sarabun New"/>
          <w:b/>
          <w:color w:val="1F3864"/>
          <w:sz w:val="44"/>
        </w:rPr>
        <w:t>1.  วาระการประชุม (Meeting Agenda)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8200" w:type="dxa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1987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เวลา</w:t>
            </w:r>
          </w:p>
        </w:tc>
        <w:tc>
          <w:tcPr>
            <w:tcW w:type="dxa" w:w="1987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วาระ / หัวข้อ</w:t>
            </w:r>
          </w:p>
        </w:tc>
        <w:tc>
          <w:tcPr>
            <w:tcW w:type="dxa" w:w="1987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5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ผู้รับผิดชอบ</w:t>
            </w:r>
          </w:p>
        </w:tc>
        <w:tc>
          <w:tcPr>
            <w:tcW w:type="dxa" w:w="1987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2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</w:rPr>
              <w:t>1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5 นาที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เปิดประชุม / แนะนำผู้เข้าร่วม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5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ประธาน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2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Welcome, ชี้แจงวัตถุประสงค์การประชุม</w:t>
            </w:r>
          </w:p>
        </w:tc>
      </w:tr>
      <w:tr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</w:rPr>
              <w:t>2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5 นาที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ภาพรวมความคืบหน้าโปรเจกต์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5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PM / Lead Dev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2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สรุปสถานะโดยรวม Chatbot / AreaBot Dashboard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</w:rPr>
              <w:t>3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20 นาที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รายงานงานที่เสร็จสิ้น (Done)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5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Dev Team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2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AI Chatbot LINE Bot, Facebook Integration,</w:t>
              <w:br/>
              <w:t>Dashboard Backend, AI Pipeline</w:t>
            </w:r>
          </w:p>
        </w:tc>
      </w:tr>
      <w:tr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</w:rPr>
              <w:t>4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20 นาที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รายงานงานที่กำลังดำเนินการ (In Progress)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5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Dev Team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2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Instagram Chatbot, Dashboard Frontend,</w:t>
              <w:br/>
              <w:t>Deployment/Infrastructure (กำหนดส่ง 15/03/2026)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</w:rPr>
              <w:t>5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10 นาที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ปัญหา / อุปสรรค และการแก้ไข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5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ทุกท่าน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2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หารือปัญหา เช่น Promotions error 40%,</w:t>
              <w:br/>
              <w:t>Meta App Review</w:t>
            </w:r>
          </w:p>
        </w:tc>
      </w:tr>
      <w:tr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</w:rPr>
              <w:t>6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10 นาที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Next Steps &amp; Action Items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5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PM / Lead Dev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2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มอบหมายงานต่อ, กำหนด Deadline,</w:t>
              <w:br/>
              <w:t>Cloud Provider + CI/CD Pipeline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7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sz w:val="22"/>
              </w:rPr>
              <w:t>7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5 นาที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ถาม-ตอบ / ปิดประชุม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5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ประธาน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2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สรุปประเด็นสำคัญ, นัดประชุมครั้งต่อไป</w:t>
            </w:r>
          </w:p>
        </w:tc>
      </w:tr>
    </w:tbl>
    <w:p/>
    <w:p>
      <w:pPr>
        <w:spacing w:before="200" w:after="80"/>
        <w:jc w:val="left"/>
      </w:pPr>
      <w:r>
        <w:rPr>
          <w:rFonts w:ascii="TH Sarabun New" w:hAnsi="TH Sarabun New"/>
          <w:b/>
          <w:color w:val="1F3864"/>
          <w:sz w:val="44"/>
        </w:rPr>
        <w:t>2.  สรุปสถานะงาน (Task Status Report)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8400" w:type="dxa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8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งาน / Task</w:t>
            </w:r>
          </w:p>
        </w:tc>
        <w:tc>
          <w:tcPr>
            <w:tcW w:type="dxa" w:w="1987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รายละเอียด</w:t>
            </w:r>
          </w:p>
        </w:tc>
        <w:tc>
          <w:tcPr>
            <w:tcW w:type="dxa" w:w="1987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2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สถานะ</w:t>
            </w:r>
          </w:p>
        </w:tc>
        <w:tc>
          <w:tcPr>
            <w:tcW w:type="dxa" w:w="1987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กำหนดส่ง</w:t>
            </w:r>
          </w:p>
        </w:tc>
        <w:tc>
          <w:tcPr>
            <w:tcW w:type="dxa" w:w="1987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6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Next Step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AI Chatbot LINE Bot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พัฒนา LINE Chatbot พร้อม RAG Pipeline, Redis Cache,</w:t>
              <w:br/>
              <w:t>GPT-4o Vision, รองรับภาษาไทยด้วย Typhoon-v2.5-30B</w:t>
            </w:r>
          </w:p>
        </w:tc>
        <w:tc>
          <w:tcPr>
            <w:tcW w:type="dxa" w:w="1987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2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375623"/>
                <w:sz w:val="22"/>
              </w:rPr>
              <w:t>✅  Done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6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Monitor production,</w:t>
              <w:br/>
              <w:t>ปรับปรุง Promotions category (error 40%)</w:t>
            </w:r>
          </w:p>
        </w:tc>
      </w:tr>
      <w:tr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Facebook Integration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ระบบดึงโปรโมชั่นจาก Facebook Page อัตโนมัติทุก 60 นาที ผ่าน Graph API</w:t>
            </w:r>
          </w:p>
        </w:tc>
        <w:tc>
          <w:tcPr>
            <w:tcW w:type="dxa" w:w="1987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2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375623"/>
                <w:sz w:val="22"/>
              </w:rPr>
              <w:t>✅  Done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6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ทดสอบกับ Page จริงของลูกค้า</w:t>
              <w:br/>
              <w:t>+ ขอ Long-lived Token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Instagram Chatbot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เชื่อมต่อ Instagram Messaging API</w:t>
              <w:br/>
              <w:t>สำหรับตอบ DM อัตโนมัติ</w:t>
            </w:r>
          </w:p>
        </w:tc>
        <w:tc>
          <w:tcPr>
            <w:tcW w:type="dxa" w:w="198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2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7F6000"/>
                <w:sz w:val="22"/>
              </w:rPr>
              <w:t>🔄  In Progress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15/03/2026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6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ยื่นขอ Meta App Review</w:t>
              <w:br/>
              <w:t>/ ตั้งค่า Webhook</w:t>
            </w:r>
          </w:p>
        </w:tc>
      </w:tr>
      <w:tr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Dashboard Backend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FastAPI + PostgreSQL:</w:t>
              <w:br/>
              <w:t>Auth, Bot Management, Webhook, Admin panel</w:t>
            </w:r>
          </w:p>
        </w:tc>
        <w:tc>
          <w:tcPr>
            <w:tcW w:type="dxa" w:w="1987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2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375623"/>
                <w:sz w:val="22"/>
              </w:rPr>
              <w:t>✅  Done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6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เพิ่ม Logging และ Monitoring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Dashboard Frontend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Next.js: หน้า Login / Register</w:t>
              <w:br/>
              <w:t>/ Dashboard / Bot Management</w:t>
            </w:r>
          </w:p>
        </w:tc>
        <w:tc>
          <w:tcPr>
            <w:tcW w:type="dxa" w:w="198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2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7F6000"/>
                <w:sz w:val="22"/>
              </w:rPr>
              <w:t>🔄  In Progress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15/03/2026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6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UI polish ตาม Feedback ลูกค้า</w:t>
            </w:r>
          </w:p>
        </w:tc>
      </w:tr>
      <w:tr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AI Pipeline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LlamaIndex + ChromaDB Knowledge Base</w:t>
              <w:br/>
              <w:t>สำหรับตอบคำถามจากข้อมูลคลินิก</w:t>
            </w:r>
          </w:p>
        </w:tc>
        <w:tc>
          <w:tcPr>
            <w:tcW w:type="dxa" w:w="1987"/>
            <w:shd w:val="clear" w:color="auto" w:fill="E2EFD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2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375623"/>
                <w:sz w:val="22"/>
              </w:rPr>
              <w:t>✅  Done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-</w:t>
            </w:r>
          </w:p>
        </w:tc>
        <w:tc>
          <w:tcPr>
            <w:tcW w:type="dxa" w:w="1987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6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อัปเดต Knowledge Base</w:t>
              <w:br/>
              <w:t>เพิ่มข้อมูลโปรโมชั่นใหม่</w:t>
            </w:r>
          </w:p>
        </w:tc>
      </w:tr>
      <w:tr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800" w:type="dxa"/>
          </w:tcPr>
          <w:p>
            <w:pPr>
              <w:jc w:val="left"/>
            </w:pPr>
            <w:r>
              <w:rPr>
                <w:rFonts w:ascii="TH Sarabun New" w:hAnsi="TH Sarabun New"/>
                <w:b/>
                <w:i w:val="0"/>
                <w:sz w:val="22"/>
              </w:rPr>
              <w:t>Deployment / Infrastructure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28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Docker Compose,</w:t>
              <w:br/>
              <w:t>เตรียม deploy บน Cloud</w:t>
            </w:r>
          </w:p>
        </w:tc>
        <w:tc>
          <w:tcPr>
            <w:tcW w:type="dxa" w:w="1987"/>
            <w:shd w:val="clear" w:color="auto" w:fill="FFF2C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2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7F6000"/>
                <w:sz w:val="22"/>
              </w:rPr>
              <w:t>🔄  In Progress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000" w:type="dxa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15/03/2026</w:t>
            </w:r>
          </w:p>
        </w:tc>
        <w:tc>
          <w:tcPr>
            <w:tcW w:type="dxa" w:w="19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1600" w:type="dxa"/>
          </w:tcPr>
          <w:p>
            <w:pPr>
              <w:jc w:val="left"/>
            </w:pPr>
            <w:r>
              <w:rPr>
                <w:rFonts w:ascii="TH Sarabun New" w:hAnsi="TH Sarabun New"/>
                <w:b w:val="0"/>
                <w:i w:val="0"/>
                <w:sz w:val="22"/>
              </w:rPr>
              <w:t>เลือก Cloud provider</w:t>
              <w:br/>
              <w:t>+ ตั้งค่า CI/CD pipeline</w:t>
            </w:r>
          </w:p>
        </w:tc>
      </w:tr>
    </w:tbl>
    <w:p/>
    <w:p>
      <w:pPr>
        <w:spacing w:before="200" w:after="80"/>
        <w:jc w:val="left"/>
      </w:pPr>
      <w:r>
        <w:rPr>
          <w:rFonts w:ascii="TH Sarabun New" w:hAnsi="TH Sarabun New"/>
          <w:b/>
          <w:color w:val="1F3864"/>
          <w:sz w:val="44"/>
        </w:rPr>
        <w:t>3.  บันทึกการประชุม / Decisions &amp;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8400" w:type="dxa"/>
      </w:tblPr>
      <w:tblGrid>
        <w:gridCol w:w="9936"/>
      </w:tblGrid>
      <w:tr>
        <w:tc>
          <w:tcPr>
            <w:tcW w:type="dxa" w:w="9936"/>
            <w:shd w:val="clear" w:color="auto" w:fill="4472C4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W w:w="8400" w:type="dxa"/>
          </w:tcPr>
          <w:p>
            <w:pPr>
              <w:jc w:val="center"/>
            </w:pPr>
            <w:r>
              <w:rPr>
                <w:rFonts w:ascii="TH Sarabun New" w:hAnsi="TH Sarabun New"/>
                <w:b/>
                <w:color w:val="FFFFFF"/>
                <w:sz w:val="24"/>
              </w:rPr>
              <w:t>บันทึก / Decisions &amp; Action Items</w:t>
            </w:r>
          </w:p>
        </w:tc>
      </w:tr>
      <w:tr>
        <w:tc>
          <w:tcPr>
            <w:tcW w:type="dxa" w:w="99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20" w:type="dxa"/>
              <w:bottom w:w="600" w:type="dxa"/>
              <w:left w:w="150" w:type="dxa"/>
              <w:right w:w="150" w:type="dxa"/>
            </w:tcMar>
            <w:tcW w:w="8400" w:type="dxa"/>
          </w:tcPr>
          <w:p>
            <w:r>
              <w:rPr>
                <w:rFonts w:ascii="TH Sarabun New" w:hAnsi="TH Sarabun New"/>
                <w:i/>
                <w:color w:val="AAAAAA"/>
                <w:sz w:val="22"/>
              </w:rPr>
              <w:t>(สรุปผลการประชุม, มติ, Action Items จะบันทึกที่นี่)</w:t>
            </w:r>
          </w:p>
        </w:tc>
      </w:tr>
    </w:tbl>
    <w:p/>
    <w:p>
      <w:pPr>
        <w:spacing w:before="80" w:after="0"/>
        <w:jc w:val="center"/>
      </w:pPr>
      <w:r>
        <w:rPr>
          <w:rFonts w:ascii="TH Sarabun New" w:hAnsi="TH Sarabun New"/>
          <w:b w:val="0"/>
          <w:color w:val="888888"/>
          <w:sz w:val="20"/>
        </w:rPr>
        <w:t>จัดทำโดย Team PC Area Zero  |  วันที่เอกสาร: 1 มีนาคม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