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2F21C" w14:textId="77777777" w:rsidR="00E805B2" w:rsidRPr="00E805B2" w:rsidRDefault="00E805B2" w:rsidP="00E805B2">
      <w:r w:rsidRPr="00E805B2">
        <w:t>There are six general principles of graphical integrity as follows:</w:t>
      </w:r>
    </w:p>
    <w:p w14:paraId="1B4EF1BE" w14:textId="77777777" w:rsidR="00E805B2" w:rsidRPr="00E805B2" w:rsidRDefault="00E805B2" w:rsidP="00E805B2">
      <w:pPr>
        <w:numPr>
          <w:ilvl w:val="0"/>
          <w:numId w:val="1"/>
        </w:numPr>
      </w:pPr>
      <w:r w:rsidRPr="00E805B2">
        <w:t>The representation of numbers, as physically measured on the surface of the graphic itself, should be directly proportional to the numerical quantities measured.</w:t>
      </w:r>
    </w:p>
    <w:p w14:paraId="3E9CCA22" w14:textId="77777777" w:rsidR="00E805B2" w:rsidRPr="00E805B2" w:rsidRDefault="00E805B2" w:rsidP="00E805B2">
      <w:pPr>
        <w:numPr>
          <w:ilvl w:val="0"/>
          <w:numId w:val="1"/>
        </w:numPr>
      </w:pPr>
      <w:r w:rsidRPr="00E805B2">
        <w:t>Clear, detailed, and thorough labeling should be used to defeat graphical distortion and ambiguity. Write out explanations of the data on the graphic itself. Label important events in the data.</w:t>
      </w:r>
    </w:p>
    <w:p w14:paraId="20035877" w14:textId="77777777" w:rsidR="00E805B2" w:rsidRPr="00E805B2" w:rsidRDefault="00E805B2" w:rsidP="00E805B2">
      <w:pPr>
        <w:numPr>
          <w:ilvl w:val="0"/>
          <w:numId w:val="1"/>
        </w:numPr>
      </w:pPr>
      <w:r w:rsidRPr="00E805B2">
        <w:t>Show data variation, not design variation.</w:t>
      </w:r>
    </w:p>
    <w:p w14:paraId="3B65861A" w14:textId="77777777" w:rsidR="00E805B2" w:rsidRPr="00E805B2" w:rsidRDefault="00E805B2" w:rsidP="00E805B2">
      <w:pPr>
        <w:numPr>
          <w:ilvl w:val="0"/>
          <w:numId w:val="1"/>
        </w:numPr>
      </w:pPr>
      <w:r w:rsidRPr="00E805B2">
        <w:t xml:space="preserve">In </w:t>
      </w:r>
      <w:proofErr w:type="gramStart"/>
      <w:r w:rsidRPr="00E805B2">
        <w:t>time</w:t>
      </w:r>
      <w:proofErr w:type="gramEnd"/>
      <w:r w:rsidRPr="00E805B2">
        <w:t>-series displays of money, deflated and standardized units of monetary measurement are nearly always better than nominal units.</w:t>
      </w:r>
    </w:p>
    <w:p w14:paraId="40D6681D" w14:textId="77777777" w:rsidR="00E805B2" w:rsidRPr="00E805B2" w:rsidRDefault="00E805B2" w:rsidP="00E805B2">
      <w:pPr>
        <w:numPr>
          <w:ilvl w:val="0"/>
          <w:numId w:val="1"/>
        </w:numPr>
      </w:pPr>
      <w:r w:rsidRPr="00E805B2">
        <w:t>The number of information-carrying (variable) dimensions depicted should not exceed the number of dimensions in the data.</w:t>
      </w:r>
    </w:p>
    <w:p w14:paraId="7C65041D" w14:textId="77777777" w:rsidR="00E805B2" w:rsidRPr="00E805B2" w:rsidRDefault="00E805B2" w:rsidP="00E805B2">
      <w:pPr>
        <w:numPr>
          <w:ilvl w:val="0"/>
          <w:numId w:val="1"/>
        </w:numPr>
      </w:pPr>
      <w:r w:rsidRPr="00E805B2">
        <w:t>Graphics must not quote data out of context.</w:t>
      </w:r>
    </w:p>
    <w:p w14:paraId="4A5BB5BC" w14:textId="77777777" w:rsidR="00E805B2" w:rsidRPr="00E805B2" w:rsidRDefault="00E805B2" w:rsidP="00E805B2">
      <w:r w:rsidRPr="00E805B2">
        <w:t>According to </w:t>
      </w:r>
      <w:r w:rsidRPr="00E805B2">
        <w:rPr>
          <w:i/>
          <w:iCs/>
        </w:rPr>
        <w:t>Wikipedia</w:t>
      </w:r>
      <w:r w:rsidRPr="00E805B2">
        <w:t>, “</w:t>
      </w:r>
      <w:proofErr w:type="spellStart"/>
      <w:r w:rsidRPr="00E805B2">
        <w:t>chartjunk</w:t>
      </w:r>
      <w:proofErr w:type="spellEnd"/>
      <w:r w:rsidRPr="00E805B2">
        <w:t xml:space="preserve"> refers to all visual elements in charts and graphs that are not necessary to comprehend the information represented on the graph, or that distract the viewer from this information”. </w:t>
      </w:r>
    </w:p>
    <w:p w14:paraId="3B57C809" w14:textId="77777777" w:rsidR="00E805B2" w:rsidRPr="00E805B2" w:rsidRDefault="00E805B2" w:rsidP="00E805B2">
      <w:r w:rsidRPr="00E805B2">
        <w:t>Before you dive into data visualization practices, </w:t>
      </w:r>
      <w:r w:rsidRPr="00E805B2">
        <w:rPr>
          <w:b/>
          <w:bCs/>
        </w:rPr>
        <w:t>understanding different principles is essential</w:t>
      </w:r>
      <w:r w:rsidRPr="00E805B2">
        <w:t> for you to create not just beautiful visualizations, but more accurate and reliable visualizations for your audiences to clearly understand what you intend to deliver. </w:t>
      </w:r>
    </w:p>
    <w:p w14:paraId="31A1D9D6" w14:textId="77777777" w:rsidR="00E805B2" w:rsidRPr="00E805B2" w:rsidRDefault="00E805B2" w:rsidP="00E805B2">
      <w:r w:rsidRPr="00E805B2">
        <w:t>I'd like you to watch two short videos by </w:t>
      </w:r>
      <w:hyperlink r:id="rId8" w:tgtFrame="_blank" w:history="1">
        <w:r w:rsidRPr="00E805B2">
          <w:rPr>
            <w:rStyle w:val="Hyperlink"/>
          </w:rPr>
          <w:t>Alberto Cairo</w:t>
        </w:r>
      </w:hyperlink>
      <w:r w:rsidRPr="00E805B2">
        <w:t> (information designer and professor) and write a 200-word response about your interpretation of the video content. </w:t>
      </w:r>
    </w:p>
    <w:p w14:paraId="292EB50B" w14:textId="77777777" w:rsidR="00E805B2" w:rsidRPr="00E805B2" w:rsidRDefault="00E805B2" w:rsidP="00E805B2">
      <w:r w:rsidRPr="00E805B2">
        <w:t>You will need to consider these questions:</w:t>
      </w:r>
    </w:p>
    <w:p w14:paraId="7FE439B7" w14:textId="77777777" w:rsidR="00E805B2" w:rsidRPr="00E805B2" w:rsidRDefault="00E805B2" w:rsidP="00E805B2">
      <w:pPr>
        <w:numPr>
          <w:ilvl w:val="0"/>
          <w:numId w:val="2"/>
        </w:numPr>
      </w:pPr>
      <w:r w:rsidRPr="00E805B2">
        <w:t>What is important?</w:t>
      </w:r>
    </w:p>
    <w:p w14:paraId="71870FB3" w14:textId="77777777" w:rsidR="00E805B2" w:rsidRPr="00E805B2" w:rsidRDefault="00E805B2" w:rsidP="00E805B2">
      <w:pPr>
        <w:numPr>
          <w:ilvl w:val="0"/>
          <w:numId w:val="2"/>
        </w:numPr>
      </w:pPr>
      <w:r w:rsidRPr="00E805B2">
        <w:t>What are your takeaways - how will you utilize the information you learned from the video?</w:t>
      </w:r>
    </w:p>
    <w:p w14:paraId="6572275B" w14:textId="2A5D5B22" w:rsidR="00E805B2" w:rsidRPr="00E805B2" w:rsidRDefault="00E805B2" w:rsidP="00E805B2">
      <w:pPr>
        <w:numPr>
          <w:ilvl w:val="0"/>
          <w:numId w:val="2"/>
        </w:numPr>
      </w:pPr>
      <w:r w:rsidRPr="00E805B2">
        <w:t>What did you already know</w:t>
      </w:r>
      <w:r>
        <w:t>,</w:t>
      </w:r>
      <w:r w:rsidRPr="00E805B2">
        <w:t xml:space="preserve"> and what was something new that you learned?</w:t>
      </w:r>
    </w:p>
    <w:p w14:paraId="675CCC76" w14:textId="77777777" w:rsidR="00E805B2" w:rsidRPr="00E805B2" w:rsidRDefault="00E805B2" w:rsidP="00E805B2">
      <w:r w:rsidRPr="00E805B2">
        <w:t>Alberto Cairo:  How We Lie to Ourselves with Charts </w:t>
      </w:r>
      <w:hyperlink r:id="rId9" w:tgtFrame="_blank" w:history="1">
        <w:r w:rsidRPr="00E805B2">
          <w:rPr>
            <w:rStyle w:val="Hyperlink"/>
          </w:rPr>
          <w:t>(accessible version)Links to an external site.</w:t>
        </w:r>
      </w:hyperlink>
    </w:p>
    <w:p w14:paraId="0C0802BA" w14:textId="77777777" w:rsidR="00E805B2" w:rsidRDefault="00E805B2" w:rsidP="00E805B2">
      <w:r w:rsidRPr="00E805B2">
        <w:t>Misleading Data</w:t>
      </w:r>
      <w:proofErr w:type="gramStart"/>
      <w:r w:rsidRPr="00E805B2">
        <w:t>:  How</w:t>
      </w:r>
      <w:proofErr w:type="gramEnd"/>
      <w:r w:rsidRPr="00E805B2">
        <w:t xml:space="preserve"> to Avoid Creating the Wrong Data Visualizations </w:t>
      </w:r>
    </w:p>
    <w:p w14:paraId="6E1CB51D" w14:textId="70551B5F" w:rsidR="00E805B2" w:rsidRPr="00E805B2" w:rsidRDefault="00E805B2" w:rsidP="00E805B2">
      <w:r w:rsidRPr="00E805B2">
        <w:t>https://youtu.be/SjGgTGMb250</w:t>
      </w:r>
    </w:p>
    <w:p w14:paraId="5E5D091A" w14:textId="77777777" w:rsidR="00E805B2" w:rsidRPr="00E805B2" w:rsidRDefault="00E805B2" w:rsidP="00E805B2">
      <w:r w:rsidRPr="00E805B2">
        <w:pict w14:anchorId="1FE2BB94">
          <v:rect id="_x0000_i1031" style="width:0;height:1.5pt" o:hralign="center" o:hrstd="t" o:hrnoshade="t" o:hr="t" fillcolor="#273540" stroked="f"/>
        </w:pict>
      </w:r>
    </w:p>
    <w:p w14:paraId="3233161E" w14:textId="77777777" w:rsidR="00E805B2" w:rsidRPr="00E805B2" w:rsidRDefault="00E805B2" w:rsidP="00E805B2">
      <w:r w:rsidRPr="00E805B2">
        <w:rPr>
          <w:b/>
          <w:bCs/>
        </w:rPr>
        <w:lastRenderedPageBreak/>
        <w:t>References:</w:t>
      </w:r>
    </w:p>
    <w:p w14:paraId="6CE45769" w14:textId="77777777" w:rsidR="00E805B2" w:rsidRPr="00E805B2" w:rsidRDefault="00E805B2" w:rsidP="00E805B2">
      <w:r w:rsidRPr="00E805B2">
        <w:t>Experian. (2017, August 23). </w:t>
      </w:r>
      <w:r w:rsidRPr="00E805B2">
        <w:rPr>
          <w:i/>
          <w:iCs/>
        </w:rPr>
        <w:t xml:space="preserve">Misleading data: How to avoid creating the wrong data </w:t>
      </w:r>
      <w:proofErr w:type="gramStart"/>
      <w:r w:rsidRPr="00E805B2">
        <w:rPr>
          <w:i/>
          <w:iCs/>
        </w:rPr>
        <w:t>visualizations @</w:t>
      </w:r>
      <w:proofErr w:type="gramEnd"/>
      <w:r w:rsidRPr="00E805B2">
        <w:rPr>
          <w:i/>
          <w:iCs/>
        </w:rPr>
        <w:t xml:space="preserve">AlbertoCairo (EP </w:t>
      </w:r>
      <w:proofErr w:type="gramStart"/>
      <w:r w:rsidRPr="00E805B2">
        <w:rPr>
          <w:i/>
          <w:iCs/>
        </w:rPr>
        <w:t>11) #</w:t>
      </w:r>
      <w:proofErr w:type="gramEnd"/>
      <w:r w:rsidRPr="00E805B2">
        <w:rPr>
          <w:i/>
          <w:iCs/>
        </w:rPr>
        <w:t>DataTalk</w:t>
      </w:r>
      <w:r w:rsidRPr="00E805B2">
        <w:t> [Video]. YouTube. https://youtu.be/SjGgTGMb250</w:t>
      </w:r>
    </w:p>
    <w:p w14:paraId="0EFA412C" w14:textId="77777777" w:rsidR="00E805B2" w:rsidRPr="00E805B2" w:rsidRDefault="00E805B2" w:rsidP="00E805B2">
      <w:proofErr w:type="spellStart"/>
      <w:r w:rsidRPr="00E805B2">
        <w:t>PyData</w:t>
      </w:r>
      <w:proofErr w:type="spellEnd"/>
      <w:r w:rsidRPr="00E805B2">
        <w:t>. (2019, June 17). </w:t>
      </w:r>
      <w:r w:rsidRPr="00E805B2">
        <w:rPr>
          <w:i/>
          <w:iCs/>
        </w:rPr>
        <w:t>Alberto Cairo: How we lie to ourselves with charts | </w:t>
      </w:r>
      <w:proofErr w:type="spellStart"/>
      <w:r w:rsidRPr="00E805B2">
        <w:rPr>
          <w:i/>
          <w:iCs/>
        </w:rPr>
        <w:t>pydata</w:t>
      </w:r>
      <w:proofErr w:type="spellEnd"/>
      <w:r w:rsidRPr="00E805B2">
        <w:rPr>
          <w:i/>
          <w:iCs/>
        </w:rPr>
        <w:t xml:space="preserve"> </w:t>
      </w:r>
      <w:proofErr w:type="spellStart"/>
      <w:r w:rsidRPr="00E805B2">
        <w:rPr>
          <w:i/>
          <w:iCs/>
        </w:rPr>
        <w:t>miami</w:t>
      </w:r>
      <w:proofErr w:type="spellEnd"/>
      <w:r w:rsidRPr="00E805B2">
        <w:rPr>
          <w:i/>
          <w:iCs/>
        </w:rPr>
        <w:t xml:space="preserve"> 2019</w:t>
      </w:r>
      <w:r w:rsidRPr="00E805B2">
        <w:t> [Video]. YouTube. https://youtu.be/3QYsc48zzgs</w:t>
      </w:r>
    </w:p>
    <w:p w14:paraId="1F279F06" w14:textId="77777777" w:rsidR="0072476D" w:rsidRDefault="0072476D"/>
    <w:sectPr w:rsidR="00724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16CC9"/>
    <w:multiLevelType w:val="multilevel"/>
    <w:tmpl w:val="3B78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32ADC"/>
    <w:multiLevelType w:val="multilevel"/>
    <w:tmpl w:val="DA9AE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093242">
    <w:abstractNumId w:val="1"/>
  </w:num>
  <w:num w:numId="2" w16cid:durableId="1966963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B2"/>
    <w:rsid w:val="0072476D"/>
    <w:rsid w:val="007617AF"/>
    <w:rsid w:val="00BC068B"/>
    <w:rsid w:val="00E06D1E"/>
    <w:rsid w:val="00E805B2"/>
    <w:rsid w:val="00F0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EFD98E"/>
  <w15:chartTrackingRefBased/>
  <w15:docId w15:val="{37ADEBBD-17C9-4B52-8F3C-713FD232D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5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4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miami.edu/profile/alberto-cair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mara.org/en/videos/gRCZiAhfKfTY/info/alberto-cairo-how-we-lie-to-ourselves-with-charts-pydata-miami-201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AACAEA179DE47B00244ACE781E7A9" ma:contentTypeVersion="19" ma:contentTypeDescription="Create a new document." ma:contentTypeScope="" ma:versionID="020896ef52baf91a9ef1c5e285287c17">
  <xsd:schema xmlns:xsd="http://www.w3.org/2001/XMLSchema" xmlns:xs="http://www.w3.org/2001/XMLSchema" xmlns:p="http://schemas.microsoft.com/office/2006/metadata/properties" xmlns:ns1="http://schemas.microsoft.com/sharepoint/v3" xmlns:ns3="920d2448-3360-4d2f-8772-0bddddd14aba" xmlns:ns4="34ac5fde-644b-41fc-bdbb-e95abfcee923" targetNamespace="http://schemas.microsoft.com/office/2006/metadata/properties" ma:root="true" ma:fieldsID="7a723566e6e7afc7838c2bdba7d894a8" ns1:_="" ns3:_="" ns4:_="">
    <xsd:import namespace="http://schemas.microsoft.com/sharepoint/v3"/>
    <xsd:import namespace="920d2448-3360-4d2f-8772-0bddddd14aba"/>
    <xsd:import namespace="34ac5fde-644b-41fc-bdbb-e95abfcee92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d2448-3360-4d2f-8772-0bddddd14a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ac5fde-644b-41fc-bdbb-e95abfcee92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0d2448-3360-4d2f-8772-0bddddd14aba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20ACCF1A-DF47-4EC4-93AF-0456F60A28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20d2448-3360-4d2f-8772-0bddddd14aba"/>
    <ds:schemaRef ds:uri="34ac5fde-644b-41fc-bdbb-e95abfcee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A1D6714-26B3-4CDC-AD06-09B5B788B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4A2E85-99FD-433D-A0A5-BB161C044951}">
  <ds:schemaRefs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34ac5fde-644b-41fc-bdbb-e95abfcee923"/>
    <ds:schemaRef ds:uri="http://purl.org/dc/terms/"/>
    <ds:schemaRef ds:uri="http://schemas.microsoft.com/office/2006/documentManagement/types"/>
    <ds:schemaRef ds:uri="920d2448-3360-4d2f-8772-0bddddd14aba"/>
    <ds:schemaRef ds:uri="http://schemas.microsoft.com/sharepoint/v3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2047</Characters>
  <Application>Microsoft Office Word</Application>
  <DocSecurity>0</DocSecurity>
  <Lines>39</Lines>
  <Paragraphs>25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L. Akao</dc:creator>
  <cp:keywords/>
  <dc:description/>
  <cp:lastModifiedBy>jlakao60@gmail.com</cp:lastModifiedBy>
  <cp:revision>2</cp:revision>
  <dcterms:created xsi:type="dcterms:W3CDTF">2025-05-21T19:48:00Z</dcterms:created>
  <dcterms:modified xsi:type="dcterms:W3CDTF">2025-05-21T19:48:00Z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7a20f2ee-0586-4ad6-a68d-e031f4eaa7db</vt:lpwstr>
  </property>
  <property fmtid="{D5CDD505-2E9C-101B-9397-08002B2CF9AE}" pid="3" name="ContentTypeId">
    <vt:lpwstr>0x010100CC5AACAEA179DE47B00244ACE781E7A9</vt:lpwstr>
  </property>
</Properties>
</file>