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239" w:rsidRDefault="00BD5239">
      <w:pPr>
        <w:pStyle w:val="BodyText"/>
        <w:spacing w:before="1"/>
        <w:rPr>
          <w:rFonts w:ascii="Times New Roman"/>
          <w:sz w:val="26"/>
        </w:rPr>
      </w:pPr>
    </w:p>
    <w:p w:rsidR="00BD5239" w:rsidRDefault="00896B16">
      <w:pPr>
        <w:pStyle w:val="BodyText"/>
        <w:spacing w:line="20" w:lineRule="exact"/>
        <w:ind w:left="1395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7" style="width:384.55pt;height:.5pt;mso-position-horizontal-relative:char;mso-position-vertical-relative:line" coordsize="7691,10">
            <v:rect id="_x0000_s1028" style="position:absolute;width:7691;height:10" fillcolor="#4471c4" stroked="f"/>
            <w10:wrap type="none"/>
            <w10:anchorlock/>
          </v:group>
        </w:pict>
      </w:r>
    </w:p>
    <w:p w:rsidR="00BD5239" w:rsidRDefault="00BD5239">
      <w:pPr>
        <w:pStyle w:val="BodyText"/>
        <w:spacing w:before="3"/>
        <w:rPr>
          <w:rFonts w:ascii="Times New Roman"/>
          <w:sz w:val="14"/>
        </w:rPr>
      </w:pPr>
    </w:p>
    <w:p w:rsidR="00BD5239" w:rsidRDefault="00C34D99">
      <w:pPr>
        <w:pStyle w:val="Heading1"/>
      </w:pPr>
      <w:r>
        <w:rPr>
          <w:color w:val="006FC0"/>
        </w:rPr>
        <w:t>Waste Control System</w:t>
      </w:r>
    </w:p>
    <w:p w:rsidR="00BD5239" w:rsidRDefault="00BD5239">
      <w:pPr>
        <w:pStyle w:val="BodyText"/>
        <w:rPr>
          <w:rFonts w:ascii="Carlito"/>
          <w:b/>
          <w:i/>
          <w:sz w:val="20"/>
        </w:rPr>
      </w:pPr>
    </w:p>
    <w:p w:rsidR="00BD5239" w:rsidRDefault="00C34D99">
      <w:pPr>
        <w:spacing w:before="152"/>
        <w:ind w:left="2979" w:right="3253"/>
        <w:jc w:val="center"/>
        <w:rPr>
          <w:rFonts w:ascii="Carlito"/>
          <w:b/>
          <w:i/>
          <w:sz w:val="36"/>
        </w:rPr>
      </w:pPr>
      <w:r>
        <w:rPr>
          <w:rFonts w:ascii="Carlito"/>
          <w:b/>
          <w:i/>
          <w:color w:val="006FC0"/>
          <w:sz w:val="36"/>
        </w:rPr>
        <w:t>Effort Estimation &amp; Budgeting</w:t>
      </w:r>
    </w:p>
    <w:p w:rsidR="00BD5239" w:rsidRDefault="00896B16">
      <w:pPr>
        <w:pStyle w:val="BodyText"/>
        <w:spacing w:before="10"/>
        <w:rPr>
          <w:rFonts w:ascii="Carlito"/>
          <w:b/>
          <w:i/>
          <w:sz w:val="15"/>
        </w:rPr>
      </w:pPr>
      <w:r>
        <w:pict>
          <v:rect id="_x0000_s1026" style="position:absolute;margin-left:113.8pt;margin-top:11.6pt;width:384.55pt;height:.5pt;z-index:-15728128;mso-wrap-distance-left:0;mso-wrap-distance-right:0;mso-position-horizontal-relative:page" fillcolor="#4471c4" stroked="f">
            <w10:wrap type="topAndBottom" anchorx="page"/>
          </v:rect>
        </w:pict>
      </w:r>
    </w:p>
    <w:p w:rsidR="00BD5239" w:rsidRDefault="00BD5239">
      <w:pPr>
        <w:pStyle w:val="BodyText"/>
        <w:rPr>
          <w:rFonts w:ascii="Carlito"/>
          <w:b/>
          <w:i/>
          <w:sz w:val="20"/>
        </w:rPr>
      </w:pPr>
    </w:p>
    <w:p w:rsidR="00BD5239" w:rsidRDefault="00BD5239">
      <w:pPr>
        <w:pStyle w:val="BodyText"/>
        <w:rPr>
          <w:rFonts w:ascii="Carlito"/>
          <w:b/>
          <w:i/>
          <w:sz w:val="20"/>
        </w:rPr>
      </w:pPr>
    </w:p>
    <w:p w:rsidR="00BD5239" w:rsidRDefault="00BD5239">
      <w:pPr>
        <w:pStyle w:val="BodyText"/>
        <w:spacing w:before="1"/>
        <w:rPr>
          <w:rFonts w:ascii="Carlito"/>
          <w:b/>
          <w:i/>
          <w:sz w:val="16"/>
        </w:rPr>
      </w:pPr>
    </w:p>
    <w:p w:rsidR="00BD5239" w:rsidRDefault="00C34D99">
      <w:pPr>
        <w:pStyle w:val="BodyText"/>
        <w:spacing w:before="91" w:after="11" w:line="376" w:lineRule="auto"/>
        <w:ind w:left="560" w:right="5277"/>
      </w:pPr>
      <w:r>
        <w:t>Our Project model is an Organic model. In Organic model,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3"/>
        <w:gridCol w:w="1890"/>
        <w:gridCol w:w="2432"/>
        <w:gridCol w:w="3690"/>
      </w:tblGrid>
      <w:tr w:rsidR="00BD5239">
        <w:trPr>
          <w:trHeight w:val="1132"/>
        </w:trPr>
        <w:tc>
          <w:tcPr>
            <w:tcW w:w="2523" w:type="dxa"/>
            <w:shd w:val="clear" w:color="auto" w:fill="ADAAAA"/>
          </w:tcPr>
          <w:p w:rsidR="00BD5239" w:rsidRDefault="00BD5239">
            <w:pPr>
              <w:pStyle w:val="TableParagraph"/>
              <w:spacing w:before="5" w:line="240" w:lineRule="auto"/>
              <w:jc w:val="left"/>
              <w:rPr>
                <w:sz w:val="20"/>
              </w:rPr>
            </w:pPr>
          </w:p>
          <w:p w:rsidR="00BD5239" w:rsidRDefault="00C34D99">
            <w:pPr>
              <w:pStyle w:val="TableParagraph"/>
              <w:spacing w:line="240" w:lineRule="auto"/>
              <w:ind w:left="112" w:right="111"/>
              <w:rPr>
                <w:b/>
              </w:rPr>
            </w:pPr>
            <w:r>
              <w:rPr>
                <w:b/>
              </w:rPr>
              <w:t>Software Project type</w:t>
            </w:r>
          </w:p>
        </w:tc>
        <w:tc>
          <w:tcPr>
            <w:tcW w:w="1890" w:type="dxa"/>
            <w:shd w:val="clear" w:color="auto" w:fill="ADAAAA"/>
          </w:tcPr>
          <w:p w:rsidR="00BD5239" w:rsidRDefault="00BD5239">
            <w:pPr>
              <w:pStyle w:val="TableParagraph"/>
              <w:spacing w:before="5" w:line="240" w:lineRule="auto"/>
              <w:jc w:val="left"/>
              <w:rPr>
                <w:sz w:val="20"/>
              </w:rPr>
            </w:pPr>
          </w:p>
          <w:p w:rsidR="00BD5239" w:rsidRDefault="00C34D99">
            <w:pPr>
              <w:pStyle w:val="TableParagraph"/>
              <w:ind w:left="162" w:right="160"/>
              <w:rPr>
                <w:b/>
              </w:rPr>
            </w:pPr>
            <w:r>
              <w:rPr>
                <w:b/>
              </w:rPr>
              <w:t>Coefficient</w:t>
            </w:r>
          </w:p>
          <w:p w:rsidR="00BD5239" w:rsidRDefault="00C34D99">
            <w:pPr>
              <w:pStyle w:val="TableParagraph"/>
              <w:ind w:left="163" w:right="160"/>
              <w:rPr>
                <w:b/>
              </w:rPr>
            </w:pPr>
            <w:r>
              <w:rPr>
                <w:b/>
              </w:rPr>
              <w:t>&lt;Effort factor&gt;</w:t>
            </w:r>
          </w:p>
        </w:tc>
        <w:tc>
          <w:tcPr>
            <w:tcW w:w="2432" w:type="dxa"/>
            <w:shd w:val="clear" w:color="auto" w:fill="ADAAAA"/>
          </w:tcPr>
          <w:p w:rsidR="00BD5239" w:rsidRDefault="00BD5239">
            <w:pPr>
              <w:pStyle w:val="TableParagraph"/>
              <w:spacing w:before="5" w:line="240" w:lineRule="auto"/>
              <w:jc w:val="left"/>
              <w:rPr>
                <w:sz w:val="20"/>
              </w:rPr>
            </w:pPr>
          </w:p>
          <w:p w:rsidR="00BD5239" w:rsidRDefault="00C34D99">
            <w:pPr>
              <w:pStyle w:val="TableParagraph"/>
              <w:ind w:left="4"/>
              <w:rPr>
                <w:b/>
              </w:rPr>
            </w:pPr>
            <w:r>
              <w:rPr>
                <w:b/>
              </w:rPr>
              <w:t>P</w:t>
            </w:r>
          </w:p>
          <w:p w:rsidR="00BD5239" w:rsidRDefault="00C34D99">
            <w:pPr>
              <w:pStyle w:val="TableParagraph"/>
              <w:ind w:left="121" w:right="120"/>
              <w:rPr>
                <w:b/>
              </w:rPr>
            </w:pPr>
            <w:r>
              <w:rPr>
                <w:b/>
              </w:rPr>
              <w:t>(Project Complexity)</w:t>
            </w:r>
          </w:p>
        </w:tc>
        <w:tc>
          <w:tcPr>
            <w:tcW w:w="3690" w:type="dxa"/>
            <w:tcBorders>
              <w:right w:val="single" w:sz="6" w:space="0" w:color="000000"/>
            </w:tcBorders>
            <w:shd w:val="clear" w:color="auto" w:fill="ADAAAA"/>
          </w:tcPr>
          <w:p w:rsidR="00BD5239" w:rsidRDefault="00BD5239">
            <w:pPr>
              <w:pStyle w:val="TableParagraph"/>
              <w:spacing w:before="5" w:line="240" w:lineRule="auto"/>
              <w:jc w:val="left"/>
              <w:rPr>
                <w:sz w:val="20"/>
              </w:rPr>
            </w:pPr>
          </w:p>
          <w:p w:rsidR="00BD5239" w:rsidRDefault="00C34D99">
            <w:pPr>
              <w:pStyle w:val="TableParagraph"/>
              <w:ind w:left="3"/>
              <w:rPr>
                <w:b/>
              </w:rPr>
            </w:pPr>
            <w:r>
              <w:rPr>
                <w:b/>
              </w:rPr>
              <w:t>T</w:t>
            </w:r>
          </w:p>
          <w:p w:rsidR="00BD5239" w:rsidRDefault="00C34D99">
            <w:pPr>
              <w:pStyle w:val="TableParagraph"/>
              <w:ind w:left="269" w:right="264"/>
              <w:rPr>
                <w:b/>
              </w:rPr>
            </w:pPr>
            <w:r>
              <w:rPr>
                <w:b/>
              </w:rPr>
              <w:t>(SLOC-dependent coefficient)</w:t>
            </w:r>
          </w:p>
        </w:tc>
      </w:tr>
      <w:tr w:rsidR="00BD5239">
        <w:trPr>
          <w:trHeight w:val="558"/>
        </w:trPr>
        <w:tc>
          <w:tcPr>
            <w:tcW w:w="2523" w:type="dxa"/>
          </w:tcPr>
          <w:p w:rsidR="00BD5239" w:rsidRDefault="00C34D99">
            <w:pPr>
              <w:pStyle w:val="TableParagraph"/>
              <w:spacing w:line="250" w:lineRule="exact"/>
              <w:ind w:left="112" w:right="105"/>
            </w:pPr>
            <w:r>
              <w:t>Organic</w:t>
            </w:r>
          </w:p>
        </w:tc>
        <w:tc>
          <w:tcPr>
            <w:tcW w:w="1890" w:type="dxa"/>
          </w:tcPr>
          <w:p w:rsidR="00BD5239" w:rsidRDefault="00C34D99">
            <w:pPr>
              <w:pStyle w:val="TableParagraph"/>
              <w:spacing w:line="250" w:lineRule="exact"/>
              <w:ind w:left="163" w:right="157"/>
            </w:pPr>
            <w:r>
              <w:t>2.4</w:t>
            </w:r>
          </w:p>
        </w:tc>
        <w:tc>
          <w:tcPr>
            <w:tcW w:w="2432" w:type="dxa"/>
          </w:tcPr>
          <w:p w:rsidR="00BD5239" w:rsidRDefault="00C34D99">
            <w:pPr>
              <w:pStyle w:val="TableParagraph"/>
              <w:spacing w:line="250" w:lineRule="exact"/>
              <w:ind w:left="121" w:right="113"/>
            </w:pPr>
            <w:r>
              <w:t>1.05</w:t>
            </w:r>
          </w:p>
        </w:tc>
        <w:tc>
          <w:tcPr>
            <w:tcW w:w="3690" w:type="dxa"/>
            <w:tcBorders>
              <w:right w:val="single" w:sz="6" w:space="0" w:color="000000"/>
            </w:tcBorders>
          </w:tcPr>
          <w:p w:rsidR="00BD5239" w:rsidRDefault="00C34D99">
            <w:pPr>
              <w:pStyle w:val="TableParagraph"/>
              <w:spacing w:line="250" w:lineRule="exact"/>
              <w:ind w:left="268" w:right="264"/>
            </w:pPr>
            <w:r>
              <w:t>0.38</w:t>
            </w:r>
          </w:p>
        </w:tc>
      </w:tr>
    </w:tbl>
    <w:p w:rsidR="00BD5239" w:rsidRDefault="00BD5239">
      <w:pPr>
        <w:pStyle w:val="BodyText"/>
        <w:spacing w:before="6"/>
        <w:rPr>
          <w:sz w:val="43"/>
        </w:rPr>
      </w:pPr>
    </w:p>
    <w:p w:rsidR="00BD5239" w:rsidRDefault="00C34D99">
      <w:pPr>
        <w:pStyle w:val="BodyText"/>
        <w:ind w:left="560"/>
      </w:pPr>
      <w:r>
        <w:t>Here,</w:t>
      </w:r>
    </w:p>
    <w:p w:rsidR="00BD5239" w:rsidRDefault="00C34D99">
      <w:pPr>
        <w:pStyle w:val="BodyText"/>
        <w:spacing w:before="187" w:line="376" w:lineRule="auto"/>
        <w:ind w:left="560" w:right="5518"/>
      </w:pPr>
      <w:r>
        <w:t>SLOC (Source lines of code) = 12000 12000 SLOC/1000 = 12k SLOC</w:t>
      </w:r>
    </w:p>
    <w:p w:rsidR="00BD5239" w:rsidRDefault="00BD5239">
      <w:pPr>
        <w:pStyle w:val="BodyText"/>
        <w:spacing w:before="4"/>
        <w:rPr>
          <w:sz w:val="44"/>
        </w:rPr>
      </w:pPr>
    </w:p>
    <w:p w:rsidR="00BD5239" w:rsidRDefault="00C34D99">
      <w:pPr>
        <w:pStyle w:val="BodyText"/>
        <w:spacing w:before="1"/>
        <w:ind w:left="560"/>
      </w:pPr>
      <w:r>
        <w:t>Now,</w:t>
      </w:r>
    </w:p>
    <w:p w:rsidR="00BD5239" w:rsidRDefault="00C34D99">
      <w:pPr>
        <w:spacing w:before="186"/>
        <w:ind w:left="560"/>
        <w:rPr>
          <w:sz w:val="28"/>
        </w:rPr>
      </w:pPr>
      <w:r>
        <w:rPr>
          <w:position w:val="2"/>
          <w:sz w:val="28"/>
        </w:rPr>
        <w:t xml:space="preserve">Effort =PM= Coefficient </w:t>
      </w:r>
      <w:r>
        <w:rPr>
          <w:sz w:val="18"/>
        </w:rPr>
        <w:t xml:space="preserve">&lt;Effort Factor&gt; </w:t>
      </w:r>
      <w:r>
        <w:rPr>
          <w:position w:val="2"/>
          <w:sz w:val="28"/>
        </w:rPr>
        <w:t>*(SLOC/1000) ^P</w:t>
      </w:r>
    </w:p>
    <w:p w:rsidR="00BD5239" w:rsidRDefault="00C34D99">
      <w:pPr>
        <w:pStyle w:val="BodyText"/>
        <w:spacing w:before="185"/>
        <w:ind w:left="2041"/>
      </w:pPr>
      <w:r>
        <w:t>=2.4*(12) ^1.05</w:t>
      </w:r>
    </w:p>
    <w:p w:rsidR="00BD5239" w:rsidRDefault="00C34D99">
      <w:pPr>
        <w:spacing w:before="187"/>
        <w:ind w:left="2041"/>
        <w:rPr>
          <w:sz w:val="28"/>
        </w:rPr>
      </w:pPr>
      <w:r>
        <w:rPr>
          <w:sz w:val="28"/>
        </w:rPr>
        <w:t>=</w:t>
      </w:r>
      <w:r>
        <w:rPr>
          <w:b/>
          <w:sz w:val="28"/>
        </w:rPr>
        <w:t xml:space="preserve">33 </w:t>
      </w:r>
      <w:r>
        <w:rPr>
          <w:sz w:val="28"/>
        </w:rPr>
        <w:t>person</w:t>
      </w:r>
    </w:p>
    <w:p w:rsidR="00BD5239" w:rsidRDefault="00C34D99">
      <w:pPr>
        <w:pStyle w:val="BodyText"/>
        <w:spacing w:before="185"/>
        <w:ind w:left="560"/>
      </w:pPr>
      <w:r>
        <w:t>Development time = DM = 2.50* (PM) ^T</w:t>
      </w:r>
    </w:p>
    <w:p w:rsidR="00BD5239" w:rsidRDefault="00C34D99">
      <w:pPr>
        <w:pStyle w:val="BodyText"/>
        <w:spacing w:before="184"/>
        <w:ind w:left="4065"/>
      </w:pPr>
      <w:r>
        <w:t>= 2.50* (33) ^0.38</w:t>
      </w:r>
    </w:p>
    <w:p w:rsidR="00BD5239" w:rsidRDefault="00C34D99">
      <w:pPr>
        <w:pStyle w:val="BodyText"/>
        <w:spacing w:before="187" w:line="376" w:lineRule="auto"/>
        <w:ind w:left="560" w:right="4857" w:firstLine="3504"/>
      </w:pPr>
      <w:r>
        <w:t xml:space="preserve">= </w:t>
      </w:r>
      <w:r>
        <w:rPr>
          <w:b/>
        </w:rPr>
        <w:t xml:space="preserve">9 </w:t>
      </w:r>
      <w:r>
        <w:t>months Required number of people = ST = PM/DM</w:t>
      </w:r>
    </w:p>
    <w:p w:rsidR="00BD5239" w:rsidRDefault="00C34D99">
      <w:pPr>
        <w:pStyle w:val="BodyText"/>
        <w:spacing w:before="4"/>
        <w:ind w:left="5154"/>
      </w:pPr>
      <w:r>
        <w:t>= 33/9</w:t>
      </w:r>
    </w:p>
    <w:p w:rsidR="00BD5239" w:rsidRDefault="00BD5239">
      <w:pPr>
        <w:sectPr w:rsidR="00BD5239">
          <w:type w:val="continuous"/>
          <w:pgSz w:w="12240" w:h="15840"/>
          <w:pgMar w:top="1500" w:right="600" w:bottom="280" w:left="880" w:header="720" w:footer="720" w:gutter="0"/>
          <w:cols w:space="720"/>
        </w:sectPr>
      </w:pPr>
    </w:p>
    <w:p w:rsidR="00BD5239" w:rsidRDefault="00C34D99">
      <w:pPr>
        <w:pStyle w:val="BodyText"/>
        <w:spacing w:before="74"/>
        <w:ind w:left="5154"/>
      </w:pPr>
      <w:r>
        <w:lastRenderedPageBreak/>
        <w:t>= 3.6 members</w:t>
      </w:r>
    </w:p>
    <w:p w:rsidR="00BD5239" w:rsidRDefault="00C34D99">
      <w:pPr>
        <w:spacing w:before="185"/>
        <w:ind w:left="5154"/>
        <w:rPr>
          <w:sz w:val="28"/>
        </w:rPr>
      </w:pPr>
      <w:r>
        <w:rPr>
          <w:sz w:val="28"/>
        </w:rPr>
        <w:t xml:space="preserve">= </w:t>
      </w:r>
      <w:r>
        <w:rPr>
          <w:b/>
          <w:sz w:val="28"/>
        </w:rPr>
        <w:t xml:space="preserve">4 members </w:t>
      </w:r>
      <w:r>
        <w:rPr>
          <w:sz w:val="28"/>
        </w:rPr>
        <w:t>(approx.)</w:t>
      </w:r>
    </w:p>
    <w:p w:rsidR="00BD5239" w:rsidRDefault="00BD5239">
      <w:pPr>
        <w:pStyle w:val="BodyText"/>
        <w:rPr>
          <w:sz w:val="20"/>
        </w:rPr>
      </w:pPr>
    </w:p>
    <w:p w:rsidR="00BD5239" w:rsidRDefault="00BD5239">
      <w:pPr>
        <w:pStyle w:val="BodyText"/>
        <w:rPr>
          <w:sz w:val="20"/>
        </w:rPr>
      </w:pPr>
    </w:p>
    <w:p w:rsidR="00BD5239" w:rsidRDefault="00BD5239">
      <w:pPr>
        <w:pStyle w:val="BodyText"/>
        <w:rPr>
          <w:sz w:val="20"/>
        </w:rPr>
      </w:pPr>
    </w:p>
    <w:p w:rsidR="00BD5239" w:rsidRDefault="00BD5239">
      <w:pPr>
        <w:pStyle w:val="BodyText"/>
        <w:rPr>
          <w:sz w:val="20"/>
        </w:rPr>
      </w:pPr>
    </w:p>
    <w:p w:rsidR="00BD5239" w:rsidRDefault="00BD5239">
      <w:pPr>
        <w:pStyle w:val="BodyText"/>
        <w:spacing w:before="6"/>
        <w:rPr>
          <w:sz w:val="16"/>
        </w:rPr>
      </w:pPr>
    </w:p>
    <w:p w:rsidR="00BD5239" w:rsidRDefault="00C34D99">
      <w:pPr>
        <w:pStyle w:val="BodyText"/>
        <w:spacing w:before="92"/>
        <w:ind w:left="560"/>
      </w:pPr>
      <w:r>
        <w:t>For a person,</w:t>
      </w:r>
    </w:p>
    <w:p w:rsidR="00BD5239" w:rsidRDefault="00C34D99">
      <w:pPr>
        <w:pStyle w:val="BodyText"/>
        <w:spacing w:before="184" w:line="379" w:lineRule="auto"/>
        <w:ind w:left="560" w:right="6110"/>
      </w:pPr>
      <w:r>
        <w:t xml:space="preserve">Working hours per day = </w:t>
      </w:r>
      <w:r>
        <w:rPr>
          <w:b/>
        </w:rPr>
        <w:t xml:space="preserve">6 </w:t>
      </w:r>
      <w:r>
        <w:t xml:space="preserve">hours Salary per month = </w:t>
      </w:r>
      <w:r w:rsidR="00896B16">
        <w:rPr>
          <w:b/>
        </w:rPr>
        <w:t>8</w:t>
      </w:r>
      <w:r>
        <w:rPr>
          <w:b/>
        </w:rPr>
        <w:t xml:space="preserve">0,000 </w:t>
      </w:r>
      <w:r>
        <w:t>BDT</w:t>
      </w:r>
    </w:p>
    <w:p w:rsidR="00BD5239" w:rsidRDefault="00BD5239">
      <w:pPr>
        <w:pStyle w:val="BodyText"/>
        <w:spacing w:before="1"/>
        <w:rPr>
          <w:sz w:val="44"/>
        </w:rPr>
      </w:pPr>
    </w:p>
    <w:p w:rsidR="00BD5239" w:rsidRDefault="00C34D99">
      <w:pPr>
        <w:pStyle w:val="BodyText"/>
        <w:ind w:left="560"/>
      </w:pPr>
      <w:r>
        <w:t xml:space="preserve">In a month working days = </w:t>
      </w:r>
      <w:r>
        <w:rPr>
          <w:b/>
        </w:rPr>
        <w:t xml:space="preserve">20 </w:t>
      </w:r>
      <w:r>
        <w:t>days</w:t>
      </w:r>
    </w:p>
    <w:p w:rsidR="00BD5239" w:rsidRDefault="00C34D99">
      <w:pPr>
        <w:pStyle w:val="BodyText"/>
        <w:spacing w:before="185"/>
        <w:ind w:left="560"/>
      </w:pPr>
      <w:r>
        <w:t xml:space="preserve">So, working hours in a month = 20*6 = </w:t>
      </w:r>
      <w:r>
        <w:rPr>
          <w:b/>
        </w:rPr>
        <w:t xml:space="preserve">120 </w:t>
      </w:r>
      <w:r>
        <w:t>hours</w:t>
      </w:r>
    </w:p>
    <w:p w:rsidR="00BD5239" w:rsidRDefault="00C34D99">
      <w:pPr>
        <w:pStyle w:val="BodyText"/>
        <w:spacing w:before="184" w:line="379" w:lineRule="auto"/>
        <w:ind w:left="560" w:right="3113"/>
      </w:pPr>
      <w:r>
        <w:t>Now</w:t>
      </w:r>
      <w:r w:rsidR="00896B16">
        <w:t xml:space="preserve">, </w:t>
      </w:r>
      <w:proofErr w:type="gramStart"/>
      <w:r w:rsidR="00896B16">
        <w:t>Per</w:t>
      </w:r>
      <w:proofErr w:type="gramEnd"/>
      <w:r w:rsidR="00896B16">
        <w:t xml:space="preserve"> hour salary in a month = 8</w:t>
      </w:r>
      <w:r>
        <w:t xml:space="preserve">0000/120 = </w:t>
      </w:r>
      <w:r w:rsidR="00896B16">
        <w:rPr>
          <w:b/>
        </w:rPr>
        <w:t>67</w:t>
      </w:r>
      <w:r>
        <w:rPr>
          <w:b/>
        </w:rPr>
        <w:t xml:space="preserve">0 </w:t>
      </w:r>
      <w:r>
        <w:t xml:space="preserve">BDT In 9 months working hours= 120*9 = </w:t>
      </w:r>
      <w:r>
        <w:rPr>
          <w:b/>
        </w:rPr>
        <w:t xml:space="preserve">1080 </w:t>
      </w:r>
      <w:r>
        <w:t>hours</w:t>
      </w:r>
    </w:p>
    <w:p w:rsidR="00BD5239" w:rsidRDefault="00896B16">
      <w:pPr>
        <w:pStyle w:val="BodyText"/>
        <w:spacing w:line="320" w:lineRule="exact"/>
        <w:ind w:left="560"/>
      </w:pPr>
      <w:r>
        <w:t>For the project = 1080*670 = 7</w:t>
      </w:r>
      <w:r w:rsidR="00C34D99">
        <w:t>,</w:t>
      </w:r>
      <w:r>
        <w:t>23,6</w:t>
      </w:r>
      <w:r w:rsidR="00C34D99">
        <w:t xml:space="preserve">00 = </w:t>
      </w:r>
      <w:r>
        <w:rPr>
          <w:b/>
        </w:rPr>
        <w:t>7,25</w:t>
      </w:r>
      <w:r w:rsidR="00C34D99">
        <w:rPr>
          <w:b/>
        </w:rPr>
        <w:t xml:space="preserve">,000 </w:t>
      </w:r>
      <w:r w:rsidR="00C34D99">
        <w:t>BDT (approx.)</w:t>
      </w:r>
    </w:p>
    <w:p w:rsidR="00BD5239" w:rsidRDefault="00BD5239">
      <w:pPr>
        <w:pStyle w:val="BodyText"/>
        <w:rPr>
          <w:sz w:val="30"/>
        </w:rPr>
      </w:pPr>
    </w:p>
    <w:p w:rsidR="00BD5239" w:rsidRDefault="00BD5239">
      <w:pPr>
        <w:pStyle w:val="BodyText"/>
        <w:spacing w:before="4"/>
        <w:rPr>
          <w:sz w:val="30"/>
        </w:rPr>
      </w:pPr>
    </w:p>
    <w:p w:rsidR="00BD5239" w:rsidRDefault="00C34D99">
      <w:pPr>
        <w:pStyle w:val="BodyText"/>
        <w:spacing w:line="379" w:lineRule="auto"/>
        <w:ind w:left="560" w:right="2926"/>
      </w:pPr>
      <w:r>
        <w:t xml:space="preserve">Requirement analysis = 20 days * 9 hours = </w:t>
      </w:r>
      <w:r>
        <w:rPr>
          <w:b/>
        </w:rPr>
        <w:t xml:space="preserve">180 </w:t>
      </w:r>
      <w:r>
        <w:t xml:space="preserve">hours Expense for requirement analysis = 180*500 = </w:t>
      </w:r>
      <w:r>
        <w:rPr>
          <w:b/>
        </w:rPr>
        <w:t xml:space="preserve">90000 </w:t>
      </w:r>
      <w:r>
        <w:t xml:space="preserve">BDT Expense for travel = </w:t>
      </w:r>
      <w:r>
        <w:rPr>
          <w:b/>
        </w:rPr>
        <w:t xml:space="preserve">30000 </w:t>
      </w:r>
      <w:r>
        <w:t>BDT</w:t>
      </w:r>
    </w:p>
    <w:p w:rsidR="00BD5239" w:rsidRDefault="00C34D99">
      <w:pPr>
        <w:pStyle w:val="BodyText"/>
        <w:spacing w:line="376" w:lineRule="auto"/>
        <w:ind w:left="560" w:right="4491"/>
      </w:pPr>
      <w:r>
        <w:t xml:space="preserve">Expense for office rent = </w:t>
      </w:r>
      <w:r>
        <w:rPr>
          <w:b/>
        </w:rPr>
        <w:t xml:space="preserve">1,50,000 </w:t>
      </w:r>
      <w:r>
        <w:t xml:space="preserve">BDT Expense for electricity &amp; gas bill = </w:t>
      </w:r>
      <w:r>
        <w:rPr>
          <w:b/>
        </w:rPr>
        <w:t xml:space="preserve">35000 </w:t>
      </w:r>
      <w:r>
        <w:t>BDT</w:t>
      </w:r>
    </w:p>
    <w:p w:rsidR="00BD5239" w:rsidRDefault="00C34D99">
      <w:pPr>
        <w:pStyle w:val="BodyText"/>
        <w:spacing w:line="379" w:lineRule="auto"/>
        <w:ind w:left="560" w:right="3221"/>
      </w:pPr>
      <w:r>
        <w:t xml:space="preserve">Expense for training and hardware = </w:t>
      </w:r>
      <w:r>
        <w:rPr>
          <w:b/>
        </w:rPr>
        <w:t xml:space="preserve">1,50,000 </w:t>
      </w:r>
      <w:r>
        <w:t xml:space="preserve">BDT Total hours for 6-month maintenance= 6*18 = </w:t>
      </w:r>
      <w:r>
        <w:rPr>
          <w:b/>
        </w:rPr>
        <w:t xml:space="preserve">108 </w:t>
      </w:r>
      <w:r>
        <w:t xml:space="preserve">hours Expense for Maintenance = 108*1500 = </w:t>
      </w:r>
      <w:r>
        <w:rPr>
          <w:b/>
        </w:rPr>
        <w:t>1,62,000</w:t>
      </w:r>
      <w:r>
        <w:rPr>
          <w:b/>
          <w:spacing w:val="-9"/>
        </w:rPr>
        <w:t xml:space="preserve"> </w:t>
      </w:r>
      <w:r>
        <w:t>BDT</w:t>
      </w:r>
    </w:p>
    <w:p w:rsidR="00BD5239" w:rsidRDefault="00BD5239">
      <w:pPr>
        <w:pStyle w:val="BodyText"/>
        <w:spacing w:before="10"/>
        <w:rPr>
          <w:sz w:val="43"/>
        </w:rPr>
      </w:pPr>
    </w:p>
    <w:p w:rsidR="00BD5239" w:rsidRDefault="00C34D99">
      <w:pPr>
        <w:pStyle w:val="BodyText"/>
        <w:ind w:left="560"/>
      </w:pPr>
      <w:r>
        <w:t xml:space="preserve">Total cost = </w:t>
      </w:r>
      <w:r w:rsidR="00896B16">
        <w:rPr>
          <w:color w:val="6FAC46"/>
        </w:rPr>
        <w:t>725</w:t>
      </w:r>
      <w:r>
        <w:rPr>
          <w:color w:val="6FAC46"/>
        </w:rPr>
        <w:t>000</w:t>
      </w:r>
      <w:r>
        <w:t>+</w:t>
      </w:r>
      <w:r>
        <w:rPr>
          <w:color w:val="6FAC46"/>
        </w:rPr>
        <w:t>90000</w:t>
      </w:r>
      <w:r>
        <w:t>+</w:t>
      </w:r>
      <w:r>
        <w:rPr>
          <w:color w:val="6FAC46"/>
        </w:rPr>
        <w:t>30000</w:t>
      </w:r>
      <w:r>
        <w:t>+</w:t>
      </w:r>
      <w:r>
        <w:rPr>
          <w:color w:val="6FAC46"/>
        </w:rPr>
        <w:t>150000</w:t>
      </w:r>
      <w:r>
        <w:t>+</w:t>
      </w:r>
      <w:r>
        <w:rPr>
          <w:color w:val="6FAC46"/>
        </w:rPr>
        <w:t>35000</w:t>
      </w:r>
      <w:r>
        <w:t>+</w:t>
      </w:r>
      <w:r>
        <w:rPr>
          <w:color w:val="6FAC46"/>
        </w:rPr>
        <w:t>150000</w:t>
      </w:r>
      <w:r>
        <w:t>+</w:t>
      </w:r>
      <w:r>
        <w:rPr>
          <w:color w:val="6FAC46"/>
        </w:rPr>
        <w:t>162000</w:t>
      </w:r>
    </w:p>
    <w:p w:rsidR="00BD5239" w:rsidRDefault="00896B16">
      <w:pPr>
        <w:pStyle w:val="BodyText"/>
        <w:spacing w:before="187"/>
        <w:ind w:left="1962"/>
      </w:pPr>
      <w:r>
        <w:t>=13,42</w:t>
      </w:r>
      <w:r w:rsidR="00C34D99">
        <w:t xml:space="preserve">,000 = </w:t>
      </w:r>
      <w:r>
        <w:rPr>
          <w:color w:val="6FAC46"/>
        </w:rPr>
        <w:t>13,5</w:t>
      </w:r>
      <w:r w:rsidR="00C34D99">
        <w:rPr>
          <w:color w:val="6FAC46"/>
        </w:rPr>
        <w:t xml:space="preserve">0,000 </w:t>
      </w:r>
      <w:r w:rsidR="00C34D99">
        <w:t>BDT(approx.)</w:t>
      </w:r>
    </w:p>
    <w:p w:rsidR="00BD5239" w:rsidRDefault="00BD5239">
      <w:pPr>
        <w:sectPr w:rsidR="00BD5239">
          <w:pgSz w:w="12240" w:h="15840"/>
          <w:pgMar w:top="1360" w:right="600" w:bottom="280" w:left="880" w:header="720" w:footer="720" w:gutter="0"/>
          <w:cols w:space="720"/>
        </w:sectPr>
      </w:pPr>
    </w:p>
    <w:p w:rsidR="00BD5239" w:rsidRDefault="00BD5239">
      <w:pPr>
        <w:pStyle w:val="BodyText"/>
        <w:rPr>
          <w:sz w:val="20"/>
        </w:rPr>
      </w:pPr>
    </w:p>
    <w:p w:rsidR="00BD5239" w:rsidRDefault="00C34D99">
      <w:pPr>
        <w:pStyle w:val="BodyText"/>
        <w:spacing w:before="211"/>
        <w:ind w:left="560"/>
      </w:pPr>
      <w:r>
        <w:t>Bill = Total cost + 20%</w:t>
      </w:r>
    </w:p>
    <w:p w:rsidR="00BD5239" w:rsidRDefault="00C34D99">
      <w:pPr>
        <w:pStyle w:val="BodyText"/>
        <w:spacing w:before="187"/>
        <w:ind w:left="1028"/>
      </w:pPr>
      <w:r>
        <w:t xml:space="preserve">= </w:t>
      </w:r>
      <w:r w:rsidR="00896B16">
        <w:rPr>
          <w:color w:val="6FAC46"/>
        </w:rPr>
        <w:t>1350</w:t>
      </w:r>
      <w:r>
        <w:rPr>
          <w:color w:val="6FAC46"/>
        </w:rPr>
        <w:t xml:space="preserve">000 </w:t>
      </w:r>
      <w:r>
        <w:t xml:space="preserve">+ </w:t>
      </w:r>
      <w:r w:rsidR="00896B16">
        <w:rPr>
          <w:color w:val="6FAC46"/>
        </w:rPr>
        <w:t>270</w:t>
      </w:r>
      <w:r>
        <w:rPr>
          <w:color w:val="6FAC46"/>
        </w:rPr>
        <w:t>000</w:t>
      </w:r>
    </w:p>
    <w:p w:rsidR="00BD5239" w:rsidRDefault="00C34D99">
      <w:pPr>
        <w:pStyle w:val="BodyText"/>
        <w:spacing w:before="184"/>
        <w:ind w:left="1028"/>
      </w:pPr>
      <w:r>
        <w:t xml:space="preserve">= </w:t>
      </w:r>
      <w:r w:rsidR="00896B16">
        <w:rPr>
          <w:color w:val="6FAC46"/>
        </w:rPr>
        <w:t>16,20</w:t>
      </w:r>
      <w:bookmarkStart w:id="0" w:name="_GoBack"/>
      <w:bookmarkEnd w:id="0"/>
      <w:r>
        <w:rPr>
          <w:color w:val="6FAC46"/>
        </w:rPr>
        <w:t xml:space="preserve">,000 </w:t>
      </w:r>
      <w:r>
        <w:t>BDT (approx.)</w:t>
      </w:r>
    </w:p>
    <w:sectPr w:rsidR="00BD5239">
      <w:pgSz w:w="12240" w:h="15840"/>
      <w:pgMar w:top="1500" w:right="6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D5239"/>
    <w:rsid w:val="00896B16"/>
    <w:rsid w:val="00BD5239"/>
    <w:rsid w:val="00C3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8AA6AB8"/>
  <w15:docId w15:val="{6BAEFBAF-46A8-4635-B38D-13C5E1ED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7"/>
      <w:ind w:left="2979" w:right="3252"/>
      <w:jc w:val="center"/>
      <w:outlineLvl w:val="0"/>
    </w:pPr>
    <w:rPr>
      <w:rFonts w:ascii="Carlito" w:eastAsia="Carlito" w:hAnsi="Carlito" w:cs="Carlito"/>
      <w:b/>
      <w:bCs/>
      <w:i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218</Words>
  <Characters>1243</Characters>
  <Application>Microsoft Office Word</Application>
  <DocSecurity>0</DocSecurity>
  <Lines>10</Lines>
  <Paragraphs>2</Paragraphs>
  <ScaleCrop>false</ScaleCrop>
  <Company>Wikigain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2020-12-10T08:11:00Z</dcterms:created>
  <dcterms:modified xsi:type="dcterms:W3CDTF">2020-12-10T15:33:00Z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2020-12-10T00:00:00Z</vt:filetime>
  </property>
</Properties>
</file>