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160" w:line="264" w:lineRule="auto"/>
      </w:pPr>
      <w:r>
        <w:rPr>
          <w:b/>
          <w:color w:val="1F4D78"/>
          <w:sz w:val="36"/>
          <w:szCs w:val="36"/>
          <w:rFonts w:ascii="Calibri" w:hAnsi="Calibri"/>
        </w:rPr>
        <w:t>WONSPAREPARTS Supply Test Sheet</w:t>
      </w:r>
    </w:p>
    <w:p>
      <w:pPr>
        <w:spacing w:before="0" w:after="200" w:line="264" w:lineRule="auto"/>
      </w:pPr>
      <w:r>
        <w:rPr>
          <w:color w:val="444444"/>
          <w:sz w:val="21"/>
          <w:szCs w:val="21"/>
          <w:rFonts w:ascii="Calibri" w:hAnsi="Calibri"/>
        </w:rPr>
        <w:t>Use this sample to test AI supply scan and stock-in transcript extraction.</w:t>
      </w:r>
    </w:p>
    <w:p>
      <w:pPr>
        <w:spacing w:before="0" w:after="40" w:line="264" w:lineRule="auto"/>
      </w:pPr>
      <w:r>
        <w:rPr>
          <w:b/>
          <w:color w:val="000000"/>
          <w:sz w:val="21"/>
          <w:szCs w:val="21"/>
          <w:rFonts w:ascii="Calibri" w:hAnsi="Calibri"/>
        </w:rPr>
        <w:t>Supplier: </w:t>
      </w:r>
      <w:r>
        <w:rPr>
          <w:color w:val="000000"/>
          <w:sz w:val="21"/>
          <w:szCs w:val="21"/>
          <w:rFonts w:ascii="Calibri" w:hAnsi="Calibri"/>
        </w:rPr>
        <w:t>Accra Auto Parts Wholesale</w:t>
      </w:r>
    </w:p>
    <w:p>
      <w:pPr>
        <w:spacing w:before="0" w:after="40" w:line="264" w:lineRule="auto"/>
      </w:pPr>
      <w:r>
        <w:rPr>
          <w:b/>
          <w:color w:val="000000"/>
          <w:sz w:val="21"/>
          <w:szCs w:val="21"/>
          <w:rFonts w:ascii="Calibri" w:hAnsi="Calibri"/>
        </w:rPr>
        <w:t>Invoice No: </w:t>
      </w:r>
      <w:r>
        <w:rPr>
          <w:color w:val="000000"/>
          <w:sz w:val="21"/>
          <w:szCs w:val="21"/>
          <w:rFonts w:ascii="Calibri" w:hAnsi="Calibri"/>
        </w:rPr>
        <w:t>SUP-TEST-2026-001</w:t>
      </w:r>
    </w:p>
    <w:p>
      <w:pPr>
        <w:spacing w:before="0" w:after="40" w:line="264" w:lineRule="auto"/>
      </w:pPr>
      <w:r>
        <w:rPr>
          <w:b/>
          <w:color w:val="000000"/>
          <w:sz w:val="21"/>
          <w:szCs w:val="21"/>
          <w:rFonts w:ascii="Calibri" w:hAnsi="Calibri"/>
        </w:rPr>
        <w:t>Date: </w:t>
      </w:r>
      <w:r>
        <w:rPr>
          <w:color w:val="000000"/>
          <w:sz w:val="21"/>
          <w:szCs w:val="21"/>
          <w:rFonts w:ascii="Calibri" w:hAnsi="Calibri"/>
        </w:rPr>
        <w:t>2026-09-08</w:t>
      </w:r>
    </w:p>
    <w:p>
      <w:pPr>
        <w:spacing w:before="0" w:after="160" w:line="264" w:lineRule="auto"/>
      </w:pPr>
      <w:r>
        <w:rPr>
          <w:b/>
          <w:color w:val="000000"/>
          <w:sz w:val="21"/>
          <w:szCs w:val="21"/>
          <w:rFonts w:ascii="Calibri" w:hAnsi="Calibri"/>
        </w:rPr>
        <w:t>Prepared For: </w:t>
      </w:r>
      <w:r>
        <w:rPr>
          <w:color w:val="000000"/>
          <w:sz w:val="21"/>
          <w:szCs w:val="21"/>
          <w:rFonts w:ascii="Calibri" w:hAnsi="Calibri"/>
        </w:rPr>
        <w:t>WONSPAREPARTS Manager</w:t>
      </w:r>
    </w:p>
    <w:p>
      <w:pPr>
        <w:spacing w:before="240" w:after="120" w:line="264" w:lineRule="auto"/>
      </w:pPr>
      <w:r>
        <w:rPr>
          <w:b/>
          <w:color w:val="2E74B5"/>
          <w:sz w:val="26"/>
          <w:szCs w:val="26"/>
          <w:rFonts w:ascii="Calibri" w:hAnsi="Calibri"/>
        </w:rPr>
        <w:t>Supply Items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700"/>
        <w:gridCol w:w="1450"/>
        <w:gridCol w:w="1150"/>
        <w:gridCol w:w="1950"/>
        <w:gridCol w:w="2110"/>
      </w:tblGrid>
      <w:tr>
        <w:tc>
          <w:tcPr>
            <w:tcW w:w="27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0B2545"/>
                <w:sz w:val="20"/>
                <w:szCs w:val="20"/>
                <w:rFonts w:ascii="Calibri" w:hAnsi="Calibri"/>
              </w:rPr>
              <w:t>Item Name</w:t>
            </w:r>
          </w:p>
        </w:tc>
        <w:tc>
          <w:tcPr>
            <w:tcW w:w="145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0B2545"/>
                <w:sz w:val="20"/>
                <w:szCs w:val="20"/>
                <w:rFonts w:ascii="Calibri" w:hAnsi="Calibri"/>
              </w:rPr>
              <w:t>Item Code</w:t>
            </w:r>
          </w:p>
        </w:tc>
        <w:tc>
          <w:tcPr>
            <w:tcW w:w="115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0B2545"/>
                <w:sz w:val="20"/>
                <w:szCs w:val="20"/>
                <w:rFonts w:ascii="Calibri" w:hAnsi="Calibri"/>
              </w:rPr>
              <w:t>Qty</w:t>
            </w:r>
          </w:p>
        </w:tc>
        <w:tc>
          <w:tcPr>
            <w:tcW w:w="195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0B2545"/>
                <w:sz w:val="20"/>
                <w:szCs w:val="20"/>
                <w:rFonts w:ascii="Calibri" w:hAnsi="Calibri"/>
              </w:rPr>
              <w:t>Unit Cost (GHS)</w:t>
            </w:r>
          </w:p>
        </w:tc>
        <w:tc>
          <w:tcPr>
            <w:tcW w:w="211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0B2545"/>
                <w:sz w:val="20"/>
                <w:szCs w:val="20"/>
                <w:rFonts w:ascii="Calibri" w:hAnsi="Calibri"/>
              </w:rPr>
              <w:t>Total (GHS)</w:t>
            </w:r>
          </w:p>
        </w:tc>
      </w:tr>
      <w:tr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Plug CD110</w:t>
            </w: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ITM-001</w:t>
            </w:r>
          </w:p>
        </w:tc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6</w:t>
            </w:r>
          </w:p>
        </w:tc>
        <w:tc>
          <w:tcPr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7.00</w:t>
            </w:r>
          </w:p>
        </w:tc>
        <w:tc>
          <w:tcPr>
            <w:tcW w:w="21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42.00</w:t>
            </w:r>
          </w:p>
        </w:tc>
      </w:tr>
      <w:tr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Shell Advance</w:t>
            </w: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ITM-002</w:t>
            </w:r>
          </w:p>
        </w:tc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4</w:t>
            </w:r>
          </w:p>
        </w:tc>
        <w:tc>
          <w:tcPr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50.00</w:t>
            </w:r>
          </w:p>
        </w:tc>
        <w:tc>
          <w:tcPr>
            <w:tcW w:w="21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200.00</w:t>
            </w:r>
          </w:p>
        </w:tc>
      </w:tr>
      <w:tr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Shell Helix</w:t>
            </w: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ITM-003</w:t>
            </w:r>
          </w:p>
        </w:tc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3</w:t>
            </w:r>
          </w:p>
        </w:tc>
        <w:tc>
          <w:tcPr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55.00</w:t>
            </w:r>
          </w:p>
        </w:tc>
        <w:tc>
          <w:tcPr>
            <w:tcW w:w="21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165.00</w:t>
            </w:r>
          </w:p>
        </w:tc>
      </w:tr>
      <w:tr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Clutch cable</w:t>
            </w: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ITM-004</w:t>
            </w:r>
          </w:p>
        </w:tc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5</w:t>
            </w:r>
          </w:p>
        </w:tc>
        <w:tc>
          <w:tcPr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30.00</w:t>
            </w:r>
          </w:p>
        </w:tc>
        <w:tc>
          <w:tcPr>
            <w:tcW w:w="21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150.00</w:t>
            </w:r>
          </w:p>
        </w:tc>
      </w:tr>
      <w:tr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Brake Pad</w:t>
            </w: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NEW-005</w:t>
            </w:r>
          </w:p>
        </w:tc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8</w:t>
            </w:r>
          </w:p>
        </w:tc>
        <w:tc>
          <w:tcPr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25.00</w:t>
            </w:r>
          </w:p>
        </w:tc>
        <w:tc>
          <w:tcPr>
            <w:tcW w:w="21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200.00</w:t>
            </w:r>
          </w:p>
        </w:tc>
      </w:tr>
      <w:tr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Spark Plug</w:t>
            </w:r>
          </w:p>
        </w:tc>
        <w:tc>
          <w:tcPr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NEW-006</w:t>
            </w:r>
          </w:p>
        </w:tc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10</w:t>
            </w:r>
          </w:p>
        </w:tc>
        <w:tc>
          <w:tcPr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12.00</w:t>
            </w:r>
          </w:p>
        </w:tc>
        <w:tc>
          <w:tcPr>
            <w:tcW w:w="211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color w:val="000000"/>
                <w:sz w:val="20"/>
                <w:szCs w:val="20"/>
                <w:rFonts w:ascii="Calibri" w:hAnsi="Calibri"/>
              </w:rPr>
              <w:t>120.00</w:t>
            </w:r>
          </w:p>
        </w:tc>
      </w:tr>
    </w:tbl>
    <w:p>
      <w:pPr>
        <w:spacing w:before="200" w:after="120" w:line="264" w:lineRule="auto"/>
        <w:jc w:val="right"/>
      </w:pPr>
      <w:r>
        <w:rPr>
          <w:b/>
          <w:color w:val="000000"/>
          <w:sz w:val="24"/>
          <w:szCs w:val="24"/>
          <w:rFonts w:ascii="Calibri" w:hAnsi="Calibri"/>
        </w:rPr>
        <w:t>Grand Total: </w:t>
      </w:r>
      <w:r>
        <w:rPr>
          <w:b/>
          <w:color w:val="9B5000"/>
          <w:sz w:val="24"/>
          <w:szCs w:val="24"/>
          <w:rFonts w:ascii="Calibri" w:hAnsi="Calibri"/>
        </w:rPr>
        <w:t>GHc 877.00</w:t>
      </w:r>
    </w:p>
    <w:p>
      <w:pPr>
        <w:spacing w:before="120" w:after="0" w:line="264" w:lineRule="auto"/>
      </w:pPr>
      <w:r>
        <w:rPr>
          <w:i/>
          <w:color w:val="444444"/>
          <w:sz w:val="19"/>
          <w:szCs w:val="19"/>
          <w:rFonts w:ascii="Calibri" w:hAnsi="Calibri"/>
        </w:rPr>
        <w:t>Scanner tip: the AI should return item name, quantity, unit cost, and total for each row above.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tblPr>
      <w:tblBorders>
        <w:top w:val="single" w:sz="4" w:space="0" w:color="D9E0E8"/>
        <w:left w:val="single" w:sz="4" w:space="0" w:color="D9E0E8"/>
        <w:bottom w:val="single" w:sz="4" w:space="0" w:color="D9E0E8"/>
        <w:right w:val="single" w:sz="4" w:space="0" w:color="D9E0E8"/>
        <w:insideH w:val="single" w:sz="4" w:space="0" w:color="D9E0E8"/>
        <w:insideV w:val="single" w:sz="4" w:space="0" w:color="D9E0E8"/>
      </w:tblBorders>
    </w:tblPr>
  </w:style>
  <w:style w:type="table" w:default="1" w:styleId="TableNormal">
    <w:name w:val="Normal Table"/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WONSPAREPARTS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WONSPAREPARTS Supply Test Sheet</dc:title>
  <dc:subject>Sample supply document for testing AI supply scan</dc:subject>
  <dc:creator>WONSPAREPARTS</dc:creator>
  <cp:lastModifiedBy>WONSPAREPARTS</cp:lastModifiedBy>
  <dcterms:created xsi:type="dcterms:W3CDTF">2026-09-08T16:59:06Z</dcterms:created>
  <dcterms:modified xsi:type="dcterms:W3CDTF">2026-09-08T16:59:06Z</dcterms:modified>
</cp:coreProperties>
</file>