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D634A" w14:textId="35DE6E68" w:rsidR="00F12C76" w:rsidRDefault="00B56A97" w:rsidP="006C0B77">
      <w:pPr>
        <w:spacing w:after="0"/>
        <w:ind w:firstLine="709"/>
        <w:jc w:val="both"/>
      </w:pPr>
      <w:r w:rsidRPr="00B56A97">
        <w:t>WMAPE: 415.15%</w:t>
      </w:r>
    </w:p>
    <w:p w14:paraId="377ED7FD" w14:textId="35BAA336" w:rsidR="00B56A97" w:rsidRDefault="00B56A97" w:rsidP="006C0B77">
      <w:pPr>
        <w:spacing w:after="0"/>
        <w:ind w:firstLine="709"/>
        <w:jc w:val="both"/>
      </w:pPr>
      <w:r w:rsidRPr="00B56A97">
        <w:t xml:space="preserve">WMAPE є доцільною та ефективною метрикою для оцінки точності прогнозів продажів на рівні окремих SKU, особливо коли мова йде про кількісні значення. Його перевага полягає в тому, що він враховує вагу кожного товару залежно від його частки у загальному обсязі продажів, що дозволяє уникнути викривлень, спричинених менш значущими позиціями. На відміну від багатьох інших показників, WMAPE </w:t>
      </w:r>
      <w:proofErr w:type="spellStart"/>
      <w:r w:rsidRPr="00B56A97">
        <w:t>коректно</w:t>
      </w:r>
      <w:proofErr w:type="spellEnd"/>
      <w:r w:rsidRPr="00B56A97">
        <w:t xml:space="preserve"> працює навіть при нульових або низьких обсягах продажу, що є критично важливим для точного аналізу прогнозів. Ця метрика також забезпечує можливість справедливого порівняння результатів як між окремими SKU, так і між різними товарними категоріями. Крім того, вона є зрозумілою для бізнесу, адже легко інтерпретується і має безпосередній зв’язок із фінансовими результатами компанії. Використання WMAPE у процесах планування та управління запасами дозволяє зосередити увагу на найбільш впливових товарах, що сприяє прийняттю більш обґрунтованих управлінських рішень.</w:t>
      </w:r>
    </w:p>
    <w:sectPr w:rsidR="00B56A9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82"/>
    <w:rsid w:val="001C74C1"/>
    <w:rsid w:val="006C0B77"/>
    <w:rsid w:val="008242FF"/>
    <w:rsid w:val="00870751"/>
    <w:rsid w:val="00922C48"/>
    <w:rsid w:val="00B56A97"/>
    <w:rsid w:val="00B65A82"/>
    <w:rsid w:val="00B915B7"/>
    <w:rsid w:val="00E073D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3AE9"/>
  <w15:chartTrackingRefBased/>
  <w15:docId w15:val="{D67F6C80-35FC-4BEB-A9D9-A5128361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5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A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A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A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A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A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A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A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A82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B65A8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65A82"/>
    <w:rPr>
      <w:rFonts w:eastAsiaTheme="majorEastAsia" w:cstheme="majorBidi"/>
      <w:color w:val="2F5496" w:themeColor="accent1" w:themeShade="BF"/>
      <w:kern w:val="0"/>
      <w:sz w:val="28"/>
      <w:szCs w:val="28"/>
      <w:lang w:val="uk-UA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65A82"/>
    <w:rPr>
      <w:rFonts w:eastAsiaTheme="majorEastAsia" w:cstheme="majorBidi"/>
      <w:i/>
      <w:iCs/>
      <w:color w:val="2F5496" w:themeColor="accent1" w:themeShade="BF"/>
      <w:kern w:val="0"/>
      <w:sz w:val="28"/>
      <w:lang w:val="uk-UA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65A82"/>
    <w:rPr>
      <w:rFonts w:eastAsiaTheme="majorEastAsia" w:cstheme="majorBidi"/>
      <w:color w:val="2F5496" w:themeColor="accent1" w:themeShade="BF"/>
      <w:kern w:val="0"/>
      <w:sz w:val="28"/>
      <w:lang w:val="uk-UA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65A82"/>
    <w:rPr>
      <w:rFonts w:eastAsiaTheme="majorEastAsia" w:cstheme="majorBidi"/>
      <w:i/>
      <w:iCs/>
      <w:color w:val="595959" w:themeColor="text1" w:themeTint="A6"/>
      <w:kern w:val="0"/>
      <w:sz w:val="28"/>
      <w:lang w:val="uk-UA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65A82"/>
    <w:rPr>
      <w:rFonts w:eastAsiaTheme="majorEastAsia" w:cstheme="majorBidi"/>
      <w:color w:val="595959" w:themeColor="text1" w:themeTint="A6"/>
      <w:kern w:val="0"/>
      <w:sz w:val="28"/>
      <w:lang w:val="uk-UA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65A82"/>
    <w:rPr>
      <w:rFonts w:eastAsiaTheme="majorEastAsia" w:cstheme="majorBidi"/>
      <w:i/>
      <w:iCs/>
      <w:color w:val="272727" w:themeColor="text1" w:themeTint="D8"/>
      <w:kern w:val="0"/>
      <w:sz w:val="28"/>
      <w:lang w:val="uk-UA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65A82"/>
    <w:rPr>
      <w:rFonts w:eastAsiaTheme="majorEastAsia" w:cstheme="majorBidi"/>
      <w:color w:val="272727" w:themeColor="text1" w:themeTint="D8"/>
      <w:kern w:val="0"/>
      <w:sz w:val="28"/>
      <w:lang w:val="uk-UA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65A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65A82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65A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65A8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uk-UA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B65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65A82"/>
    <w:rPr>
      <w:rFonts w:ascii="Times New Roman" w:hAnsi="Times New Roman"/>
      <w:i/>
      <w:iCs/>
      <w:color w:val="404040" w:themeColor="text1" w:themeTint="BF"/>
      <w:kern w:val="0"/>
      <w:sz w:val="28"/>
      <w:lang w:val="uk-UA"/>
      <w14:ligatures w14:val="none"/>
    </w:rPr>
  </w:style>
  <w:style w:type="paragraph" w:styleId="a9">
    <w:name w:val="List Paragraph"/>
    <w:basedOn w:val="a"/>
    <w:uiPriority w:val="34"/>
    <w:qFormat/>
    <w:rsid w:val="00B65A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5A8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5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65A82"/>
    <w:rPr>
      <w:rFonts w:ascii="Times New Roman" w:hAnsi="Times New Roman"/>
      <w:i/>
      <w:iCs/>
      <w:color w:val="2F5496" w:themeColor="accent1" w:themeShade="BF"/>
      <w:kern w:val="0"/>
      <w:sz w:val="28"/>
      <w:lang w:val="uk-UA"/>
      <w14:ligatures w14:val="none"/>
    </w:rPr>
  </w:style>
  <w:style w:type="character" w:styleId="ad">
    <w:name w:val="Intense Reference"/>
    <w:basedOn w:val="a0"/>
    <w:uiPriority w:val="32"/>
    <w:qFormat/>
    <w:rsid w:val="00B65A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2025-04-26T12:59:00Z</dcterms:created>
  <dcterms:modified xsi:type="dcterms:W3CDTF">2025-04-26T13:00:00Z</dcterms:modified>
</cp:coreProperties>
</file>