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010" w:rsidRPr="00ED3A1A" w:rsidRDefault="00706010" w:rsidP="00706010">
      <w:pPr>
        <w:rPr>
          <w:b/>
          <w:color w:val="FF0000"/>
          <w:sz w:val="40"/>
          <w:szCs w:val="40"/>
        </w:rPr>
      </w:pPr>
      <w:r w:rsidRPr="00ED3A1A">
        <w:rPr>
          <w:b/>
          <w:color w:val="FF0000"/>
          <w:sz w:val="40"/>
          <w:szCs w:val="40"/>
        </w:rPr>
        <w:t xml:space="preserve">Explication </w:t>
      </w:r>
      <w:r>
        <w:rPr>
          <w:b/>
          <w:color w:val="FF0000"/>
          <w:sz w:val="40"/>
          <w:szCs w:val="40"/>
        </w:rPr>
        <w:t>visibilité de chaque attributs et méthodes</w:t>
      </w:r>
    </w:p>
    <w:p w:rsidR="00662147" w:rsidRDefault="00662147"/>
    <w:p w:rsidR="00706010" w:rsidRDefault="00706010">
      <w:r>
        <w:t>Pour cette modélisation UML, nous avons choisi de faire un diagramme composé de 7 classes UML :</w:t>
      </w:r>
    </w:p>
    <w:p w:rsidR="00706010" w:rsidRDefault="00706010" w:rsidP="00706010">
      <w:pPr>
        <w:pStyle w:val="ListParagraph"/>
        <w:numPr>
          <w:ilvl w:val="0"/>
          <w:numId w:val="1"/>
        </w:numPr>
      </w:pPr>
      <w:proofErr w:type="spellStart"/>
      <w:r>
        <w:t>CentreDeTri</w:t>
      </w:r>
      <w:proofErr w:type="spellEnd"/>
    </w:p>
    <w:p w:rsidR="00706010" w:rsidRDefault="00706010" w:rsidP="00706010">
      <w:pPr>
        <w:pStyle w:val="ListParagraph"/>
        <w:numPr>
          <w:ilvl w:val="0"/>
          <w:numId w:val="1"/>
        </w:numPr>
      </w:pPr>
      <w:r>
        <w:t>Poubelle</w:t>
      </w:r>
    </w:p>
    <w:p w:rsidR="00706010" w:rsidRDefault="00706010" w:rsidP="00706010">
      <w:pPr>
        <w:pStyle w:val="ListParagraph"/>
        <w:numPr>
          <w:ilvl w:val="0"/>
          <w:numId w:val="1"/>
        </w:numPr>
      </w:pPr>
      <w:r>
        <w:t>Utilisateur</w:t>
      </w:r>
    </w:p>
    <w:p w:rsidR="00706010" w:rsidRDefault="00706010" w:rsidP="00706010">
      <w:pPr>
        <w:pStyle w:val="ListParagraph"/>
        <w:numPr>
          <w:ilvl w:val="0"/>
          <w:numId w:val="1"/>
        </w:numPr>
      </w:pPr>
      <w:r>
        <w:t>Corbeille</w:t>
      </w:r>
    </w:p>
    <w:p w:rsidR="00706010" w:rsidRDefault="00706010" w:rsidP="00706010">
      <w:pPr>
        <w:pStyle w:val="ListParagraph"/>
        <w:numPr>
          <w:ilvl w:val="0"/>
          <w:numId w:val="1"/>
        </w:numPr>
      </w:pPr>
      <w:proofErr w:type="spellStart"/>
      <w:r>
        <w:t>Dechet</w:t>
      </w:r>
      <w:proofErr w:type="spellEnd"/>
    </w:p>
    <w:p w:rsidR="00706010" w:rsidRDefault="00706010" w:rsidP="00706010">
      <w:pPr>
        <w:pStyle w:val="ListParagraph"/>
        <w:numPr>
          <w:ilvl w:val="0"/>
          <w:numId w:val="1"/>
        </w:numPr>
      </w:pPr>
      <w:r>
        <w:t>Commerce</w:t>
      </w:r>
    </w:p>
    <w:p w:rsidR="00706010" w:rsidRDefault="00706010" w:rsidP="00706010">
      <w:pPr>
        <w:pStyle w:val="ListParagraph"/>
        <w:numPr>
          <w:ilvl w:val="0"/>
          <w:numId w:val="1"/>
        </w:numPr>
      </w:pPr>
      <w:proofErr w:type="spellStart"/>
      <w:r>
        <w:t>ContratPartenariat</w:t>
      </w:r>
      <w:proofErr w:type="spellEnd"/>
    </w:p>
    <w:p w:rsidR="00706010" w:rsidRDefault="00706010" w:rsidP="00706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Visibilité des attributs et méthodes pour chaque classe UML</w:t>
      </w:r>
    </w:p>
    <w:p w:rsidR="00706010" w:rsidRPr="00ED3A1A" w:rsidRDefault="00706010" w:rsidP="0070601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</w:t>
      </w:r>
      <w:proofErr w:type="spellStart"/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CentreDeTri</w:t>
      </w:r>
      <w:proofErr w:type="spellEnd"/>
    </w:p>
    <w:p w:rsidR="00706010" w:rsidRDefault="00706010" w:rsidP="00706010">
      <w:pPr>
        <w:spacing w:after="0"/>
      </w:pPr>
      <w:r w:rsidRPr="00706010">
        <w:t>Cette</w:t>
      </w:r>
      <w:r>
        <w:t xml:space="preserve"> classe comporte comme attributs (privés, -) :</w:t>
      </w:r>
    </w:p>
    <w:p w:rsidR="00706010" w:rsidRPr="00ED3A1A" w:rsidRDefault="00706010" w:rsidP="0070601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 nom : String</w:t>
      </w:r>
    </w:p>
    <w:p w:rsidR="00706010" w:rsidRPr="00ED3A1A" w:rsidRDefault="00706010" w:rsidP="0070601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- adresse : String</w:t>
      </w:r>
    </w:p>
    <w:p w:rsidR="00706010" w:rsidRPr="00706010" w:rsidRDefault="00706010" w:rsidP="00706010">
      <w:pPr>
        <w:spacing w:after="0"/>
      </w:pPr>
      <w:r w:rsidRPr="00706010">
        <w:t xml:space="preserve"> </w:t>
      </w:r>
    </w:p>
    <w:p w:rsidR="00706010" w:rsidRDefault="00706010" w:rsidP="00561497">
      <w:pPr>
        <w:spacing w:after="0"/>
        <w:contextualSpacing/>
      </w:pPr>
      <w:r>
        <w:t xml:space="preserve"> Et comme méthode (publique, +) :</w:t>
      </w:r>
    </w:p>
    <w:p w:rsidR="00706010" w:rsidRPr="00ED3A1A" w:rsidRDefault="00706010" w:rsidP="00561497">
      <w:pPr>
        <w:numPr>
          <w:ilvl w:val="1"/>
          <w:numId w:val="2"/>
        </w:num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placerPoubelle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706010" w:rsidRPr="00ED3A1A" w:rsidRDefault="00706010" w:rsidP="00706010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collecterDechets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706010" w:rsidRPr="00ED3A1A" w:rsidRDefault="00706010" w:rsidP="00706010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genererStatistiques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706010" w:rsidRDefault="00706010"/>
    <w:p w:rsidR="00561497" w:rsidRDefault="00561497" w:rsidP="00561497">
      <w:pPr>
        <w:spacing w:after="0"/>
        <w:contextualSpacing/>
      </w:pPr>
      <w:r w:rsidRPr="00561497">
        <w:t>Les attributs sont privés (-) pour garantir l'encapsulation et éviter toute modification directe en dehors de la classe.</w:t>
      </w:r>
      <w:r w:rsidRPr="00561497">
        <w:br/>
        <w:t>Les méthodes sont publiques (+) car elles représentent les actions du centre de tri accessibles par d'autres classes.</w:t>
      </w:r>
    </w:p>
    <w:p w:rsidR="00561497" w:rsidRDefault="00561497" w:rsidP="00561497">
      <w:pPr>
        <w:spacing w:after="0"/>
        <w:contextualSpacing/>
      </w:pPr>
    </w:p>
    <w:p w:rsidR="00561497" w:rsidRPr="00ED3A1A" w:rsidRDefault="00561497" w:rsidP="00561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Poubelle</w:t>
      </w:r>
    </w:p>
    <w:p w:rsidR="00561497" w:rsidRDefault="00561497" w:rsidP="00561497">
      <w:pPr>
        <w:spacing w:after="0"/>
      </w:pPr>
      <w:r w:rsidRPr="00706010">
        <w:t>Cette</w:t>
      </w:r>
      <w:r>
        <w:t xml:space="preserve"> classe comporte comme attributs (privés, -) :</w:t>
      </w:r>
    </w:p>
    <w:p w:rsidR="00561497" w:rsidRPr="00ED3A1A" w:rsidRDefault="00561497" w:rsidP="0056149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</w:p>
    <w:p w:rsidR="00561497" w:rsidRPr="00561497" w:rsidRDefault="00561497" w:rsidP="0056149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capaciteMax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</w:p>
    <w:p w:rsidR="00561497" w:rsidRPr="00ED3A1A" w:rsidRDefault="00561497" w:rsidP="0056149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emplacement : String</w:t>
      </w:r>
    </w:p>
    <w:p w:rsidR="00561497" w:rsidRPr="00706010" w:rsidRDefault="00561497" w:rsidP="00561497">
      <w:pPr>
        <w:spacing w:after="0"/>
      </w:pPr>
      <w:r w:rsidRPr="00706010">
        <w:t xml:space="preserve"> </w:t>
      </w:r>
    </w:p>
    <w:p w:rsidR="00561497" w:rsidRDefault="00561497" w:rsidP="00561497">
      <w:pPr>
        <w:spacing w:after="0"/>
        <w:contextualSpacing/>
      </w:pPr>
      <w:r>
        <w:t xml:space="preserve"> Et comme méthode (publique, +) :</w:t>
      </w:r>
    </w:p>
    <w:p w:rsidR="00561497" w:rsidRPr="00ED3A1A" w:rsidRDefault="00561497" w:rsidP="00561497">
      <w:pPr>
        <w:numPr>
          <w:ilvl w:val="1"/>
          <w:numId w:val="2"/>
        </w:num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identifierUtilisateur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561497" w:rsidRPr="00ED3A1A" w:rsidRDefault="00561497" w:rsidP="0056149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calculerQuantiteDechets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561497" w:rsidRPr="00561497" w:rsidRDefault="00561497" w:rsidP="0056149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verifierCategorieDechets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561497" w:rsidRPr="00561497" w:rsidRDefault="00561497" w:rsidP="0056149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attribuerPoints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561497" w:rsidRPr="00561497" w:rsidRDefault="00561497" w:rsidP="0056149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notifierCentreTri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561497" w:rsidRDefault="00561497" w:rsidP="00561497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61497" w:rsidRPr="00561497" w:rsidRDefault="00561497" w:rsidP="00561497">
      <w:pPr>
        <w:spacing w:after="0"/>
        <w:contextualSpacing/>
      </w:pPr>
      <w:r w:rsidRPr="00561497">
        <w:t>Les attributs sont privés (-) pour empêcher leur modification directe (</w:t>
      </w:r>
      <w:r>
        <w:t xml:space="preserve">par </w:t>
      </w:r>
      <w:r w:rsidRPr="00561497">
        <w:t>exemple : empêcher de changer l’ID d’une poubelle).</w:t>
      </w:r>
      <w:r w:rsidRPr="00561497">
        <w:br/>
        <w:t xml:space="preserve">Les méthodes sont publiques (+) car elles doivent être appelées par d'autres classes, comme Utilisateur ou </w:t>
      </w:r>
      <w:proofErr w:type="spellStart"/>
      <w:r w:rsidRPr="00561497">
        <w:t>CentreDeTri</w:t>
      </w:r>
      <w:proofErr w:type="spellEnd"/>
      <w:r w:rsidRPr="00561497">
        <w:t>.</w:t>
      </w:r>
    </w:p>
    <w:p w:rsidR="00561497" w:rsidRPr="00ED3A1A" w:rsidRDefault="00561497" w:rsidP="00561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3. Utilisateur</w:t>
      </w:r>
    </w:p>
    <w:p w:rsidR="00561497" w:rsidRDefault="00561497" w:rsidP="00561497">
      <w:pPr>
        <w:spacing w:after="0"/>
      </w:pPr>
      <w:r w:rsidRPr="00706010">
        <w:t>Cette</w:t>
      </w:r>
      <w:r>
        <w:t xml:space="preserve"> classe comporte comme attributs (privés, -) :</w:t>
      </w:r>
    </w:p>
    <w:p w:rsidR="00561497" w:rsidRPr="00ED3A1A" w:rsidRDefault="00561497" w:rsidP="0056149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</w:p>
    <w:p w:rsidR="00561497" w:rsidRPr="00561497" w:rsidRDefault="00561497" w:rsidP="0056149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nom : String</w:t>
      </w:r>
    </w:p>
    <w:p w:rsidR="00561497" w:rsidRPr="00ED3A1A" w:rsidRDefault="00561497" w:rsidP="0056149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–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pointsFidelite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</w:p>
    <w:p w:rsidR="00561497" w:rsidRPr="00706010" w:rsidRDefault="00561497" w:rsidP="00561497">
      <w:pPr>
        <w:spacing w:after="0"/>
      </w:pPr>
      <w:r w:rsidRPr="00706010">
        <w:t xml:space="preserve"> </w:t>
      </w:r>
    </w:p>
    <w:p w:rsidR="00561497" w:rsidRDefault="00561497" w:rsidP="00561497">
      <w:pPr>
        <w:spacing w:after="0"/>
        <w:contextualSpacing/>
      </w:pPr>
      <w:r>
        <w:t xml:space="preserve"> Et comme méthode (publique, +) :</w:t>
      </w:r>
    </w:p>
    <w:p w:rsidR="00561497" w:rsidRPr="00ED3A1A" w:rsidRDefault="00561497" w:rsidP="00561497">
      <w:pPr>
        <w:numPr>
          <w:ilvl w:val="1"/>
          <w:numId w:val="2"/>
        </w:num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deposerDechets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561497" w:rsidRPr="00ED3A1A" w:rsidRDefault="00561497" w:rsidP="0056149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consulterHistorique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561497" w:rsidRPr="00561497" w:rsidRDefault="00561497" w:rsidP="0056149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convertirPoints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561497" w:rsidRPr="00561497" w:rsidRDefault="00561497" w:rsidP="00561497">
      <w:pPr>
        <w:spacing w:after="0"/>
        <w:contextualSpacing/>
      </w:pPr>
    </w:p>
    <w:p w:rsidR="00561497" w:rsidRDefault="00561497" w:rsidP="00561497">
      <w:pPr>
        <w:spacing w:after="0"/>
        <w:contextualSpacing/>
      </w:pPr>
      <w:r w:rsidRPr="00561497">
        <w:t>Les attributs sont privés (-) pour protéger les informations personnelles et éviter la modification directe du nombre de points de fidélité.</w:t>
      </w:r>
      <w:r w:rsidRPr="00561497">
        <w:br/>
        <w:t>Les méthodes sont publiques (+) car elles permettent à l’utilisateur d’interagir avec le système.</w:t>
      </w:r>
    </w:p>
    <w:p w:rsidR="00561497" w:rsidRDefault="00561497" w:rsidP="00561497">
      <w:pPr>
        <w:spacing w:after="0"/>
        <w:contextualSpacing/>
      </w:pPr>
    </w:p>
    <w:p w:rsidR="00561497" w:rsidRDefault="00561497" w:rsidP="00561497">
      <w:pPr>
        <w:spacing w:after="0"/>
        <w:contextualSpacing/>
      </w:pPr>
    </w:p>
    <w:p w:rsidR="00561497" w:rsidRPr="00ED3A1A" w:rsidRDefault="00561497" w:rsidP="00561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Corbeille</w:t>
      </w:r>
    </w:p>
    <w:p w:rsidR="00561497" w:rsidRDefault="00561497" w:rsidP="00561497">
      <w:pPr>
        <w:spacing w:after="0"/>
      </w:pPr>
      <w:r w:rsidRPr="00706010">
        <w:t>Cette</w:t>
      </w:r>
      <w:r>
        <w:t xml:space="preserve"> classe comporte comme attributs (privés, -) :</w:t>
      </w:r>
    </w:p>
    <w:p w:rsidR="00561497" w:rsidRPr="00ED3A1A" w:rsidRDefault="00561497" w:rsidP="0056149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listeDechets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 : List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Dechet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561497" w:rsidRDefault="00561497" w:rsidP="00561497">
      <w:pPr>
        <w:spacing w:after="0"/>
        <w:contextualSpacing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61497" w:rsidRDefault="00561497" w:rsidP="00561497">
      <w:pPr>
        <w:spacing w:after="0"/>
        <w:contextualSpacing/>
      </w:pPr>
      <w:r>
        <w:t>Et comme méthode (publique, +) :</w:t>
      </w:r>
    </w:p>
    <w:p w:rsidR="00561497" w:rsidRPr="00ED3A1A" w:rsidRDefault="00561497" w:rsidP="00561497">
      <w:pPr>
        <w:numPr>
          <w:ilvl w:val="1"/>
          <w:numId w:val="2"/>
        </w:num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="00805E5D">
        <w:rPr>
          <w:rFonts w:ascii="Courier New" w:eastAsia="Times New Roman" w:hAnsi="Courier New" w:cs="Courier New"/>
          <w:sz w:val="20"/>
          <w:szCs w:val="20"/>
          <w:lang w:eastAsia="fr-FR"/>
        </w:rPr>
        <w:t>ajouter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Dechets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561497" w:rsidRPr="00ED3A1A" w:rsidRDefault="00561497" w:rsidP="0056149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="00805E5D">
        <w:rPr>
          <w:rFonts w:ascii="Courier New" w:eastAsia="Times New Roman" w:hAnsi="Courier New" w:cs="Courier New"/>
          <w:sz w:val="20"/>
          <w:szCs w:val="20"/>
          <w:lang w:eastAsia="fr-FR"/>
        </w:rPr>
        <w:t>viderCorbeille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561497" w:rsidRDefault="00561497" w:rsidP="00561497">
      <w:pPr>
        <w:spacing w:after="0"/>
        <w:contextualSpacing/>
      </w:pPr>
    </w:p>
    <w:p w:rsidR="00561497" w:rsidRDefault="00805E5D" w:rsidP="00561497">
      <w:pPr>
        <w:spacing w:after="0"/>
        <w:contextualSpacing/>
      </w:pPr>
      <w:r w:rsidRPr="00805E5D">
        <w:t xml:space="preserve">L’attribut </w:t>
      </w:r>
      <w:proofErr w:type="spellStart"/>
      <w:r w:rsidRPr="00805E5D">
        <w:t>listeDechets</w:t>
      </w:r>
      <w:proofErr w:type="spellEnd"/>
      <w:r w:rsidRPr="00805E5D">
        <w:t xml:space="preserve"> est privé (-) pour éviter que d'autres classes ne modifient directement son contenu.</w:t>
      </w:r>
      <w:r w:rsidRPr="00805E5D">
        <w:br/>
        <w:t>Les méthodes sont publiques (+) car elles permettent d’ajouter ou de vider la corbeill</w:t>
      </w:r>
      <w:r>
        <w:t>e.</w:t>
      </w:r>
    </w:p>
    <w:p w:rsidR="00805E5D" w:rsidRDefault="00805E5D" w:rsidP="00561497">
      <w:pPr>
        <w:spacing w:after="0"/>
        <w:contextualSpacing/>
      </w:pPr>
    </w:p>
    <w:p w:rsidR="00805E5D" w:rsidRDefault="00805E5D" w:rsidP="00561497">
      <w:pPr>
        <w:spacing w:after="0"/>
        <w:contextualSpacing/>
      </w:pPr>
    </w:p>
    <w:p w:rsidR="00805E5D" w:rsidRPr="00ED3A1A" w:rsidRDefault="00805E5D" w:rsidP="0080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5. </w:t>
      </w:r>
      <w:proofErr w:type="spellStart"/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Dechet</w:t>
      </w:r>
      <w:proofErr w:type="spellEnd"/>
    </w:p>
    <w:p w:rsidR="00805E5D" w:rsidRDefault="00805E5D" w:rsidP="00805E5D">
      <w:pPr>
        <w:spacing w:after="0"/>
      </w:pPr>
      <w:r w:rsidRPr="00706010">
        <w:t>Cette</w:t>
      </w:r>
      <w:r>
        <w:t xml:space="preserve"> classe comporte comme attributs (privés, -) :</w:t>
      </w:r>
    </w:p>
    <w:p w:rsidR="00805E5D" w:rsidRPr="00ED3A1A" w:rsidRDefault="00805E5D" w:rsidP="00805E5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type : String</w:t>
      </w:r>
    </w:p>
    <w:p w:rsidR="00805E5D" w:rsidRPr="00561497" w:rsidRDefault="00805E5D" w:rsidP="00805E5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poids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float</w:t>
      </w:r>
      <w:proofErr w:type="spellEnd"/>
    </w:p>
    <w:p w:rsidR="00805E5D" w:rsidRPr="00706010" w:rsidRDefault="00805E5D" w:rsidP="00805E5D">
      <w:pPr>
        <w:spacing w:after="0"/>
      </w:pPr>
    </w:p>
    <w:p w:rsidR="00805E5D" w:rsidRDefault="00805E5D" w:rsidP="00805E5D">
      <w:pPr>
        <w:spacing w:after="0"/>
        <w:contextualSpacing/>
      </w:pPr>
      <w:r>
        <w:t xml:space="preserve"> Et comme méthode (publique, +) :</w:t>
      </w:r>
    </w:p>
    <w:p w:rsidR="00805E5D" w:rsidRPr="00ED3A1A" w:rsidRDefault="00805E5D" w:rsidP="00805E5D">
      <w:pPr>
        <w:numPr>
          <w:ilvl w:val="1"/>
          <w:numId w:val="2"/>
        </w:num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getType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805E5D" w:rsidRPr="00ED3A1A" w:rsidRDefault="00805E5D" w:rsidP="00805E5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getPoids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805E5D" w:rsidRDefault="00805E5D" w:rsidP="00561497">
      <w:pPr>
        <w:spacing w:after="0"/>
        <w:contextualSpacing/>
      </w:pPr>
    </w:p>
    <w:p w:rsidR="00805E5D" w:rsidRDefault="00805E5D" w:rsidP="00561497">
      <w:pPr>
        <w:spacing w:after="0"/>
        <w:contextualSpacing/>
      </w:pPr>
      <w:r w:rsidRPr="00805E5D">
        <w:t>Les attributs sont privés (-) pour empêcher la modification directe du type ou du poids d’un déchet.</w:t>
      </w:r>
      <w:r w:rsidRPr="00805E5D">
        <w:br/>
        <w:t xml:space="preserve">Les méthodes de lecture </w:t>
      </w:r>
      <w:proofErr w:type="spellStart"/>
      <w:proofErr w:type="gramStart"/>
      <w:r w:rsidRPr="00805E5D">
        <w:t>getType</w:t>
      </w:r>
      <w:proofErr w:type="spellEnd"/>
      <w:r w:rsidRPr="00805E5D">
        <w:t>(</w:t>
      </w:r>
      <w:proofErr w:type="gramEnd"/>
      <w:r w:rsidRPr="00805E5D">
        <w:t xml:space="preserve">) et </w:t>
      </w:r>
      <w:proofErr w:type="spellStart"/>
      <w:r w:rsidRPr="00805E5D">
        <w:t>getPoids</w:t>
      </w:r>
      <w:proofErr w:type="spellEnd"/>
      <w:r w:rsidRPr="00805E5D">
        <w:t>() sont publiques (+) pour que d’autres classes puissent lire ces informations sans pouvoir les modifier directement.</w:t>
      </w:r>
    </w:p>
    <w:p w:rsidR="00805E5D" w:rsidRDefault="00805E5D" w:rsidP="00561497">
      <w:pPr>
        <w:spacing w:after="0"/>
        <w:contextualSpacing/>
      </w:pPr>
    </w:p>
    <w:p w:rsidR="00805E5D" w:rsidRDefault="00805E5D" w:rsidP="00561497">
      <w:pPr>
        <w:spacing w:after="0"/>
        <w:contextualSpacing/>
      </w:pPr>
    </w:p>
    <w:p w:rsidR="00805E5D" w:rsidRDefault="00805E5D" w:rsidP="00561497">
      <w:pPr>
        <w:spacing w:after="0"/>
        <w:contextualSpacing/>
      </w:pPr>
    </w:p>
    <w:p w:rsidR="00805E5D" w:rsidRDefault="00805E5D" w:rsidP="0080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05E5D" w:rsidRDefault="00805E5D" w:rsidP="0080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 Commerce</w:t>
      </w:r>
    </w:p>
    <w:p w:rsidR="00805E5D" w:rsidRDefault="00805E5D" w:rsidP="00805E5D">
      <w:pPr>
        <w:spacing w:after="0"/>
      </w:pPr>
      <w:r w:rsidRPr="00706010">
        <w:t>Cette</w:t>
      </w:r>
      <w:r>
        <w:t xml:space="preserve"> classe comporte comme attributs (privés, -) :</w:t>
      </w:r>
    </w:p>
    <w:p w:rsidR="00805E5D" w:rsidRPr="00ED3A1A" w:rsidRDefault="00805E5D" w:rsidP="00805E5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nom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 : String</w:t>
      </w:r>
    </w:p>
    <w:p w:rsidR="00805E5D" w:rsidRPr="00561497" w:rsidRDefault="00805E5D" w:rsidP="00805E5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categoriesProduit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: 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List&lt;String&gt;</w:t>
      </w:r>
    </w:p>
    <w:p w:rsidR="00805E5D" w:rsidRPr="00706010" w:rsidRDefault="00805E5D" w:rsidP="00805E5D">
      <w:pPr>
        <w:spacing w:after="0"/>
      </w:pPr>
    </w:p>
    <w:p w:rsidR="00805E5D" w:rsidRDefault="00805E5D" w:rsidP="00805E5D">
      <w:pPr>
        <w:spacing w:after="0"/>
        <w:contextualSpacing/>
      </w:pPr>
      <w:r>
        <w:t xml:space="preserve"> Et comme méthode (publique, +) :</w:t>
      </w:r>
    </w:p>
    <w:p w:rsidR="00805E5D" w:rsidRPr="00805E5D" w:rsidRDefault="00805E5D" w:rsidP="00805E5D">
      <w:pPr>
        <w:numPr>
          <w:ilvl w:val="1"/>
          <w:numId w:val="2"/>
        </w:num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echnagerPoints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805E5D" w:rsidRDefault="00805E5D" w:rsidP="00805E5D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05E5D" w:rsidRPr="00805E5D" w:rsidRDefault="00805E5D" w:rsidP="00805E5D">
      <w:pPr>
        <w:spacing w:after="0"/>
        <w:contextualSpacing/>
      </w:pPr>
      <w:r w:rsidRPr="00805E5D">
        <w:t>Les attributs sont privés (-) pour éviter des modifications non contrôlées (exemple : éviter que n’importe quelle classe ne modifie les catégories de produits).</w:t>
      </w:r>
      <w:r w:rsidRPr="00805E5D">
        <w:br/>
        <w:t>La méthode est publique (+) pour permettre aux utilisateurs d’échanger leurs points contre des réductions.</w:t>
      </w:r>
    </w:p>
    <w:p w:rsidR="00805E5D" w:rsidRDefault="00805E5D" w:rsidP="00561497">
      <w:pPr>
        <w:spacing w:after="0"/>
        <w:contextualSpacing/>
      </w:pPr>
    </w:p>
    <w:p w:rsidR="00805E5D" w:rsidRPr="00ED3A1A" w:rsidRDefault="00805E5D" w:rsidP="0080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7. </w:t>
      </w:r>
      <w:proofErr w:type="spellStart"/>
      <w:r w:rsidRPr="00ED3A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ContratPartenariat</w:t>
      </w:r>
      <w:proofErr w:type="spellEnd"/>
    </w:p>
    <w:p w:rsidR="00805E5D" w:rsidRDefault="00805E5D" w:rsidP="00805E5D">
      <w:pPr>
        <w:spacing w:after="0"/>
      </w:pPr>
      <w:r w:rsidRPr="00706010">
        <w:t>Cette</w:t>
      </w:r>
      <w:r>
        <w:t xml:space="preserve"> classe comporte comme attributs (privés, -) :</w:t>
      </w:r>
    </w:p>
    <w:p w:rsidR="00805E5D" w:rsidRPr="00ED3A1A" w:rsidRDefault="00805E5D" w:rsidP="00805E5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dateDebut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Date</w:t>
      </w:r>
    </w:p>
    <w:p w:rsidR="00805E5D" w:rsidRPr="00706010" w:rsidRDefault="00805E5D" w:rsidP="00805E5D">
      <w:pPr>
        <w:numPr>
          <w:ilvl w:val="1"/>
          <w:numId w:val="2"/>
        </w:numPr>
        <w:spacing w:after="0" w:line="240" w:lineRule="auto"/>
      </w:pPr>
      <w:r w:rsidRPr="00805E5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– </w:t>
      </w:r>
      <w:proofErr w:type="spell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dateFin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Date</w:t>
      </w:r>
    </w:p>
    <w:p w:rsidR="00805E5D" w:rsidRDefault="00805E5D" w:rsidP="00805E5D">
      <w:pPr>
        <w:spacing w:after="0"/>
        <w:contextualSpacing/>
      </w:pPr>
    </w:p>
    <w:p w:rsidR="00805E5D" w:rsidRDefault="00805E5D" w:rsidP="00805E5D">
      <w:pPr>
        <w:spacing w:after="0"/>
        <w:contextualSpacing/>
      </w:pPr>
      <w:r>
        <w:t xml:space="preserve"> Et comme méthode (publique, +) :</w:t>
      </w:r>
    </w:p>
    <w:p w:rsidR="00805E5D" w:rsidRPr="00805E5D" w:rsidRDefault="00805E5D" w:rsidP="00805E5D">
      <w:pPr>
        <w:numPr>
          <w:ilvl w:val="1"/>
          <w:numId w:val="2"/>
        </w:num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definirReglesUtilisation</w:t>
      </w:r>
      <w:proofErr w:type="spell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D3A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805E5D" w:rsidRDefault="00805E5D" w:rsidP="00805E5D">
      <w:pPr>
        <w:spacing w:after="0"/>
        <w:contextualSpacing/>
      </w:pPr>
    </w:p>
    <w:p w:rsidR="00805E5D" w:rsidRPr="00805E5D" w:rsidRDefault="00805E5D" w:rsidP="00805E5D">
      <w:pPr>
        <w:spacing w:after="0"/>
        <w:contextualSpacing/>
      </w:pPr>
      <w:r w:rsidRPr="00805E5D">
        <w:t>Les attributs sont privés (-) pour protéger les informations du contrat.</w:t>
      </w:r>
      <w:r w:rsidRPr="00805E5D">
        <w:br/>
        <w:t>La méthode est publique (+) pour que le commerce puisse définir les règles d’utilisation.</w:t>
      </w:r>
    </w:p>
    <w:p w:rsidR="00805E5D" w:rsidRPr="00805E5D" w:rsidRDefault="00805E5D" w:rsidP="00805E5D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05E5D" w:rsidRDefault="00805E5D" w:rsidP="00561497">
      <w:pPr>
        <w:spacing w:after="0"/>
        <w:contextualSpacing/>
      </w:pPr>
    </w:p>
    <w:p w:rsidR="00805E5D" w:rsidRPr="00ED3A1A" w:rsidRDefault="00805E5D" w:rsidP="00805E5D">
      <w:pPr>
        <w:rPr>
          <w:b/>
          <w:color w:val="FF0000"/>
          <w:sz w:val="40"/>
          <w:szCs w:val="40"/>
        </w:rPr>
      </w:pPr>
      <w:r w:rsidRPr="00ED3A1A">
        <w:rPr>
          <w:b/>
          <w:color w:val="FF0000"/>
          <w:sz w:val="40"/>
          <w:szCs w:val="40"/>
        </w:rPr>
        <w:t>Explication cardinalité et choix d’association</w:t>
      </w:r>
    </w:p>
    <w:p w:rsidR="00805E5D" w:rsidRDefault="00805E5D" w:rsidP="00561497">
      <w:pPr>
        <w:spacing w:after="0"/>
        <w:contextualSpacing/>
      </w:pPr>
    </w:p>
    <w:p w:rsidR="00805E5D" w:rsidRPr="00805E5D" w:rsidRDefault="00805E5D" w:rsidP="00805E5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805E5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CentreDeTri</w:t>
      </w:r>
      <w:proofErr w:type="spellEnd"/>
      <w:r w:rsidRPr="00805E5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→ gère plusieurs Poubelles</w:t>
      </w:r>
    </w:p>
    <w:p w:rsidR="00805E5D" w:rsidRPr="00805E5D" w:rsidRDefault="00805E5D" w:rsidP="00805E5D">
      <w:pPr>
        <w:spacing w:after="0"/>
        <w:contextualSpacing/>
      </w:pPr>
      <w:r w:rsidRPr="00805E5D">
        <w:t xml:space="preserve">Le type d’association est une </w:t>
      </w:r>
      <w:proofErr w:type="spellStart"/>
      <w:r w:rsidRPr="00805E5D">
        <w:t>aggregation</w:t>
      </w:r>
      <w:proofErr w:type="spellEnd"/>
      <w:r w:rsidRPr="00805E5D">
        <w:t xml:space="preserve"> </w:t>
      </w:r>
      <w:r w:rsidRPr="00805E5D">
        <w:t>(\</w:t>
      </w:r>
      <w:r w:rsidRPr="00805E5D">
        <w:rPr>
          <w:rFonts w:ascii="Cambria Math" w:hAnsi="Cambria Math" w:cs="Cambria Math"/>
        </w:rPr>
        <w:t>◇</w:t>
      </w:r>
      <w:r w:rsidRPr="00805E5D">
        <w:t>)</w:t>
      </w:r>
      <w:r w:rsidR="00903955">
        <w:t xml:space="preserve">. Sa cardinalité est </w:t>
      </w:r>
      <w:r w:rsidR="00903955" w:rsidRPr="00903955">
        <w:t>1 (</w:t>
      </w:r>
      <w:proofErr w:type="spellStart"/>
      <w:r w:rsidR="00903955" w:rsidRPr="00903955">
        <w:t>CentreDeTri</w:t>
      </w:r>
      <w:proofErr w:type="spellEnd"/>
      <w:r w:rsidR="00903955" w:rsidRPr="00903955">
        <w:t xml:space="preserve">) → </w:t>
      </w:r>
      <w:proofErr w:type="gramStart"/>
      <w:r w:rsidR="00903955" w:rsidRPr="00903955">
        <w:t>0..</w:t>
      </w:r>
      <w:proofErr w:type="gramEnd"/>
      <w:r w:rsidR="00903955" w:rsidRPr="00903955">
        <w:t>* (Poubelle)</w:t>
      </w:r>
      <w:r w:rsidR="00903955">
        <w:t>. En effet, un centre de tri possède plusieurs poubelles mais celles-ci peuvent exister indépendamment du centre de tri.</w:t>
      </w:r>
    </w:p>
    <w:p w:rsidR="00805E5D" w:rsidRDefault="00805E5D" w:rsidP="00561497">
      <w:pPr>
        <w:spacing w:after="0"/>
        <w:contextualSpacing/>
      </w:pPr>
    </w:p>
    <w:p w:rsidR="00903955" w:rsidRPr="00903955" w:rsidRDefault="00903955" w:rsidP="0090395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039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Utilisateur → dépose dans une Poubelle</w:t>
      </w:r>
    </w:p>
    <w:p w:rsidR="00903955" w:rsidRDefault="00903955" w:rsidP="00903955">
      <w:pPr>
        <w:spacing w:after="0"/>
        <w:contextualSpacing/>
      </w:pPr>
      <w:r>
        <w:t>Il s’agit ici d’une association simple (</w:t>
      </w:r>
      <w:r w:rsidRPr="00903955">
        <w:t>—</w:t>
      </w:r>
      <w:r w:rsidRPr="00903955">
        <w:t>)</w:t>
      </w:r>
      <w:r>
        <w:t xml:space="preserve">. Sa cardinalité est de </w:t>
      </w:r>
      <w:r w:rsidRPr="00903955">
        <w:t xml:space="preserve">1 (Utilisateur) → </w:t>
      </w:r>
      <w:proofErr w:type="gramStart"/>
      <w:r w:rsidRPr="00903955">
        <w:t>0..</w:t>
      </w:r>
      <w:proofErr w:type="gramEnd"/>
      <w:r w:rsidRPr="00903955">
        <w:t>* (Poubelle)</w:t>
      </w:r>
      <w:r>
        <w:t>. En effet, un utilisateur peut déposer ses déchets dans plusieurs poubelles et une poubelle est utilisée par plusieurs utilisateurs.</w:t>
      </w:r>
    </w:p>
    <w:p w:rsidR="00903955" w:rsidRDefault="00903955" w:rsidP="00903955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3955" w:rsidRDefault="00903955" w:rsidP="00903955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3955" w:rsidRPr="00ED3A1A" w:rsidRDefault="00903955" w:rsidP="00903955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3955" w:rsidRPr="00ED3A1A" w:rsidRDefault="00903955" w:rsidP="00903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3955" w:rsidRPr="00903955" w:rsidRDefault="00903955" w:rsidP="0090395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039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Poubelle → stocke plusieurs Déchets</w:t>
      </w:r>
    </w:p>
    <w:p w:rsidR="00903955" w:rsidRPr="00903955" w:rsidRDefault="00903955" w:rsidP="00903955">
      <w:pPr>
        <w:spacing w:after="0"/>
        <w:contextualSpacing/>
      </w:pPr>
      <w:r w:rsidRPr="00903955">
        <w:t>Le type d</w:t>
      </w:r>
      <w:r>
        <w:t xml:space="preserve">’association est une composition </w:t>
      </w:r>
      <w:r w:rsidRPr="00903955">
        <w:t>(</w:t>
      </w:r>
      <w:r w:rsidRPr="00903955">
        <w:rPr>
          <w:rFonts w:ascii="Cambria Math" w:hAnsi="Cambria Math" w:cs="Cambria Math"/>
        </w:rPr>
        <w:t>◆</w:t>
      </w:r>
      <w:r w:rsidRPr="00903955">
        <w:t>)</w:t>
      </w:r>
      <w:r>
        <w:t xml:space="preserve">. Sa cardinalité est de </w:t>
      </w:r>
      <w:r w:rsidRPr="00903955">
        <w:t xml:space="preserve">1 (Poubelle) → </w:t>
      </w:r>
      <w:proofErr w:type="gramStart"/>
      <w:r w:rsidRPr="00903955">
        <w:t>0..</w:t>
      </w:r>
      <w:proofErr w:type="gramEnd"/>
      <w:r w:rsidRPr="00903955">
        <w:t>* (</w:t>
      </w:r>
      <w:proofErr w:type="spellStart"/>
      <w:r w:rsidRPr="00903955">
        <w:t>Dechet</w:t>
      </w:r>
      <w:proofErr w:type="spellEnd"/>
      <w:r w:rsidRPr="00903955">
        <w:t>)</w:t>
      </w:r>
      <w:r>
        <w:t>. En effet, une poubelle contient des déchets et ceux-ci n’existent pas sans une poubelle spécifique (si la poubelle disparait, les déchets ne sont plus stockés).</w:t>
      </w:r>
    </w:p>
    <w:p w:rsidR="00903955" w:rsidRPr="00ED3A1A" w:rsidRDefault="00903955" w:rsidP="00903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3955" w:rsidRPr="00903955" w:rsidRDefault="00903955" w:rsidP="0090395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0395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Utilisateur → possède une Corbeille</w:t>
      </w:r>
    </w:p>
    <w:p w:rsidR="00903955" w:rsidRPr="00903955" w:rsidRDefault="00903955" w:rsidP="00903955">
      <w:pPr>
        <w:spacing w:after="0"/>
        <w:contextualSpacing/>
      </w:pPr>
      <w:r w:rsidRPr="00903955">
        <w:t xml:space="preserve">Le type </w:t>
      </w:r>
      <w:r>
        <w:t xml:space="preserve">d’association est une </w:t>
      </w:r>
      <w:proofErr w:type="spellStart"/>
      <w:r>
        <w:t>aggregation</w:t>
      </w:r>
      <w:proofErr w:type="spellEnd"/>
      <w:r>
        <w:t xml:space="preserve"> </w:t>
      </w:r>
      <w:r w:rsidRPr="00903955">
        <w:t>(\</w:t>
      </w:r>
      <w:r w:rsidRPr="00903955">
        <w:rPr>
          <w:rFonts w:ascii="Cambria Math" w:hAnsi="Cambria Math" w:cs="Cambria Math"/>
        </w:rPr>
        <w:t>◇</w:t>
      </w:r>
      <w:r w:rsidRPr="00903955">
        <w:t>)</w:t>
      </w:r>
      <w:r>
        <w:t xml:space="preserve">. Sa cardinalité est de </w:t>
      </w:r>
      <w:r w:rsidRPr="00903955">
        <w:t>1 (Utilisateur) → 1 (Corbeille)</w:t>
      </w:r>
      <w:r>
        <w:t>. En effet, un utilisateur a une seule corbeille et celle-ci lui appartient mais la corbeille peut exister sans utilisateur.</w:t>
      </w:r>
    </w:p>
    <w:p w:rsidR="00903955" w:rsidRPr="00ED3A1A" w:rsidRDefault="00903955" w:rsidP="00903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3955" w:rsidRPr="00CF53D3" w:rsidRDefault="00903955" w:rsidP="00CF53D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F53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Corbeille → contient plusieurs Déchets</w:t>
      </w:r>
    </w:p>
    <w:p w:rsidR="00CF53D3" w:rsidRPr="00CF53D3" w:rsidRDefault="00CF53D3" w:rsidP="00CF53D3">
      <w:pPr>
        <w:spacing w:after="0"/>
        <w:contextualSpacing/>
      </w:pPr>
      <w:r w:rsidRPr="00CF53D3">
        <w:t>Le type</w:t>
      </w:r>
      <w:r>
        <w:t xml:space="preserve"> d’association est une composition </w:t>
      </w:r>
      <w:r w:rsidRPr="00CF53D3">
        <w:t>(</w:t>
      </w:r>
      <w:r w:rsidRPr="00CF53D3">
        <w:rPr>
          <w:rFonts w:ascii="Cambria Math" w:hAnsi="Cambria Math" w:cs="Cambria Math"/>
        </w:rPr>
        <w:t>◆</w:t>
      </w:r>
      <w:r w:rsidRPr="00CF53D3">
        <w:t>)</w:t>
      </w:r>
      <w:r>
        <w:t>. Sa cardinalité est de</w:t>
      </w:r>
      <w:r w:rsidRPr="00CF53D3">
        <w:t xml:space="preserve"> 1 (Corbeille) → </w:t>
      </w:r>
      <w:proofErr w:type="gramStart"/>
      <w:r w:rsidRPr="00CF53D3">
        <w:t>0..</w:t>
      </w:r>
      <w:proofErr w:type="gramEnd"/>
      <w:r w:rsidRPr="00CF53D3">
        <w:t>* (</w:t>
      </w:r>
      <w:proofErr w:type="spellStart"/>
      <w:r w:rsidRPr="00CF53D3">
        <w:t>Dechet</w:t>
      </w:r>
      <w:proofErr w:type="spellEnd"/>
      <w:r w:rsidRPr="00CF53D3">
        <w:t>)</w:t>
      </w:r>
      <w:r>
        <w:t>. En effet, une corbeille contient plusieurs déchets et ces déchets disparaissent avec la corbeille.</w:t>
      </w:r>
    </w:p>
    <w:p w:rsidR="00903955" w:rsidRPr="00ED3A1A" w:rsidRDefault="00903955" w:rsidP="00903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3955" w:rsidRPr="00CF53D3" w:rsidRDefault="00903955" w:rsidP="00CF53D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F53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Utilisateur → échange des points avec Commerce</w:t>
      </w:r>
    </w:p>
    <w:p w:rsidR="00903955" w:rsidRPr="00ED3A1A" w:rsidRDefault="000A6566" w:rsidP="000A65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6566">
        <w:t>Il s’agit ici</w:t>
      </w:r>
      <w:r>
        <w:t xml:space="preserve"> d’une association simple </w:t>
      </w:r>
      <w:r w:rsidRPr="000A6566">
        <w:t>(—)</w:t>
      </w:r>
      <w:r>
        <w:t xml:space="preserve">. Sa cardinalité est de </w:t>
      </w:r>
      <w:r w:rsidRPr="000A6566">
        <w:t xml:space="preserve">1 (Utilisateur) → </w:t>
      </w:r>
      <w:proofErr w:type="gramStart"/>
      <w:r w:rsidRPr="000A6566">
        <w:t>0..</w:t>
      </w:r>
      <w:proofErr w:type="gramEnd"/>
      <w:r w:rsidRPr="000A6566">
        <w:t>* (Commerce)</w:t>
      </w:r>
      <w:r>
        <w:t>. En effet, un utilisateur peut échanger ses points avec plusieurs commerces et un commerce peut avoir plusieurs utilisateurs.</w:t>
      </w:r>
    </w:p>
    <w:p w:rsidR="00903955" w:rsidRPr="000A6566" w:rsidRDefault="00903955" w:rsidP="000A656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656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Commerce → définit un </w:t>
      </w:r>
      <w:proofErr w:type="spellStart"/>
      <w:r w:rsidRPr="000A656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ContratPartenariat</w:t>
      </w:r>
      <w:proofErr w:type="spellEnd"/>
      <w:r w:rsidRPr="000A656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avec </w:t>
      </w:r>
      <w:proofErr w:type="spellStart"/>
      <w:r w:rsidRPr="000A656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CentreDeTri</w:t>
      </w:r>
      <w:proofErr w:type="spellEnd"/>
    </w:p>
    <w:p w:rsidR="000A6566" w:rsidRPr="000A6566" w:rsidRDefault="000A6566" w:rsidP="000A65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6566">
        <w:t>Il s’agit ici</w:t>
      </w:r>
      <w:r>
        <w:t xml:space="preserve"> d’une association simple </w:t>
      </w:r>
      <w:r w:rsidRPr="000A6566">
        <w:t>(—)</w:t>
      </w:r>
      <w:r>
        <w:t xml:space="preserve">. Sa cardinalité est de </w:t>
      </w:r>
      <w:r w:rsidRPr="000A6566">
        <w:t>1 (Commerce) → 1 (</w:t>
      </w:r>
      <w:proofErr w:type="spellStart"/>
      <w:r w:rsidRPr="000A6566">
        <w:t>ContratPartenariat</w:t>
      </w:r>
      <w:proofErr w:type="spellEnd"/>
      <w:r w:rsidRPr="000A6566">
        <w:t>) → 1 (</w:t>
      </w:r>
      <w:proofErr w:type="spellStart"/>
      <w:r w:rsidRPr="000A6566">
        <w:t>CentreDeTri</w:t>
      </w:r>
      <w:proofErr w:type="spellEnd"/>
      <w:r w:rsidRPr="000A6566">
        <w:t>)</w:t>
      </w:r>
      <w:r>
        <w:t>. En effet, chaque commerce définit un contrat avec un centre de tri, un contrat lie un seul commerce et un seul centre de tri.</w:t>
      </w:r>
    </w:p>
    <w:p w:rsidR="00903955" w:rsidRDefault="00903955" w:rsidP="00561497">
      <w:pPr>
        <w:spacing w:after="0"/>
        <w:contextualSpacing/>
      </w:pPr>
      <w:bookmarkStart w:id="0" w:name="_GoBack"/>
      <w:bookmarkEnd w:id="0"/>
    </w:p>
    <w:sectPr w:rsidR="00903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BF7"/>
    <w:multiLevelType w:val="multilevel"/>
    <w:tmpl w:val="36E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4E8D"/>
    <w:multiLevelType w:val="multilevel"/>
    <w:tmpl w:val="7094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3104F"/>
    <w:multiLevelType w:val="multilevel"/>
    <w:tmpl w:val="CC3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814CC"/>
    <w:multiLevelType w:val="multilevel"/>
    <w:tmpl w:val="3816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1650A"/>
    <w:multiLevelType w:val="hybridMultilevel"/>
    <w:tmpl w:val="56044E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B5E29"/>
    <w:multiLevelType w:val="multilevel"/>
    <w:tmpl w:val="1F9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05EC8"/>
    <w:multiLevelType w:val="multilevel"/>
    <w:tmpl w:val="CE9E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8372D"/>
    <w:multiLevelType w:val="multilevel"/>
    <w:tmpl w:val="EF0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01B29"/>
    <w:multiLevelType w:val="hybridMultilevel"/>
    <w:tmpl w:val="3E4C5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F1D50"/>
    <w:multiLevelType w:val="multilevel"/>
    <w:tmpl w:val="8A5E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F0249"/>
    <w:multiLevelType w:val="multilevel"/>
    <w:tmpl w:val="D914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F7470"/>
    <w:multiLevelType w:val="multilevel"/>
    <w:tmpl w:val="7D20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02AFF"/>
    <w:multiLevelType w:val="multilevel"/>
    <w:tmpl w:val="7404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07BB5"/>
    <w:multiLevelType w:val="multilevel"/>
    <w:tmpl w:val="4CB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16D35"/>
    <w:multiLevelType w:val="multilevel"/>
    <w:tmpl w:val="CF6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D58B4"/>
    <w:multiLevelType w:val="multilevel"/>
    <w:tmpl w:val="8CC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0"/>
  </w:num>
  <w:num w:numId="5">
    <w:abstractNumId w:val="7"/>
  </w:num>
  <w:num w:numId="6">
    <w:abstractNumId w:val="15"/>
  </w:num>
  <w:num w:numId="7">
    <w:abstractNumId w:val="13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  <w:num w:numId="12">
    <w:abstractNumId w:val="11"/>
  </w:num>
  <w:num w:numId="13">
    <w:abstractNumId w:val="5"/>
  </w:num>
  <w:num w:numId="14">
    <w:abstractNumId w:val="6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10"/>
    <w:rsid w:val="000A6566"/>
    <w:rsid w:val="00561497"/>
    <w:rsid w:val="00662147"/>
    <w:rsid w:val="00706010"/>
    <w:rsid w:val="00805E5D"/>
    <w:rsid w:val="00903955"/>
    <w:rsid w:val="00C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9D18"/>
  <w15:chartTrackingRefBased/>
  <w15:docId w15:val="{BFA63C79-F301-49D2-92C1-D2C5449D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LARDIERE</dc:creator>
  <cp:keywords/>
  <dc:description/>
  <cp:lastModifiedBy>Capucine LARDIERE</cp:lastModifiedBy>
  <cp:revision>1</cp:revision>
  <dcterms:created xsi:type="dcterms:W3CDTF">2025-03-05T11:47:00Z</dcterms:created>
  <dcterms:modified xsi:type="dcterms:W3CDTF">2025-03-05T12:43:00Z</dcterms:modified>
</cp:coreProperties>
</file>