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1070F92" wp14:paraId="009A9FAE" wp14:textId="385CBBEF">
      <w:pPr>
        <w:pStyle w:val="Heading1"/>
        <w:spacing w:before="0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1070F92" w:rsidR="38CBFB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Administrator Best Practices and Tips for </w:t>
      </w:r>
      <w:r w:rsidRPr="51070F92" w:rsidR="62A2FA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Futureproofing</w:t>
      </w:r>
      <w:r w:rsidRPr="51070F92" w:rsidR="38CBFB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your Databricks Account</w:t>
      </w:r>
      <w:r w:rsidRPr="51070F92" w:rsidR="777499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w:rsidR="51070F92" w:rsidP="51070F92" w:rsidRDefault="51070F92" w14:paraId="3E4C805E" w14:textId="5E41756C">
      <w:pPr>
        <w:spacing w:before="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51070F92" wp14:paraId="61CD13FF" wp14:textId="3EB9968A">
      <w:pPr>
        <w:spacing w:before="0" w:beforeAutospacing="off" w:after="240" w:afterAutospacing="off"/>
        <w:ind w:left="720"/>
      </w:pPr>
      <w:r w:rsidRPr="51070F92" w:rsidR="38CBFB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Administrative considerations of managing a workspace, such as how to</w:t>
      </w:r>
      <w:r w:rsidRPr="51070F92" w:rsidR="38CBFBC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40D93EE" wp14:paraId="57898513" wp14:textId="43E4888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0D93EE" w:rsidR="38CBFBC1">
        <w:rPr>
          <w:rFonts w:ascii="Aptos" w:hAnsi="Aptos" w:eastAsia="Aptos" w:cs="Aptos"/>
          <w:noProof w:val="0"/>
          <w:sz w:val="24"/>
          <w:szCs w:val="24"/>
          <w:lang w:val="en-US"/>
        </w:rPr>
        <w:t>Set up policies and guardrails to future-proof onboarding of new users and use cases</w:t>
      </w:r>
    </w:p>
    <w:p xmlns:wp14="http://schemas.microsoft.com/office/word/2010/wordml" w:rsidP="740D93EE" wp14:paraId="1780E487" wp14:textId="7B84DEB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0D93EE" w:rsidR="38CBFBC1">
        <w:rPr>
          <w:rFonts w:ascii="Aptos" w:hAnsi="Aptos" w:eastAsia="Aptos" w:cs="Aptos"/>
          <w:noProof w:val="0"/>
          <w:sz w:val="24"/>
          <w:szCs w:val="24"/>
          <w:lang w:val="en-US"/>
        </w:rPr>
        <w:t>Govern usage of resources</w:t>
      </w:r>
    </w:p>
    <w:p xmlns:wp14="http://schemas.microsoft.com/office/word/2010/wordml" w:rsidP="740D93EE" wp14:paraId="111E1E40" wp14:textId="3AAEE41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0D93EE" w:rsidR="38CBFBC1">
        <w:rPr>
          <w:rFonts w:ascii="Aptos" w:hAnsi="Aptos" w:eastAsia="Aptos" w:cs="Aptos"/>
          <w:noProof w:val="0"/>
          <w:sz w:val="24"/>
          <w:szCs w:val="24"/>
          <w:lang w:val="en-US"/>
        </w:rPr>
        <w:t>Ensure permissible data access</w:t>
      </w:r>
    </w:p>
    <w:p xmlns:wp14="http://schemas.microsoft.com/office/word/2010/wordml" w:rsidP="740D93EE" wp14:paraId="464878F3" wp14:textId="68EA704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0D93EE" w:rsidR="38CBFBC1">
        <w:rPr>
          <w:rFonts w:ascii="Aptos" w:hAnsi="Aptos" w:eastAsia="Aptos" w:cs="Aptos"/>
          <w:noProof w:val="0"/>
          <w:sz w:val="24"/>
          <w:szCs w:val="24"/>
          <w:lang w:val="en-US"/>
        </w:rPr>
        <w:t>Optimize compute usage to make the most of your investment</w:t>
      </w:r>
    </w:p>
    <w:p xmlns:wp14="http://schemas.microsoft.com/office/word/2010/wordml" w:rsidP="740D93EE" wp14:paraId="2C078E63" wp14:textId="45A7D3E8">
      <w:pPr>
        <w:pStyle w:val="Normal"/>
      </w:pPr>
    </w:p>
    <w:p w:rsidR="740D93EE" w:rsidP="51070F92" w:rsidRDefault="740D93EE" w14:paraId="23128324" w14:textId="551E9597">
      <w:pPr>
        <w:pStyle w:val="Normal"/>
        <w:ind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70F92" w:rsidR="794A00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</w:t>
      </w:r>
      <w:r w:rsidRPr="51070F92" w:rsidR="794A000B">
        <w:rPr>
          <w:rFonts w:ascii="Aptos" w:hAnsi="Aptos" w:eastAsia="Aptos" w:cs="Aptos"/>
          <w:noProof w:val="0"/>
          <w:sz w:val="24"/>
          <w:szCs w:val="24"/>
          <w:lang w:val="en-US"/>
        </w:rPr>
        <w:t>state</w:t>
      </w:r>
      <w:r w:rsidRPr="51070F92" w:rsidR="794A00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this in </w:t>
      </w:r>
      <w:r w:rsidRPr="51070F92" w:rsidR="794A000B">
        <w:rPr>
          <w:rFonts w:ascii="Aptos" w:hAnsi="Aptos" w:eastAsia="Aptos" w:cs="Aptos"/>
          <w:noProof w:val="0"/>
          <w:sz w:val="24"/>
          <w:szCs w:val="24"/>
          <w:lang w:val="en-US"/>
        </w:rPr>
        <w:t>a different way</w:t>
      </w:r>
      <w:r w:rsidRPr="51070F92" w:rsidR="794A00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we can break down the primary responsibilities of an </w:t>
      </w:r>
    </w:p>
    <w:p w:rsidR="740D93EE" w:rsidP="51070F92" w:rsidRDefault="740D93EE" w14:paraId="1A1EEA40" w14:textId="34FB41CD">
      <w:pPr>
        <w:pStyle w:val="Normal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70F92" w:rsidR="794A00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Account Administrator and workspace admin </w:t>
      </w:r>
      <w:r w:rsidRPr="51070F92" w:rsidR="794A000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as the following</w:t>
      </w:r>
      <w:r w:rsidRPr="51070F92" w:rsidR="794A00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w:rsidR="794A000B" w:rsidP="740D93EE" w:rsidRDefault="794A000B" w14:paraId="24160D8C" w14:textId="4C3DE028">
      <w:pPr>
        <w:pStyle w:val="ListParagraph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1070F92" w:rsidR="794A00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Account admin</w:t>
      </w:r>
      <w:r w:rsidRPr="51070F92" w:rsidR="639902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role</w:t>
      </w:r>
      <w:r w:rsidRPr="51070F92" w:rsidR="794A00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w:rsidR="740D93EE" w:rsidP="740D93EE" w:rsidRDefault="740D93EE" w14:paraId="6B56F6FE" w14:textId="00C4F854">
      <w:pPr>
        <w:pStyle w:val="ListParagraph"/>
        <w:ind w:left="720"/>
      </w:pPr>
      <w:r w:rsidR="2D4FE340">
        <w:drawing>
          <wp:inline wp14:editId="70A20F89" wp14:anchorId="7EF8EBA4">
            <wp:extent cx="5210174" cy="2190750"/>
            <wp:effectExtent l="0" t="0" r="0" b="0"/>
            <wp:docPr id="1115664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36c89f25954bb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210174" cy="21907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665D76" w:rsidP="51070F92" w:rsidRDefault="3E665D76" w14:paraId="212AA291" w14:textId="4F48BBD8">
      <w:pPr>
        <w:pStyle w:val="ListParagraph"/>
        <w:numPr>
          <w:ilvl w:val="0"/>
          <w:numId w:val="5"/>
        </w:numPr>
        <w:spacing w:before="0" w:beforeAutospacing="off" w:after="0" w:afterAutospacing="off"/>
        <w:rPr/>
      </w:pPr>
      <w:r w:rsidRPr="66F07CB6" w:rsidR="2D4FE340">
        <w:rPr>
          <w:rFonts w:ascii="Segoe UI Emoji" w:hAnsi="Segoe UI Emoji" w:eastAsia="Segoe UI Emoji" w:cs="Segoe UI Emoj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Identity Management</w:t>
      </w:r>
      <w:r w:rsidRPr="66F07CB6" w:rsidR="2D4FE340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Provisioning principals and SSO for workspace access via identity federation.</w:t>
      </w:r>
    </w:p>
    <w:p w:rsidR="3E665D76" w:rsidP="66F07CB6" w:rsidRDefault="3E665D76" w14:paraId="63DCC291" w14:textId="2980B5D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="08D15D34">
        <w:drawing>
          <wp:inline wp14:editId="263E519E" wp14:anchorId="0428526C">
            <wp:extent cx="5181598" cy="2295525"/>
            <wp:effectExtent l="0" t="0" r="0" b="0"/>
            <wp:docPr id="958337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42fc2166a347c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81598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6F07CB6" w:rsidR="06E06F73">
        <w:rPr>
          <w:rFonts w:ascii="Segoe UI Emoji" w:hAnsi="Segoe UI Emoji" w:eastAsia="Segoe UI Emoji" w:cs="Segoe UI Emoj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Example</w:t>
      </w:r>
      <w:r w:rsidRPr="66F07CB6" w:rsidR="06E06F73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</w:t>
      </w:r>
      <w:r>
        <w:br/>
      </w:r>
      <w:r w:rsidRPr="66F07CB6" w:rsidR="6AA0CA46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</w:t>
      </w:r>
      <w:r w:rsidRPr="66F07CB6" w:rsidR="7C6C5538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ntegrating Azure Active Directory with </w:t>
      </w:r>
      <w:r w:rsidRPr="66F07CB6" w:rsidR="68D4E4AE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Workspace's</w:t>
      </w:r>
      <w:r w:rsidRPr="66F07CB6" w:rsidR="7C6C5538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allows users to log in once and access various resources seamlessly.</w:t>
      </w:r>
      <w:r>
        <w:br/>
      </w:r>
      <w:r>
        <w:br/>
      </w:r>
      <w:r w:rsidRPr="66F07CB6" w:rsidR="1CCD4D71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Do’s:</w:t>
      </w:r>
      <w:r>
        <w:br/>
      </w:r>
      <w:r w:rsidRPr="66F07CB6" w:rsidR="6FC4CA05">
        <w:rPr>
          <w:rFonts w:ascii="Segoe UI Emoji" w:hAnsi="Segoe UI Emoji" w:eastAsia="Segoe UI Emoji" w:cs="Segoe UI Emoj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Do Use Federated Identity Management</w:t>
      </w:r>
      <w:r w:rsidRPr="66F07CB6" w:rsidR="6FC4CA05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</w:p>
    <w:p w:rsidR="3E665D76" w:rsidP="51070F92" w:rsidRDefault="3E665D76" w14:paraId="13605D3F" w14:textId="4E331637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1070F92" w:rsidR="6FC4CA05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Leverage federated identity solutions to allow users to authenticate across multiple systems and applications without needing separate credentials.</w:t>
      </w:r>
    </w:p>
    <w:p w:rsidR="3E665D76" w:rsidP="51070F92" w:rsidRDefault="3E665D76" w14:paraId="61264DCB" w14:textId="0B52559F">
      <w:pPr>
        <w:pStyle w:val="ListParagraph"/>
        <w:spacing w:before="240" w:beforeAutospacing="off" w:after="240" w:afterAutospacing="off"/>
        <w:ind w:left="720"/>
        <w:rPr>
          <w:rFonts w:ascii="Segoe UI Emoji" w:hAnsi="Segoe UI Emoji" w:eastAsia="Segoe UI Emoji" w:cs="Segoe UI Emoj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3E665D76" w:rsidP="51070F92" w:rsidRDefault="3E665D76" w14:paraId="1EE23698" w14:textId="3FC3B199">
      <w:pPr>
        <w:pStyle w:val="ListParagraph"/>
        <w:spacing w:before="240" w:beforeAutospacing="off" w:after="240" w:afterAutospacing="off"/>
        <w:ind w:left="720"/>
        <w:rPr>
          <w:rFonts w:ascii="Segoe UI Emoji" w:hAnsi="Segoe UI Emoji" w:eastAsia="Segoe UI Emoji" w:cs="Segoe UI Emoj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3E665D76" w:rsidP="51070F92" w:rsidRDefault="3E665D76" w14:paraId="65509847" w14:textId="1292F554">
      <w:pPr>
        <w:pStyle w:val="ListParagraph"/>
        <w:spacing w:before="240" w:beforeAutospacing="off" w:after="240" w:afterAutospacing="off"/>
        <w:ind w:left="720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1070F92" w:rsidR="6FC4CA05">
        <w:rPr>
          <w:rFonts w:ascii="Segoe UI Emoji" w:hAnsi="Segoe UI Emoji" w:eastAsia="Segoe UI Emoji" w:cs="Segoe UI Emoj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Do Plan for User Lifecycle Management</w:t>
      </w:r>
      <w:r w:rsidRPr="51070F92" w:rsidR="6FC4CA05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</w:p>
    <w:p w:rsidR="3E665D76" w:rsidP="51070F92" w:rsidRDefault="3E665D76" w14:paraId="4A741375" w14:textId="587F1DE4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1070F92" w:rsidR="6FC4CA05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Establish processes for onboarding, offboarding, and role changes to ensure that access rights are appropriately managed throughout the user lifecycle.</w:t>
      </w:r>
    </w:p>
    <w:p w:rsidR="3E665D76" w:rsidP="51070F92" w:rsidRDefault="3E665D76" w14:paraId="5137100E" w14:textId="2141602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>
        <w:br/>
      </w:r>
      <w:r>
        <w:br/>
      </w:r>
      <w:r w:rsidRPr="51070F92" w:rsidR="3F644EBD">
        <w:rPr>
          <w:rFonts w:ascii="Segoe UI Emoji" w:hAnsi="Segoe UI Emoji" w:eastAsia="Segoe UI Emoji" w:cs="Segoe UI Emoj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Don't Allow Unmonitored Access</w:t>
      </w:r>
      <w:r w:rsidRPr="51070F92" w:rsidR="3F644EBD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</w:p>
    <w:p w:rsidR="3E665D76" w:rsidP="51070F92" w:rsidRDefault="3E665D76" w14:paraId="2A313B62" w14:textId="79336C67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1070F92" w:rsidR="3F644EBD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Avoid granting access to systems without monitoring. Implement logging and monitoring to track user activity and detect anomalies.</w:t>
      </w:r>
    </w:p>
    <w:p w:rsidR="3E665D76" w:rsidP="51070F92" w:rsidRDefault="3E665D76" w14:paraId="7511CE26" w14:textId="2E8B83CF">
      <w:pPr>
        <w:pStyle w:val="ListParagraph"/>
        <w:spacing w:before="0" w:beforeAutospacing="off" w:after="0" w:afterAutospacing="off"/>
        <w:ind w:left="720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>
        <w:br/>
      </w:r>
      <w:r>
        <w:br/>
      </w:r>
    </w:p>
    <w:p w:rsidR="3E665D76" w:rsidP="51070F92" w:rsidRDefault="3E665D76" w14:paraId="4E88B5D7" w14:textId="2C9A7C09">
      <w:pPr>
        <w:pStyle w:val="ListParagraph"/>
        <w:numPr>
          <w:ilvl w:val="0"/>
          <w:numId w:val="5"/>
        </w:numPr>
        <w:spacing w:before="0" w:beforeAutospacing="off" w:after="0" w:afterAutospacing="off"/>
        <w:rPr/>
      </w:pPr>
      <w:r w:rsidRPr="51070F92" w:rsidR="2D4FE340">
        <w:rPr>
          <w:rFonts w:ascii="Segoe UI Emoji" w:hAnsi="Segoe UI Emoji" w:eastAsia="Segoe UI Emoji" w:cs="Segoe UI Emoj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Audit Logging</w:t>
      </w:r>
      <w:r w:rsidRPr="51070F92" w:rsidR="2D4FE340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Implementing audit logs for activity tracking.</w:t>
      </w:r>
      <w:r>
        <w:br/>
      </w:r>
      <w:r w:rsidR="2C0DE5EA">
        <w:drawing>
          <wp:inline wp14:editId="52C849ED" wp14:anchorId="77E3FF42">
            <wp:extent cx="4876800" cy="1733550"/>
            <wp:effectExtent l="0" t="0" r="0" b="0"/>
            <wp:docPr id="278991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1c79b3871849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665D76" w:rsidP="66F07CB6" w:rsidRDefault="3E665D76" w14:paraId="66E423F1" w14:textId="6871C41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6F07CB6" w:rsidR="2D4FE340">
        <w:rPr>
          <w:rFonts w:ascii="Segoe UI Emoji" w:hAnsi="Segoe UI Emoji" w:eastAsia="Segoe UI Emoji" w:cs="Segoe UI Emoj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Usage Monitoring</w:t>
      </w:r>
      <w:r w:rsidRPr="66F07CB6" w:rsidR="2D4FE340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Tracking account-level usage and billing metrics.</w:t>
      </w:r>
      <w:r>
        <w:br/>
      </w:r>
      <w:r w:rsidRPr="66F07CB6" w:rsidR="74233B65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Example: Based on the </w:t>
      </w:r>
      <w:r w:rsidRPr="66F07CB6" w:rsidR="74233B65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capacity</w:t>
      </w:r>
      <w:r w:rsidRPr="66F07CB6" w:rsidR="74233B65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66F07CB6" w:rsidR="69C01FAC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planned,</w:t>
      </w:r>
      <w:r w:rsidRPr="66F07CB6" w:rsidR="74233B65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how the scaling is done to </w:t>
      </w:r>
      <w:r w:rsidRPr="66F07CB6" w:rsidR="74233B65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observe</w:t>
      </w:r>
      <w:r w:rsidRPr="66F07CB6" w:rsidR="74233B65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cost metrics. Either from </w:t>
      </w:r>
      <w:r w:rsidRPr="66F07CB6" w:rsidR="74233B65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tableau</w:t>
      </w:r>
      <w:r w:rsidRPr="66F07CB6" w:rsidR="74233B65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or azure billing.</w:t>
      </w:r>
      <w:r>
        <w:br/>
      </w:r>
      <w:r w:rsidRPr="66F07CB6" w:rsidR="43DC6866">
        <w:rPr>
          <w:rFonts w:ascii="Segoe UI Emoji" w:hAnsi="Segoe UI Emoji" w:eastAsia="Segoe UI Emoji" w:cs="Segoe UI Emoj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Example</w:t>
      </w:r>
      <w:r w:rsidRPr="66F07CB6" w:rsidR="43DC6866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Quarterly cost estimate monitoring can be efficient</w:t>
      </w:r>
      <w:r>
        <w:br/>
      </w:r>
    </w:p>
    <w:p w:rsidR="3E665D76" w:rsidP="66F07CB6" w:rsidRDefault="3E665D76" w14:paraId="43750E39" w14:textId="03D0E02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6F07CB6" w:rsidR="2D4FE340">
        <w:rPr>
          <w:rFonts w:ascii="Segoe UI Emoji" w:hAnsi="Segoe UI Emoji" w:eastAsia="Segoe UI Emoji" w:cs="Segoe UI Emoj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Workspace Organization</w:t>
      </w:r>
      <w:r w:rsidRPr="66F07CB6" w:rsidR="2D4FE340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Creating and structuring workspaces as needed.</w:t>
      </w:r>
      <w:r>
        <w:br/>
      </w:r>
      <w:r w:rsidRPr="66F07CB6" w:rsidR="1DF9F665">
        <w:rPr>
          <w:rFonts w:ascii="Segoe UI Emoji" w:hAnsi="Segoe UI Emoji" w:eastAsia="Segoe UI Emoji" w:cs="Segoe UI Emoj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Example</w:t>
      </w:r>
      <w:r w:rsidRPr="66F07CB6" w:rsidR="1DF9F665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  <w:r w:rsidRPr="66F07CB6" w:rsidR="08E29929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Managing </w:t>
      </w:r>
      <w:r w:rsidRPr="66F07CB6" w:rsidR="7E626738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Workspaces of different environments such as dev, Prod, NPE.</w:t>
      </w:r>
      <w:r>
        <w:br/>
      </w:r>
    </w:p>
    <w:p w:rsidR="3E665D76" w:rsidP="66F07CB6" w:rsidRDefault="3E665D76" w14:paraId="112BECC2" w14:textId="2C082BD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6F07CB6" w:rsidR="2D4FE340">
        <w:rPr>
          <w:rFonts w:ascii="Segoe UI Emoji" w:hAnsi="Segoe UI Emoji" w:eastAsia="Segoe UI Emoji" w:cs="Segoe UI Emoj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Workspace Management</w:t>
      </w:r>
      <w:r w:rsidRPr="66F07CB6" w:rsidR="2D4FE340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Overseeing storage, credentials, and network settings.</w:t>
      </w:r>
      <w:r>
        <w:br/>
      </w:r>
      <w:r w:rsidRPr="66F07CB6" w:rsidR="62630514">
        <w:rPr>
          <w:rFonts w:ascii="Segoe UI Emoji" w:hAnsi="Segoe UI Emoji" w:eastAsia="Segoe UI Emoji" w:cs="Segoe UI Emoj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Example</w:t>
      </w:r>
      <w:r w:rsidRPr="66F07CB6" w:rsidR="62630514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  <w:r>
        <w:br/>
      </w:r>
      <w:r w:rsidRPr="66F07CB6" w:rsidR="2E6B4A9D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Workspace admin should proactively check </w:t>
      </w:r>
      <w:r w:rsidRPr="66F07CB6" w:rsidR="2A4F2F63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with </w:t>
      </w:r>
      <w:r w:rsidRPr="66F07CB6" w:rsidR="2E6B4A9D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solution </w:t>
      </w:r>
      <w:r w:rsidRPr="66F07CB6" w:rsidR="368DB140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architect</w:t>
      </w:r>
      <w:r w:rsidRPr="66F07CB6" w:rsidR="368DB140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66F07CB6" w:rsidR="368DB140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on </w:t>
      </w:r>
      <w:r w:rsidRPr="66F07CB6" w:rsidR="368DB140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capacity</w:t>
      </w:r>
      <w:r w:rsidRPr="66F07CB6" w:rsidR="2E6B4A9D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66F07CB6" w:rsidR="49628BB8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planning</w:t>
      </w:r>
      <w:r w:rsidRPr="66F07CB6" w:rsidR="2E6B4A9D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security </w:t>
      </w:r>
      <w:r w:rsidRPr="66F07CB6" w:rsidR="1F5ADF72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principles</w:t>
      </w:r>
      <w:r w:rsidRPr="66F07CB6" w:rsidR="2E6B4A9D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and </w:t>
      </w:r>
      <w:r w:rsidRPr="66F07CB6" w:rsidR="09C9C69D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remote</w:t>
      </w:r>
      <w:r w:rsidRPr="66F07CB6" w:rsidR="21102356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network planning for the traffic of workspace.</w:t>
      </w:r>
    </w:p>
    <w:p w:rsidR="3E665D76" w:rsidP="51070F92" w:rsidRDefault="3E665D76" w14:paraId="213AD2A3" w14:textId="423779B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1070F92" w:rsidR="2D4FE340">
        <w:rPr>
          <w:rFonts w:ascii="Segoe UI Emoji" w:hAnsi="Segoe UI Emoji" w:eastAsia="Segoe UI Emoji" w:cs="Segoe UI Emoj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Workload Automation</w:t>
      </w:r>
      <w:r w:rsidRPr="51070F92" w:rsidR="2D4FE340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Automating development workloads with Infrastructure as Code (</w:t>
      </w:r>
      <w:r w:rsidRPr="51070F92" w:rsidR="2D4FE340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IaaC</w:t>
      </w:r>
      <w:r w:rsidRPr="51070F92" w:rsidR="2D4FE340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).</w:t>
      </w:r>
      <w:r>
        <w:br/>
      </w:r>
      <w:r w:rsidRPr="51070F92" w:rsidR="3A814418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Example : Azure </w:t>
      </w:r>
      <w:r w:rsidRPr="51070F92" w:rsidR="3A814418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devops</w:t>
      </w:r>
      <w:r w:rsidRPr="51070F92" w:rsidR="3A814418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, terraform</w:t>
      </w:r>
    </w:p>
    <w:p w:rsidR="3E665D76" w:rsidP="66F07CB6" w:rsidRDefault="3E665D76" w14:paraId="51CF2B15" w14:textId="74C762C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6F07CB6" w:rsidR="2D4FE340">
        <w:rPr>
          <w:rFonts w:ascii="Segoe UI Emoji" w:hAnsi="Segoe UI Emoji" w:eastAsia="Segoe UI Emoji" w:cs="Segoe UI Emoj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Feature Control</w:t>
      </w:r>
      <w:r w:rsidRPr="66F07CB6" w:rsidR="2D4FE340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Enabling/disabling account-level features like serverless workloads.</w:t>
      </w:r>
      <w:r>
        <w:br/>
      </w:r>
      <w:r w:rsidRPr="66F07CB6" w:rsidR="57600746">
        <w:rPr>
          <w:rFonts w:ascii="Segoe UI Emoji" w:hAnsi="Segoe UI Emoji" w:eastAsia="Segoe UI Emoji" w:cs="Segoe UI Emoj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Example</w:t>
      </w:r>
      <w:r w:rsidRPr="66F07CB6" w:rsidR="57600746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  <w:r>
        <w:br/>
      </w:r>
      <w:r w:rsidRPr="66F07CB6" w:rsidR="20218963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For m</w:t>
      </w:r>
      <w:r w:rsidRPr="66F07CB6" w:rsidR="0CE33CA2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onthly p</w:t>
      </w:r>
      <w:r w:rsidRPr="66F07CB6" w:rsidR="34DF61A0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atching of update</w:t>
      </w:r>
      <w:r w:rsidRPr="66F07CB6" w:rsidR="17F2DAB1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and </w:t>
      </w:r>
      <w:r w:rsidRPr="66F07CB6" w:rsidR="3413945A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yearly</w:t>
      </w:r>
      <w:r w:rsidRPr="66F07CB6" w:rsidR="34DF61A0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upgrade planning across </w:t>
      </w:r>
      <w:r w:rsidRPr="66F07CB6" w:rsidR="1A66B1A2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infrastructure</w:t>
      </w:r>
      <w:r w:rsidRPr="66F07CB6" w:rsidR="34DF61A0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  <w:r w:rsidRPr="66F07CB6" w:rsidR="7C73F6D2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66F07CB6" w:rsidR="4A5AE4C8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SIQ approval should </w:t>
      </w:r>
      <w:r w:rsidRPr="66F07CB6" w:rsidR="4F373244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be from</w:t>
      </w:r>
      <w:r w:rsidRPr="66F07CB6" w:rsidR="4A5AE4C8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Account admin and solution </w:t>
      </w:r>
      <w:r w:rsidRPr="66F07CB6" w:rsidR="39A77FFA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</w:t>
      </w:r>
      <w:r w:rsidRPr="66F07CB6" w:rsidR="4A5AE4C8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rchitect.</w:t>
      </w:r>
    </w:p>
    <w:p w:rsidR="740D93EE" w:rsidP="740D93EE" w:rsidRDefault="740D93EE" w14:paraId="3D5B0CB4" w14:textId="532C057E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F171984" w:rsidP="0B713C7A" w:rsidRDefault="1F171984" w14:paraId="0330CEDC" w14:textId="0181C95E">
      <w:pPr>
        <w:pStyle w:val="Normal"/>
      </w:pPr>
      <w:r w:rsidR="1F171984">
        <w:drawing>
          <wp:inline wp14:editId="79975431" wp14:anchorId="54C12D00">
            <wp:extent cx="5943600" cy="3076575"/>
            <wp:effectExtent l="0" t="0" r="0" b="0"/>
            <wp:docPr id="190029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387fc0fea84a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713C7A" w:rsidP="0B713C7A" w:rsidRDefault="0B713C7A" w14:paraId="66B2B99D" w14:textId="36D852B1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740D93EE" w:rsidP="51070F92" w:rsidRDefault="740D93EE" w14:paraId="53AD86CD" w14:textId="163B9096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1070F92" w:rsidR="5D68A2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</w:t>
      </w:r>
      <w:r w:rsidRPr="51070F92" w:rsidR="548216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orkspace admin role:</w:t>
      </w:r>
    </w:p>
    <w:p w:rsidR="740D93EE" w:rsidP="740D93EE" w:rsidRDefault="740D93EE" w14:paraId="4CC0B055" w14:textId="682D91AB">
      <w:pPr>
        <w:pStyle w:val="Normal"/>
      </w:pPr>
      <w:r w:rsidR="4ACCCF72">
        <w:drawing>
          <wp:inline wp14:editId="44123A81" wp14:anchorId="68B813B8">
            <wp:extent cx="5943600" cy="2714625"/>
            <wp:effectExtent l="0" t="0" r="0" b="0"/>
            <wp:docPr id="1143384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2b42f4aa714e8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27146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0D93EE" w:rsidP="51070F92" w:rsidRDefault="740D93EE" w14:paraId="3C41D853" w14:textId="2408D47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r w:rsidRPr="51070F92" w:rsidR="4ACCCF72">
        <w:rPr>
          <w:b w:val="1"/>
          <w:bCs w:val="1"/>
          <w:noProof w:val="0"/>
          <w:lang w:val="en-US"/>
        </w:rPr>
        <w:t>Role Assignment</w:t>
      </w:r>
      <w:r w:rsidRPr="51070F92" w:rsidR="4ACCCF72">
        <w:rPr>
          <w:noProof w:val="0"/>
          <w:lang w:val="en-US"/>
        </w:rPr>
        <w:t>: Assigning user/admin roles to principals at the workspace level.</w:t>
      </w:r>
      <w:r>
        <w:br/>
      </w:r>
      <w:r w:rsidRPr="51070F92" w:rsidR="26FC9AF8">
        <w:rPr>
          <w:noProof w:val="0"/>
          <w:lang w:val="en-US"/>
        </w:rPr>
        <w:t>Example:</w:t>
      </w:r>
      <w:r>
        <w:br/>
      </w:r>
      <w:r>
        <w:br/>
      </w:r>
      <w:r w:rsidRPr="51070F92" w:rsidR="4BE7C7C7">
        <w:rPr>
          <w:b w:val="0"/>
          <w:bCs w:val="0"/>
          <w:noProof w:val="0"/>
          <w:lang w:val="en-US"/>
        </w:rPr>
        <w:t>Users: User identities recognized by Databricks and represented by email addresses.</w:t>
      </w:r>
    </w:p>
    <w:p w:rsidR="740D93EE" w:rsidP="51070F92" w:rsidRDefault="740D93EE" w14:paraId="710CFCEE" w14:textId="3104D71A">
      <w:pPr>
        <w:pStyle w:val="ListParagraph"/>
        <w:spacing w:before="240" w:beforeAutospacing="off" w:after="240" w:afterAutospacing="off"/>
        <w:ind w:left="720"/>
        <w:rPr>
          <w:b w:val="0"/>
          <w:bCs w:val="0"/>
          <w:noProof w:val="0"/>
          <w:lang w:val="en-US"/>
        </w:rPr>
      </w:pPr>
      <w:r w:rsidRPr="66F07CB6" w:rsidR="4BE7C7C7">
        <w:rPr>
          <w:b w:val="0"/>
          <w:bCs w:val="0"/>
          <w:noProof w:val="0"/>
          <w:lang w:val="en-US"/>
        </w:rPr>
        <w:t>Service principals: Identities for use with jobs, automated tools, and systems such as scripts, apps, and CI/CD platforms.</w:t>
      </w:r>
      <w:r>
        <w:br/>
      </w:r>
      <w:r>
        <w:br/>
      </w:r>
      <w:r w:rsidRPr="66F07CB6" w:rsidR="75BAF415">
        <w:rPr>
          <w:b w:val="1"/>
          <w:bCs w:val="1"/>
          <w:noProof w:val="0"/>
          <w:lang w:val="en-US"/>
        </w:rPr>
        <w:t>Example</w:t>
      </w:r>
      <w:r w:rsidRPr="66F07CB6" w:rsidR="75BAF415">
        <w:rPr>
          <w:b w:val="0"/>
          <w:bCs w:val="0"/>
          <w:noProof w:val="0"/>
          <w:lang w:val="en-US"/>
        </w:rPr>
        <w:t>:</w:t>
      </w:r>
      <w:r>
        <w:br/>
      </w:r>
      <w:r w:rsidRPr="66F07CB6" w:rsidR="500D29B1">
        <w:rPr>
          <w:b w:val="0"/>
          <w:bCs w:val="0"/>
          <w:noProof w:val="0"/>
          <w:lang w:val="en-US"/>
        </w:rPr>
        <w:t>U</w:t>
      </w:r>
      <w:r w:rsidRPr="66F07CB6" w:rsidR="5FB0FBE7">
        <w:rPr>
          <w:b w:val="0"/>
          <w:bCs w:val="0"/>
          <w:noProof w:val="0"/>
          <w:lang w:val="en-US"/>
        </w:rPr>
        <w:t>sers roles should be updated</w:t>
      </w:r>
      <w:r w:rsidRPr="66F07CB6" w:rsidR="337FE049">
        <w:rPr>
          <w:b w:val="0"/>
          <w:bCs w:val="0"/>
          <w:noProof w:val="0"/>
          <w:lang w:val="en-US"/>
        </w:rPr>
        <w:t xml:space="preserve">, </w:t>
      </w:r>
      <w:r w:rsidRPr="66F07CB6" w:rsidR="11794769">
        <w:rPr>
          <w:b w:val="0"/>
          <w:bCs w:val="0"/>
          <w:noProof w:val="0"/>
          <w:lang w:val="en-US"/>
        </w:rPr>
        <w:t>as further modifications</w:t>
      </w:r>
      <w:r w:rsidRPr="66F07CB6" w:rsidR="5FB0FBE7">
        <w:rPr>
          <w:b w:val="0"/>
          <w:bCs w:val="0"/>
          <w:noProof w:val="0"/>
          <w:lang w:val="en-US"/>
        </w:rPr>
        <w:t xml:space="preserve"> can be </w:t>
      </w:r>
      <w:r w:rsidRPr="66F07CB6" w:rsidR="7D770333">
        <w:rPr>
          <w:b w:val="0"/>
          <w:bCs w:val="0"/>
          <w:noProof w:val="0"/>
          <w:lang w:val="en-US"/>
        </w:rPr>
        <w:t>made</w:t>
      </w:r>
      <w:r w:rsidRPr="66F07CB6" w:rsidR="5FB0FBE7">
        <w:rPr>
          <w:b w:val="0"/>
          <w:bCs w:val="0"/>
          <w:noProof w:val="0"/>
          <w:lang w:val="en-US"/>
        </w:rPr>
        <w:t xml:space="preserve"> in the workspace</w:t>
      </w:r>
      <w:r w:rsidRPr="66F07CB6" w:rsidR="0140B983">
        <w:rPr>
          <w:b w:val="0"/>
          <w:bCs w:val="0"/>
          <w:noProof w:val="0"/>
          <w:lang w:val="en-US"/>
        </w:rPr>
        <w:t>,</w:t>
      </w:r>
      <w:r w:rsidRPr="66F07CB6" w:rsidR="5FB0FBE7">
        <w:rPr>
          <w:b w:val="0"/>
          <w:bCs w:val="0"/>
          <w:noProof w:val="0"/>
          <w:lang w:val="en-US"/>
        </w:rPr>
        <w:t xml:space="preserve"> table, clusters</w:t>
      </w:r>
      <w:r w:rsidRPr="66F07CB6" w:rsidR="3E2B2359">
        <w:rPr>
          <w:b w:val="0"/>
          <w:bCs w:val="0"/>
          <w:noProof w:val="0"/>
          <w:lang w:val="en-US"/>
        </w:rPr>
        <w:t xml:space="preserve"> etc. </w:t>
      </w:r>
      <w:r w:rsidRPr="66F07CB6" w:rsidR="245C8B73">
        <w:rPr>
          <w:b w:val="0"/>
          <w:bCs w:val="0"/>
          <w:noProof w:val="0"/>
          <w:lang w:val="en-US"/>
        </w:rPr>
        <w:t>T</w:t>
      </w:r>
      <w:r w:rsidRPr="66F07CB6" w:rsidR="3E2B2359">
        <w:rPr>
          <w:b w:val="0"/>
          <w:bCs w:val="0"/>
          <w:noProof w:val="0"/>
          <w:lang w:val="en-US"/>
        </w:rPr>
        <w:t xml:space="preserve">o avoid multiple </w:t>
      </w:r>
      <w:r w:rsidRPr="66F07CB6" w:rsidR="2E6C89F9">
        <w:rPr>
          <w:b w:val="0"/>
          <w:bCs w:val="0"/>
          <w:noProof w:val="0"/>
          <w:lang w:val="en-US"/>
        </w:rPr>
        <w:t>follow-ups</w:t>
      </w:r>
      <w:r w:rsidRPr="66F07CB6" w:rsidR="48A8945C">
        <w:rPr>
          <w:b w:val="0"/>
          <w:bCs w:val="0"/>
          <w:noProof w:val="0"/>
          <w:lang w:val="en-US"/>
        </w:rPr>
        <w:t xml:space="preserve"> with the </w:t>
      </w:r>
      <w:r w:rsidRPr="66F07CB6" w:rsidR="48A8945C">
        <w:rPr>
          <w:b w:val="0"/>
          <w:bCs w:val="0"/>
          <w:noProof w:val="0"/>
          <w:lang w:val="en-US"/>
        </w:rPr>
        <w:t>previous</w:t>
      </w:r>
      <w:r w:rsidRPr="66F07CB6" w:rsidR="48A8945C">
        <w:rPr>
          <w:b w:val="0"/>
          <w:bCs w:val="0"/>
          <w:noProof w:val="0"/>
          <w:lang w:val="en-US"/>
        </w:rPr>
        <w:t xml:space="preserve"> users if the tables or cluster are created under a particular user</w:t>
      </w:r>
      <w:r w:rsidRPr="66F07CB6" w:rsidR="3E2B2359">
        <w:rPr>
          <w:b w:val="0"/>
          <w:bCs w:val="0"/>
          <w:noProof w:val="0"/>
          <w:lang w:val="en-US"/>
        </w:rPr>
        <w:t>.</w:t>
      </w:r>
      <w:r>
        <w:br/>
      </w:r>
      <w:r w:rsidRPr="66F07CB6" w:rsidR="41F7A2DF">
        <w:rPr>
          <w:b w:val="0"/>
          <w:bCs w:val="0"/>
          <w:noProof w:val="0"/>
          <w:lang w:val="en-US"/>
        </w:rPr>
        <w:t xml:space="preserve">As we </w:t>
      </w:r>
      <w:r w:rsidRPr="66F07CB6" w:rsidR="47EE6E50">
        <w:rPr>
          <w:b w:val="0"/>
          <w:bCs w:val="0"/>
          <w:noProof w:val="0"/>
          <w:lang w:val="en-US"/>
        </w:rPr>
        <w:t>might</w:t>
      </w:r>
      <w:r w:rsidRPr="66F07CB6" w:rsidR="41F7A2DF">
        <w:rPr>
          <w:b w:val="0"/>
          <w:bCs w:val="0"/>
          <w:noProof w:val="0"/>
          <w:lang w:val="en-US"/>
        </w:rPr>
        <w:t xml:space="preserve"> g</w:t>
      </w:r>
      <w:r w:rsidRPr="66F07CB6" w:rsidR="37CE8018">
        <w:rPr>
          <w:b w:val="0"/>
          <w:bCs w:val="0"/>
          <w:noProof w:val="0"/>
          <w:lang w:val="en-US"/>
        </w:rPr>
        <w:t>e</w:t>
      </w:r>
      <w:r w:rsidRPr="66F07CB6" w:rsidR="41F7A2DF">
        <w:rPr>
          <w:b w:val="0"/>
          <w:bCs w:val="0"/>
          <w:noProof w:val="0"/>
          <w:lang w:val="en-US"/>
        </w:rPr>
        <w:t>t</w:t>
      </w:r>
      <w:r w:rsidRPr="66F07CB6" w:rsidR="41F7A2DF">
        <w:rPr>
          <w:b w:val="0"/>
          <w:bCs w:val="0"/>
          <w:noProof w:val="0"/>
          <w:lang w:val="en-US"/>
        </w:rPr>
        <w:t xml:space="preserve"> the issue while moving managed table to external table.</w:t>
      </w:r>
    </w:p>
    <w:p w:rsidR="740D93EE" w:rsidP="51070F92" w:rsidRDefault="740D93EE" w14:paraId="59A7A563" w14:textId="417357C7">
      <w:pPr>
        <w:pStyle w:val="ListParagraph"/>
        <w:spacing w:before="240" w:beforeAutospacing="off" w:after="240" w:afterAutospacing="off"/>
        <w:ind w:left="720"/>
        <w:rPr>
          <w:noProof w:val="0"/>
          <w:lang w:val="en-US"/>
        </w:rPr>
      </w:pPr>
    </w:p>
    <w:p w:rsidR="740D93EE" w:rsidP="66F07CB6" w:rsidRDefault="740D93EE" w14:paraId="6B08F876" w14:textId="6F751FAD">
      <w:pPr>
        <w:pStyle w:val="ListParagraph"/>
        <w:numPr>
          <w:ilvl w:val="0"/>
          <w:numId w:val="6"/>
        </w:numPr>
        <w:spacing w:before="240" w:beforeAutospacing="off" w:after="240" w:afterAutospacing="off"/>
        <w:ind/>
        <w:rPr>
          <w:noProof w:val="0"/>
          <w:lang w:val="en-US"/>
        </w:rPr>
      </w:pPr>
      <w:r w:rsidRPr="66F07CB6" w:rsidR="4ACCCF72">
        <w:rPr>
          <w:b w:val="1"/>
          <w:bCs w:val="1"/>
          <w:noProof w:val="0"/>
          <w:lang w:val="en-US"/>
        </w:rPr>
        <w:t>Entitlement Management</w:t>
      </w:r>
      <w:r w:rsidRPr="66F07CB6" w:rsidR="4ACCCF72">
        <w:rPr>
          <w:noProof w:val="0"/>
          <w:lang w:val="en-US"/>
        </w:rPr>
        <w:t xml:space="preserve">: Setting </w:t>
      </w:r>
      <w:r w:rsidRPr="66F07CB6" w:rsidR="4ACCCF72">
        <w:rPr>
          <w:noProof w:val="0"/>
          <w:lang w:val="en-US"/>
        </w:rPr>
        <w:t>appropriate access</w:t>
      </w:r>
      <w:r w:rsidRPr="66F07CB6" w:rsidR="4ACCCF72">
        <w:rPr>
          <w:noProof w:val="0"/>
          <w:lang w:val="en-US"/>
        </w:rPr>
        <w:t xml:space="preserve"> control lists (ACLs) for principals.</w:t>
      </w:r>
    </w:p>
    <w:p w:rsidR="740D93EE" w:rsidP="51070F92" w:rsidRDefault="740D93EE" w14:paraId="23977FCE" w14:textId="2532D168">
      <w:pPr>
        <w:pStyle w:val="ListParagraph"/>
        <w:numPr>
          <w:ilvl w:val="0"/>
          <w:numId w:val="6"/>
        </w:numPr>
        <w:spacing w:before="240" w:beforeAutospacing="off" w:after="240" w:afterAutospacing="off"/>
        <w:rPr/>
      </w:pPr>
      <w:r w:rsidRPr="51070F92" w:rsidR="4ACCCF72">
        <w:rPr>
          <w:b w:val="1"/>
          <w:bCs w:val="1"/>
          <w:noProof w:val="0"/>
          <w:lang w:val="en-US"/>
        </w:rPr>
        <w:t>SSO Configuration</w:t>
      </w:r>
      <w:r w:rsidRPr="51070F92" w:rsidR="4ACCCF72">
        <w:rPr>
          <w:noProof w:val="0"/>
          <w:lang w:val="en-US"/>
        </w:rPr>
        <w:t>: Optionally enabling Single Sign-On at the workspace level.</w:t>
      </w:r>
    </w:p>
    <w:p w:rsidR="740D93EE" w:rsidP="51070F92" w:rsidRDefault="740D93EE" w14:paraId="7CBAFAF9" w14:textId="7BE539A0">
      <w:pPr>
        <w:pStyle w:val="ListParagraph"/>
        <w:numPr>
          <w:ilvl w:val="0"/>
          <w:numId w:val="6"/>
        </w:numPr>
        <w:spacing w:before="240" w:beforeAutospacing="off" w:after="240" w:afterAutospacing="off"/>
        <w:rPr/>
      </w:pPr>
      <w:r w:rsidRPr="66F07CB6" w:rsidR="4ACCCF72">
        <w:rPr>
          <w:b w:val="1"/>
          <w:bCs w:val="1"/>
          <w:noProof w:val="0"/>
          <w:lang w:val="en-US"/>
        </w:rPr>
        <w:t>Cluster Policies</w:t>
      </w:r>
      <w:r w:rsidRPr="66F07CB6" w:rsidR="4ACCCF72">
        <w:rPr>
          <w:noProof w:val="0"/>
          <w:lang w:val="en-US"/>
        </w:rPr>
        <w:t>: Defining policies to manage</w:t>
      </w:r>
      <w:r w:rsidRPr="66F07CB6" w:rsidR="6D3FB99D">
        <w:rPr>
          <w:noProof w:val="0"/>
          <w:lang w:val="en-US"/>
        </w:rPr>
        <w:t xml:space="preserve"> </w:t>
      </w:r>
      <w:r w:rsidRPr="66F07CB6" w:rsidR="5EBAA632">
        <w:rPr>
          <w:noProof w:val="0"/>
          <w:lang w:val="en-US"/>
        </w:rPr>
        <w:t>computer</w:t>
      </w:r>
      <w:r w:rsidRPr="66F07CB6" w:rsidR="6565FBA2">
        <w:rPr>
          <w:noProof w:val="0"/>
          <w:lang w:val="en-US"/>
        </w:rPr>
        <w:t xml:space="preserve"> </w:t>
      </w:r>
      <w:r w:rsidRPr="66F07CB6" w:rsidR="4ACCCF72">
        <w:rPr>
          <w:noProof w:val="0"/>
          <w:lang w:val="en-US"/>
        </w:rPr>
        <w:t>resources and orchestration (jobs/pipelines/workflows).</w:t>
      </w:r>
    </w:p>
    <w:p w:rsidR="740D93EE" w:rsidP="51070F92" w:rsidRDefault="740D93EE" w14:paraId="3A950E11" w14:textId="502CF1F0">
      <w:pPr>
        <w:pStyle w:val="ListParagraph"/>
        <w:numPr>
          <w:ilvl w:val="0"/>
          <w:numId w:val="6"/>
        </w:numPr>
        <w:spacing w:before="240" w:beforeAutospacing="off" w:after="240" w:afterAutospacing="off"/>
        <w:rPr/>
      </w:pPr>
      <w:r w:rsidRPr="51070F92" w:rsidR="4ACCCF72">
        <w:rPr>
          <w:b w:val="1"/>
          <w:bCs w:val="1"/>
          <w:noProof w:val="0"/>
          <w:lang w:val="en-US"/>
        </w:rPr>
        <w:t>Feature Control</w:t>
      </w:r>
      <w:r w:rsidRPr="51070F92" w:rsidR="4ACCCF72">
        <w:rPr>
          <w:noProof w:val="0"/>
          <w:lang w:val="en-US"/>
        </w:rPr>
        <w:t>: Turning features on/off at the workspace level.</w:t>
      </w:r>
    </w:p>
    <w:p w:rsidR="740D93EE" w:rsidP="51070F92" w:rsidRDefault="740D93EE" w14:paraId="434DA951" w14:textId="4672F62D">
      <w:pPr>
        <w:pStyle w:val="ListParagraph"/>
        <w:numPr>
          <w:ilvl w:val="0"/>
          <w:numId w:val="6"/>
        </w:numPr>
        <w:spacing w:before="240" w:beforeAutospacing="off" w:after="240" w:afterAutospacing="off"/>
        <w:rPr/>
      </w:pPr>
      <w:r w:rsidRPr="51070F92" w:rsidR="4ACCCF72">
        <w:rPr>
          <w:b w:val="1"/>
          <w:bCs w:val="1"/>
          <w:noProof w:val="0"/>
          <w:lang w:val="en-US"/>
        </w:rPr>
        <w:t>Security Controls</w:t>
      </w:r>
      <w:r w:rsidRPr="51070F92" w:rsidR="4ACCCF72">
        <w:rPr>
          <w:noProof w:val="0"/>
          <w:lang w:val="en-US"/>
        </w:rPr>
        <w:t>: Implementing data protection measures, including restricting DBFS and preventing data downloads.</w:t>
      </w:r>
    </w:p>
    <w:p w:rsidR="740D93EE" w:rsidP="51070F92" w:rsidRDefault="740D93EE" w14:paraId="3C1208F4" w14:textId="2EE2F031">
      <w:pPr>
        <w:pStyle w:val="ListParagraph"/>
        <w:numPr>
          <w:ilvl w:val="0"/>
          <w:numId w:val="6"/>
        </w:numPr>
        <w:spacing w:before="240" w:beforeAutospacing="off" w:after="240" w:afterAutospacing="off"/>
        <w:rPr/>
      </w:pPr>
      <w:r w:rsidRPr="51070F92" w:rsidR="4ACCCF72">
        <w:rPr>
          <w:b w:val="1"/>
          <w:bCs w:val="1"/>
          <w:noProof w:val="0"/>
          <w:lang w:val="en-US"/>
        </w:rPr>
        <w:t>Access Control</w:t>
      </w:r>
      <w:r w:rsidRPr="51070F92" w:rsidR="4ACCCF72">
        <w:rPr>
          <w:noProof w:val="0"/>
          <w:lang w:val="en-US"/>
        </w:rPr>
        <w:t>: Enabling access control for workspace objects, clusters, jobs, and tables.</w:t>
      </w:r>
    </w:p>
    <w:p w:rsidR="740D93EE" w:rsidP="51070F92" w:rsidRDefault="740D93EE" w14:paraId="38FFD92A" w14:textId="1736D497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6F07CB6" w:rsidR="4ACCCF72">
        <w:rPr>
          <w:b w:val="1"/>
          <w:bCs w:val="1"/>
          <w:noProof w:val="0"/>
          <w:lang w:val="en-US"/>
        </w:rPr>
        <w:t>Log Delivery</w:t>
      </w:r>
      <w:r w:rsidRPr="66F07CB6" w:rsidR="4ACCCF72">
        <w:rPr>
          <w:noProof w:val="0"/>
          <w:lang w:val="en-US"/>
        </w:rPr>
        <w:t>: Setting up storage for cluster logs through cluster policies.</w:t>
      </w:r>
      <w:r>
        <w:br/>
      </w:r>
      <w:r w:rsidRPr="66F07CB6" w:rsidR="7993941B">
        <w:rPr>
          <w:b w:val="1"/>
          <w:bCs w:val="1"/>
          <w:noProof w:val="0"/>
          <w:lang w:val="en-US"/>
        </w:rPr>
        <w:t>Example</w:t>
      </w:r>
      <w:r w:rsidRPr="66F07CB6" w:rsidR="7993941B">
        <w:rPr>
          <w:noProof w:val="0"/>
          <w:lang w:val="en-US"/>
        </w:rPr>
        <w:t>: Plan the storage of log age cycle to avoid space issues</w:t>
      </w:r>
      <w:r w:rsidRPr="66F07CB6" w:rsidR="0C98A8A2">
        <w:rPr>
          <w:noProof w:val="0"/>
          <w:lang w:val="en-US"/>
        </w:rPr>
        <w:t>.</w:t>
      </w:r>
      <w:r>
        <w:br/>
      </w:r>
      <w:r>
        <w:br/>
      </w:r>
    </w:p>
    <w:p w:rsidR="740D93EE" w:rsidP="740D93EE" w:rsidRDefault="740D93EE" w14:paraId="27A4AB9C" w14:textId="469003B9">
      <w:pPr>
        <w:pStyle w:val="Normal"/>
        <w:rPr>
          <w:b w:val="1"/>
          <w:bCs w:val="1"/>
          <w:noProof w:val="0"/>
          <w:lang w:val="en-US"/>
        </w:rPr>
      </w:pPr>
    </w:p>
    <w:p w:rsidR="740D93EE" w:rsidP="51070F92" w:rsidRDefault="740D93EE" w14:paraId="01FD6DB4" w14:textId="6EA290F5">
      <w:pPr>
        <w:pStyle w:val="Heading2"/>
        <w:spacing w:before="0" w:beforeAutospacing="off" w:after="299" w:afterAutospacing="off"/>
      </w:pPr>
      <w:r w:rsidRPr="51070F92" w:rsidR="4C624349">
        <w:rPr>
          <w:rFonts w:ascii="Aptos" w:hAnsi="Aptos" w:eastAsia="Aptos" w:cs="Aptos"/>
          <w:noProof w:val="0"/>
          <w:sz w:val="24"/>
          <w:szCs w:val="24"/>
          <w:lang w:val="en-US"/>
        </w:rPr>
        <w:t>Recommendations and best practices</w:t>
      </w:r>
    </w:p>
    <w:p w:rsidR="4C624349" w:rsidP="51070F92" w:rsidRDefault="4C624349" w14:paraId="03E430C4" w14:textId="6CBA2F16">
      <w:pPr>
        <w:pStyle w:val="Normal"/>
        <w:ind/>
      </w:pPr>
      <w:r w:rsidR="4C624349">
        <w:rPr/>
        <w:t xml:space="preserve">Best </w:t>
      </w:r>
      <w:r w:rsidR="4C624349">
        <w:rPr/>
        <w:t>practices</w:t>
      </w:r>
      <w:r w:rsidR="4C624349">
        <w:rPr/>
        <w:t>:</w:t>
      </w:r>
    </w:p>
    <w:p w:rsidR="4C624349" w:rsidP="51070F92" w:rsidRDefault="4C624349" w14:paraId="451793E7" w14:textId="0A9CBB17">
      <w:pPr>
        <w:pStyle w:val="ListParagraph"/>
        <w:numPr>
          <w:ilvl w:val="0"/>
          <w:numId w:val="7"/>
        </w:numPr>
        <w:spacing w:before="240" w:beforeAutospacing="off" w:after="240" w:afterAutospacing="off"/>
        <w:ind/>
        <w:rPr/>
      </w:pPr>
      <w:r w:rsidRPr="51070F92" w:rsidR="58FF2317">
        <w:rPr>
          <w:noProof w:val="0"/>
          <w:lang w:val="en-US"/>
        </w:rPr>
        <w:t xml:space="preserve">Clearly define roles for Account and Workspace admins ensure </w:t>
      </w:r>
      <w:r w:rsidRPr="51070F92" w:rsidR="58FF2317">
        <w:rPr>
          <w:noProof w:val="0"/>
          <w:lang w:val="en-US"/>
        </w:rPr>
        <w:t>appropriate workflow</w:t>
      </w:r>
      <w:r w:rsidRPr="51070F92" w:rsidR="58FF2317">
        <w:rPr>
          <w:noProof w:val="0"/>
          <w:lang w:val="en-US"/>
        </w:rPr>
        <w:t xml:space="preserve"> management across all workspaces.</w:t>
      </w:r>
    </w:p>
    <w:p w:rsidR="4C624349" w:rsidP="51070F92" w:rsidRDefault="4C624349" w14:paraId="667896ED" w14:textId="449021E2">
      <w:pPr>
        <w:pStyle w:val="ListParagraph"/>
        <w:numPr>
          <w:ilvl w:val="0"/>
          <w:numId w:val="7"/>
        </w:numPr>
        <w:spacing w:before="240" w:beforeAutospacing="off" w:after="240" w:afterAutospacing="off"/>
        <w:ind/>
        <w:rPr/>
      </w:pPr>
      <w:r w:rsidRPr="51070F92" w:rsidR="58FF2317">
        <w:rPr>
          <w:noProof w:val="0"/>
          <w:lang w:val="en-US"/>
        </w:rPr>
        <w:t>Centralized principal management via Account Level Identities simplifies administration, with SSO, SCIM, and Audit Logs recommended at the account level.</w:t>
      </w:r>
    </w:p>
    <w:p w:rsidR="4C624349" w:rsidP="51070F92" w:rsidRDefault="4C624349" w14:paraId="04149DA8" w14:textId="1C7446E7">
      <w:pPr>
        <w:pStyle w:val="ListParagraph"/>
        <w:numPr>
          <w:ilvl w:val="0"/>
          <w:numId w:val="7"/>
        </w:numPr>
        <w:spacing w:before="240" w:beforeAutospacing="off" w:after="240" w:afterAutospacing="off"/>
        <w:ind/>
        <w:rPr/>
      </w:pPr>
      <w:r w:rsidRPr="51070F92" w:rsidR="58FF2317">
        <w:rPr>
          <w:noProof w:val="0"/>
          <w:lang w:val="en-US"/>
        </w:rPr>
        <w:t>Cluster Policies offer self-service guardrails, with account admins providing default policies and workspace admins adding specific controls.</w:t>
      </w:r>
    </w:p>
    <w:p w:rsidR="4C624349" w:rsidP="51070F92" w:rsidRDefault="4C624349" w14:paraId="166BE44F" w14:textId="622F215A">
      <w:pPr>
        <w:pStyle w:val="ListParagraph"/>
        <w:numPr>
          <w:ilvl w:val="0"/>
          <w:numId w:val="7"/>
        </w:numPr>
        <w:spacing w:before="240" w:beforeAutospacing="off" w:after="240" w:afterAutospacing="off"/>
        <w:ind/>
        <w:rPr/>
      </w:pPr>
      <w:r w:rsidRPr="51070F92" w:rsidR="58FF2317">
        <w:rPr>
          <w:noProof w:val="0"/>
          <w:lang w:val="en-US"/>
        </w:rPr>
        <w:t>Account admins can monitor workload consumption across all workspaces through the accounts console.</w:t>
      </w:r>
    </w:p>
    <w:p w:rsidR="4C624349" w:rsidP="51070F92" w:rsidRDefault="4C624349" w14:paraId="5CEF13BE" w14:textId="729C4B75">
      <w:pPr>
        <w:pStyle w:val="ListParagraph"/>
        <w:numPr>
          <w:ilvl w:val="0"/>
          <w:numId w:val="7"/>
        </w:numPr>
        <w:ind/>
        <w:rPr/>
      </w:pPr>
      <w:r w:rsidRPr="51070F92" w:rsidR="58FF2317">
        <w:rPr>
          <w:noProof w:val="0"/>
          <w:lang w:val="en-US"/>
        </w:rPr>
        <w:t>Use Delta Live Tables for new pipelines and Unity Catalog for user management and data access control.</w:t>
      </w:r>
    </w:p>
    <w:p w:rsidR="52833066" w:rsidP="51070F92" w:rsidRDefault="52833066" w14:paraId="6DB42A65" w14:textId="0D72722D">
      <w:pPr>
        <w:pStyle w:val="Normal"/>
        <w:ind w:left="0"/>
      </w:pPr>
      <w:r w:rsidR="52833066">
        <w:rPr/>
        <w:t xml:space="preserve">Ref: </w:t>
      </w:r>
      <w:hyperlink r:id="R808a03e00fb04de5">
        <w:r w:rsidRPr="51070F92" w:rsidR="52833066">
          <w:rPr>
            <w:rStyle w:val="Hyperlink"/>
          </w:rPr>
          <w:t>https://www.databricks.com/blog/2022/08/26/databricks-workspace-administration-best-practices-for-account-workspace-and-metastore-admins.html</w:t>
        </w:r>
        <w:r>
          <w:br/>
        </w:r>
        <w:r>
          <w:br/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6f4bc4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8">
    <w:nsid w:val="3a34f8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5e2fb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f2941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f7e21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422bf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72dc4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ca397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c663f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4EB19E"/>
    <w:rsid w:val="0140B983"/>
    <w:rsid w:val="01703D32"/>
    <w:rsid w:val="050795F2"/>
    <w:rsid w:val="0516A97C"/>
    <w:rsid w:val="05E7649E"/>
    <w:rsid w:val="05EAB456"/>
    <w:rsid w:val="06E06F73"/>
    <w:rsid w:val="06F3ECE2"/>
    <w:rsid w:val="07FEDDBA"/>
    <w:rsid w:val="08D15D34"/>
    <w:rsid w:val="08E29929"/>
    <w:rsid w:val="096BDE98"/>
    <w:rsid w:val="0975F5C5"/>
    <w:rsid w:val="09C9C69D"/>
    <w:rsid w:val="0AEC2C7B"/>
    <w:rsid w:val="0B713C7A"/>
    <w:rsid w:val="0C98A8A2"/>
    <w:rsid w:val="0CE33CA2"/>
    <w:rsid w:val="0EA5C52F"/>
    <w:rsid w:val="11794769"/>
    <w:rsid w:val="1245A202"/>
    <w:rsid w:val="1431EC44"/>
    <w:rsid w:val="1496ADD2"/>
    <w:rsid w:val="160266F3"/>
    <w:rsid w:val="164B9B7F"/>
    <w:rsid w:val="1759D103"/>
    <w:rsid w:val="17F2DAB1"/>
    <w:rsid w:val="191C39B6"/>
    <w:rsid w:val="193E804B"/>
    <w:rsid w:val="1A66B1A2"/>
    <w:rsid w:val="1B0E775C"/>
    <w:rsid w:val="1C030D5D"/>
    <w:rsid w:val="1C5913B1"/>
    <w:rsid w:val="1CCD4D71"/>
    <w:rsid w:val="1DDABD23"/>
    <w:rsid w:val="1DF9F665"/>
    <w:rsid w:val="1ED3A393"/>
    <w:rsid w:val="1F06E68B"/>
    <w:rsid w:val="1F171984"/>
    <w:rsid w:val="1F5ADF72"/>
    <w:rsid w:val="1F733F0F"/>
    <w:rsid w:val="1F9423BA"/>
    <w:rsid w:val="20218963"/>
    <w:rsid w:val="20DD953C"/>
    <w:rsid w:val="21102356"/>
    <w:rsid w:val="227B8822"/>
    <w:rsid w:val="23B2C746"/>
    <w:rsid w:val="23B7CB21"/>
    <w:rsid w:val="245C8B73"/>
    <w:rsid w:val="26968FD5"/>
    <w:rsid w:val="26FC9AF8"/>
    <w:rsid w:val="2781A05B"/>
    <w:rsid w:val="2790CA1F"/>
    <w:rsid w:val="280E1A3D"/>
    <w:rsid w:val="285AC089"/>
    <w:rsid w:val="28CF5C0B"/>
    <w:rsid w:val="292C3A46"/>
    <w:rsid w:val="2A4F2F63"/>
    <w:rsid w:val="2C0DE5EA"/>
    <w:rsid w:val="2CAA7A4D"/>
    <w:rsid w:val="2D295D84"/>
    <w:rsid w:val="2D29897F"/>
    <w:rsid w:val="2D4FE340"/>
    <w:rsid w:val="2E6B4A9D"/>
    <w:rsid w:val="2E6C89F9"/>
    <w:rsid w:val="2E97C5BE"/>
    <w:rsid w:val="2F541C65"/>
    <w:rsid w:val="2FFB9FB9"/>
    <w:rsid w:val="30FD6207"/>
    <w:rsid w:val="31A961EB"/>
    <w:rsid w:val="337FE049"/>
    <w:rsid w:val="3413945A"/>
    <w:rsid w:val="344EB19E"/>
    <w:rsid w:val="34DF61A0"/>
    <w:rsid w:val="368DB140"/>
    <w:rsid w:val="36BA8E5B"/>
    <w:rsid w:val="376C3090"/>
    <w:rsid w:val="3783623A"/>
    <w:rsid w:val="37CE8018"/>
    <w:rsid w:val="385006F3"/>
    <w:rsid w:val="38AC8B52"/>
    <w:rsid w:val="38CBFBC1"/>
    <w:rsid w:val="39A77FFA"/>
    <w:rsid w:val="3A814418"/>
    <w:rsid w:val="3AC01D44"/>
    <w:rsid w:val="3D522C89"/>
    <w:rsid w:val="3E2B2359"/>
    <w:rsid w:val="3E665D76"/>
    <w:rsid w:val="3EFA0B90"/>
    <w:rsid w:val="3F644EBD"/>
    <w:rsid w:val="40966F7D"/>
    <w:rsid w:val="40F4545B"/>
    <w:rsid w:val="4109FF44"/>
    <w:rsid w:val="41778ACA"/>
    <w:rsid w:val="41F7A2DF"/>
    <w:rsid w:val="43213B35"/>
    <w:rsid w:val="43DC6866"/>
    <w:rsid w:val="445ECBF7"/>
    <w:rsid w:val="44E3F0C4"/>
    <w:rsid w:val="4565EC37"/>
    <w:rsid w:val="45F63DE2"/>
    <w:rsid w:val="47EE6E50"/>
    <w:rsid w:val="48A8945C"/>
    <w:rsid w:val="495BBA5B"/>
    <w:rsid w:val="49628BB8"/>
    <w:rsid w:val="49FA8ABB"/>
    <w:rsid w:val="4A5AE4C8"/>
    <w:rsid w:val="4AA6813E"/>
    <w:rsid w:val="4ACCCF72"/>
    <w:rsid w:val="4B513B64"/>
    <w:rsid w:val="4BE7C7C7"/>
    <w:rsid w:val="4C624349"/>
    <w:rsid w:val="4CBE70D3"/>
    <w:rsid w:val="4E01F4FA"/>
    <w:rsid w:val="4E0CF8E5"/>
    <w:rsid w:val="4EB5E974"/>
    <w:rsid w:val="4F373244"/>
    <w:rsid w:val="4FF0DF80"/>
    <w:rsid w:val="500D29B1"/>
    <w:rsid w:val="51070F92"/>
    <w:rsid w:val="52833066"/>
    <w:rsid w:val="5360554A"/>
    <w:rsid w:val="548216C9"/>
    <w:rsid w:val="5591E6E4"/>
    <w:rsid w:val="561AD317"/>
    <w:rsid w:val="566EFC50"/>
    <w:rsid w:val="567EBA18"/>
    <w:rsid w:val="56C10F91"/>
    <w:rsid w:val="57600746"/>
    <w:rsid w:val="57CC07C5"/>
    <w:rsid w:val="57E8E84A"/>
    <w:rsid w:val="58FF2317"/>
    <w:rsid w:val="5A231F76"/>
    <w:rsid w:val="5D68A2CC"/>
    <w:rsid w:val="5D894B67"/>
    <w:rsid w:val="5E0D0C01"/>
    <w:rsid w:val="5EBAA632"/>
    <w:rsid w:val="5EC1570C"/>
    <w:rsid w:val="5F8530A4"/>
    <w:rsid w:val="5FB0FBE7"/>
    <w:rsid w:val="61372B0F"/>
    <w:rsid w:val="617B3365"/>
    <w:rsid w:val="62579A5E"/>
    <w:rsid w:val="62630514"/>
    <w:rsid w:val="62A2FAC0"/>
    <w:rsid w:val="63990272"/>
    <w:rsid w:val="6529D718"/>
    <w:rsid w:val="6565FBA2"/>
    <w:rsid w:val="65CA05A1"/>
    <w:rsid w:val="66824D86"/>
    <w:rsid w:val="6688041B"/>
    <w:rsid w:val="66F07CB6"/>
    <w:rsid w:val="6870898D"/>
    <w:rsid w:val="68D4E4AE"/>
    <w:rsid w:val="69C01FAC"/>
    <w:rsid w:val="6A391576"/>
    <w:rsid w:val="6A4F645F"/>
    <w:rsid w:val="6A99D84F"/>
    <w:rsid w:val="6AA0CA46"/>
    <w:rsid w:val="6B45820E"/>
    <w:rsid w:val="6B5185F7"/>
    <w:rsid w:val="6BF46943"/>
    <w:rsid w:val="6C5DE645"/>
    <w:rsid w:val="6D03AAD1"/>
    <w:rsid w:val="6D336910"/>
    <w:rsid w:val="6D3FB99D"/>
    <w:rsid w:val="6E823A25"/>
    <w:rsid w:val="6FC4CA05"/>
    <w:rsid w:val="7018A499"/>
    <w:rsid w:val="73911E5B"/>
    <w:rsid w:val="740D93EE"/>
    <w:rsid w:val="74233B65"/>
    <w:rsid w:val="754A952C"/>
    <w:rsid w:val="75BAF415"/>
    <w:rsid w:val="75D26382"/>
    <w:rsid w:val="777499FA"/>
    <w:rsid w:val="7870AD19"/>
    <w:rsid w:val="794A000B"/>
    <w:rsid w:val="7993941B"/>
    <w:rsid w:val="7C00BDD4"/>
    <w:rsid w:val="7C6C5538"/>
    <w:rsid w:val="7C73F6D2"/>
    <w:rsid w:val="7D770333"/>
    <w:rsid w:val="7D874DCD"/>
    <w:rsid w:val="7E626738"/>
    <w:rsid w:val="7EFD7795"/>
    <w:rsid w:val="7F0C8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EB19E"/>
  <w15:chartTrackingRefBased/>
  <w15:docId w15:val="{8A70EF4F-B8AD-41B6-A362-ED0A57BCEA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42c571453de4942" /><Relationship Type="http://schemas.openxmlformats.org/officeDocument/2006/relationships/image" Target="/media/image4.png" Id="Rb3387fc0fea84ad6" /><Relationship Type="http://schemas.openxmlformats.org/officeDocument/2006/relationships/image" Target="/media/image9.png" Id="R4236c89f25954bbc" /><Relationship Type="http://schemas.openxmlformats.org/officeDocument/2006/relationships/image" Target="/media/imageb.png" Id="R1b1c79b38718490b" /><Relationship Type="http://schemas.openxmlformats.org/officeDocument/2006/relationships/image" Target="/media/imagec.png" Id="R132b42f4aa714e8c" /><Relationship Type="http://schemas.openxmlformats.org/officeDocument/2006/relationships/hyperlink" Target="https://www.databricks.com/blog/2022/08/26/databricks-workspace-administration-best-practices-for-account-workspace-and-metastore-admins.html" TargetMode="External" Id="R808a03e00fb04de5" /><Relationship Type="http://schemas.openxmlformats.org/officeDocument/2006/relationships/image" Target="/media/image6.png" Id="Ra242fc2166a347c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2024-05-14T15:10:06.2235398Z</dcterms:created>
  <dcterms:modified xsi:type="dcterms:W3CDTF">2025-01-29T13:26:39.6790016Z</dcterms:modified>
  <dc:creator>Sageer Shaikh</dc:creator>
  <lastModifiedBy>Sageer Shaikh</lastModifiedBy>
</coreProperties>
</file>