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INFERNO</w:t>
      </w:r>
    </w:p>
    <w:p>
      <w:pPr>
        <w:pStyle w:val="Heading1"/>
      </w:pPr>
      <w:r>
        <w:t>World Creation, Hex Map, Neutral Ecology &amp; Navigation SDD</w:t>
      </w:r>
    </w:p>
    <w:p>
      <w:r>
        <w:t>Technical/product specification for finite World generation, player starts, neutral settlements, cosmetic terrain influence, distance/travel, periodic spawning and map/minimap navigation.</w:t>
      </w:r>
    </w:p>
    <w:p>
      <w:pPr>
        <w:pStyle w:val="Heading1"/>
      </w:pPr>
      <w:r>
        <w:t>1. Core rules</w:t>
      </w:r>
    </w:p>
    <w:p>
      <w:pPr>
        <w:pStyle w:val="ListBullet"/>
      </w:pPr>
      <w:r>
        <w:t>World size/shape are fixed before opening.</w:t>
      </w:r>
    </w:p>
    <w:p>
      <w:pPr>
        <w:pStyle w:val="ListBullet"/>
      </w:pPr>
      <w:r>
        <w:t>Map uses axial hex coordinates q/r; gameplay never uses screen-pixel distance.</w:t>
      </w:r>
    </w:p>
    <w:p>
      <w:pPr>
        <w:pStyle w:val="ListBullet"/>
      </w:pPr>
      <w:r>
        <w:t>First Player bases populate roughly from the center outward while preserving spacing/fairness.</w:t>
      </w:r>
    </w:p>
    <w:p>
      <w:pPr>
        <w:pStyle w:val="ListBullet"/>
      </w:pPr>
      <w:r>
        <w:t>Each joining Player should have at least 2 neutral bases within 4 hexes of the first base whenever geometry permits.</w:t>
      </w:r>
    </w:p>
    <w:p>
      <w:pPr>
        <w:pStyle w:val="ListBullet"/>
      </w:pPr>
      <w:r>
        <w:t>Every X days, until configured cutoff Y, one new neutral spawn is attempted near each eligible existing Player.</w:t>
      </w:r>
    </w:p>
    <w:p>
      <w:pPr>
        <w:pStyle w:val="ListBullet"/>
      </w:pPr>
      <w:r>
        <w:t>Terrain features and race influence are cosmetic in MVP.</w:t>
      </w:r>
    </w:p>
    <w:p>
      <w:pPr>
        <w:pStyle w:val="ListBullet"/>
      </w:pPr>
      <w:r>
        <w:t>World generation is reproducible from worldSeed + generationVersion.</w:t>
      </w:r>
    </w:p>
    <w:p>
      <w:pPr>
        <w:pStyle w:val="Heading1"/>
      </w:pPr>
      <w:r>
        <w:t>2. Persistent-strategy baseline and Inferno differences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Baseline concept</w:t>
            </w:r>
          </w:p>
        </w:tc>
        <w:tc>
          <w:tcPr>
            <w:tcW w:type="dxa" w:w="4320"/>
          </w:tcPr>
          <w:p>
            <w:r>
              <w:t>Project Inferno</w:t>
            </w:r>
          </w:p>
        </w:tc>
      </w:tr>
      <w:tr>
        <w:tc>
          <w:tcPr>
            <w:tcW w:type="dxa" w:w="4320"/>
          </w:tcPr>
          <w:p>
            <w:r>
              <w:t>Finite coordinate map with settlement nodes</w:t>
            </w:r>
          </w:p>
        </w:tc>
        <w:tc>
          <w:tcPr>
            <w:tcW w:type="dxa" w:w="4320"/>
          </w:tcPr>
          <w:p>
            <w:r>
              <w:t>Finite hex grid.</w:t>
            </w:r>
          </w:p>
        </w:tc>
      </w:tr>
      <w:tr>
        <w:tc>
          <w:tcPr>
            <w:tcW w:type="dxa" w:w="4320"/>
          </w:tcPr>
          <w:p>
            <w:r>
              <w:t>Central regions settle earlier; later joins extend outward</w:t>
            </w:r>
          </w:p>
        </w:tc>
        <w:tc>
          <w:tcPr>
            <w:tcW w:type="dxa" w:w="4320"/>
          </w:tcPr>
          <w:p>
            <w:r>
              <w:t>Center-out spawn bands with fairness scoring.</w:t>
            </w:r>
          </w:p>
        </w:tc>
      </w:tr>
      <w:tr>
        <w:tc>
          <w:tcPr>
            <w:tcW w:type="dxa" w:w="4320"/>
          </w:tcPr>
          <w:p>
            <w:r>
              <w:t>Ownerless villages provide raid/capture targets</w:t>
            </w:r>
          </w:p>
        </w:tc>
        <w:tc>
          <w:tcPr>
            <w:tcW w:type="dxa" w:w="4320"/>
          </w:tcPr>
          <w:p>
            <w:r>
              <w:t>Generated and abandoned neutral Player Bases.</w:t>
            </w:r>
          </w:p>
        </w:tc>
      </w:tr>
      <w:tr>
        <w:tc>
          <w:tcPr>
            <w:tcW w:type="dxa" w:w="4320"/>
          </w:tcPr>
          <w:p>
            <w:r>
              <w:t>Draggable local map + overview map</w:t>
            </w:r>
          </w:p>
        </w:tc>
        <w:tc>
          <w:tcPr>
            <w:tcW w:type="dxa" w:w="4320"/>
          </w:tcPr>
          <w:p>
            <w:r>
              <w:t>Chunked draggable/pinch map + full minimap.</w:t>
            </w:r>
          </w:p>
        </w:tc>
      </w:tr>
      <w:tr>
        <w:tc>
          <w:tcPr>
            <w:tcW w:type="dxa" w:w="4320"/>
          </w:tcPr>
          <w:p>
            <w:r>
              <w:t>Travel depends on distance/speed</w:t>
            </w:r>
          </w:p>
        </w:tc>
        <w:tc>
          <w:tcPr>
            <w:tcW w:type="dxa" w:w="4320"/>
          </w:tcPr>
          <w:p>
            <w:r>
              <w:t>Canonical hex distance shared by armies, market and UI.</w:t>
            </w:r>
          </w:p>
        </w:tc>
      </w:tr>
      <w:tr>
        <w:tc>
          <w:tcPr>
            <w:tcW w:type="dxa" w:w="4320"/>
          </w:tcPr>
          <w:p>
            <w:r>
              <w:t>Static map appearance</w:t>
            </w:r>
          </w:p>
        </w:tc>
        <w:tc>
          <w:tcPr>
            <w:tcW w:type="dxa" w:w="4320"/>
          </w:tcPr>
          <w:p>
            <w:r>
              <w:t>Neutral terrain plus dynamic cosmetic influence overlay.</w:t>
            </w:r>
          </w:p>
        </w:tc>
      </w:tr>
    </w:tbl>
    <w:p/>
    <w:p>
      <w:pPr>
        <w:pStyle w:val="Heading1"/>
      </w:pPr>
      <w:r>
        <w:t>3. World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worldSeed</w:t>
            </w:r>
          </w:p>
        </w:tc>
        <w:tc>
          <w:tcPr>
            <w:tcW w:type="dxa" w:w="4320"/>
          </w:tcPr>
          <w:p>
            <w:r>
              <w:t>Persisted deterministic generation seed.</w:t>
            </w:r>
          </w:p>
        </w:tc>
      </w:tr>
      <w:tr>
        <w:tc>
          <w:tcPr>
            <w:tcW w:type="dxa" w:w="4320"/>
          </w:tcPr>
          <w:p>
            <w:r>
              <w:t>mapShape/mapRadius</w:t>
            </w:r>
          </w:p>
        </w:tc>
        <w:tc>
          <w:tcPr>
            <w:tcW w:type="dxa" w:w="4320"/>
          </w:tcPr>
          <w:p>
            <w:r>
              <w:t>Recommended HEXAGON + finite radius.</w:t>
            </w:r>
          </w:p>
        </w:tc>
      </w:tr>
      <w:tr>
        <w:tc>
          <w:tcPr>
            <w:tcW w:type="dxa" w:w="4320"/>
          </w:tcPr>
          <w:p>
            <w:r>
              <w:t>maxPlayers</w:t>
            </w:r>
          </w:p>
        </w:tc>
        <w:tc>
          <w:tcPr>
            <w:tcW w:type="dxa" w:w="4320"/>
          </w:tcPr>
          <w:p>
            <w:r>
              <w:t>Capacity target.</w:t>
            </w:r>
          </w:p>
        </w:tc>
      </w:tr>
      <w:tr>
        <w:tc>
          <w:tcPr>
            <w:tcW w:type="dxa" w:w="4320"/>
          </w:tcPr>
          <w:p>
            <w:r>
              <w:t>startPlacementRadius</w:t>
            </w:r>
          </w:p>
        </w:tc>
        <w:tc>
          <w:tcPr>
            <w:tcW w:type="dxa" w:w="4320"/>
          </w:tcPr>
          <w:p>
            <w:r>
              <w:t>Initial center spawn band.</w:t>
            </w:r>
          </w:p>
        </w:tc>
      </w:tr>
      <w:tr>
        <w:tc>
          <w:tcPr>
            <w:tcW w:type="dxa" w:w="4320"/>
          </w:tcPr>
          <w:p>
            <w:r>
              <w:t>playerMinDistance</w:t>
            </w:r>
          </w:p>
        </w:tc>
        <w:tc>
          <w:tcPr>
            <w:tcW w:type="dxa" w:w="4320"/>
          </w:tcPr>
          <w:p>
            <w:r>
              <w:t>Minimum Player-start separation.</w:t>
            </w:r>
          </w:p>
        </w:tc>
      </w:tr>
      <w:tr>
        <w:tc>
          <w:tcPr>
            <w:tcW w:type="dxa" w:w="4320"/>
          </w:tcPr>
          <w:p>
            <w:r>
              <w:t>startNeutralCount</w:t>
            </w:r>
          </w:p>
        </w:tc>
        <w:tc>
          <w:tcPr>
            <w:tcW w:type="dxa" w:w="4320"/>
          </w:tcPr>
          <w:p>
            <w:r>
              <w:t>Default 2.</w:t>
            </w:r>
          </w:p>
        </w:tc>
      </w:tr>
      <w:tr>
        <w:tc>
          <w:tcPr>
            <w:tcW w:type="dxa" w:w="4320"/>
          </w:tcPr>
          <w:p>
            <w:r>
              <w:t>startNeutralMaxDistance</w:t>
            </w:r>
          </w:p>
        </w:tc>
        <w:tc>
          <w:tcPr>
            <w:tcW w:type="dxa" w:w="4320"/>
          </w:tcPr>
          <w:p>
            <w:r>
              <w:t>Default 4 hexes.</w:t>
            </w:r>
          </w:p>
        </w:tc>
      </w:tr>
      <w:tr>
        <w:tc>
          <w:tcPr>
            <w:tcW w:type="dxa" w:w="4320"/>
          </w:tcPr>
          <w:p>
            <w:r>
              <w:t>neutralSpawnIntervalDays</w:t>
            </w:r>
          </w:p>
        </w:tc>
        <w:tc>
          <w:tcPr>
            <w:tcW w:type="dxa" w:w="4320"/>
          </w:tcPr>
          <w:p>
            <w:r>
              <w:t>X.</w:t>
            </w:r>
          </w:p>
        </w:tc>
      </w:tr>
      <w:tr>
        <w:tc>
          <w:tcPr>
            <w:tcW w:type="dxa" w:w="4320"/>
          </w:tcPr>
          <w:p>
            <w:r>
              <w:t>neutralSpawnUntil</w:t>
            </w:r>
          </w:p>
        </w:tc>
        <w:tc>
          <w:tcPr>
            <w:tcW w:type="dxa" w:w="4320"/>
          </w:tcPr>
          <w:p>
            <w:r>
              <w:t>Y cutoff World age/date.</w:t>
            </w:r>
          </w:p>
        </w:tc>
      </w:tr>
      <w:tr>
        <w:tc>
          <w:tcPr>
            <w:tcW w:type="dxa" w:w="4320"/>
          </w:tcPr>
          <w:p>
            <w:r>
              <w:t>neutralGlobalDensity</w:t>
            </w:r>
          </w:p>
        </w:tc>
        <w:tc>
          <w:tcPr>
            <w:tcW w:type="dxa" w:w="4320"/>
          </w:tcPr>
          <w:p>
            <w:r>
              <w:t>Initial background neutral density.</w:t>
            </w:r>
          </w:p>
        </w:tc>
      </w:tr>
      <w:tr>
        <w:tc>
          <w:tcPr>
            <w:tcW w:type="dxa" w:w="4320"/>
          </w:tcPr>
          <w:p>
            <w:r>
              <w:t>terrainFeatureDensity</w:t>
            </w:r>
          </w:p>
        </w:tc>
        <w:tc>
          <w:tcPr>
            <w:tcW w:type="dxa" w:w="4320"/>
          </w:tcPr>
          <w:p>
            <w:r>
              <w:t>Forest/rock/pond visual density.</w:t>
            </w:r>
          </w:p>
        </w:tc>
      </w:tr>
      <w:tr>
        <w:tc>
          <w:tcPr>
            <w:tcW w:type="dxa" w:w="4320"/>
          </w:tcPr>
          <w:p>
            <w:r>
              <w:t>movementTimePerHex</w:t>
            </w:r>
          </w:p>
        </w:tc>
        <w:tc>
          <w:tcPr>
            <w:tcW w:type="dxa" w:w="4320"/>
          </w:tcPr>
          <w:p>
            <w:r>
              <w:t>Army timing coefficient.</w:t>
            </w:r>
          </w:p>
        </w:tc>
      </w:tr>
      <w:tr>
        <w:tc>
          <w:tcPr>
            <w:tcW w:type="dxa" w:w="4320"/>
          </w:tcPr>
          <w:p>
            <w:r>
              <w:t>merchantTimePerHex</w:t>
            </w:r>
          </w:p>
        </w:tc>
        <w:tc>
          <w:tcPr>
            <w:tcW w:type="dxa" w:w="4320"/>
          </w:tcPr>
          <w:p>
            <w:r>
              <w:t>Market timing coefficient.</w:t>
            </w:r>
          </w:p>
        </w:tc>
      </w:tr>
      <w:tr>
        <w:tc>
          <w:tcPr>
            <w:tcW w:type="dxa" w:w="4320"/>
          </w:tcPr>
          <w:p>
            <w:r>
              <w:t>influenceRadius/falloff</w:t>
            </w:r>
          </w:p>
        </w:tc>
        <w:tc>
          <w:tcPr>
            <w:tcW w:type="dxa" w:w="4320"/>
          </w:tcPr>
          <w:p>
            <w:r>
              <w:t>Cosmetic influence configuration.</w:t>
            </w:r>
          </w:p>
        </w:tc>
      </w:tr>
      <w:tr>
        <w:tc>
          <w:tcPr>
            <w:tcW w:type="dxa" w:w="4320"/>
          </w:tcPr>
          <w:p>
            <w:r>
              <w:t>worldSpeed</w:t>
            </w:r>
          </w:p>
        </w:tc>
        <w:tc>
          <w:tcPr>
            <w:tcW w:type="dxa" w:w="4320"/>
          </w:tcPr>
          <w:p>
            <w:r>
              <w:t>Optional global timing multiplier.</w:t>
            </w:r>
          </w:p>
        </w:tc>
      </w:tr>
    </w:tbl>
    <w:p/>
    <w:p>
      <w:pPr>
        <w:pStyle w:val="Heading1"/>
      </w:pPr>
      <w:r>
        <w:t>4. Hex coordinates and distance</w:t>
      </w:r>
    </w:p>
    <w:p>
      <w:r>
        <w:rPr>
          <w:rFonts w:ascii="Courier New" w:hAnsi="Courier New"/>
          <w:sz w:val="16"/>
        </w:rPr>
        <w:t>q, r stored</w:t>
        <w:br/>
        <w:t>s = -q-r</w:t>
        <w:br/>
        <w:t>distance(A,B) =</w:t>
        <w:br/>
        <w:t xml:space="preserve"> (abs(dq)+abs(dr)+abs(ds))/2</w:t>
        <w:br/>
        <w:t>World center = (0,0)</w:t>
      </w:r>
    </w:p>
    <w:p>
      <w:pPr>
        <w:pStyle w:val="ListBullet"/>
      </w:pPr>
      <w:r>
        <w:t>Unique settlement occupancy per world/q/r.</w:t>
      </w:r>
    </w:p>
    <w:p>
      <w:pPr>
        <w:pStyle w:val="ListBullet"/>
      </w:pPr>
      <w:r>
        <w:t>Frontend converts q/r to pixels only for rendering.</w:t>
      </w:r>
    </w:p>
    <w:p>
      <w:pPr>
        <w:pStyle w:val="ListBullet"/>
      </w:pPr>
      <w:r>
        <w:t>All modules call HexDistanceService; none reimplement distance.</w:t>
      </w:r>
    </w:p>
    <w:p>
      <w:pPr>
        <w:pStyle w:val="Heading1"/>
      </w:pPr>
      <w:r>
        <w:t>5. Finite boundary</w:t>
      </w:r>
    </w:p>
    <w:p>
      <w:r>
        <w:rPr>
          <w:rFonts w:ascii="Courier New" w:hAnsi="Courier New"/>
          <w:sz w:val="16"/>
        </w:rPr>
        <w:t>Recommended hexagonal world:</w:t>
        <w:br/>
        <w:t>hexDistance((q,r),(0,0)) &lt;= mapRadius</w:t>
        <w:br/>
        <w:br/>
        <w:t>hex count = 1 + 3R(R+1)</w:t>
        <w:br/>
        <w:t>R=60 -&gt; 10,981</w:t>
        <w:br/>
        <w:t>R=80 -&gt; 19,441</w:t>
        <w:br/>
        <w:t>R=100 -&gt; 30,301</w:t>
      </w:r>
    </w:p>
    <w:p>
      <w:pPr>
        <w:pStyle w:val="ListBullet"/>
      </w:pPr>
      <w:r>
        <w:t>Nothing spawns outside boundary.</w:t>
      </w:r>
    </w:p>
    <w:p>
      <w:pPr>
        <w:pStyle w:val="ListBullet"/>
      </w:pPr>
      <w:r>
        <w:t>Do not silently expand an OPEN World.</w:t>
      </w:r>
    </w:p>
    <w:p>
      <w:pPr>
        <w:pStyle w:val="ListBullet"/>
      </w:pPr>
      <w:r>
        <w:t>Reserve substantial empty capacity for joins, expansion and later neutrals.</w:t>
      </w:r>
    </w:p>
    <w:p>
      <w:pPr>
        <w:pStyle w:val="Heading1"/>
      </w:pPr>
      <w:r>
        <w:t>6. Creation pipeline</w:t>
      </w:r>
    </w:p>
    <w:p>
      <w:r>
        <w:rPr>
          <w:rFonts w:ascii="Courier New" w:hAnsi="Courier New"/>
          <w:sz w:val="16"/>
        </w:rPr>
        <w:t>validate config</w:t>
        <w:br/>
        <w:t xml:space="preserve"> -&gt; persist seed/version</w:t>
        <w:br/>
        <w:t xml:space="preserve"> -&gt; establish finite coordinate mask</w:t>
        <w:br/>
        <w:t xml:space="preserve"> -&gt; generate neutral terrain/features</w:t>
        <w:br/>
        <w:t xml:space="preserve"> -&gt; reserve spawn capacity</w:t>
        <w:br/>
        <w:t xml:space="preserve"> -&gt; scatter background neutrals</w:t>
        <w:br/>
        <w:t xml:space="preserve"> -&gt; build map chunk/index metadata</w:t>
        <w:br/>
        <w:t xml:space="preserve"> -&gt; validate density/capacity/collisions</w:t>
        <w:br/>
        <w:t xml:space="preserve"> -&gt; READY</w:t>
        <w:br/>
        <w:t xml:space="preserve"> -&gt; scheduled opening -&gt; OPEN</w:t>
      </w:r>
    </w:p>
    <w:p>
      <w:r>
        <w:t>Generation must be resumable/idempotent; a partially generated World is never playable.</w:t>
      </w:r>
    </w:p>
    <w:p>
      <w:pPr>
        <w:pStyle w:val="Heading1"/>
      </w:pPr>
      <w:r>
        <w:t>7. Neutral terrain/features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MVP mechanics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Yellow dirt/rock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Default uninfluenced ground.</w:t>
            </w:r>
          </w:p>
        </w:tc>
      </w:tr>
      <w:tr>
        <w:tc>
          <w:tcPr>
            <w:tcW w:type="dxa" w:w="2880"/>
          </w:tcPr>
          <w:p>
            <w:r>
              <w:t>Forest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Visual variety/landmark.</w:t>
            </w:r>
          </w:p>
        </w:tc>
      </w:tr>
      <w:tr>
        <w:tc>
          <w:tcPr>
            <w:tcW w:type="dxa" w:w="2880"/>
          </w:tcPr>
          <w:p>
            <w:r>
              <w:t>Rocks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Landmark/navigation.</w:t>
            </w:r>
          </w:p>
        </w:tc>
      </w:tr>
      <w:tr>
        <w:tc>
          <w:tcPr>
            <w:tcW w:type="dxa" w:w="2880"/>
          </w:tcPr>
          <w:p>
            <w:r>
              <w:t>Ponds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Visual rhythm; no blocking.</w:t>
            </w:r>
          </w:p>
        </w:tc>
      </w:tr>
      <w:tr>
        <w:tc>
          <w:tcPr>
            <w:tcW w:type="dxa" w:w="2880"/>
          </w:tcPr>
          <w:p>
            <w:r>
              <w:t>Shrubs/grass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Biome fill.</w:t>
            </w:r>
          </w:p>
        </w:tc>
      </w:tr>
      <w:tr>
        <w:tc>
          <w:tcPr>
            <w:tcW w:type="dxa" w:w="2880"/>
          </w:tcPr>
          <w:p>
            <w:r>
              <w:t>Ruins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Flavor/future content hook.</w:t>
            </w:r>
          </w:p>
        </w:tc>
      </w:tr>
    </w:tbl>
    <w:p/>
    <w:p>
      <w:r>
        <w:t>Features are deterministic from seed/coordinate or persisted. No hidden pathfinding modifiers.</w:t>
      </w:r>
    </w:p>
    <w:p>
      <w:pPr>
        <w:pStyle w:val="Heading1"/>
      </w:pPr>
      <w:r>
        <w:t>8. Race influence presentation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Influence</w:t>
            </w:r>
          </w:p>
        </w:tc>
        <w:tc>
          <w:tcPr>
            <w:tcW w:type="dxa" w:w="4320"/>
          </w:tcPr>
          <w:p>
            <w:r>
              <w:t>Terrain</w:t>
            </w:r>
          </w:p>
        </w:tc>
      </w:tr>
      <w:tr>
        <w:tc>
          <w:tcPr>
            <w:tcW w:type="dxa" w:w="4320"/>
          </w:tcPr>
          <w:p>
            <w:r>
              <w:t>NONE</w:t>
            </w:r>
          </w:p>
        </w:tc>
        <w:tc>
          <w:tcPr>
            <w:tcW w:type="dxa" w:w="4320"/>
          </w:tcPr>
          <w:p>
            <w:r>
              <w:t>Yellow dirt/rock.</w:t>
            </w:r>
          </w:p>
        </w:tc>
      </w:tr>
      <w:tr>
        <w:tc>
          <w:tcPr>
            <w:tcW w:type="dxa" w:w="4320"/>
          </w:tcPr>
          <w:p>
            <w:r>
              <w:t>DEVIL</w:t>
            </w:r>
          </w:p>
        </w:tc>
        <w:tc>
          <w:tcPr>
            <w:tcW w:type="dxa" w:w="4320"/>
          </w:tcPr>
          <w:p>
            <w:r>
              <w:t>Lava/scorched earth/embers.</w:t>
            </w:r>
          </w:p>
        </w:tc>
      </w:tr>
      <w:tr>
        <w:tc>
          <w:tcPr>
            <w:tcW w:type="dxa" w:w="4320"/>
          </w:tcPr>
          <w:p>
            <w:r>
              <w:t>NECROMANCER</w:t>
            </w:r>
          </w:p>
        </w:tc>
        <w:tc>
          <w:tcPr>
            <w:tcW w:type="dxa" w:w="4320"/>
          </w:tcPr>
          <w:p>
            <w:r>
              <w:t>Green-tinted wasteland/decay.</w:t>
            </w:r>
          </w:p>
        </w:tc>
      </w:tr>
      <w:tr>
        <w:tc>
          <w:tcPr>
            <w:tcW w:type="dxa" w:w="4320"/>
          </w:tcPr>
          <w:p>
            <w:r>
              <w:t>VAMPIRE</w:t>
            </w:r>
          </w:p>
        </w:tc>
        <w:tc>
          <w:tcPr>
            <w:tcW w:type="dxa" w:w="4320"/>
          </w:tcPr>
          <w:p>
            <w:r>
              <w:t>Black and red grass/dark soil.</w:t>
            </w:r>
          </w:p>
        </w:tc>
      </w:tr>
      <w:tr>
        <w:tc>
          <w:tcPr>
            <w:tcW w:type="dxa" w:w="4320"/>
          </w:tcPr>
          <w:p>
            <w:r>
              <w:t>ANGEL</w:t>
            </w:r>
          </w:p>
        </w:tc>
        <w:tc>
          <w:tcPr>
            <w:tcW w:type="dxa" w:w="4320"/>
          </w:tcPr>
          <w:p>
            <w:r>
              <w:t>Vibrant green, ordered clean grass/holy accents.</w:t>
            </w:r>
          </w:p>
        </w:tc>
      </w:tr>
      <w:tr>
        <w:tc>
          <w:tcPr>
            <w:tcW w:type="dxa" w:w="4320"/>
          </w:tcPr>
          <w:p>
            <w:r>
              <w:t>WEREBEAR</w:t>
            </w:r>
          </w:p>
        </w:tc>
        <w:tc>
          <w:tcPr>
            <w:tcW w:type="dxa" w:w="4320"/>
          </w:tcPr>
          <w:p>
            <w:r>
              <w:t>Snowy swamp, frost, dark primal wilderness.</w:t>
            </w:r>
          </w:p>
        </w:tc>
      </w:tr>
      <w:tr>
        <w:tc>
          <w:tcPr>
            <w:tcW w:type="dxa" w:w="4320"/>
          </w:tcPr>
          <w:p>
            <w:r>
              <w:t>OLD_ONE</w:t>
            </w:r>
          </w:p>
        </w:tc>
        <w:tc>
          <w:tcPr>
            <w:tcW w:type="dxa" w:w="4320"/>
          </w:tcPr>
          <w:p>
            <w:r>
              <w:t>Purple tentacle-like eldritch mess.</w:t>
            </w:r>
          </w:p>
        </w:tc>
      </w:tr>
    </w:tbl>
    <w:p/>
    <w:p>
      <w:pPr>
        <w:pStyle w:val="ListBullet"/>
      </w:pPr>
      <w:r>
        <w:t>Influence is cosmetic only: no speed/combat/production modifier.</w:t>
      </w:r>
    </w:p>
    <w:p>
      <w:pPr>
        <w:pStyle w:val="ListBullet"/>
      </w:pPr>
      <w:r>
        <w:t>Player Bases are influence sources; influenced neutrals may also source influence.</w:t>
      </w:r>
    </w:p>
    <w:p>
      <w:pPr>
        <w:pStyle w:val="ListBullet"/>
      </w:pPr>
      <w:r>
        <w:t>Foreign captured bases may continue spreading their retained foreign tint when configured.</w:t>
      </w:r>
    </w:p>
    <w:p>
      <w:pPr>
        <w:pStyle w:val="ListBullet"/>
      </w:pPr>
      <w:r>
        <w:t>Prefer derived/chunk-cached overlays rather than rewriting every HexCell when influence changes.</w:t>
      </w:r>
    </w:p>
    <w:p>
      <w:pPr>
        <w:pStyle w:val="Heading1"/>
      </w:pPr>
      <w:r>
        <w:t>9. First-base placement</w:t>
      </w:r>
    </w:p>
    <w:p>
      <w:r>
        <w:rPr>
          <w:rFonts w:ascii="Courier New" w:hAnsi="Courier New"/>
          <w:sz w:val="16"/>
        </w:rPr>
        <w:t>Determine active center-out spawn band.</w:t>
        <w:br/>
        <w:t>Enumerate valid empty cells.</w:t>
        <w:br/>
        <w:t>Reject outside/occupied/too-close cells.</w:t>
        <w:br/>
        <w:t>Prefer candidates able to satisfy nearby-neutral guarantee.</w:t>
        <w:br/>
        <w:t>Score:</w:t>
        <w:br/>
        <w:t xml:space="preserve">  center-band fit</w:t>
        <w:br/>
        <w:t xml:space="preserve">  Player spacing</w:t>
        <w:br/>
        <w:t xml:space="preserve">  local free space</w:t>
        <w:br/>
        <w:t xml:space="preserve">  neutral opportunity</w:t>
        <w:br/>
        <w:t>Seeded-random select among best candidates.</w:t>
        <w:br/>
        <w:t>Atomically reserve Player + required neutral positions.</w:t>
      </w:r>
    </w:p>
    <w:p>
      <w:pPr>
        <w:pStyle w:val="ListBullet"/>
      </w:pPr>
      <w:r>
        <w:t>Early Players occupy central region; bands move outward as it fills.</w:t>
      </w:r>
    </w:p>
    <w:p>
      <w:pPr>
        <w:pStyle w:val="ListBullet"/>
      </w:pPr>
      <w:r>
        <w:t>Random selection among strong candidates prevents artificial perfect patterns.</w:t>
      </w:r>
    </w:p>
    <w:p>
      <w:pPr>
        <w:pStyle w:val="ListBullet"/>
      </w:pPr>
      <w:r>
        <w:t>Retry another candidate before accepting a start that cannot fit required neutrals.</w:t>
      </w:r>
    </w:p>
    <w:p>
      <w:pPr>
        <w:pStyle w:val="Heading1"/>
      </w:pPr>
      <w:r>
        <w:t>10. Starting neutral guarantee</w:t>
      </w:r>
    </w:p>
    <w:p>
      <w:r>
        <w:rPr>
          <w:rFonts w:ascii="Courier New" w:hAnsi="Courier New"/>
          <w:sz w:val="16"/>
        </w:rPr>
        <w:t>For Player start P:</w:t>
        <w:br/>
        <w:t>eligible H where:</w:t>
        <w:br/>
        <w:t xml:space="preserve">  distance(P,H) &lt;= 4</w:t>
        <w:br/>
        <w:t xml:space="preserve">  distance &gt;= configured minimum</w:t>
        <w:br/>
        <w:t xml:space="preserve">  H empty, valid, inside World</w:t>
        <w:br/>
        <w:br/>
        <w:t>existing = qualifying neutrals</w:t>
        <w:br/>
        <w:t>needed = max(0, 2-existing)</w:t>
        <w:br/>
        <w:br/>
        <w:t>Reserve/spawn needed neutrals.</w:t>
        <w:br/>
        <w:t>Prefer different directions/distances.</w:t>
        <w:br/>
        <w:t>If impossible, try another Player-start candidate.</w:t>
        <w:br/>
        <w:t>Only then use documented fallback + warning.</w:t>
      </w:r>
    </w:p>
    <w:p>
      <w:pPr>
        <w:pStyle w:val="ListBullet"/>
      </w:pPr>
      <w:r>
        <w:t>Existing neutrals count toward guarantee.</w:t>
      </w:r>
    </w:p>
    <w:p>
      <w:pPr>
        <w:pStyle w:val="ListBullet"/>
      </w:pPr>
      <w:r>
        <w:t>Guarantee is about starting opportunity, not permanent ownership.</w:t>
      </w:r>
    </w:p>
    <w:p>
      <w:pPr>
        <w:pStyle w:val="ListBullet"/>
      </w:pPr>
      <w:r>
        <w:t>Starting neutrals should be suitable early raid/expansion targets.</w:t>
      </w:r>
    </w:p>
    <w:p>
      <w:pPr>
        <w:pStyle w:val="Heading1"/>
      </w:pPr>
      <w:r>
        <w:t>11. Neutral origins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GENERATED_INITIAL</w:t>
            </w:r>
          </w:p>
        </w:tc>
        <w:tc>
          <w:tcPr>
            <w:tcW w:type="dxa" w:w="4320"/>
          </w:tcPr>
          <w:p>
            <w:r>
              <w:t>World-generation background neutral.</w:t>
            </w:r>
          </w:p>
        </w:tc>
      </w:tr>
      <w:tr>
        <w:tc>
          <w:tcPr>
            <w:tcW w:type="dxa" w:w="4320"/>
          </w:tcPr>
          <w:p>
            <w:r>
              <w:t>GENERATED_START_GUARANTEE</w:t>
            </w:r>
          </w:p>
        </w:tc>
        <w:tc>
          <w:tcPr>
            <w:tcW w:type="dxa" w:w="4320"/>
          </w:tcPr>
          <w:p>
            <w:r>
              <w:t>Created for Player's two-nearby guarantee.</w:t>
            </w:r>
          </w:p>
        </w:tc>
      </w:tr>
      <w:tr>
        <w:tc>
          <w:tcPr>
            <w:tcW w:type="dxa" w:w="4320"/>
          </w:tcPr>
          <w:p>
            <w:r>
              <w:t>GENERATED_PERIODIC</w:t>
            </w:r>
          </w:p>
        </w:tc>
        <w:tc>
          <w:tcPr>
            <w:tcW w:type="dxa" w:w="4320"/>
          </w:tcPr>
          <w:p>
            <w:r>
              <w:t>Created by X-day cycle.</w:t>
            </w:r>
          </w:p>
        </w:tc>
      </w:tr>
      <w:tr>
        <w:tc>
          <w:tcPr>
            <w:tcW w:type="dxa" w:w="4320"/>
          </w:tcPr>
          <w:p>
            <w:r>
              <w:t>ABANDONED_PLAYER</w:t>
            </w:r>
          </w:p>
        </w:tc>
        <w:tc>
          <w:tcPr>
            <w:tcW w:type="dxa" w:w="4320"/>
          </w:tcPr>
          <w:p>
            <w:r>
              <w:t>Former Player Base converted to neutral.</w:t>
            </w:r>
          </w:p>
        </w:tc>
      </w:tr>
      <w:tr>
        <w:tc>
          <w:tcPr>
            <w:tcW w:type="dxa" w:w="4320"/>
          </w:tcPr>
          <w:p>
            <w:r>
              <w:t>ADMIN_EVENT</w:t>
            </w:r>
          </w:p>
        </w:tc>
        <w:tc>
          <w:tcPr>
            <w:tcW w:type="dxa" w:w="4320"/>
          </w:tcPr>
          <w:p>
            <w:r>
              <w:t>Explicit controlled event/admin generation.</w:t>
            </w:r>
          </w:p>
        </w:tc>
      </w:tr>
    </w:tbl>
    <w:p/>
    <w:p>
      <w:r>
        <w:t>Origins share neutral/Base primitives where possible; persist origin for analytics and debugging.</w:t>
      </w:r>
    </w:p>
    <w:p>
      <w:pPr>
        <w:pStyle w:val="Heading1"/>
      </w:pPr>
      <w:r>
        <w:t>12. Periodic neutral spawning</w:t>
      </w:r>
    </w:p>
    <w:p>
      <w:r>
        <w:rPr>
          <w:rFonts w:ascii="Courier New" w:hAnsi="Courier New"/>
          <w:sz w:val="16"/>
        </w:rPr>
        <w:t>Every X days while cycleTime &lt;= Y:</w:t>
        <w:br/>
        <w:br/>
        <w:t>for each eligible existing Player:</w:t>
        <w:br/>
        <w:t xml:space="preserve">  idempotencyKey = worldId + cycle + playerId</w:t>
        <w:br/>
        <w:t xml:space="preserve">  find valid empty hex near Player's cluster/base</w:t>
        <w:br/>
        <w:t xml:space="preserve">  if found: create exactly 1 generated neutral</w:t>
        <w:br/>
        <w:t xml:space="preserve">  else: persist NO_SPACE</w:t>
        <w:br/>
        <w:br/>
        <w:t>After Y: stop this rule permanently.</w:t>
      </w:r>
    </w:p>
    <w:p>
      <w:pPr>
        <w:pStyle w:val="ListBullet"/>
      </w:pPr>
      <w:r>
        <w:t>Default is one attempted spawn per Player, NOT per owned base; per-base spawning would reward large empires with exponentially more farm targets.</w:t>
      </w:r>
    </w:p>
    <w:p>
      <w:pPr>
        <w:pStyle w:val="ListBullet"/>
      </w:pPr>
      <w:r>
        <w:t>Spawn radius is World config, e.g. 2–6 hexes from an owned base.</w:t>
      </w:r>
    </w:p>
    <w:p>
      <w:pPr>
        <w:pStyle w:val="ListBullet"/>
      </w:pPr>
      <w:r>
        <w:t>Retry cannot duplicate a Player/cycle spawn.</w:t>
      </w:r>
    </w:p>
    <w:p>
      <w:pPr>
        <w:pStyle w:val="ListBullet"/>
      </w:pPr>
      <w:r>
        <w:t>Abandoned bases are separate and do not consume the scheduled entitlement unless explicitly configured.</w:t>
      </w:r>
    </w:p>
    <w:p>
      <w:pPr>
        <w:pStyle w:val="ListBullet"/>
      </w:pPr>
      <w:r>
        <w:t>New Players participate in remaining cycles; optional catch-up must be a separate rule.</w:t>
      </w:r>
    </w:p>
    <w:p>
      <w:pPr>
        <w:pStyle w:val="Heading1"/>
      </w:pPr>
      <w:r>
        <w:t>13. Neutral density and profiles</w:t>
      </w:r>
    </w:p>
    <w:p>
      <w:pPr>
        <w:pStyle w:val="ListBullet"/>
      </w:pPr>
      <w:r>
        <w:t>Initial neutrals are scattered without consuming all future Player space.</w:t>
      </w:r>
    </w:p>
    <w:p>
      <w:pPr>
        <w:pStyle w:val="ListBullet"/>
      </w:pPr>
      <w:r>
        <w:t>Density may vary by distance band.</w:t>
      </w:r>
    </w:p>
    <w:p>
      <w:pPr>
        <w:pStyle w:val="ListBullet"/>
      </w:pPr>
      <w:r>
        <w:t>Generated neutral strength/size comes from configured distributions.</w:t>
      </w:r>
    </w:p>
    <w:p>
      <w:pPr>
        <w:pStyle w:val="ListBullet"/>
      </w:pPr>
      <w:r>
        <w:t>Untinted/tinted resource behavior follows the economy SDD: tint redistributes special production rather than increasing normalized total.</w:t>
      </w:r>
    </w:p>
    <w:p>
      <w:pPr>
        <w:pStyle w:val="ListBullet"/>
      </w:pPr>
      <w:r>
        <w:t>Large neutrals may contain broader special-resource profiles according to existing neutral rules.</w:t>
      </w:r>
    </w:p>
    <w:p>
      <w:pPr>
        <w:pStyle w:val="Heading1"/>
      </w:pPr>
      <w:r>
        <w:t>14. Army travel time</w:t>
      </w:r>
    </w:p>
    <w:p>
      <w:r>
        <w:rPr>
          <w:rFonts w:ascii="Courier New" w:hAnsi="Courier New"/>
          <w:sz w:val="16"/>
        </w:rPr>
        <w:t>D = HexDistanceService.distance(source,target)</w:t>
        <w:br/>
        <w:t>armyMinutesPerHex = slowest participating unit's value</w:t>
        <w:br/>
        <w:t>travelSeconds =</w:t>
        <w:br/>
        <w:t xml:space="preserve"> D * armyMinutesPerHex * 60</w:t>
        <w:br/>
        <w:t xml:space="preserve"> / worldSpeed</w:t>
        <w:br/>
        <w:t xml:space="preserve"> * explicitMovementModifiers</w:t>
        <w:br/>
        <w:br/>
        <w:t>arrivalAt = departureAt + travelSeconds</w:t>
      </w:r>
    </w:p>
    <w:p>
      <w:pPr>
        <w:pStyle w:val="ListBullet"/>
      </w:pPr>
      <w:r>
        <w:t>Slow siege units slow the whole army.</w:t>
      </w:r>
    </w:p>
    <w:p>
      <w:pPr>
        <w:pStyle w:val="ListBullet"/>
      </w:pPr>
      <w:r>
        <w:t>Apex movement uses same formula with very fast unit coefficient; teleportation/flight is presentation.</w:t>
      </w:r>
    </w:p>
    <w:p>
      <w:pPr>
        <w:pStyle w:val="ListBullet"/>
      </w:pPr>
      <w:r>
        <w:t>Optional minimum travel time prevents near-zero attacks.</w:t>
      </w:r>
    </w:p>
    <w:p>
      <w:pPr>
        <w:pStyle w:val="ListBullet"/>
      </w:pPr>
      <w:r>
        <w:t>Movement stores timestamps; units are not simulated walking hex-by-hex.</w:t>
      </w:r>
    </w:p>
    <w:p>
      <w:pPr>
        <w:pStyle w:val="Heading1"/>
      </w:pPr>
      <w:r>
        <w:t>15. Market travel</w:t>
      </w:r>
    </w:p>
    <w:p>
      <w:r>
        <w:rPr>
          <w:rFonts w:ascii="Courier New" w:hAnsi="Courier New"/>
          <w:sz w:val="16"/>
        </w:rPr>
        <w:t>D = HexDistanceService.distance(source,target)</w:t>
        <w:br/>
        <w:t>deliverySeconds =</w:t>
        <w:br/>
        <w:t xml:space="preserve"> D * merchantMinutesPerHex * 60</w:t>
        <w:br/>
        <w:t xml:space="preserve"> / worldSpeed</w:t>
        <w:br/>
        <w:t xml:space="preserve"> * marketModifiers</w:t>
      </w:r>
    </w:p>
    <w:p>
      <w:pPr>
        <w:pStyle w:val="ListBullet"/>
      </w:pPr>
      <w:r>
        <w:t>Same distance service as armies.</w:t>
      </w:r>
    </w:p>
    <w:p>
      <w:pPr>
        <w:pStyle w:val="ListBullet"/>
      </w:pPr>
      <w:r>
        <w:t>Merchant speed is independent from troop speed.</w:t>
      </w:r>
    </w:p>
    <w:p>
      <w:pPr>
        <w:pStyle w:val="ListBullet"/>
      </w:pPr>
      <w:r>
        <w:t>Terrain/features/influence do not alter time in MVP.</w:t>
      </w:r>
    </w:p>
    <w:p>
      <w:pPr>
        <w:pStyle w:val="ListBullet"/>
      </w:pPr>
      <w:r>
        <w:t>Trade UI shows distance and arrival before confirmation.</w:t>
      </w:r>
    </w:p>
    <w:p>
      <w:pPr>
        <w:pStyle w:val="Heading1"/>
      </w:pPr>
      <w:r>
        <w:t>16. Main world map</w:t>
      </w:r>
    </w:p>
    <w:p>
      <w:pPr>
        <w:pStyle w:val="ListBullet"/>
      </w:pPr>
      <w:r>
        <w:t>Scrollable/draggable hex viewport; mouse/keyboard on desktop and touch/pinch on mobile.</w:t>
      </w:r>
    </w:p>
    <w:p>
      <w:pPr>
        <w:pStyle w:val="ListBullet"/>
      </w:pPr>
      <w:r>
        <w:t>Load/render visible chunks plus overscan, never full-detail whole World.</w:t>
      </w:r>
    </w:p>
    <w:p>
      <w:pPr>
        <w:pStyle w:val="ListBullet"/>
      </w:pPr>
      <w:r>
        <w:t>Own bases have persistent high-contrast markers; active base has a distinct marker.</w:t>
      </w:r>
    </w:p>
    <w:p>
      <w:pPr>
        <w:pStyle w:val="ListBullet"/>
      </w:pPr>
      <w:r>
        <w:t>Click/tap settlement opens allowed context actions: open, attack, scout, reinforce, send resources, mark/favorite, etc.</w:t>
      </w:r>
    </w:p>
    <w:p>
      <w:pPr>
        <w:pStyle w:val="ListBullet"/>
      </w:pPr>
      <w:r>
        <w:t>Hover/selection may show public base name, owner, Group, q/r, distance, tint and public size/points.</w:t>
      </w:r>
    </w:p>
    <w:p>
      <w:pPr>
        <w:pStyle w:val="ListBullet"/>
      </w:pPr>
      <w:r>
        <w:t>Zoom changes presentation detail, never coordinates or gameplay.</w:t>
      </w:r>
    </w:p>
    <w:p>
      <w:pPr>
        <w:pStyle w:val="Heading1"/>
      </w:pPr>
      <w:r>
        <w:t>17. Minimap/world overview</w:t>
      </w:r>
    </w:p>
    <w:p>
      <w:pPr>
        <w:pStyle w:val="ListBullet"/>
      </w:pPr>
      <w:r>
        <w:t>Show entire finite World boundary or large strategic overview.</w:t>
      </w:r>
    </w:p>
    <w:p>
      <w:pPr>
        <w:pStyle w:val="ListBullet"/>
      </w:pPr>
      <w:r>
        <w:t>Show main-map viewport position.</w:t>
      </w:r>
    </w:p>
    <w:p>
      <w:pPr>
        <w:pStyle w:val="ListBullet"/>
      </w:pPr>
      <w:r>
        <w:t>All owned bases remain clearly marked; active base is stronger/different.</w:t>
      </w:r>
    </w:p>
    <w:p>
      <w:pPr>
        <w:pStyle w:val="ListBullet"/>
      </w:pPr>
      <w:r>
        <w:t>Click/tap minimap recenters main map.</w:t>
      </w:r>
    </w:p>
    <w:p>
      <w:pPr>
        <w:pStyle w:val="ListBullet"/>
      </w:pPr>
      <w:r>
        <w:t>Optional overlays: Group, enemy, neutral density, influence, favorites.</w:t>
      </w:r>
    </w:p>
    <w:p>
      <w:pPr>
        <w:pStyle w:val="ListBullet"/>
      </w:pPr>
      <w:r>
        <w:t>Dense regions cluster markers at low zoom.</w:t>
      </w:r>
    </w:p>
    <w:p>
      <w:pPr>
        <w:pStyle w:val="ListBullet"/>
      </w:pPr>
      <w:r>
        <w:t>Essential navigation must not require Premium.</w:t>
      </w:r>
    </w:p>
    <w:p>
      <w:pPr>
        <w:pStyle w:val="Heading1"/>
      </w:pPr>
      <w:r>
        <w:t>18. Finding own bases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Behavior</w:t>
            </w:r>
          </w:p>
        </w:tc>
      </w:tr>
      <w:tr>
        <w:tc>
          <w:tcPr>
            <w:tcW w:type="dxa" w:w="4320"/>
          </w:tcPr>
          <w:p>
            <w:r>
              <w:t>My Bases</w:t>
            </w:r>
          </w:p>
        </w:tc>
        <w:tc>
          <w:tcPr>
            <w:tcW w:type="dxa" w:w="4320"/>
          </w:tcPr>
          <w:p>
            <w:r>
              <w:t>Searchable/sortable list; selection centers map.</w:t>
            </w:r>
          </w:p>
        </w:tc>
      </w:tr>
      <w:tr>
        <w:tc>
          <w:tcPr>
            <w:tcW w:type="dxa" w:w="4320"/>
          </w:tcPr>
          <w:p>
            <w:r>
              <w:t>Next/Previous</w:t>
            </w:r>
          </w:p>
        </w:tc>
        <w:tc>
          <w:tcPr>
            <w:tcW w:type="dxa" w:w="4320"/>
          </w:tcPr>
          <w:p>
            <w:r>
              <w:t>Cycle owned bases.</w:t>
            </w:r>
          </w:p>
        </w:tc>
      </w:tr>
      <w:tr>
        <w:tc>
          <w:tcPr>
            <w:tcW w:type="dxa" w:w="4320"/>
          </w:tcPr>
          <w:p>
            <w:r>
              <w:t>Minimap</w:t>
            </w:r>
          </w:p>
        </w:tc>
        <w:tc>
          <w:tcPr>
            <w:tcW w:type="dxa" w:w="4320"/>
          </w:tcPr>
          <w:p>
            <w:r>
              <w:t>Persistent own-base markers.</w:t>
            </w:r>
          </w:p>
        </w:tc>
      </w:tr>
      <w:tr>
        <w:tc>
          <w:tcPr>
            <w:tcW w:type="dxa" w:w="4320"/>
          </w:tcPr>
          <w:p>
            <w:r>
              <w:t>Active marker</w:t>
            </w:r>
          </w:p>
        </w:tc>
        <w:tc>
          <w:tcPr>
            <w:tcW w:type="dxa" w:w="4320"/>
          </w:tcPr>
          <w:p>
            <w:r>
              <w:t>Distinct icon/outline/pulse.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Coordinates, base/player name where permitted.</w:t>
            </w:r>
          </w:p>
        </w:tc>
      </w:tr>
      <w:tr>
        <w:tc>
          <w:tcPr>
            <w:tcW w:type="dxa" w:w="4320"/>
          </w:tcPr>
          <w:p>
            <w:r>
              <w:t>Center action</w:t>
            </w:r>
          </w:p>
        </w:tc>
        <w:tc>
          <w:tcPr>
            <w:tcW w:type="dxa" w:w="4320"/>
          </w:tcPr>
          <w:p>
            <w:r>
              <w:t>Jump to active base.</w:t>
            </w:r>
          </w:p>
        </w:tc>
      </w:tr>
      <w:tr>
        <w:tc>
          <w:tcPr>
            <w:tcW w:type="dxa" w:w="4320"/>
          </w:tcPr>
          <w:p>
            <w:r>
              <w:t>Deep link</w:t>
            </w:r>
          </w:p>
        </w:tc>
        <w:tc>
          <w:tcPr>
            <w:tcW w:type="dxa" w:w="4320"/>
          </w:tcPr>
          <w:p>
            <w:r>
              <w:t>Map route may encode q/r/zoom.</w:t>
            </w:r>
          </w:p>
        </w:tc>
      </w:tr>
    </w:tbl>
    <w:p/>
    <w:p>
      <w:pPr>
        <w:pStyle w:val="Heading1"/>
      </w:pPr>
      <w:r>
        <w:t>19. Chunk/API architecture</w:t>
      </w:r>
    </w:p>
    <w:p>
      <w:r>
        <w:rPr>
          <w:rFonts w:ascii="Courier New" w:hAnsi="Courier New"/>
          <w:sz w:val="16"/>
        </w:rPr>
        <w:t>GET /worlds/{worldId}/map/chunks?...keys...</w:t>
        <w:br/>
        <w:br/>
        <w:t>Chunk summary:</w:t>
        <w:br/>
        <w:t xml:space="preserve"> settlements/public metadata</w:t>
        <w:br/>
        <w:t xml:space="preserve"> static feature seed/data</w:t>
        <w:br/>
        <w:t xml:space="preserve"> influence overlay/version</w:t>
        <w:br/>
        <w:br/>
        <w:t>Client:</w:t>
        <w:br/>
        <w:t xml:space="preserve"> visible axial bounds -&gt; needed chunks</w:t>
        <w:br/>
        <w:t xml:space="preserve"> cache by worldId+chunkKey+version</w:t>
        <w:br/>
        <w:t xml:space="preserve"> evict distant chunks</w:t>
        <w:br/>
        <w:t xml:space="preserve"> invalidate via realtime freshness hints</w:t>
      </w:r>
    </w:p>
    <w:p>
      <w:pPr>
        <w:pStyle w:val="ListBullet"/>
      </w:pPr>
      <w:r>
        <w:t>Map payload never contains hidden resources/troops.</w:t>
      </w:r>
    </w:p>
    <w:p>
      <w:pPr>
        <w:pStyle w:val="ListBullet"/>
      </w:pPr>
      <w:r>
        <w:t>World switch clears/namespaces cache.</w:t>
      </w:r>
    </w:p>
    <w:p>
      <w:pPr>
        <w:pStyle w:val="ListBullet"/>
      </w:pPr>
      <w:r>
        <w:t>Influence changes invalidate nearby chunks only.</w:t>
      </w:r>
    </w:p>
    <w:p>
      <w:pPr>
        <w:pStyle w:val="Heading1"/>
      </w:pPr>
      <w:r>
        <w:t>20. Data model</w:t>
      </w:r>
    </w:p>
    <w:p>
      <w:r>
        <w:rPr>
          <w:rFonts w:ascii="Courier New" w:hAnsi="Courier New"/>
          <w:sz w:val="16"/>
        </w:rPr>
        <w:t>player_bases(</w:t>
        <w:br/>
        <w:t xml:space="preserve"> id, world_id, owner_player_id nullable,</w:t>
        <w:br/>
        <w:t xml:space="preserve"> q, r, tint_race_id nullable,</w:t>
        <w:br/>
        <w:t xml:space="preserve"> neutral_origin nullable, created_at</w:t>
        <w:br/>
        <w:t>)</w:t>
        <w:br/>
        <w:t>UNIQUE(world_id,q,r)</w:t>
        <w:br/>
        <w:br/>
        <w:t>world_generation(</w:t>
        <w:br/>
        <w:t xml:space="preserve"> world_id, seed, generation_version,</w:t>
        <w:br/>
        <w:t xml:space="preserve"> status, statistics</w:t>
        <w:br/>
        <w:t>)</w:t>
        <w:br/>
        <w:br/>
        <w:t>neutral_spawn_cycles(</w:t>
        <w:br/>
        <w:t xml:space="preserve"> world_id, cycle_number, scheduled_at, status</w:t>
        <w:br/>
        <w:t>)</w:t>
      </w:r>
    </w:p>
    <w:p>
      <w:pPr>
        <w:pStyle w:val="ListBullet"/>
      </w:pPr>
      <w:r>
        <w:t>Coordinate uniqueness is DB-enforced.</w:t>
      </w:r>
    </w:p>
    <w:p>
      <w:pPr>
        <w:pStyle w:val="ListBullet"/>
      </w:pPr>
      <w:r>
        <w:t>Spawn selection rechecks/reserves transactionally.</w:t>
      </w:r>
    </w:p>
    <w:p>
      <w:pPr>
        <w:pStyle w:val="ListBullet"/>
      </w:pPr>
      <w:r>
        <w:t>PostGIS is optional; axial integer/chunk indexes are sufficient initially.</w:t>
      </w:r>
    </w:p>
    <w:p>
      <w:pPr>
        <w:pStyle w:val="Heading1"/>
      </w:pPr>
      <w:r>
        <w:t>21. Durable spawning</w:t>
      </w:r>
    </w:p>
    <w:p>
      <w:r>
        <w:rPr>
          <w:rFonts w:ascii="Courier New" w:hAnsi="Courier New"/>
          <w:sz w:val="16"/>
        </w:rPr>
        <w:t>NEUTRAL_SPAWN_CYCLE GameEvent</w:t>
        <w:br/>
        <w:t xml:space="preserve"> executeAt = next X-day boundary</w:t>
        <w:br/>
        <w:t xml:space="preserve"> payload = worldId + cycle</w:t>
        <w:br/>
        <w:br/>
        <w:t>Worker:</w:t>
        <w:br/>
        <w:t xml:space="preserve"> establish unique cycle</w:t>
        <w:br/>
        <w:t xml:space="preserve"> batch eligible Players</w:t>
        <w:br/>
        <w:t xml:space="preserve"> unique per-player outcome</w:t>
        <w:br/>
        <w:t xml:space="preserve"> SPAWNED(baseId) or NO_SPACE</w:t>
        <w:br/>
        <w:t xml:space="preserve"> schedule next only if &lt;= Y</w:t>
      </w:r>
    </w:p>
    <w:p>
      <w:r>
        <w:t>Never sleep X days in a Node process. Restarts must not lose scheduled spawning.</w:t>
      </w:r>
    </w:p>
    <w:p>
      <w:pPr>
        <w:pStyle w:val="Heading1"/>
      </w:pPr>
      <w:r>
        <w:t>22. Join concurrency</w:t>
      </w:r>
    </w:p>
    <w:p>
      <w:r>
        <w:rPr>
          <w:rFonts w:ascii="Courier New" w:hAnsi="Courier New"/>
          <w:sz w:val="16"/>
        </w:rPr>
        <w:t>verify Account has no Player in World</w:t>
        <w:br/>
        <w:t xml:space="preserve"> -&gt; choose candidate</w:t>
        <w:br/>
        <w:t xml:space="preserve"> -&gt; reserve Player hex</w:t>
        <w:br/>
        <w:t xml:space="preserve"> -&gt; reserve guaranteed-neutral cells</w:t>
        <w:br/>
        <w:t xml:space="preserve"> -&gt; create Player + WorldMembership</w:t>
        <w:br/>
        <w:t xml:space="preserve"> -&gt; create starting Base</w:t>
        <w:br/>
        <w:t xml:space="preserve"> -&gt; create missing guaranteed neutrals</w:t>
        <w:br/>
        <w:t xml:space="preserve"> -&gt; commit</w:t>
        <w:br/>
        <w:br/>
        <w:t>On coordinate uniqueness conflict: retry bounded candidate selection.</w:t>
      </w:r>
    </w:p>
    <w:p>
      <w:r>
        <w:t>This preserves the global Account → WorldMembership → World Player separation from the identity architecture.</w:t>
      </w:r>
    </w:p>
    <w:p>
      <w:pPr>
        <w:pStyle w:val="Heading1"/>
      </w:pPr>
      <w:r>
        <w:t>23. Fairness</w:t>
      </w:r>
    </w:p>
    <w:p>
      <w:pPr>
        <w:pStyle w:val="ListBullet"/>
      </w:pPr>
      <w:r>
        <w:t>Avoid isolated starts while others receive many immediate farms.</w:t>
      </w:r>
    </w:p>
    <w:p>
      <w:pPr>
        <w:pStyle w:val="ListBullet"/>
      </w:pPr>
      <w:r>
        <w:t>Validate wider-radius neutral opportunity, not only the required two.</w:t>
      </w:r>
    </w:p>
    <w:p>
      <w:pPr>
        <w:pStyle w:val="ListBullet"/>
      </w:pPr>
      <w:r>
        <w:t>Do not use edge starts while reasonable central capacity remains.</w:t>
      </w:r>
    </w:p>
    <w:p>
      <w:pPr>
        <w:pStyle w:val="ListBullet"/>
      </w:pPr>
      <w:r>
        <w:t>Configurable minimum Player-start separation prevents immediate unavoidable pressure.</w:t>
      </w:r>
    </w:p>
    <w:p>
      <w:pPr>
        <w:pStyle w:val="ListBullet"/>
      </w:pPr>
      <w:r>
        <w:t>Cosmetic terrain never makes one start mechanically slower.</w:t>
      </w:r>
    </w:p>
    <w:p>
      <w:pPr>
        <w:pStyle w:val="ListBullet"/>
      </w:pPr>
      <w:r>
        <w:t>Per-Player periodic spawn avoids empire-size snowballing.</w:t>
      </w:r>
    </w:p>
    <w:p>
      <w:pPr>
        <w:pStyle w:val="Heading1"/>
      </w:pPr>
      <w:r>
        <w:t>24. Generation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Settlement collisions</w:t>
            </w:r>
          </w:p>
        </w:tc>
        <w:tc>
          <w:tcPr>
            <w:tcW w:type="dxa" w:w="4320"/>
          </w:tcPr>
          <w:p>
            <w:r>
              <w:t>0.</w:t>
            </w:r>
          </w:p>
        </w:tc>
      </w:tr>
      <w:tr>
        <w:tc>
          <w:tcPr>
            <w:tcW w:type="dxa" w:w="4320"/>
          </w:tcPr>
          <w:p>
            <w:r>
              <w:t>Objects outside boundary</w:t>
            </w:r>
          </w:p>
        </w:tc>
        <w:tc>
          <w:tcPr>
            <w:tcW w:type="dxa" w:w="4320"/>
          </w:tcPr>
          <w:p>
            <w:r>
              <w:t>0.</w:t>
            </w:r>
          </w:p>
        </w:tc>
      </w:tr>
      <w:tr>
        <w:tc>
          <w:tcPr>
            <w:tcW w:type="dxa" w:w="4320"/>
          </w:tcPr>
          <w:p>
            <w:r>
              <w:t>Spawn capacity</w:t>
            </w:r>
          </w:p>
        </w:tc>
        <w:tc>
          <w:tcPr>
            <w:tcW w:type="dxa" w:w="4320"/>
          </w:tcPr>
          <w:p>
            <w:r>
              <w:t>Enough candidate space for target Players/reserve.</w:t>
            </w:r>
          </w:p>
        </w:tc>
      </w:tr>
      <w:tr>
        <w:tc>
          <w:tcPr>
            <w:tcW w:type="dxa" w:w="4320"/>
          </w:tcPr>
          <w:p>
            <w:r>
              <w:t>2-neutrals-within-4 feasibility</w:t>
            </w:r>
          </w:p>
        </w:tc>
        <w:tc>
          <w:tcPr>
            <w:tcW w:type="dxa" w:w="4320"/>
          </w:tcPr>
          <w:p>
            <w:r>
              <w:t>Near 100% before opening.</w:t>
            </w:r>
          </w:p>
        </w:tc>
      </w:tr>
      <w:tr>
        <w:tc>
          <w:tcPr>
            <w:tcW w:type="dxa" w:w="4320"/>
          </w:tcPr>
          <w:p>
            <w:r>
              <w:t>Initial neutral density</w:t>
            </w:r>
          </w:p>
        </w:tc>
        <w:tc>
          <w:tcPr>
            <w:tcW w:type="dxa" w:w="4320"/>
          </w:tcPr>
          <w:p>
            <w:r>
              <w:t>Within configured bands.</w:t>
            </w:r>
          </w:p>
        </w:tc>
      </w:tr>
      <w:tr>
        <w:tc>
          <w:tcPr>
            <w:tcW w:type="dxa" w:w="4320"/>
          </w:tcPr>
          <w:p>
            <w:r>
              <w:t>Empty reserve</w:t>
            </w:r>
          </w:p>
        </w:tc>
        <w:tc>
          <w:tcPr>
            <w:tcW w:type="dxa" w:w="4320"/>
          </w:tcPr>
          <w:p>
            <w:r>
              <w:t>Sufficient for future joins/expansion/spawns.</w:t>
            </w:r>
          </w:p>
        </w:tc>
      </w:tr>
      <w:tr>
        <w:tc>
          <w:tcPr>
            <w:tcW w:type="dxa" w:w="4320"/>
          </w:tcPr>
          <w:p>
            <w:r>
              <w:t>Center distribution</w:t>
            </w:r>
          </w:p>
        </w:tc>
        <w:tc>
          <w:tcPr>
            <w:tcW w:type="dxa" w:w="4320"/>
          </w:tcPr>
          <w:p>
            <w:r>
              <w:t>Matches intended spawn bands.</w:t>
            </w:r>
          </w:p>
        </w:tc>
      </w:tr>
      <w:tr>
        <w:tc>
          <w:tcPr>
            <w:tcW w:type="dxa" w:w="4320"/>
          </w:tcPr>
          <w:p>
            <w:r>
              <w:t>Determinism</w:t>
            </w:r>
          </w:p>
        </w:tc>
        <w:tc>
          <w:tcPr>
            <w:tcW w:type="dxa" w:w="4320"/>
          </w:tcPr>
          <w:p>
            <w:r>
              <w:t>Same seed+version reproduces static generation.</w:t>
            </w:r>
          </w:p>
        </w:tc>
      </w:tr>
    </w:tbl>
    <w:p/>
    <w:p>
      <w:pPr>
        <w:pStyle w:val="Heading1"/>
      </w:pPr>
      <w:r>
        <w:t>25. Admin creation UI</w:t>
      </w:r>
    </w:p>
    <w:p>
      <w:pPr>
        <w:pStyle w:val="ListBullet"/>
      </w:pPr>
      <w:r>
        <w:t>World name/ID/opening/join policy/max Players.</w:t>
      </w:r>
    </w:p>
    <w:p>
      <w:pPr>
        <w:pStyle w:val="ListBullet"/>
      </w:pPr>
      <w:r>
        <w:t>Map shape/radius/auto seed/player spacing.</w:t>
      </w:r>
    </w:p>
    <w:p>
      <w:pPr>
        <w:pStyle w:val="ListBullet"/>
      </w:pPr>
      <w:r>
        <w:t>Neutral initial density, guarantee, X interval, Y cutoff, spawn radius.</w:t>
      </w:r>
    </w:p>
    <w:p>
      <w:pPr>
        <w:pStyle w:val="ListBullet"/>
      </w:pPr>
      <w:r>
        <w:t>World speed, army/merchant timing coefficients.</w:t>
      </w:r>
    </w:p>
    <w:p>
      <w:pPr>
        <w:pStyle w:val="ListBullet"/>
      </w:pPr>
      <w:r>
        <w:t>Influence radius/falloff.</w:t>
      </w:r>
    </w:p>
    <w:p>
      <w:pPr>
        <w:pStyle w:val="ListBullet"/>
      </w:pPr>
      <w:r>
        <w:t>Terrain feature density.</w:t>
      </w:r>
    </w:p>
    <w:p>
      <w:pPr>
        <w:pStyle w:val="ListBullet"/>
      </w:pPr>
      <w:r>
        <w:t>Preview minimap before activation with candidate starts and neutral density.</w:t>
      </w:r>
    </w:p>
    <w:p>
      <w:pPr>
        <w:pStyle w:val="ListBullet"/>
      </w:pPr>
      <w:r>
        <w:t>Validation blocks impossible settings unless Super Admin overrides with audited reason.</w:t>
      </w:r>
    </w:p>
    <w:p>
      <w:pPr>
        <w:pStyle w:val="ListBullet"/>
      </w:pPr>
      <w:r>
        <w:t>Immutable settings lock once OPEN; mutable changes are versioned/audited.</w:t>
      </w:r>
    </w:p>
    <w:p>
      <w:pPr>
        <w:pStyle w:val="Heading1"/>
      </w:pPr>
      <w:r>
        <w:t>26. Security/information boundaries</w:t>
      </w:r>
    </w:p>
    <w:p>
      <w:pPr>
        <w:pStyle w:val="ListBullet"/>
      </w:pPr>
      <w:r>
        <w:t>Map requests require valid World context.</w:t>
      </w:r>
    </w:p>
    <w:p>
      <w:pPr>
        <w:pStyle w:val="ListBullet"/>
      </w:pPr>
      <w:r>
        <w:t>No hidden army/resource information in chunk endpoints.</w:t>
      </w:r>
    </w:p>
    <w:p>
      <w:pPr>
        <w:pStyle w:val="ListBullet"/>
      </w:pPr>
      <w:r>
        <w:t>Admin generation controls require admin authorization/audit.</w:t>
      </w:r>
    </w:p>
    <w:p>
      <w:pPr>
        <w:pStyle w:val="ListBullet"/>
      </w:pPr>
      <w:r>
        <w:t>Keep world seed server-side if exposing it could predict future deterministic spawn decisions.</w:t>
      </w:r>
    </w:p>
    <w:p>
      <w:pPr>
        <w:pStyle w:val="ListBullet"/>
      </w:pPr>
      <w:r>
        <w:t>Periodic spawn decisions use server-controlled seeded state/persisted outcomes.</w:t>
      </w:r>
    </w:p>
    <w:p>
      <w:pPr>
        <w:pStyle w:val="Heading1"/>
      </w:pPr>
      <w:r>
        <w:t>27. Key departures from Tribal-Wars-style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Inferno change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Axial hexes</w:t>
            </w:r>
          </w:p>
        </w:tc>
        <w:tc>
          <w:tcPr>
            <w:tcW w:type="dxa" w:w="4320"/>
          </w:tcPr>
          <w:p>
            <w:r>
              <w:t>Six-direction adjacency and native radial distance.</w:t>
            </w:r>
          </w:p>
        </w:tc>
      </w:tr>
      <w:tr>
        <w:tc>
          <w:tcPr>
            <w:tcW w:type="dxa" w:w="4320"/>
          </w:tcPr>
          <w:p>
            <w:r>
              <w:t>Finite configured radius</w:t>
            </w:r>
          </w:p>
        </w:tc>
        <w:tc>
          <w:tcPr>
            <w:tcW w:type="dxa" w:w="4320"/>
          </w:tcPr>
          <w:p>
            <w:r>
              <w:t>Known capacity/balance envelope.</w:t>
            </w:r>
          </w:p>
        </w:tc>
      </w:tr>
      <w:tr>
        <w:tc>
          <w:tcPr>
            <w:tcW w:type="dxa" w:w="4320"/>
          </w:tcPr>
          <w:p>
            <w:r>
              <w:t>Two guaranteed nearby neutrals</w:t>
            </w:r>
          </w:p>
        </w:tc>
        <w:tc>
          <w:tcPr>
            <w:tcW w:type="dxa" w:w="4320"/>
          </w:tcPr>
          <w:p>
            <w:r>
              <w:t>Supports active early game with small human population.</w:t>
            </w:r>
          </w:p>
        </w:tc>
      </w:tr>
      <w:tr>
        <w:tc>
          <w:tcPr>
            <w:tcW w:type="dxa" w:w="4320"/>
          </w:tcPr>
          <w:p>
            <w:r>
              <w:t>One periodic neutral/Player every X until Y</w:t>
            </w:r>
          </w:p>
        </w:tc>
        <w:tc>
          <w:tcPr>
            <w:tcW w:type="dxa" w:w="4320"/>
          </w:tcPr>
          <w:p>
            <w:r>
              <w:t>Maintains activity without infinite late-game growth.</w:t>
            </w:r>
          </w:p>
        </w:tc>
      </w:tr>
      <w:tr>
        <w:tc>
          <w:tcPr>
            <w:tcW w:type="dxa" w:w="4320"/>
          </w:tcPr>
          <w:p>
            <w:r>
              <w:t>Dynamic cosmetic faction terrain</w:t>
            </w:r>
          </w:p>
        </w:tc>
        <w:tc>
          <w:tcPr>
            <w:tcW w:type="dxa" w:w="4320"/>
          </w:tcPr>
          <w:p>
            <w:r>
              <w:t>Strong visual identity without terrain balance asymmetry.</w:t>
            </w:r>
          </w:p>
        </w:tc>
      </w:tr>
      <w:tr>
        <w:tc>
          <w:tcPr>
            <w:tcW w:type="dxa" w:w="4320"/>
          </w:tcPr>
          <w:p>
            <w:r>
              <w:t>Cosmetic forests/rocks/ponds</w:t>
            </w:r>
          </w:p>
        </w:tc>
        <w:tc>
          <w:tcPr>
            <w:tcW w:type="dxa" w:w="4320"/>
          </w:tcPr>
          <w:p>
            <w:r>
              <w:t>Avoids hidden pathfinding/start advantages.</w:t>
            </w:r>
          </w:p>
        </w:tc>
      </w:tr>
      <w:tr>
        <w:tc>
          <w:tcPr>
            <w:tcW w:type="dxa" w:w="4320"/>
          </w:tcPr>
          <w:p>
            <w:r>
              <w:t>Shared distance service</w:t>
            </w:r>
          </w:p>
        </w:tc>
        <w:tc>
          <w:tcPr>
            <w:tcW w:type="dxa" w:w="4320"/>
          </w:tcPr>
          <w:p>
            <w:r>
              <w:t>Map, military and market always agree.</w:t>
            </w:r>
          </w:p>
        </w:tc>
      </w:tr>
      <w:tr>
        <w:tc>
          <w:tcPr>
            <w:tcW w:type="dxa" w:w="4320"/>
          </w:tcPr>
          <w:p>
            <w:r>
              <w:t>Chunked map + full minimap</w:t>
            </w:r>
          </w:p>
        </w:tc>
        <w:tc>
          <w:tcPr>
            <w:tcW w:type="dxa" w:w="4320"/>
          </w:tcPr>
          <w:p>
            <w:r>
              <w:t>Efficient mobile-first navigation.</w:t>
            </w:r>
          </w:p>
        </w:tc>
      </w:tr>
    </w:tbl>
    <w:p/>
    <w:p>
      <w:pPr>
        <w:pStyle w:val="Heading1"/>
      </w:pPr>
      <w:r>
        <w:t>28. Mandatory AI-agent rules</w:t>
      </w:r>
    </w:p>
    <w:p>
      <w:r>
        <w:rPr>
          <w:rFonts w:ascii="Courier New" w:hAnsi="Courier New"/>
          <w:sz w:val="16"/>
        </w:rPr>
        <w:t>1. World is finite; size configured before OPEN.</w:t>
        <w:br/>
        <w:t>2. Coordinates are axial q/r.</w:t>
        <w:br/>
        <w:t>3. One HexDistanceService only.</w:t>
        <w:br/>
        <w:t>4. Never use pixel/Euclidean gameplay distance.</w:t>
        <w:br/>
        <w:t>5. Player starts are center-first and expand outward.</w:t>
        <w:br/>
        <w:t>6. Aim for &gt;=2 neutrals within 4 hexes of every new start.</w:t>
        <w:br/>
        <w:t>7. Reserve Player + guaranteed neutral cells atomically.</w:t>
        <w:br/>
        <w:t>8. Every X days until Y: at most 1 periodic neutral per eligible Player.</w:t>
        <w:br/>
        <w:t>9. Default periodic spawning is per Player, not per owned Base.</w:t>
        <w:br/>
        <w:t>10. Spawn cycles are durable/idempotent Game Events.</w:t>
        <w:br/>
        <w:t>11. Neutral terrain = yellow dirt/rock.</w:t>
        <w:br/>
        <w:t>12. Devil=lava; Necromancer=green wasteland; Vampire=black/red grass;</w:t>
        <w:br/>
        <w:t xml:space="preserve">    Angel=vibrant green; Werebear=snowy swamp; Old One=purple/tentacles.</w:t>
        <w:br/>
        <w:t>13. Influence/features are cosmetic only.</w:t>
        <w:br/>
        <w:t>14. Tint/resource mechanics remain separate from terrain rendering.</w:t>
        <w:br/>
        <w:t>15. Army time uses hex distance + slowest unit.</w:t>
        <w:br/>
        <w:t>16. Market uses same distance service + merchant coefficient.</w:t>
        <w:br/>
        <w:t>17. Main map uses chunks; never full-detail whole-World rendering.</w:t>
        <w:br/>
        <w:t>18. Minimap clearly shows own bases + active viewport/base.</w:t>
        <w:br/>
        <w:t>19. DB enforces UNIQUE(world_id,q,r).</w:t>
        <w:br/>
        <w:t>20. Generation uses persisted seed + generationVersion.</w:t>
        <w:br/>
        <w:t>21. Map API never leaks hidden state.</w:t>
        <w:br/>
        <w:t>22. All balance/timing parameters are World configuration.</w:t>
      </w:r>
    </w:p>
    <w:p>
      <w:pPr>
        <w:pStyle w:val="Heading1"/>
      </w:pPr>
      <w:r>
        <w:t>29. Acceptance criteria</w:t>
      </w:r>
    </w:p>
    <w:p>
      <w:r>
        <w:t>A valid World has a fixed finite hex boundary and seed; fair center-oriented first-base placement; at least two neutral bases within four hexes for each new Player whenever feasible; durable per-Player periodic neutral spawning every configured X days until cutoff Y; one shared hex-distance calculation for armies, market and UI; mechanically neutral terrain/influence visuals; and performant map/minimap tools that let Players immediately locate and navigate among their bases.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