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2018104048"/>
        <w:docPartObj>
          <w:docPartGallery w:val="Cover Pages"/>
          <w:docPartUnique/>
        </w:docPartObj>
      </w:sdtPr>
      <w:sdtEndPr>
        <w:rPr>
          <w:rFonts w:ascii="Bahnschrift" w:hAnsi="Bahnschrift" w:cs="Segoe UI"/>
          <w:b/>
          <w:bCs/>
          <w:color w:val="auto"/>
          <w:sz w:val="32"/>
          <w:szCs w:val="32"/>
          <w:u w:val="thick"/>
        </w:rPr>
      </w:sdtEndPr>
      <w:sdtContent>
        <w:p w:rsidR="00595BDD" w:rsidRDefault="00595BD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A5C60AB" wp14:editId="54F567B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Rockwell Condensed" w:eastAsiaTheme="majorEastAsia" w:hAnsi="Rockwell Condensed" w:cstheme="majorBidi"/>
              <w:b/>
              <w:bCs/>
              <w:caps/>
              <w:color w:val="000000" w:themeColor="text1"/>
              <w:sz w:val="52"/>
              <w:szCs w:val="52"/>
            </w:rPr>
            <w:alias w:val="Title"/>
            <w:tag w:val=""/>
            <w:id w:val="1735040861"/>
            <w:placeholder>
              <w:docPart w:val="F400DFEA4A414C299ED73867F621A36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95BDD" w:rsidRPr="00595BDD" w:rsidRDefault="00595BDD" w:rsidP="00595BD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Rockwell Condensed" w:eastAsiaTheme="majorEastAsia" w:hAnsi="Rockwell Condensed" w:cstheme="majorBidi"/>
                  <w:b/>
                  <w:bCs/>
                  <w:caps/>
                  <w:color w:val="000000" w:themeColor="text1"/>
                  <w:sz w:val="56"/>
                  <w:szCs w:val="56"/>
                </w:rPr>
              </w:pPr>
              <w:r w:rsidRPr="00595BDD">
                <w:rPr>
                  <w:rFonts w:ascii="Rockwell Condensed" w:eastAsiaTheme="majorEastAsia" w:hAnsi="Rockwell Condensed" w:cstheme="majorBidi"/>
                  <w:b/>
                  <w:bCs/>
                  <w:caps/>
                  <w:color w:val="000000" w:themeColor="text1"/>
                  <w:sz w:val="52"/>
                  <w:szCs w:val="52"/>
                </w:rPr>
                <w:t xml:space="preserve">KANWAL </w:t>
              </w:r>
              <w:proofErr w:type="gramStart"/>
              <w:r w:rsidRPr="00595BDD">
                <w:rPr>
                  <w:rFonts w:ascii="Rockwell Condensed" w:eastAsiaTheme="majorEastAsia" w:hAnsi="Rockwell Condensed" w:cstheme="majorBidi"/>
                  <w:b/>
                  <w:bCs/>
                  <w:caps/>
                  <w:color w:val="000000" w:themeColor="text1"/>
                  <w:sz w:val="52"/>
                  <w:szCs w:val="52"/>
                </w:rPr>
                <w:t>SHEHZADI  02</w:t>
              </w:r>
              <w:proofErr w:type="gramEnd"/>
              <w:r w:rsidRPr="00595BDD">
                <w:rPr>
                  <w:rFonts w:ascii="Rockwell Condensed" w:eastAsiaTheme="majorEastAsia" w:hAnsi="Rockwell Condensed" w:cstheme="majorBidi"/>
                  <w:b/>
                  <w:bCs/>
                  <w:caps/>
                  <w:color w:val="000000" w:themeColor="text1"/>
                  <w:sz w:val="52"/>
                  <w:szCs w:val="52"/>
                </w:rPr>
                <w:t>-131212-027</w:t>
              </w:r>
            </w:p>
          </w:sdtContent>
        </w:sdt>
        <w:sdt>
          <w:sdtPr>
            <w:rPr>
              <w:rFonts w:ascii="Rockwell Condensed" w:hAnsi="Rockwell Condensed"/>
              <w:b/>
              <w:bCs/>
              <w:color w:val="000000" w:themeColor="text1"/>
              <w:sz w:val="44"/>
              <w:szCs w:val="44"/>
            </w:rPr>
            <w:alias w:val="Subtitle"/>
            <w:tag w:val=""/>
            <w:id w:val="328029620"/>
            <w:placeholder>
              <w:docPart w:val="3CC7FE0E57EF46208DB790ECA4E895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95BDD" w:rsidRPr="00595BDD" w:rsidRDefault="00595BDD" w:rsidP="00595BDD">
              <w:pPr>
                <w:pStyle w:val="NoSpacing"/>
                <w:jc w:val="center"/>
                <w:rPr>
                  <w:rFonts w:ascii="Rockwell Condensed" w:hAnsi="Rockwell Condensed"/>
                  <w:b/>
                  <w:bCs/>
                  <w:color w:val="000000" w:themeColor="text1"/>
                  <w:sz w:val="44"/>
                  <w:szCs w:val="44"/>
                </w:rPr>
              </w:pPr>
              <w:r w:rsidRPr="00595BDD">
                <w:rPr>
                  <w:rFonts w:ascii="Rockwell Condensed" w:hAnsi="Rockwell Condensed"/>
                  <w:b/>
                  <w:bCs/>
                  <w:color w:val="000000" w:themeColor="text1"/>
                  <w:sz w:val="44"/>
                  <w:szCs w:val="44"/>
                </w:rPr>
                <w:t>INTRODUCTION TO DATA SCIENCE</w:t>
              </w:r>
            </w:p>
          </w:sdtContent>
        </w:sdt>
        <w:p w:rsidR="00595BDD" w:rsidRDefault="00595BD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99EC3E" wp14:editId="5D08E8E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95BDD" w:rsidRDefault="00595BDD" w:rsidP="00595BD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95BDD" w:rsidRDefault="009B3744" w:rsidP="00595BD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95BDD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95BDD" w:rsidRDefault="009B3744" w:rsidP="00595BD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95BDD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99EC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95BDD" w:rsidRDefault="00595BDD" w:rsidP="00595BD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95BDD" w:rsidRDefault="00595BDD" w:rsidP="00595BD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95BDD" w:rsidRDefault="00595BDD" w:rsidP="00595BD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9DBD2B7" wp14:editId="412F866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95BDD" w:rsidRDefault="00595BDD" w:rsidP="00595BDD">
          <w:pPr>
            <w:rPr>
              <w:rFonts w:ascii="Bahnschrift" w:hAnsi="Bahnschrift" w:cs="Segoe UI"/>
              <w:b/>
              <w:bCs/>
              <w:sz w:val="32"/>
              <w:szCs w:val="32"/>
              <w:u w:val="thick"/>
            </w:rPr>
          </w:pPr>
          <w:r>
            <w:rPr>
              <w:rFonts w:ascii="Bahnschrift" w:hAnsi="Bahnschrift" w:cs="Segoe UI"/>
              <w:b/>
              <w:bCs/>
              <w:sz w:val="32"/>
              <w:szCs w:val="32"/>
              <w:u w:val="thick"/>
            </w:rPr>
            <w:br w:type="page"/>
          </w:r>
        </w:p>
      </w:sdtContent>
    </w:sdt>
    <w:p w:rsidR="00595BDD" w:rsidRPr="00595BDD" w:rsidRDefault="00595BDD" w:rsidP="00595BDD">
      <w:pPr>
        <w:jc w:val="center"/>
        <w:rPr>
          <w:rFonts w:ascii="Bahnschrift" w:hAnsi="Bahnschrift" w:cs="Segoe UI"/>
          <w:b/>
          <w:bCs/>
          <w:sz w:val="32"/>
          <w:szCs w:val="32"/>
          <w:u w:val="thick"/>
        </w:rPr>
      </w:pPr>
      <w:r w:rsidRPr="00595BDD">
        <w:rPr>
          <w:rFonts w:ascii="Bahnschrift" w:hAnsi="Bahnschrift" w:cs="Segoe UI"/>
          <w:b/>
          <w:bCs/>
          <w:sz w:val="32"/>
          <w:szCs w:val="32"/>
          <w:u w:val="thick"/>
        </w:rPr>
        <w:lastRenderedPageBreak/>
        <w:t>ASSIGNMENT 01 INTRODUCTION TO DATA SCIENCE</w:t>
      </w:r>
    </w:p>
    <w:p w:rsidR="00286BBF" w:rsidRPr="00595BDD" w:rsidRDefault="00286BBF" w:rsidP="00595BDD">
      <w:pPr>
        <w:jc w:val="both"/>
        <w:rPr>
          <w:rFonts w:ascii="Bahnschrift" w:hAnsi="Bahnschrift" w:cs="Segoe UI Semibold"/>
        </w:rPr>
      </w:pPr>
      <w:r w:rsidRPr="00595BDD">
        <w:rPr>
          <w:rFonts w:ascii="Bahnschrift" w:hAnsi="Bahnschrift" w:cs="Segoe UI Semibold"/>
        </w:rPr>
        <w:t>For the text file</w:t>
      </w:r>
      <w:r w:rsidR="00595BDD">
        <w:rPr>
          <w:rFonts w:ascii="Bahnschrift" w:hAnsi="Bahnschrift" w:cs="Segoe UI Semibold"/>
        </w:rPr>
        <w:t xml:space="preserve"> provided with the </w:t>
      </w:r>
      <w:proofErr w:type="spellStart"/>
      <w:r w:rsidR="00595BDD">
        <w:rPr>
          <w:rFonts w:ascii="Bahnschrift" w:hAnsi="Bahnschrift" w:cs="Segoe UI Semibold"/>
        </w:rPr>
        <w:t>assignment</w:t>
      </w:r>
      <w:proofErr w:type="gramStart"/>
      <w:r w:rsidR="00595BDD">
        <w:rPr>
          <w:rFonts w:ascii="Bahnschrift" w:hAnsi="Bahnschrift" w:cs="Segoe UI Semibold"/>
        </w:rPr>
        <w:t>,</w:t>
      </w:r>
      <w:r w:rsidRPr="00595BDD">
        <w:rPr>
          <w:rFonts w:ascii="Bahnschrift" w:hAnsi="Bahnschrift" w:cs="Segoe UI Semibold"/>
        </w:rPr>
        <w:t>construct</w:t>
      </w:r>
      <w:proofErr w:type="spellEnd"/>
      <w:proofErr w:type="gramEnd"/>
      <w:r w:rsidRPr="00595BDD">
        <w:rPr>
          <w:rFonts w:ascii="Bahnschrift" w:hAnsi="Bahnschrift" w:cs="Segoe UI Semibold"/>
        </w:rPr>
        <w:t xml:space="preserve"> regular expressions to extract the following :</w:t>
      </w:r>
    </w:p>
    <w:p w:rsidR="00286BBF" w:rsidRPr="00286BBF" w:rsidRDefault="00286BBF" w:rsidP="00286BBF">
      <w:pPr>
        <w:pStyle w:val="ListParagraph"/>
        <w:numPr>
          <w:ilvl w:val="0"/>
          <w:numId w:val="6"/>
        </w:numPr>
        <w:spacing w:after="0"/>
        <w:jc w:val="both"/>
        <w:rPr>
          <w:rFonts w:ascii="Segoe UI" w:hAnsi="Segoe UI" w:cs="Segoe UI"/>
          <w:color w:val="000000" w:themeColor="text1"/>
        </w:rPr>
      </w:pPr>
      <w:r w:rsidRPr="00595BDD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>All number  :</w:t>
      </w:r>
      <w:r w:rsidRPr="00595BDD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Pr="00286BBF">
        <w:rPr>
          <w:rFonts w:ascii="Segoe UI" w:hAnsi="Segoe UI" w:cs="Segoe UI"/>
          <w:color w:val="000000" w:themeColor="text1"/>
          <w:shd w:val="clear" w:color="auto" w:fill="FFD966" w:themeFill="accent4" w:themeFillTint="99"/>
        </w:rPr>
        <w:t>\d+</w:t>
      </w:r>
    </w:p>
    <w:p w:rsidR="00286BBF" w:rsidRPr="009B3744" w:rsidRDefault="00286BBF" w:rsidP="00286BBF">
      <w:pPr>
        <w:pStyle w:val="ListParagraph"/>
        <w:numPr>
          <w:ilvl w:val="0"/>
          <w:numId w:val="6"/>
        </w:numPr>
        <w:spacing w:after="0"/>
        <w:jc w:val="both"/>
        <w:rPr>
          <w:rFonts w:ascii="Segoe UI" w:hAnsi="Segoe UI" w:cs="Segoe UI"/>
          <w:color w:val="000000" w:themeColor="text1"/>
        </w:rPr>
      </w:pPr>
      <w:r w:rsidRPr="00595BDD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>All e-mail ids :</w:t>
      </w:r>
      <w:r w:rsidRPr="00595BDD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286BBF">
        <w:rPr>
          <w:rFonts w:ascii="Segoe UI" w:hAnsi="Segoe UI" w:cs="Segoe UI"/>
          <w:color w:val="000000" w:themeColor="text1"/>
          <w:shd w:val="clear" w:color="auto" w:fill="FFD966" w:themeFill="accent4" w:themeFillTint="99"/>
        </w:rPr>
        <w:t>b[\w._%+-</w:t>
      </w:r>
      <w:r w:rsidRPr="009B3744">
        <w:rPr>
          <w:rFonts w:ascii="Segoe UI" w:hAnsi="Segoe UI" w:cs="Segoe UI"/>
          <w:color w:val="000000" w:themeColor="text1"/>
          <w:shd w:val="clear" w:color="auto" w:fill="FFD966" w:themeFill="accent4" w:themeFillTint="99"/>
        </w:rPr>
        <w:t>]</w:t>
      </w:r>
      <w:hyperlink r:id="rId7" w:history="1">
        <w:r w:rsidR="009B3744" w:rsidRPr="009B3744">
          <w:rPr>
            <w:rStyle w:val="Hyperlink"/>
            <w:rFonts w:ascii="Segoe UI" w:hAnsi="Segoe UI" w:cs="Segoe UI"/>
            <w:color w:val="000000" w:themeColor="text1"/>
            <w:u w:val="none"/>
            <w:shd w:val="clear" w:color="auto" w:fill="FFD966" w:themeFill="accent4" w:themeFillTint="99"/>
          </w:rPr>
          <w:t>+@[\w.-]+\.[A-Za-z]{2,}\b</w:t>
        </w:r>
      </w:hyperlink>
    </w:p>
    <w:p w:rsidR="00286BBF" w:rsidRPr="00595BDD" w:rsidRDefault="00286BBF" w:rsidP="00595BD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BDD">
        <w:rPr>
          <w:rFonts w:ascii="Bahnschrift" w:hAnsi="Bahnschrift" w:cs="Segoe UI"/>
          <w:b/>
          <w:bCs/>
          <w:color w:val="000000" w:themeColor="text1"/>
          <w:sz w:val="24"/>
          <w:szCs w:val="24"/>
        </w:rPr>
        <w:t>All URLs :</w:t>
      </w:r>
      <w:r w:rsidRPr="00595BDD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Pr="00595BDD">
        <w:rPr>
          <w:rFonts w:ascii="Segoe UI" w:hAnsi="Segoe UI" w:cs="Segoe UI"/>
          <w:color w:val="000000" w:themeColor="text1"/>
          <w:shd w:val="clear" w:color="auto" w:fill="FFD966" w:themeFill="accent4" w:themeFillTint="99"/>
        </w:rPr>
        <w:t>\</w:t>
      </w:r>
      <w:proofErr w:type="spellStart"/>
      <w:r w:rsidRPr="00595BDD">
        <w:rPr>
          <w:rFonts w:ascii="Segoe UI" w:hAnsi="Segoe UI" w:cs="Segoe UI"/>
          <w:color w:val="000000" w:themeColor="text1"/>
          <w:shd w:val="clear" w:color="auto" w:fill="FFD966" w:themeFill="accent4" w:themeFillTint="99"/>
        </w:rPr>
        <w:t>bhttps|http</w:t>
      </w:r>
      <w:proofErr w:type="spellEnd"/>
      <w:r w:rsidRPr="00595BDD">
        <w:rPr>
          <w:rFonts w:ascii="Segoe UI" w:hAnsi="Segoe UI" w:cs="Segoe UI"/>
          <w:color w:val="000000" w:themeColor="text1"/>
          <w:shd w:val="clear" w:color="auto" w:fill="FFD966" w:themeFill="accent4" w:themeFillTint="99"/>
        </w:rPr>
        <w:t>\:\/\/www</w:t>
      </w:r>
      <w:r w:rsidR="009B3744">
        <w:rPr>
          <w:rFonts w:ascii="Segoe UI" w:hAnsi="Segoe UI" w:cs="Segoe UI"/>
          <w:color w:val="000000" w:themeColor="text1"/>
          <w:shd w:val="clear" w:color="auto" w:fill="FFD966" w:themeFill="accent4" w:themeFillTint="99"/>
        </w:rPr>
        <w:t>\.[\w.-</w:t>
      </w:r>
      <w:r w:rsidRPr="00595BDD">
        <w:rPr>
          <w:rFonts w:ascii="Segoe UI" w:hAnsi="Segoe UI" w:cs="Segoe UI"/>
          <w:color w:val="000000" w:themeColor="text1"/>
          <w:shd w:val="clear" w:color="auto" w:fill="FFD966" w:themeFill="accent4" w:themeFillTint="99"/>
        </w:rPr>
        <w:t>_</w:t>
      </w:r>
      <w:r w:rsidR="009B3744">
        <w:rPr>
          <w:rFonts w:ascii="Segoe UI" w:hAnsi="Segoe UI" w:cs="Segoe UI"/>
          <w:color w:val="000000" w:themeColor="text1"/>
          <w:shd w:val="clear" w:color="auto" w:fill="FFD966" w:themeFill="accent4" w:themeFillTint="99"/>
        </w:rPr>
        <w:t xml:space="preserve"> </w:t>
      </w:r>
      <w:r w:rsidR="00595BDD" w:rsidRPr="00595BDD">
        <w:rPr>
          <w:rFonts w:ascii="Segoe UI" w:hAnsi="Segoe UI" w:cs="Segoe UI"/>
          <w:color w:val="000000" w:themeColor="text1"/>
          <w:shd w:val="clear" w:color="auto" w:fill="FFD966" w:themeFill="accent4" w:themeFillTint="99"/>
        </w:rPr>
        <w:t>]+</w:t>
      </w:r>
      <w:r w:rsidRPr="00595BDD">
        <w:rPr>
          <w:rFonts w:ascii="Segoe UI" w:hAnsi="Segoe UI" w:cs="Segoe UI"/>
          <w:color w:val="000000" w:themeColor="text1"/>
          <w:shd w:val="clear" w:color="auto" w:fill="FFD966" w:themeFill="accent4" w:themeFillTint="99"/>
        </w:rPr>
        <w:t>\.[A-</w:t>
      </w:r>
      <w:proofErr w:type="spellStart"/>
      <w:r w:rsidRPr="00595BDD">
        <w:rPr>
          <w:rFonts w:ascii="Segoe UI" w:hAnsi="Segoe UI" w:cs="Segoe UI"/>
          <w:color w:val="000000" w:themeColor="text1"/>
          <w:shd w:val="clear" w:color="auto" w:fill="FFD966" w:themeFill="accent4" w:themeFillTint="99"/>
        </w:rPr>
        <w:t>Za</w:t>
      </w:r>
      <w:proofErr w:type="spellEnd"/>
      <w:r w:rsidRPr="00595BDD">
        <w:rPr>
          <w:rFonts w:ascii="Segoe UI" w:hAnsi="Segoe UI" w:cs="Segoe UI"/>
          <w:color w:val="000000" w:themeColor="text1"/>
          <w:shd w:val="clear" w:color="auto" w:fill="FFD966" w:themeFill="accent4" w:themeFillTint="99"/>
        </w:rPr>
        <w:t>-z]{2,}\b</w:t>
      </w:r>
      <w:bookmarkStart w:id="0" w:name="_GoBack"/>
      <w:bookmarkEnd w:id="0"/>
    </w:p>
    <w:p w:rsidR="00595BDD" w:rsidRPr="00595BDD" w:rsidRDefault="00595BDD" w:rsidP="00595BDD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286BBF" w:rsidRPr="00595BDD" w:rsidRDefault="00286BBF" w:rsidP="00286BBF">
      <w:pPr>
        <w:spacing w:after="0"/>
        <w:jc w:val="both"/>
        <w:rPr>
          <w:rFonts w:ascii="Bahnschrift" w:hAnsi="Bahnschrift" w:cs="Segoe UI"/>
          <w:color w:val="000000" w:themeColor="text1"/>
        </w:rPr>
      </w:pPr>
      <w:r w:rsidRPr="00595BDD">
        <w:rPr>
          <w:rFonts w:ascii="Bahnschrift" w:hAnsi="Bahnschrift" w:cs="Segoe UI"/>
          <w:color w:val="000000" w:themeColor="text1"/>
        </w:rPr>
        <w:t xml:space="preserve">2. Download the dataset in </w:t>
      </w:r>
      <w:proofErr w:type="spellStart"/>
      <w:r w:rsidRPr="00595BDD">
        <w:rPr>
          <w:rFonts w:ascii="Bahnschrift" w:hAnsi="Bahnschrift" w:cs="Segoe UI"/>
          <w:color w:val="000000" w:themeColor="text1"/>
        </w:rPr>
        <w:t>csv</w:t>
      </w:r>
      <w:proofErr w:type="spellEnd"/>
      <w:r w:rsidRPr="00595BDD">
        <w:rPr>
          <w:rFonts w:ascii="Bahnschrift" w:hAnsi="Bahnschrift" w:cs="Segoe UI"/>
          <w:color w:val="000000" w:themeColor="text1"/>
        </w:rPr>
        <w:t xml:space="preserve"> format </w:t>
      </w:r>
      <w:proofErr w:type="gramStart"/>
      <w:r w:rsidRPr="00595BDD">
        <w:rPr>
          <w:rFonts w:ascii="Bahnschrift" w:hAnsi="Bahnschrift" w:cs="Segoe UI"/>
          <w:color w:val="000000" w:themeColor="text1"/>
        </w:rPr>
        <w:t>of  house</w:t>
      </w:r>
      <w:proofErr w:type="gramEnd"/>
      <w:r w:rsidRPr="00595BDD">
        <w:rPr>
          <w:rFonts w:ascii="Bahnschrift" w:hAnsi="Bahnschrift" w:cs="Segoe UI"/>
          <w:color w:val="000000" w:themeColor="text1"/>
        </w:rPr>
        <w:t xml:space="preserve"> sales from the following website:</w:t>
      </w:r>
    </w:p>
    <w:p w:rsidR="00286BBF" w:rsidRPr="00595BDD" w:rsidRDefault="009B3744" w:rsidP="00286BBF">
      <w:pPr>
        <w:spacing w:after="0"/>
        <w:jc w:val="both"/>
        <w:rPr>
          <w:rFonts w:ascii="Bahnschrift" w:hAnsi="Bahnschrift" w:cs="Segoe UI"/>
          <w:color w:val="000000" w:themeColor="text1"/>
        </w:rPr>
      </w:pPr>
      <w:hyperlink r:id="rId8" w:history="1">
        <w:r w:rsidR="00286BBF" w:rsidRPr="00595BDD">
          <w:rPr>
            <w:rStyle w:val="Hyperlink"/>
            <w:rFonts w:ascii="Bahnschrift" w:hAnsi="Bahnschrift" w:cs="Segoe UI"/>
            <w:color w:val="000000" w:themeColor="text1"/>
          </w:rPr>
          <w:t>https://www.kaggle.com/datasets/harlfoxem/housesalesprediction</w:t>
        </w:r>
      </w:hyperlink>
    </w:p>
    <w:p w:rsidR="00286BBF" w:rsidRPr="00595BDD" w:rsidRDefault="00286BBF" w:rsidP="00286BBF">
      <w:pPr>
        <w:spacing w:after="0"/>
        <w:jc w:val="both"/>
        <w:rPr>
          <w:rFonts w:ascii="Bahnschrift" w:hAnsi="Bahnschrift" w:cs="Segoe UI"/>
          <w:color w:val="000000" w:themeColor="text1"/>
        </w:rPr>
      </w:pPr>
      <w:r w:rsidRPr="00595BDD">
        <w:rPr>
          <w:rFonts w:ascii="Bahnschrift" w:hAnsi="Bahnschrift" w:cs="Segoe UI"/>
          <w:color w:val="000000" w:themeColor="text1"/>
        </w:rPr>
        <w:t>Write Python code for the following:</w:t>
      </w:r>
    </w:p>
    <w:p w:rsidR="00286BBF" w:rsidRPr="00595BDD" w:rsidRDefault="00286BBF" w:rsidP="00286BBF">
      <w:pPr>
        <w:pStyle w:val="ListParagraph"/>
        <w:numPr>
          <w:ilvl w:val="0"/>
          <w:numId w:val="2"/>
        </w:numPr>
        <w:spacing w:after="0"/>
        <w:jc w:val="both"/>
        <w:rPr>
          <w:rFonts w:ascii="Bahnschrift" w:hAnsi="Bahnschrift" w:cs="Segoe UI"/>
          <w:color w:val="000000" w:themeColor="text1"/>
        </w:rPr>
      </w:pPr>
      <w:r w:rsidRPr="00595BDD">
        <w:rPr>
          <w:rFonts w:ascii="Bahnschrift" w:hAnsi="Bahnschrift" w:cs="Segoe UI"/>
          <w:color w:val="000000" w:themeColor="text1"/>
        </w:rPr>
        <w:t>Display dataset data types and statistical summary.</w:t>
      </w:r>
    </w:p>
    <w:p w:rsidR="00286BBF" w:rsidRPr="00286BBF" w:rsidRDefault="00286BBF" w:rsidP="00286B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6BBF" w:rsidRDefault="00286BBF">
      <w:r w:rsidRPr="00286BBF">
        <w:rPr>
          <w:noProof/>
        </w:rPr>
        <w:drawing>
          <wp:inline distT="0" distB="0" distL="0" distR="0" wp14:anchorId="3F81C10C" wp14:editId="6FD7BC9A">
            <wp:extent cx="5943600" cy="3128010"/>
            <wp:effectExtent l="95250" t="95250" r="95250" b="914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86BBF" w:rsidRDefault="00286BBF" w:rsidP="00286BBF">
      <w:r w:rsidRPr="00286BBF">
        <w:rPr>
          <w:noProof/>
        </w:rPr>
        <w:lastRenderedPageBreak/>
        <w:drawing>
          <wp:inline distT="0" distB="0" distL="0" distR="0" wp14:anchorId="3A0AB0A3" wp14:editId="47271F4D">
            <wp:extent cx="5943600" cy="2129790"/>
            <wp:effectExtent l="95250" t="95250" r="95250" b="99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86BBF" w:rsidRDefault="00286BBF" w:rsidP="00595BDD">
      <w:pPr>
        <w:jc w:val="center"/>
      </w:pPr>
      <w:r w:rsidRPr="00286BBF">
        <w:rPr>
          <w:noProof/>
        </w:rPr>
        <w:drawing>
          <wp:inline distT="0" distB="0" distL="0" distR="0" wp14:anchorId="00A2DB70" wp14:editId="7F8FE0A9">
            <wp:extent cx="2143424" cy="4029637"/>
            <wp:effectExtent l="95250" t="95250" r="10477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02963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86BBF" w:rsidRPr="00595BDD" w:rsidRDefault="00286BBF" w:rsidP="00286BBF">
      <w:pPr>
        <w:pStyle w:val="ListParagraph"/>
        <w:numPr>
          <w:ilvl w:val="0"/>
          <w:numId w:val="2"/>
        </w:numPr>
        <w:jc w:val="both"/>
        <w:rPr>
          <w:rFonts w:ascii="Bahnschrift" w:hAnsi="Bahnschrift" w:cs="Calibri"/>
          <w:sz w:val="24"/>
          <w:szCs w:val="24"/>
        </w:rPr>
      </w:pPr>
      <w:r w:rsidRPr="00595BDD">
        <w:rPr>
          <w:rFonts w:ascii="Bahnschrift" w:hAnsi="Bahnschrift" w:cs="Calibri"/>
          <w:sz w:val="24"/>
          <w:szCs w:val="24"/>
        </w:rPr>
        <w:t xml:space="preserve">Calculate the missing values in the column of </w:t>
      </w:r>
      <w:r w:rsidRPr="00595BDD">
        <w:rPr>
          <w:rFonts w:ascii="Bahnschrift" w:hAnsi="Bahnschrift" w:cs="Calibri"/>
          <w:i/>
          <w:sz w:val="24"/>
          <w:szCs w:val="24"/>
        </w:rPr>
        <w:t xml:space="preserve">bathrooms </w:t>
      </w:r>
      <w:r w:rsidRPr="00595BDD">
        <w:rPr>
          <w:rFonts w:ascii="Bahnschrift" w:hAnsi="Bahnschrift" w:cs="Calibri"/>
          <w:sz w:val="24"/>
          <w:szCs w:val="24"/>
        </w:rPr>
        <w:t xml:space="preserve">and </w:t>
      </w:r>
      <w:r w:rsidRPr="00595BDD">
        <w:rPr>
          <w:rFonts w:ascii="Bahnschrift" w:hAnsi="Bahnschrift" w:cs="Calibri"/>
          <w:i/>
          <w:sz w:val="24"/>
          <w:szCs w:val="24"/>
        </w:rPr>
        <w:t>bedrooms</w:t>
      </w:r>
      <w:r w:rsidRPr="00595BDD">
        <w:rPr>
          <w:rFonts w:ascii="Bahnschrift" w:hAnsi="Bahnschrift" w:cs="Calibri"/>
          <w:sz w:val="24"/>
          <w:szCs w:val="24"/>
        </w:rPr>
        <w:t>.</w:t>
      </w:r>
    </w:p>
    <w:p w:rsidR="00286BBF" w:rsidRDefault="00286BBF" w:rsidP="00595BDD">
      <w:pPr>
        <w:jc w:val="center"/>
      </w:pPr>
      <w:r w:rsidRPr="00286BBF">
        <w:rPr>
          <w:noProof/>
        </w:rPr>
        <w:lastRenderedPageBreak/>
        <w:drawing>
          <wp:inline distT="0" distB="0" distL="0" distR="0" wp14:anchorId="303B6130" wp14:editId="710C3312">
            <wp:extent cx="4648849" cy="1667108"/>
            <wp:effectExtent l="95250" t="95250" r="9461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6710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86BBF" w:rsidRPr="00595BDD" w:rsidRDefault="00286BBF" w:rsidP="00286BBF">
      <w:pPr>
        <w:pStyle w:val="ListParagraph"/>
        <w:numPr>
          <w:ilvl w:val="0"/>
          <w:numId w:val="2"/>
        </w:numPr>
        <w:rPr>
          <w:rFonts w:ascii="Bahnschrift" w:hAnsi="Bahnschrift"/>
        </w:rPr>
      </w:pPr>
      <w:r w:rsidRPr="00595BDD">
        <w:rPr>
          <w:rFonts w:ascii="Bahnschrift" w:hAnsi="Bahnschrift"/>
        </w:rPr>
        <w:t xml:space="preserve"> </w:t>
      </w:r>
      <w:r w:rsidRPr="00595BDD">
        <w:rPr>
          <w:rFonts w:ascii="Bahnschrift" w:hAnsi="Bahnschrift" w:cs="Calibri"/>
          <w:sz w:val="24"/>
          <w:szCs w:val="24"/>
        </w:rPr>
        <w:t>Drop the first two columns from the dataset and display the statistical summary again.</w:t>
      </w:r>
    </w:p>
    <w:p w:rsidR="00286BBF" w:rsidRDefault="00286BBF">
      <w:r w:rsidRPr="00286BBF">
        <w:rPr>
          <w:noProof/>
        </w:rPr>
        <w:drawing>
          <wp:inline distT="0" distB="0" distL="0" distR="0" wp14:anchorId="4B4B15FF" wp14:editId="4172F544">
            <wp:extent cx="5943600" cy="3017520"/>
            <wp:effectExtent l="95250" t="95250" r="95250" b="876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86BBF" w:rsidRPr="00595BDD" w:rsidRDefault="00286BBF" w:rsidP="00286BBF">
      <w:pPr>
        <w:jc w:val="both"/>
        <w:rPr>
          <w:rFonts w:ascii="Bahnschrift" w:hAnsi="Bahnschrift" w:cs="Times New Roman"/>
          <w:sz w:val="24"/>
          <w:szCs w:val="24"/>
        </w:rPr>
      </w:pPr>
      <w:r w:rsidRPr="00595BDD">
        <w:rPr>
          <w:rFonts w:ascii="Bahnschrift" w:hAnsi="Bahnschrift" w:cs="Times New Roman"/>
          <w:color w:val="212121"/>
          <w:sz w:val="24"/>
          <w:szCs w:val="24"/>
          <w:shd w:val="clear" w:color="auto" w:fill="FFFFFF"/>
        </w:rPr>
        <w:t>(d</w:t>
      </w:r>
      <w:r w:rsidRPr="00595BDD">
        <w:rPr>
          <w:rFonts w:ascii="Bahnschrift" w:hAnsi="Bahnschrift" w:cstheme="minorHAnsi"/>
          <w:color w:val="212121"/>
          <w:sz w:val="24"/>
          <w:szCs w:val="24"/>
          <w:shd w:val="clear" w:color="auto" w:fill="FFFFFF"/>
        </w:rPr>
        <w:t>) Count the number of houses with unique zip code and display the data in data frame.</w:t>
      </w:r>
    </w:p>
    <w:p w:rsidR="00286BBF" w:rsidRDefault="00286BBF" w:rsidP="00595BDD">
      <w:pPr>
        <w:jc w:val="center"/>
      </w:pPr>
      <w:r w:rsidRPr="00286BBF">
        <w:rPr>
          <w:noProof/>
        </w:rPr>
        <w:drawing>
          <wp:inline distT="0" distB="0" distL="0" distR="0" wp14:anchorId="19C4080C" wp14:editId="1BEBA0FC">
            <wp:extent cx="5325218" cy="1714739"/>
            <wp:effectExtent l="95250" t="95250" r="10414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1473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286BBF" w:rsidSect="00595BD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498F"/>
    <w:multiLevelType w:val="hybridMultilevel"/>
    <w:tmpl w:val="77383C26"/>
    <w:lvl w:ilvl="0" w:tplc="CB5877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53C6E"/>
    <w:multiLevelType w:val="hybridMultilevel"/>
    <w:tmpl w:val="1EAAA6CA"/>
    <w:lvl w:ilvl="0" w:tplc="0ADAA1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DF5A55"/>
    <w:multiLevelType w:val="hybridMultilevel"/>
    <w:tmpl w:val="77383C26"/>
    <w:lvl w:ilvl="0" w:tplc="CB5877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F90D42"/>
    <w:multiLevelType w:val="hybridMultilevel"/>
    <w:tmpl w:val="77383C26"/>
    <w:lvl w:ilvl="0" w:tplc="CB5877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150F32"/>
    <w:multiLevelType w:val="hybridMultilevel"/>
    <w:tmpl w:val="B6683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422A6D"/>
    <w:multiLevelType w:val="hybridMultilevel"/>
    <w:tmpl w:val="AB7674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EC457E"/>
    <w:multiLevelType w:val="hybridMultilevel"/>
    <w:tmpl w:val="77383C26"/>
    <w:lvl w:ilvl="0" w:tplc="CB5877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BF"/>
    <w:rsid w:val="00286BBF"/>
    <w:rsid w:val="00595BDD"/>
    <w:rsid w:val="009B3744"/>
    <w:rsid w:val="00F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6A3EE-DC37-488E-BDCB-63CDDA68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BB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B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BBF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95B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5BD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harlfoxem/housesalesprediction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+@[\w.-%5d+\.%5bA-Za-z%5d%7b2,%7d\b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00DFEA4A414C299ED73867F621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0EAE0-FE8A-4887-9D42-A8CB65706F28}"/>
      </w:docPartPr>
      <w:docPartBody>
        <w:p w:rsidR="00937FC3" w:rsidRDefault="0034307C" w:rsidP="0034307C">
          <w:pPr>
            <w:pStyle w:val="F400DFEA4A414C299ED73867F621A36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CC7FE0E57EF46208DB790ECA4E89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D9AE0-C193-486E-ADF7-B747EE911356}"/>
      </w:docPartPr>
      <w:docPartBody>
        <w:p w:rsidR="00937FC3" w:rsidRDefault="0034307C" w:rsidP="0034307C">
          <w:pPr>
            <w:pStyle w:val="3CC7FE0E57EF46208DB790ECA4E8950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7C"/>
    <w:rsid w:val="0034307C"/>
    <w:rsid w:val="005828FB"/>
    <w:rsid w:val="00713EEE"/>
    <w:rsid w:val="0093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00DFEA4A414C299ED73867F621A365">
    <w:name w:val="F400DFEA4A414C299ED73867F621A365"/>
    <w:rsid w:val="0034307C"/>
  </w:style>
  <w:style w:type="paragraph" w:customStyle="1" w:styleId="3CC7FE0E57EF46208DB790ECA4E89509">
    <w:name w:val="3CC7FE0E57EF46208DB790ECA4E89509"/>
    <w:rsid w:val="00343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KANWAL SHEHZADI  02-131212-027</vt:lpstr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KANWAL SHEHZADI  02-131212-027</dc:title>
  <dc:subject>INTRODUCTION TO DATA SCIENCE</dc:subject>
  <dc:creator>DELL</dc:creator>
  <cp:keywords/>
  <dc:description/>
  <cp:lastModifiedBy>DELL</cp:lastModifiedBy>
  <cp:revision>2</cp:revision>
  <cp:lastPrinted>2023-10-28T04:28:00Z</cp:lastPrinted>
  <dcterms:created xsi:type="dcterms:W3CDTF">2023-10-28T04:12:00Z</dcterms:created>
  <dcterms:modified xsi:type="dcterms:W3CDTF">2023-10-28T11:21:00Z</dcterms:modified>
</cp:coreProperties>
</file>