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11638230"/>
        <w:docPartObj>
          <w:docPartGallery w:val="Cover Pages"/>
          <w:docPartUnique/>
        </w:docPartObj>
      </w:sdtPr>
      <w:sdtEndPr/>
      <w:sdtContent>
        <w:p w14:paraId="55AA5233" w14:textId="77777777" w:rsidR="00BA11D5" w:rsidRDefault="00BA11D5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68F0F265" wp14:editId="7E9003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8730372" id="Group 149" o:spid="_x0000_s1026" style="position:absolute;margin-left:0;margin-top:0;width:8in;height:95.7pt;z-index:25165824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5DB8F6A" wp14:editId="0319CB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7C7C60" w14:textId="75CC8607" w:rsidR="00FA6C25" w:rsidRDefault="00A469E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5575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CSCC01 PHASE 4</w:t>
                                    </w:r>
                                    <w:r w:rsidR="00FA6C2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BC3E72" w14:textId="77777777" w:rsidR="00FA6C25" w:rsidRDefault="00FA6C2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Chihuahuas (#16)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619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" filled="f" stroked="f" strokeweight=".5pt">
                    <v:textbox inset="126pt,0,54pt,0">
                      <w:txbxContent>
                        <w:p w14:paraId="417C7C60" w14:textId="75CC8607" w:rsidR="00FA6C25" w:rsidRDefault="003F4F1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5575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CSCC01 PHASE 4</w:t>
                              </w:r>
                              <w:r w:rsidR="00FA6C2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FBC3E72" w14:textId="77777777" w:rsidR="00FA6C25" w:rsidRDefault="00FA6C2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Chihuahuas (#16)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22057E1" w14:textId="77777777" w:rsidR="00BA11D5" w:rsidRDefault="00BA11D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21304231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D8150D" w14:textId="77777777" w:rsidR="0073198C" w:rsidRDefault="0073198C">
          <w:pPr>
            <w:pStyle w:val="TOCHeading"/>
          </w:pPr>
          <w:r>
            <w:t>Table of Contents</w:t>
          </w:r>
        </w:p>
        <w:p w14:paraId="52141FAF" w14:textId="77777777" w:rsidR="00FA6C25" w:rsidRDefault="0073198C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A6C25">
            <w:rPr>
              <w:noProof/>
            </w:rPr>
            <w:t>State of the Project</w:t>
          </w:r>
          <w:r w:rsidR="00FA6C25">
            <w:rPr>
              <w:noProof/>
            </w:rPr>
            <w:tab/>
          </w:r>
          <w:r w:rsidR="00FA6C25">
            <w:rPr>
              <w:noProof/>
            </w:rPr>
            <w:fldChar w:fldCharType="begin"/>
          </w:r>
          <w:r w:rsidR="00FA6C25">
            <w:rPr>
              <w:noProof/>
            </w:rPr>
            <w:instrText xml:space="preserve"> PAGEREF _Toc277525969 \h </w:instrText>
          </w:r>
          <w:r w:rsidR="00FA6C25">
            <w:rPr>
              <w:noProof/>
            </w:rPr>
          </w:r>
          <w:r w:rsidR="00FA6C25">
            <w:rPr>
              <w:noProof/>
            </w:rPr>
            <w:fldChar w:fldCharType="separate"/>
          </w:r>
          <w:r w:rsidR="00FA6C25">
            <w:rPr>
              <w:noProof/>
            </w:rPr>
            <w:t>2</w:t>
          </w:r>
          <w:r w:rsidR="00FA6C25">
            <w:rPr>
              <w:noProof/>
            </w:rPr>
            <w:fldChar w:fldCharType="end"/>
          </w:r>
        </w:p>
        <w:p w14:paraId="691060E7" w14:textId="77777777" w:rsidR="00FA6C25" w:rsidRDefault="00FA6C25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Release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_Toc277525970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4626013" w14:textId="77777777" w:rsidR="00FA6C25" w:rsidRDefault="00FA6C25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Iteration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_Toc277525971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D0C90CB" w14:textId="77777777" w:rsidR="00FA6C25" w:rsidRDefault="00FA6C25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Task Board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_Toc277525972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61B980F" w14:textId="77777777" w:rsidR="00FA6C25" w:rsidRDefault="00FA6C25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Burndown Chart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_Toc277525973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BA548E6" w14:textId="77777777" w:rsidR="00FA6C25" w:rsidRDefault="00FA6C25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Code Reviews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_Toc277525974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EEA640A" w14:textId="77777777" w:rsidR="00FA6C25" w:rsidRDefault="00FA6C25">
          <w:pPr>
            <w:pStyle w:val="TOC1"/>
            <w:rPr>
              <w:noProof/>
            </w:rPr>
          </w:pPr>
          <w:r>
            <w:rPr>
              <w:noProof/>
            </w:rPr>
            <w:t>Testing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_Toc277525975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9A92C60" w14:textId="7238F103" w:rsidR="00155752" w:rsidRPr="00155752" w:rsidRDefault="00155752" w:rsidP="00155752">
          <w:r>
            <w:t>System Modeling and Design…………………………………………………………………………………………………………………. 4</w:t>
          </w:r>
        </w:p>
        <w:p w14:paraId="4E1D1366" w14:textId="77777777" w:rsidR="0073198C" w:rsidRDefault="0073198C" w:rsidP="0073198C">
          <w:r>
            <w:rPr>
              <w:b/>
              <w:bCs/>
              <w:noProof/>
            </w:rPr>
            <w:fldChar w:fldCharType="end"/>
          </w:r>
        </w:p>
      </w:sdtContent>
    </w:sdt>
    <w:p w14:paraId="190744F0" w14:textId="77777777" w:rsidR="00E2072B" w:rsidRDefault="00E207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C7E040D" w14:textId="60C8F90D" w:rsidR="0089397D" w:rsidRDefault="00BA11D5" w:rsidP="00665573">
      <w:pPr>
        <w:pStyle w:val="Heading1"/>
        <w:jc w:val="both"/>
      </w:pPr>
      <w:bookmarkStart w:id="0" w:name="_Toc277525969"/>
      <w:r>
        <w:lastRenderedPageBreak/>
        <w:t>State of the Project</w:t>
      </w:r>
      <w:bookmarkEnd w:id="0"/>
    </w:p>
    <w:p w14:paraId="6473A3DA" w14:textId="77777777" w:rsidR="000F26D8" w:rsidRDefault="000F26D8" w:rsidP="00665573">
      <w:pPr>
        <w:jc w:val="both"/>
      </w:pPr>
    </w:p>
    <w:p w14:paraId="4361D0A4" w14:textId="30BDF6CC" w:rsidR="000F26D8" w:rsidRDefault="000F26D8" w:rsidP="00665573">
      <w:pPr>
        <w:jc w:val="both"/>
      </w:pPr>
    </w:p>
    <w:p w14:paraId="7B052F16" w14:textId="77777777" w:rsidR="00155752" w:rsidRPr="00155752" w:rsidRDefault="00155752" w:rsidP="00155752">
      <w:pPr>
        <w:jc w:val="both"/>
        <w:rPr>
          <w:i/>
        </w:rPr>
      </w:pPr>
      <w:r w:rsidRPr="00155752">
        <w:rPr>
          <w:i/>
        </w:rPr>
        <w:t>To be continued…</w:t>
      </w:r>
    </w:p>
    <w:p w14:paraId="3636302D" w14:textId="77777777" w:rsidR="007B568F" w:rsidRDefault="007B568F" w:rsidP="00665573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43B3357" w14:textId="68495A6E" w:rsidR="001C633E" w:rsidRDefault="001C633E" w:rsidP="00665573">
      <w:pPr>
        <w:pStyle w:val="Heading1"/>
        <w:jc w:val="both"/>
      </w:pPr>
      <w:bookmarkStart w:id="1" w:name="_Toc277525970"/>
      <w:r>
        <w:lastRenderedPageBreak/>
        <w:t>Release Plan</w:t>
      </w:r>
      <w:bookmarkEnd w:id="1"/>
    </w:p>
    <w:p w14:paraId="3E2D3B51" w14:textId="34270384" w:rsidR="001C633E" w:rsidRDefault="00831F49" w:rsidP="00665573">
      <w:pPr>
        <w:jc w:val="both"/>
      </w:pPr>
      <w:r>
        <w:t xml:space="preserve">Please see our </w:t>
      </w:r>
      <w:proofErr w:type="spellStart"/>
      <w:r>
        <w:t>Trello</w:t>
      </w:r>
      <w:proofErr w:type="spellEnd"/>
      <w:r>
        <w:t xml:space="preserve"> Board (“</w:t>
      </w:r>
      <w:hyperlink r:id="rId11" w:history="1">
        <w:r w:rsidRPr="00831F49">
          <w:rPr>
            <w:rStyle w:val="Hyperlink"/>
          </w:rPr>
          <w:t>CSCC01 Team 16: Release Plan</w:t>
        </w:r>
      </w:hyperlink>
      <w:r>
        <w:t xml:space="preserve">”). If you do not have access to it, please contact one of the team members. </w:t>
      </w:r>
      <w:r w:rsidR="00720B07">
        <w:t>Each week contains the user stories to be implemented for that week.</w:t>
      </w:r>
    </w:p>
    <w:p w14:paraId="1AA28974" w14:textId="05AD614B" w:rsidR="00CB5C10" w:rsidRPr="00155752" w:rsidRDefault="00155752" w:rsidP="00665573">
      <w:pPr>
        <w:jc w:val="both"/>
        <w:rPr>
          <w:i/>
        </w:rPr>
      </w:pPr>
      <w:r w:rsidRPr="00155752">
        <w:rPr>
          <w:i/>
        </w:rPr>
        <w:t>To be continued…</w:t>
      </w:r>
    </w:p>
    <w:p w14:paraId="337F1F34" w14:textId="3DE285DC" w:rsidR="00BA11D5" w:rsidRDefault="00BA11D5" w:rsidP="00665573">
      <w:pPr>
        <w:pStyle w:val="Heading1"/>
        <w:jc w:val="both"/>
      </w:pPr>
      <w:bookmarkStart w:id="2" w:name="_Toc277525971"/>
      <w:r>
        <w:t>Iteration Plan</w:t>
      </w:r>
      <w:bookmarkEnd w:id="2"/>
    </w:p>
    <w:p w14:paraId="23C4E175" w14:textId="6DBD3F5F" w:rsidR="00F935EA" w:rsidRPr="00831F49" w:rsidRDefault="00155752" w:rsidP="00665573">
      <w:pPr>
        <w:jc w:val="both"/>
        <w:rPr>
          <w:b/>
        </w:rPr>
      </w:pPr>
      <w:r>
        <w:t>The iteration plans for week 7 to week 8</w:t>
      </w:r>
      <w:r w:rsidR="00831F49">
        <w:t xml:space="preserve"> are included in the master branch in “</w:t>
      </w:r>
      <w:r w:rsidR="00831F49" w:rsidRPr="00220E2B">
        <w:rPr>
          <w:rFonts w:asciiTheme="majorHAnsi" w:hAnsiTheme="majorHAnsi"/>
        </w:rPr>
        <w:t>Project Management/Iteration Planning</w:t>
      </w:r>
      <w:r w:rsidR="00831F49">
        <w:t>”</w:t>
      </w:r>
    </w:p>
    <w:p w14:paraId="6B53E6DF" w14:textId="77777777" w:rsidR="00BA11D5" w:rsidRDefault="00BA11D5" w:rsidP="00665573">
      <w:pPr>
        <w:pStyle w:val="Heading1"/>
        <w:jc w:val="both"/>
      </w:pPr>
      <w:bookmarkStart w:id="3" w:name="_Toc277525972"/>
      <w:r>
        <w:t>Task Board</w:t>
      </w:r>
      <w:bookmarkEnd w:id="3"/>
    </w:p>
    <w:p w14:paraId="0CCCE74F" w14:textId="14F661B2" w:rsidR="00BA11D5" w:rsidRDefault="009C589E" w:rsidP="00665573">
      <w:pPr>
        <w:jc w:val="both"/>
      </w:pPr>
      <w:r>
        <w:t xml:space="preserve">Please see our </w:t>
      </w:r>
      <w:proofErr w:type="spellStart"/>
      <w:r>
        <w:t>Trello</w:t>
      </w:r>
      <w:proofErr w:type="spellEnd"/>
      <w:r>
        <w:t xml:space="preserve"> page (“</w:t>
      </w:r>
      <w:hyperlink r:id="rId12" w:history="1">
        <w:r w:rsidRPr="00831F49">
          <w:rPr>
            <w:rStyle w:val="Hyperlink"/>
          </w:rPr>
          <w:t>CSCC01 Team 16</w:t>
        </w:r>
        <w:r w:rsidR="001C633E" w:rsidRPr="00831F49">
          <w:rPr>
            <w:rStyle w:val="Hyperlink"/>
          </w:rPr>
          <w:t xml:space="preserve"> Task Board</w:t>
        </w:r>
      </w:hyperlink>
      <w:r>
        <w:t>”) for the Task Board. If you do not have access to it, please contact one of the team members.</w:t>
      </w:r>
      <w:r w:rsidR="00F17DFE">
        <w:t xml:space="preserve"> The instructions to understand the task board are in the first list by the name “</w:t>
      </w:r>
      <w:r w:rsidR="00F17DFE" w:rsidRPr="00F17DFE">
        <w:rPr>
          <w:i/>
        </w:rPr>
        <w:t>How to understand the Task Board (Click on each card to see the description)</w:t>
      </w:r>
      <w:r w:rsidR="00F17DFE">
        <w:t>”</w:t>
      </w:r>
    </w:p>
    <w:p w14:paraId="2BD28390" w14:textId="77777777" w:rsidR="00BA11D5" w:rsidRDefault="00BA11D5" w:rsidP="00665573">
      <w:pPr>
        <w:pStyle w:val="Heading1"/>
        <w:jc w:val="both"/>
      </w:pPr>
      <w:bookmarkStart w:id="4" w:name="_Toc277525973"/>
      <w:proofErr w:type="spellStart"/>
      <w:r>
        <w:t>Burndown</w:t>
      </w:r>
      <w:proofErr w:type="spellEnd"/>
      <w:r>
        <w:t xml:space="preserve"> Chart</w:t>
      </w:r>
      <w:bookmarkEnd w:id="4"/>
    </w:p>
    <w:p w14:paraId="78EE981B" w14:textId="51D93F55" w:rsidR="00831F49" w:rsidRDefault="00831F49" w:rsidP="00665573">
      <w:pPr>
        <w:tabs>
          <w:tab w:val="left" w:pos="4820"/>
        </w:tabs>
        <w:jc w:val="both"/>
      </w:pPr>
      <w:r>
        <w:t xml:space="preserve">The </w:t>
      </w:r>
      <w:proofErr w:type="spellStart"/>
      <w:r>
        <w:t>burndown</w:t>
      </w:r>
      <w:proofErr w:type="spellEnd"/>
      <w:r>
        <w:t xml:space="preserve"> charts for all the weeks in included </w:t>
      </w:r>
      <w:r w:rsidR="00220E2B">
        <w:t xml:space="preserve">in </w:t>
      </w:r>
      <w:r w:rsidR="00220E2B" w:rsidRPr="00220E2B">
        <w:rPr>
          <w:rFonts w:asciiTheme="majorHAnsi" w:hAnsiTheme="majorHAnsi"/>
        </w:rPr>
        <w:t>Burndown_Charts.xlsx</w:t>
      </w:r>
      <w:r w:rsidR="00220E2B">
        <w:t xml:space="preserve"> </w:t>
      </w:r>
      <w:r>
        <w:t>at the same place as the iteration plans i.e. “</w:t>
      </w:r>
      <w:r w:rsidRPr="00220E2B">
        <w:rPr>
          <w:rFonts w:asciiTheme="majorHAnsi" w:hAnsiTheme="majorHAnsi"/>
        </w:rPr>
        <w:t>Project Management/Iteration Planning</w:t>
      </w:r>
      <w:r>
        <w:t>”</w:t>
      </w:r>
    </w:p>
    <w:p w14:paraId="744E4176" w14:textId="1763F9E5" w:rsidR="00831F49" w:rsidRDefault="00831F49" w:rsidP="00665573">
      <w:pPr>
        <w:pStyle w:val="Heading1"/>
        <w:jc w:val="both"/>
      </w:pPr>
      <w:bookmarkStart w:id="5" w:name="_Toc277525974"/>
      <w:r>
        <w:t>Code Reviews</w:t>
      </w:r>
      <w:bookmarkEnd w:id="5"/>
    </w:p>
    <w:p w14:paraId="79323D3B" w14:textId="033FC7C6" w:rsidR="00831F49" w:rsidRDefault="00FF7DFD" w:rsidP="00665573">
      <w:pPr>
        <w:jc w:val="both"/>
      </w:pPr>
      <w:r>
        <w:t>Code Reviews from each team member is located in “</w:t>
      </w:r>
      <w:r w:rsidRPr="00FF7DFD">
        <w:rPr>
          <w:rFonts w:asciiTheme="majorHAnsi" w:hAnsiTheme="majorHAnsi"/>
        </w:rPr>
        <w:t>Project Management/Code Reviews</w:t>
      </w:r>
      <w:r>
        <w:t xml:space="preserve">”. All the reviews follow the format mentioned in the handout. </w:t>
      </w:r>
    </w:p>
    <w:p w14:paraId="6FEA1BF7" w14:textId="40DF9FEA" w:rsidR="00FF7DFD" w:rsidRDefault="00FF7DFD" w:rsidP="00665573">
      <w:pPr>
        <w:jc w:val="both"/>
      </w:pPr>
      <w:r>
        <w:t xml:space="preserve">Code Inspection video is located in the same folder by the name </w:t>
      </w:r>
      <w:r w:rsidRPr="00FF7DFD">
        <w:rPr>
          <w:rFonts w:asciiTheme="majorHAnsi" w:hAnsiTheme="majorHAnsi"/>
        </w:rPr>
        <w:t>Code_Review.mov</w:t>
      </w:r>
    </w:p>
    <w:p w14:paraId="71768A99" w14:textId="6BB00990" w:rsidR="00831F49" w:rsidRPr="00831F49" w:rsidRDefault="00831F49" w:rsidP="00665573">
      <w:pPr>
        <w:pStyle w:val="Heading1"/>
        <w:jc w:val="both"/>
      </w:pPr>
      <w:bookmarkStart w:id="6" w:name="_Toc277525975"/>
      <w:r>
        <w:t>Testing</w:t>
      </w:r>
      <w:bookmarkEnd w:id="6"/>
    </w:p>
    <w:p w14:paraId="60806BFA" w14:textId="54EB475F" w:rsidR="001C633E" w:rsidRDefault="008D5D38" w:rsidP="00665573">
      <w:pPr>
        <w:jc w:val="both"/>
      </w:pPr>
      <w:r>
        <w:t xml:space="preserve">The unit tests </w:t>
      </w:r>
      <w:r w:rsidR="00155752">
        <w:t xml:space="preserve">and selenium tests </w:t>
      </w:r>
      <w:r>
        <w:t xml:space="preserve">for the backend </w:t>
      </w:r>
      <w:r w:rsidR="00155752">
        <w:t xml:space="preserve">and frontend </w:t>
      </w:r>
      <w:r>
        <w:t xml:space="preserve">are included in the </w:t>
      </w:r>
      <w:r w:rsidR="00EC63F6">
        <w:t>“</w:t>
      </w:r>
      <w:r w:rsidRPr="002909BC">
        <w:rPr>
          <w:rFonts w:asciiTheme="majorHAnsi" w:hAnsiTheme="majorHAnsi"/>
        </w:rPr>
        <w:t>flask</w:t>
      </w:r>
      <w:r w:rsidR="00EC63F6">
        <w:rPr>
          <w:rFonts w:asciiTheme="majorHAnsi" w:hAnsiTheme="majorHAnsi"/>
        </w:rPr>
        <w:t>”</w:t>
      </w:r>
      <w:r>
        <w:t xml:space="preserve"> branch. The instructions on how to run these have been included in the README. </w:t>
      </w:r>
    </w:p>
    <w:p w14:paraId="5449B2B9" w14:textId="77777777" w:rsidR="00155752" w:rsidRDefault="00155752" w:rsidP="00665573">
      <w:pPr>
        <w:jc w:val="both"/>
      </w:pPr>
    </w:p>
    <w:p w14:paraId="409AB5E7" w14:textId="77777777" w:rsidR="003F4F16" w:rsidRDefault="003F4F16" w:rsidP="00665573">
      <w:pPr>
        <w:jc w:val="both"/>
      </w:pPr>
    </w:p>
    <w:p w14:paraId="0A413637" w14:textId="77777777" w:rsidR="003F4F16" w:rsidRDefault="003F4F16" w:rsidP="00665573">
      <w:pPr>
        <w:jc w:val="both"/>
      </w:pPr>
    </w:p>
    <w:p w14:paraId="02C9808D" w14:textId="77777777" w:rsidR="003F4F16" w:rsidRDefault="003F4F16" w:rsidP="00665573">
      <w:pPr>
        <w:jc w:val="both"/>
      </w:pPr>
    </w:p>
    <w:p w14:paraId="075546EA" w14:textId="77777777" w:rsidR="003F4F16" w:rsidRDefault="003F4F16" w:rsidP="00665573">
      <w:pPr>
        <w:jc w:val="both"/>
      </w:pPr>
    </w:p>
    <w:p w14:paraId="6D8E407F" w14:textId="77777777" w:rsidR="003F4F16" w:rsidRDefault="003F4F16" w:rsidP="00665573">
      <w:pPr>
        <w:jc w:val="both"/>
      </w:pPr>
    </w:p>
    <w:p w14:paraId="054D2F88" w14:textId="77777777" w:rsidR="003F4F16" w:rsidRDefault="003F4F16" w:rsidP="00665573">
      <w:pPr>
        <w:jc w:val="both"/>
      </w:pPr>
    </w:p>
    <w:p w14:paraId="7D253238" w14:textId="77777777" w:rsidR="003F4F16" w:rsidRDefault="003F4F16" w:rsidP="00665573">
      <w:pPr>
        <w:jc w:val="both"/>
      </w:pPr>
    </w:p>
    <w:p w14:paraId="66517F96" w14:textId="2FB0910A" w:rsidR="00155752" w:rsidRDefault="00155752" w:rsidP="00155752">
      <w:pPr>
        <w:pStyle w:val="Heading1"/>
        <w:jc w:val="both"/>
      </w:pPr>
      <w:r>
        <w:lastRenderedPageBreak/>
        <w:t>System Modeling and Design</w:t>
      </w:r>
    </w:p>
    <w:p w14:paraId="78715AAD" w14:textId="77777777" w:rsidR="00155752" w:rsidRDefault="00155752" w:rsidP="00155752"/>
    <w:p w14:paraId="494F303B" w14:textId="081A2175" w:rsidR="00155752" w:rsidRPr="00155752" w:rsidRDefault="00155752" w:rsidP="00155752">
      <w:pPr>
        <w:rPr>
          <w:i/>
          <w:sz w:val="24"/>
          <w:szCs w:val="24"/>
          <w:u w:val="single"/>
        </w:rPr>
      </w:pPr>
      <w:r w:rsidRPr="00155752">
        <w:rPr>
          <w:i/>
          <w:sz w:val="24"/>
          <w:szCs w:val="24"/>
          <w:u w:val="single"/>
        </w:rPr>
        <w:t>UML Diagram:</w:t>
      </w:r>
      <w:r>
        <w:rPr>
          <w:i/>
          <w:sz w:val="24"/>
          <w:szCs w:val="24"/>
          <w:u w:val="single"/>
        </w:rPr>
        <w:t xml:space="preserve"> </w:t>
      </w:r>
      <w:r>
        <w:t>TBD</w:t>
      </w:r>
    </w:p>
    <w:p w14:paraId="1748AC39" w14:textId="77777777" w:rsidR="00155752" w:rsidRDefault="00155752" w:rsidP="00155752"/>
    <w:p w14:paraId="5A03CB31" w14:textId="77777777" w:rsidR="00155752" w:rsidRDefault="00155752" w:rsidP="00155752"/>
    <w:p w14:paraId="5E96F163" w14:textId="5FB753F5" w:rsidR="00155752" w:rsidRPr="00155752" w:rsidRDefault="00155752" w:rsidP="00155752">
      <w:pPr>
        <w:rPr>
          <w:i/>
          <w:sz w:val="24"/>
          <w:szCs w:val="24"/>
          <w:u w:val="single"/>
        </w:rPr>
      </w:pPr>
      <w:r w:rsidRPr="00155752">
        <w:rPr>
          <w:i/>
          <w:sz w:val="24"/>
          <w:szCs w:val="24"/>
          <w:u w:val="single"/>
        </w:rPr>
        <w:t>Sequence Diagrams:</w:t>
      </w:r>
    </w:p>
    <w:p w14:paraId="23B8FF95" w14:textId="779ED6D0" w:rsidR="00155752" w:rsidRDefault="00A469E9" w:rsidP="00155752">
      <w:r>
        <w:rPr>
          <w:noProof/>
          <w:lang w:val="en-US"/>
        </w:rPr>
        <w:drawing>
          <wp:inline distT="0" distB="0" distL="0" distR="0" wp14:anchorId="591F54E4" wp14:editId="3207FDC2">
            <wp:extent cx="5936615" cy="2933065"/>
            <wp:effectExtent l="0" t="0" r="6985" b="0"/>
            <wp:docPr id="1" name="Picture 1" descr="Macintosh HD:Users:ViniciusBarbosa:Desktop:Screen Shot 2014-12-01 at 2.15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iniciusBarbosa:Desktop:Screen Shot 2014-12-01 at 2.15.45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BB9D" w14:textId="71030E5D" w:rsidR="00155752" w:rsidRDefault="00155752" w:rsidP="00155752">
      <w:r>
        <w:t>Sequence Diagram #1 – Crawling</w:t>
      </w:r>
    </w:p>
    <w:p w14:paraId="315EB9AF" w14:textId="72AC25DF" w:rsidR="00865F91" w:rsidRDefault="00A469E9" w:rsidP="00155752">
      <w:r>
        <w:rPr>
          <w:noProof/>
          <w:lang w:val="en-US"/>
        </w:rPr>
        <w:drawing>
          <wp:inline distT="0" distB="0" distL="0" distR="0" wp14:anchorId="22ADB1FB" wp14:editId="67243257">
            <wp:extent cx="5936615" cy="2560320"/>
            <wp:effectExtent l="0" t="0" r="6985" b="5080"/>
            <wp:docPr id="2" name="Picture 2" descr="Macintosh HD:Users:ViniciusBarbosa:Desktop:Screen Shot 2014-12-01 at 2.14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ViniciusBarbosa:Desktop:Screen Shot 2014-12-01 at 2.14.46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E27C9" w14:textId="23A3D383" w:rsidR="00155752" w:rsidRDefault="00155752" w:rsidP="00155752"/>
    <w:p w14:paraId="7B7F4437" w14:textId="609E3B88" w:rsidR="00155752" w:rsidRDefault="00155752" w:rsidP="00155752">
      <w:r>
        <w:t>Sequence Diagram #2 – Twitter Handles Extraction</w:t>
      </w:r>
    </w:p>
    <w:p w14:paraId="1D4AF80E" w14:textId="77777777" w:rsidR="00155752" w:rsidRPr="00155752" w:rsidRDefault="00155752" w:rsidP="00155752"/>
    <w:p w14:paraId="2A5A53E7" w14:textId="33FE7859" w:rsidR="00155752" w:rsidRDefault="00A469E9" w:rsidP="00665573">
      <w:pPr>
        <w:jc w:val="both"/>
      </w:pPr>
      <w:r>
        <w:rPr>
          <w:noProof/>
          <w:lang w:val="en-US"/>
        </w:rPr>
        <w:drawing>
          <wp:inline distT="0" distB="0" distL="0" distR="0" wp14:anchorId="5CA28D3B" wp14:editId="0BE0392F">
            <wp:extent cx="5943600" cy="2658745"/>
            <wp:effectExtent l="0" t="0" r="0" b="8255"/>
            <wp:docPr id="5" name="Picture 5" descr="Macintosh HD:Users:ViniciusBarbosa:Desktop:Screen Shot 2014-12-01 at 2.10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ViniciusBarbosa:Desktop:Screen Shot 2014-12-01 at 2.10.03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B2CD0" w14:textId="7982F0D0" w:rsidR="001C633E" w:rsidRDefault="00155752" w:rsidP="001C633E">
      <w:r>
        <w:t xml:space="preserve">Sequence Diagram #3 – </w:t>
      </w:r>
      <w:r w:rsidR="00865F91">
        <w:t>View Crawl Results</w:t>
      </w:r>
    </w:p>
    <w:p w14:paraId="171CB48D" w14:textId="77777777" w:rsidR="00155752" w:rsidRDefault="00155752" w:rsidP="001C633E"/>
    <w:p w14:paraId="101949CF" w14:textId="77777777" w:rsidR="00155752" w:rsidRDefault="00155752" w:rsidP="001C633E"/>
    <w:p w14:paraId="5C95A2FF" w14:textId="77777777" w:rsidR="00865F91" w:rsidRDefault="00865F91" w:rsidP="001C633E"/>
    <w:p w14:paraId="739AF710" w14:textId="5A6EEB40" w:rsidR="00865F91" w:rsidRDefault="00865F91" w:rsidP="001C633E"/>
    <w:p w14:paraId="1B050645" w14:textId="77777777" w:rsidR="00865F91" w:rsidRDefault="00865F91" w:rsidP="001C633E"/>
    <w:p w14:paraId="2EE0F2B1" w14:textId="77777777" w:rsidR="00A469E9" w:rsidRDefault="00A469E9" w:rsidP="001C633E"/>
    <w:p w14:paraId="06CB30F8" w14:textId="77777777" w:rsidR="00A469E9" w:rsidRDefault="00A469E9" w:rsidP="001C633E"/>
    <w:p w14:paraId="3C224434" w14:textId="77777777" w:rsidR="00A469E9" w:rsidRDefault="00A469E9" w:rsidP="001C633E"/>
    <w:p w14:paraId="099F5BE1" w14:textId="77777777" w:rsidR="00A469E9" w:rsidRDefault="00A469E9" w:rsidP="001C633E"/>
    <w:p w14:paraId="41948A2D" w14:textId="77777777" w:rsidR="00A469E9" w:rsidRDefault="00A469E9" w:rsidP="001C633E"/>
    <w:p w14:paraId="7A85A61A" w14:textId="77777777" w:rsidR="00A469E9" w:rsidRDefault="00A469E9" w:rsidP="001C633E"/>
    <w:p w14:paraId="744237C4" w14:textId="77777777" w:rsidR="00A469E9" w:rsidRDefault="00A469E9" w:rsidP="001C633E"/>
    <w:p w14:paraId="2B625204" w14:textId="77777777" w:rsidR="00A469E9" w:rsidRDefault="00A469E9" w:rsidP="001C633E"/>
    <w:p w14:paraId="75F12802" w14:textId="77777777" w:rsidR="00A469E9" w:rsidRDefault="00A469E9" w:rsidP="001C633E"/>
    <w:p w14:paraId="3F98DCA6" w14:textId="77777777" w:rsidR="00A469E9" w:rsidRDefault="00A469E9" w:rsidP="001C633E"/>
    <w:p w14:paraId="665592F6" w14:textId="77777777" w:rsidR="00A469E9" w:rsidRDefault="00A469E9" w:rsidP="001C633E"/>
    <w:p w14:paraId="2ACE3672" w14:textId="77777777" w:rsidR="00865F91" w:rsidRDefault="00865F91" w:rsidP="001C633E"/>
    <w:p w14:paraId="35314817" w14:textId="5B9BD0F8" w:rsidR="00155752" w:rsidRDefault="00155752" w:rsidP="001C633E">
      <w:r>
        <w:rPr>
          <w:i/>
          <w:sz w:val="24"/>
          <w:szCs w:val="24"/>
          <w:u w:val="single"/>
        </w:rPr>
        <w:lastRenderedPageBreak/>
        <w:t>Design Pattern:</w:t>
      </w:r>
      <w:r>
        <w:t xml:space="preserve"> TBD</w:t>
      </w:r>
    </w:p>
    <w:p w14:paraId="776B2C02" w14:textId="6C43EBF6" w:rsidR="00865F91" w:rsidRDefault="00A469E9" w:rsidP="001C633E">
      <w:r w:rsidRPr="00A469E9">
        <w:drawing>
          <wp:inline distT="0" distB="0" distL="0" distR="0" wp14:anchorId="04C023EC" wp14:editId="66C857E6">
            <wp:extent cx="5943600" cy="3263900"/>
            <wp:effectExtent l="0" t="0" r="0" b="12700"/>
            <wp:docPr id="8" name="Picture 8" descr="Macintosh HD:Users:ViniciusBarbosa:Desktop:Screen Shot 2014-12-01 at 2.10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ViniciusBarbosa:Desktop:Screen Shot 2014-12-01 at 2.10.46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42F27" w14:textId="3A968445" w:rsidR="00865F91" w:rsidRPr="001C633E" w:rsidRDefault="00865F91" w:rsidP="001C633E">
      <w:r>
        <w:t>Sequence Diagram – Save</w:t>
      </w:r>
      <w:bookmarkStart w:id="7" w:name="_GoBack"/>
      <w:bookmarkEnd w:id="7"/>
      <w:r>
        <w:t xml:space="preserve"> website request to database</w:t>
      </w:r>
    </w:p>
    <w:sectPr w:rsidR="00865F91" w:rsidRPr="001C633E" w:rsidSect="00980AEE">
      <w:headerReference w:type="default" r:id="rId17"/>
      <w:headerReference w:type="first" r:id="rId18"/>
      <w:pgSz w:w="12240" w:h="15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3DF290" w14:textId="77777777" w:rsidR="00FA6C25" w:rsidRDefault="00FA6C25" w:rsidP="005C65CE">
      <w:pPr>
        <w:spacing w:after="0" w:line="240" w:lineRule="auto"/>
      </w:pPr>
      <w:r>
        <w:separator/>
      </w:r>
    </w:p>
  </w:endnote>
  <w:endnote w:type="continuationSeparator" w:id="0">
    <w:p w14:paraId="48BFF2A7" w14:textId="77777777" w:rsidR="00FA6C25" w:rsidRDefault="00FA6C25" w:rsidP="005C6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C42586" w14:textId="77777777" w:rsidR="00FA6C25" w:rsidRDefault="00FA6C25" w:rsidP="005C65CE">
      <w:pPr>
        <w:spacing w:after="0" w:line="240" w:lineRule="auto"/>
      </w:pPr>
      <w:r>
        <w:separator/>
      </w:r>
    </w:p>
  </w:footnote>
  <w:footnote w:type="continuationSeparator" w:id="0">
    <w:p w14:paraId="682820BB" w14:textId="77777777" w:rsidR="00FA6C25" w:rsidRDefault="00FA6C25" w:rsidP="005C6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EA0AA" w14:textId="5B035BF5" w:rsidR="00FA6C25" w:rsidRDefault="00FA6C25">
    <w:pPr>
      <w:pStyle w:val="Header"/>
    </w:pPr>
    <w:r>
      <w:t>C</w:t>
    </w:r>
    <w:r w:rsidR="00155752">
      <w:t>SCC01 Team Chihuahuas</w:t>
    </w:r>
    <w:r w:rsidR="00155752">
      <w:tab/>
      <w:t>Phase 4</w:t>
    </w:r>
    <w:r>
      <w:t xml:space="preserve"> Report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469E9">
      <w:rPr>
        <w:noProof/>
      </w:rPr>
      <w:t>6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06306" w14:textId="7F11FB5B" w:rsidR="00FA6C25" w:rsidRDefault="00A469E9">
    <w:pPr>
      <w:pStyle w:val="Header"/>
    </w:pPr>
    <w:sdt>
      <w:sdtPr>
        <w:id w:val="1704979692"/>
        <w:temporary/>
        <w:showingPlcHdr/>
      </w:sdtPr>
      <w:sdtEndPr/>
      <w:sdtContent>
        <w:r w:rsidR="00FA6C25">
          <w:t>[Type here]</w:t>
        </w:r>
      </w:sdtContent>
    </w:sdt>
    <w:r w:rsidR="00FA6C25">
      <w:ptab w:relativeTo="margin" w:alignment="center" w:leader="none"/>
    </w:r>
    <w:sdt>
      <w:sdtPr>
        <w:id w:val="968859947"/>
        <w:temporary/>
        <w:showingPlcHdr/>
      </w:sdtPr>
      <w:sdtEndPr/>
      <w:sdtContent>
        <w:r w:rsidR="00FA6C25">
          <w:t>[Type here]</w:t>
        </w:r>
      </w:sdtContent>
    </w:sdt>
    <w:r w:rsidR="00FA6C25">
      <w:ptab w:relativeTo="margin" w:alignment="right" w:leader="none"/>
    </w:r>
    <w:sdt>
      <w:sdtPr>
        <w:id w:val="968859952"/>
        <w:temporary/>
        <w:showingPlcHdr/>
      </w:sdtPr>
      <w:sdtEndPr/>
      <w:sdtContent>
        <w:r w:rsidR="00FA6C25">
          <w:t>[Type here]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BC7"/>
    <w:multiLevelType w:val="hybridMultilevel"/>
    <w:tmpl w:val="40E28976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20F1F"/>
    <w:multiLevelType w:val="hybridMultilevel"/>
    <w:tmpl w:val="9320D934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91F8C"/>
    <w:multiLevelType w:val="hybridMultilevel"/>
    <w:tmpl w:val="F2A2EA68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934E2"/>
    <w:multiLevelType w:val="hybridMultilevel"/>
    <w:tmpl w:val="1D245CC2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65CD9"/>
    <w:multiLevelType w:val="hybridMultilevel"/>
    <w:tmpl w:val="951A7FBC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633F9"/>
    <w:multiLevelType w:val="hybridMultilevel"/>
    <w:tmpl w:val="44F61670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033F3A"/>
    <w:multiLevelType w:val="hybridMultilevel"/>
    <w:tmpl w:val="8A568D60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F17803"/>
    <w:multiLevelType w:val="hybridMultilevel"/>
    <w:tmpl w:val="9E3AA2F0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03157C"/>
    <w:multiLevelType w:val="hybridMultilevel"/>
    <w:tmpl w:val="D9D096CA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B549FF"/>
    <w:multiLevelType w:val="hybridMultilevel"/>
    <w:tmpl w:val="FCCE0AD4"/>
    <w:lvl w:ilvl="0" w:tplc="17CC7050">
      <w:numFmt w:val="bullet"/>
      <w:lvlText w:val="-"/>
      <w:lvlJc w:val="left"/>
      <w:pPr>
        <w:ind w:left="77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153B35DA"/>
    <w:multiLevelType w:val="hybridMultilevel"/>
    <w:tmpl w:val="3BEAE288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C13E0D"/>
    <w:multiLevelType w:val="hybridMultilevel"/>
    <w:tmpl w:val="1FF692C6"/>
    <w:lvl w:ilvl="0" w:tplc="FEE646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6E1BAE"/>
    <w:multiLevelType w:val="hybridMultilevel"/>
    <w:tmpl w:val="8FF41118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0D501C"/>
    <w:multiLevelType w:val="hybridMultilevel"/>
    <w:tmpl w:val="F072D090"/>
    <w:lvl w:ilvl="0" w:tplc="90C69F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CB3A80"/>
    <w:multiLevelType w:val="hybridMultilevel"/>
    <w:tmpl w:val="01DA89B6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87631C"/>
    <w:multiLevelType w:val="hybridMultilevel"/>
    <w:tmpl w:val="D20A7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6930B7"/>
    <w:multiLevelType w:val="hybridMultilevel"/>
    <w:tmpl w:val="42504C3A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9433A6"/>
    <w:multiLevelType w:val="hybridMultilevel"/>
    <w:tmpl w:val="5A34F502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C51874"/>
    <w:multiLevelType w:val="hybridMultilevel"/>
    <w:tmpl w:val="9DAE9530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F12CCB"/>
    <w:multiLevelType w:val="hybridMultilevel"/>
    <w:tmpl w:val="D708E9FC"/>
    <w:lvl w:ilvl="0" w:tplc="C7E433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D790865"/>
    <w:multiLevelType w:val="hybridMultilevel"/>
    <w:tmpl w:val="A5D44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8CB46B9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A26B5B"/>
    <w:multiLevelType w:val="hybridMultilevel"/>
    <w:tmpl w:val="92DED4F8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A43C40"/>
    <w:multiLevelType w:val="hybridMultilevel"/>
    <w:tmpl w:val="21866A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42593E"/>
    <w:multiLevelType w:val="hybridMultilevel"/>
    <w:tmpl w:val="D0420262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D57B6F"/>
    <w:multiLevelType w:val="hybridMultilevel"/>
    <w:tmpl w:val="48ECDF42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D45A8C"/>
    <w:multiLevelType w:val="hybridMultilevel"/>
    <w:tmpl w:val="02C48E88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0A6137"/>
    <w:multiLevelType w:val="hybridMultilevel"/>
    <w:tmpl w:val="F13C1BF8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A50056C"/>
    <w:multiLevelType w:val="hybridMultilevel"/>
    <w:tmpl w:val="84701ED8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A61EBE"/>
    <w:multiLevelType w:val="hybridMultilevel"/>
    <w:tmpl w:val="2FD0C4B6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F45009"/>
    <w:multiLevelType w:val="hybridMultilevel"/>
    <w:tmpl w:val="52BECD7E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1426DC"/>
    <w:multiLevelType w:val="hybridMultilevel"/>
    <w:tmpl w:val="2870A03C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D82578"/>
    <w:multiLevelType w:val="hybridMultilevel"/>
    <w:tmpl w:val="48B8526E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4956ED"/>
    <w:multiLevelType w:val="hybridMultilevel"/>
    <w:tmpl w:val="1F9E3C68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661D18"/>
    <w:multiLevelType w:val="hybridMultilevel"/>
    <w:tmpl w:val="9822BD30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2401FC"/>
    <w:multiLevelType w:val="hybridMultilevel"/>
    <w:tmpl w:val="8340B4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52251A"/>
    <w:multiLevelType w:val="hybridMultilevel"/>
    <w:tmpl w:val="A5D44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8CB46B9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A01F9E"/>
    <w:multiLevelType w:val="hybridMultilevel"/>
    <w:tmpl w:val="000C4B2C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11"/>
  </w:num>
  <w:num w:numId="4">
    <w:abstractNumId w:val="30"/>
  </w:num>
  <w:num w:numId="5">
    <w:abstractNumId w:val="20"/>
  </w:num>
  <w:num w:numId="6">
    <w:abstractNumId w:val="34"/>
  </w:num>
  <w:num w:numId="7">
    <w:abstractNumId w:val="26"/>
  </w:num>
  <w:num w:numId="8">
    <w:abstractNumId w:val="12"/>
  </w:num>
  <w:num w:numId="9">
    <w:abstractNumId w:val="19"/>
  </w:num>
  <w:num w:numId="10">
    <w:abstractNumId w:val="35"/>
  </w:num>
  <w:num w:numId="11">
    <w:abstractNumId w:val="2"/>
  </w:num>
  <w:num w:numId="12">
    <w:abstractNumId w:val="31"/>
  </w:num>
  <w:num w:numId="13">
    <w:abstractNumId w:val="8"/>
  </w:num>
  <w:num w:numId="14">
    <w:abstractNumId w:val="23"/>
  </w:num>
  <w:num w:numId="15">
    <w:abstractNumId w:val="29"/>
  </w:num>
  <w:num w:numId="16">
    <w:abstractNumId w:val="24"/>
  </w:num>
  <w:num w:numId="17">
    <w:abstractNumId w:val="28"/>
  </w:num>
  <w:num w:numId="18">
    <w:abstractNumId w:val="3"/>
  </w:num>
  <w:num w:numId="19">
    <w:abstractNumId w:val="1"/>
  </w:num>
  <w:num w:numId="20">
    <w:abstractNumId w:val="27"/>
  </w:num>
  <w:num w:numId="21">
    <w:abstractNumId w:val="6"/>
  </w:num>
  <w:num w:numId="22">
    <w:abstractNumId w:val="0"/>
  </w:num>
  <w:num w:numId="23">
    <w:abstractNumId w:val="5"/>
  </w:num>
  <w:num w:numId="24">
    <w:abstractNumId w:val="16"/>
  </w:num>
  <w:num w:numId="25">
    <w:abstractNumId w:val="18"/>
  </w:num>
  <w:num w:numId="26">
    <w:abstractNumId w:val="10"/>
  </w:num>
  <w:num w:numId="27">
    <w:abstractNumId w:val="7"/>
  </w:num>
  <w:num w:numId="28">
    <w:abstractNumId w:val="21"/>
  </w:num>
  <w:num w:numId="29">
    <w:abstractNumId w:val="32"/>
  </w:num>
  <w:num w:numId="30">
    <w:abstractNumId w:val="17"/>
  </w:num>
  <w:num w:numId="31">
    <w:abstractNumId w:val="25"/>
  </w:num>
  <w:num w:numId="32">
    <w:abstractNumId w:val="4"/>
  </w:num>
  <w:num w:numId="33">
    <w:abstractNumId w:val="33"/>
  </w:num>
  <w:num w:numId="34">
    <w:abstractNumId w:val="9"/>
  </w:num>
  <w:num w:numId="35">
    <w:abstractNumId w:val="36"/>
  </w:num>
  <w:num w:numId="36">
    <w:abstractNumId w:val="14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1D5"/>
    <w:rsid w:val="00012561"/>
    <w:rsid w:val="0002282C"/>
    <w:rsid w:val="000301D8"/>
    <w:rsid w:val="0003587B"/>
    <w:rsid w:val="00044096"/>
    <w:rsid w:val="00060BBF"/>
    <w:rsid w:val="00071A8C"/>
    <w:rsid w:val="00075534"/>
    <w:rsid w:val="0008609A"/>
    <w:rsid w:val="000B3E84"/>
    <w:rsid w:val="000E1C70"/>
    <w:rsid w:val="000E6938"/>
    <w:rsid w:val="000F26D8"/>
    <w:rsid w:val="00105FC8"/>
    <w:rsid w:val="001156E8"/>
    <w:rsid w:val="001277FA"/>
    <w:rsid w:val="001441BE"/>
    <w:rsid w:val="00152B31"/>
    <w:rsid w:val="001535ED"/>
    <w:rsid w:val="00155752"/>
    <w:rsid w:val="00161CC8"/>
    <w:rsid w:val="00184254"/>
    <w:rsid w:val="00191249"/>
    <w:rsid w:val="00197D64"/>
    <w:rsid w:val="001B7375"/>
    <w:rsid w:val="001C633E"/>
    <w:rsid w:val="00220E2B"/>
    <w:rsid w:val="002375B7"/>
    <w:rsid w:val="002552E7"/>
    <w:rsid w:val="002733D1"/>
    <w:rsid w:val="00277769"/>
    <w:rsid w:val="002909BC"/>
    <w:rsid w:val="002B6683"/>
    <w:rsid w:val="002C7633"/>
    <w:rsid w:val="002F0C23"/>
    <w:rsid w:val="00350324"/>
    <w:rsid w:val="00363AFD"/>
    <w:rsid w:val="003F2266"/>
    <w:rsid w:val="003F4F16"/>
    <w:rsid w:val="004024D2"/>
    <w:rsid w:val="004071A3"/>
    <w:rsid w:val="00421780"/>
    <w:rsid w:val="004222DD"/>
    <w:rsid w:val="0044030E"/>
    <w:rsid w:val="00444E14"/>
    <w:rsid w:val="004B2907"/>
    <w:rsid w:val="005664DF"/>
    <w:rsid w:val="005C0487"/>
    <w:rsid w:val="005C2FCB"/>
    <w:rsid w:val="005C65CE"/>
    <w:rsid w:val="005E162E"/>
    <w:rsid w:val="005F698A"/>
    <w:rsid w:val="00637D80"/>
    <w:rsid w:val="00665573"/>
    <w:rsid w:val="00666789"/>
    <w:rsid w:val="00696E4B"/>
    <w:rsid w:val="006A5464"/>
    <w:rsid w:val="006C08DD"/>
    <w:rsid w:val="00711B84"/>
    <w:rsid w:val="0072056D"/>
    <w:rsid w:val="00720B07"/>
    <w:rsid w:val="00725805"/>
    <w:rsid w:val="0073198C"/>
    <w:rsid w:val="00736505"/>
    <w:rsid w:val="0076374C"/>
    <w:rsid w:val="00780991"/>
    <w:rsid w:val="00780B8E"/>
    <w:rsid w:val="007B568F"/>
    <w:rsid w:val="007D5536"/>
    <w:rsid w:val="008068CB"/>
    <w:rsid w:val="00831F49"/>
    <w:rsid w:val="00865F91"/>
    <w:rsid w:val="0089397D"/>
    <w:rsid w:val="008C4B94"/>
    <w:rsid w:val="008C7076"/>
    <w:rsid w:val="008D0DDC"/>
    <w:rsid w:val="008D23F7"/>
    <w:rsid w:val="008D5D38"/>
    <w:rsid w:val="008F1547"/>
    <w:rsid w:val="008F4C6A"/>
    <w:rsid w:val="00911AA0"/>
    <w:rsid w:val="0091251F"/>
    <w:rsid w:val="00925EDC"/>
    <w:rsid w:val="00980AEE"/>
    <w:rsid w:val="00980F59"/>
    <w:rsid w:val="009C589E"/>
    <w:rsid w:val="009C5E84"/>
    <w:rsid w:val="009D0C7D"/>
    <w:rsid w:val="009D777A"/>
    <w:rsid w:val="009F2E91"/>
    <w:rsid w:val="00A41904"/>
    <w:rsid w:val="00A469E9"/>
    <w:rsid w:val="00A920BD"/>
    <w:rsid w:val="00AB6F9B"/>
    <w:rsid w:val="00AC5F26"/>
    <w:rsid w:val="00AC6AEB"/>
    <w:rsid w:val="00AD4830"/>
    <w:rsid w:val="00AE3948"/>
    <w:rsid w:val="00B05D09"/>
    <w:rsid w:val="00B12145"/>
    <w:rsid w:val="00B82707"/>
    <w:rsid w:val="00BA11D5"/>
    <w:rsid w:val="00BD5FEE"/>
    <w:rsid w:val="00BF157C"/>
    <w:rsid w:val="00BF2001"/>
    <w:rsid w:val="00C430FF"/>
    <w:rsid w:val="00CA300A"/>
    <w:rsid w:val="00CA482D"/>
    <w:rsid w:val="00CB5907"/>
    <w:rsid w:val="00CB5C10"/>
    <w:rsid w:val="00CE1487"/>
    <w:rsid w:val="00CE1953"/>
    <w:rsid w:val="00D02E26"/>
    <w:rsid w:val="00D704D6"/>
    <w:rsid w:val="00D94422"/>
    <w:rsid w:val="00DA4227"/>
    <w:rsid w:val="00DA4CBC"/>
    <w:rsid w:val="00DB6976"/>
    <w:rsid w:val="00DC5E77"/>
    <w:rsid w:val="00DD6AF6"/>
    <w:rsid w:val="00E2072B"/>
    <w:rsid w:val="00E3053A"/>
    <w:rsid w:val="00E616E6"/>
    <w:rsid w:val="00E97492"/>
    <w:rsid w:val="00EA01F0"/>
    <w:rsid w:val="00EA561E"/>
    <w:rsid w:val="00EA5B0C"/>
    <w:rsid w:val="00EB311F"/>
    <w:rsid w:val="00EC63F6"/>
    <w:rsid w:val="00EF123C"/>
    <w:rsid w:val="00F000B2"/>
    <w:rsid w:val="00F171EB"/>
    <w:rsid w:val="00F17DFE"/>
    <w:rsid w:val="00F22C2E"/>
    <w:rsid w:val="00F823FA"/>
    <w:rsid w:val="00F84E65"/>
    <w:rsid w:val="00F935EA"/>
    <w:rsid w:val="00FA6C25"/>
    <w:rsid w:val="00FD4ED7"/>
    <w:rsid w:val="00FE3A3A"/>
    <w:rsid w:val="00FE77E0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9A0B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3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11D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11D5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A11D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A11D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1D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A11D5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A11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1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3198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633E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9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19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3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2733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000B2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000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50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505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CA482D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CA482D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CA482D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CA482D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CA482D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CA482D"/>
    <w:pPr>
      <w:spacing w:after="100"/>
      <w:ind w:left="1760"/>
    </w:pPr>
    <w:rPr>
      <w:rFonts w:eastAsiaTheme="minorEastAsia"/>
      <w:lang w:eastAsia="en-CA"/>
    </w:rPr>
  </w:style>
  <w:style w:type="table" w:styleId="TableGrid">
    <w:name w:val="Table Grid"/>
    <w:basedOn w:val="TableNormal"/>
    <w:uiPriority w:val="39"/>
    <w:rsid w:val="00980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6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CE"/>
  </w:style>
  <w:style w:type="paragraph" w:styleId="Footer">
    <w:name w:val="footer"/>
    <w:basedOn w:val="Normal"/>
    <w:link w:val="FooterChar"/>
    <w:uiPriority w:val="99"/>
    <w:unhideWhenUsed/>
    <w:rsid w:val="005C6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3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11D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11D5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A11D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A11D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1D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A11D5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A11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1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3198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633E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9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19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3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2733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000B2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000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50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505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CA482D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CA482D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CA482D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CA482D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CA482D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CA482D"/>
    <w:pPr>
      <w:spacing w:after="100"/>
      <w:ind w:left="1760"/>
    </w:pPr>
    <w:rPr>
      <w:rFonts w:eastAsiaTheme="minorEastAsia"/>
      <w:lang w:eastAsia="en-CA"/>
    </w:rPr>
  </w:style>
  <w:style w:type="table" w:styleId="TableGrid">
    <w:name w:val="Table Grid"/>
    <w:basedOn w:val="TableNormal"/>
    <w:uiPriority w:val="39"/>
    <w:rsid w:val="00980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6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CE"/>
  </w:style>
  <w:style w:type="paragraph" w:styleId="Footer">
    <w:name w:val="footer"/>
    <w:basedOn w:val="Normal"/>
    <w:link w:val="FooterChar"/>
    <w:uiPriority w:val="99"/>
    <w:unhideWhenUsed/>
    <w:rsid w:val="005C6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s://trello.com/b/45LnXdw8/cscc01-team16-release-plan" TargetMode="External"/><Relationship Id="rId12" Type="http://schemas.openxmlformats.org/officeDocument/2006/relationships/hyperlink" Target="https://trello.com/b/fnKOwqEa/cscc01-team16-task-board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D48508A-3963-4942-A47D-6AF13E921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329</Words>
  <Characters>1879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CSCC01 PHASE 2 REPORT</vt:lpstr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CSCC01 PHASE 4 REPORT</dc:title>
  <dc:subject>Team Chihuahuas (#16)</dc:subject>
  <dc:creator>sattonm .</dc:creator>
  <cp:keywords/>
  <dc:description/>
  <cp:lastModifiedBy>Vinicius Fugulin Barbosa</cp:lastModifiedBy>
  <cp:revision>124</cp:revision>
  <cp:lastPrinted>2014-10-16T21:16:00Z</cp:lastPrinted>
  <dcterms:created xsi:type="dcterms:W3CDTF">2014-10-10T17:27:00Z</dcterms:created>
  <dcterms:modified xsi:type="dcterms:W3CDTF">2014-12-01T19:19:00Z</dcterms:modified>
</cp:coreProperties>
</file>