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D8C2" w14:textId="77777777" w:rsidR="00AB444A" w:rsidRDefault="00AB444A" w:rsidP="00AB444A">
      <w:pPr>
        <w:rPr>
          <w:sz w:val="28"/>
        </w:rPr>
      </w:pPr>
      <w:r>
        <w:rPr>
          <w:sz w:val="28"/>
        </w:rPr>
        <w:t xml:space="preserve">                      Министерство образования Кыргызской Республики</w:t>
      </w:r>
    </w:p>
    <w:p w14:paraId="47A05A33" w14:textId="77777777" w:rsidR="00AB444A" w:rsidRDefault="00AB444A" w:rsidP="00AB444A">
      <w:pPr>
        <w:jc w:val="center"/>
        <w:rPr>
          <w:sz w:val="28"/>
        </w:rPr>
      </w:pPr>
    </w:p>
    <w:p w14:paraId="6DB13A8E" w14:textId="77777777" w:rsidR="00AB444A" w:rsidRDefault="00AB444A" w:rsidP="00AB444A">
      <w:pPr>
        <w:pStyle w:val="a5"/>
        <w:outlineLvl w:val="0"/>
      </w:pPr>
      <w:r>
        <w:t>Кыргызский Государственный Технический Университет</w:t>
      </w:r>
    </w:p>
    <w:p w14:paraId="4320463B" w14:textId="77777777" w:rsidR="00AB444A" w:rsidRDefault="00AB444A" w:rsidP="00AB444A">
      <w:pPr>
        <w:pStyle w:val="a5"/>
        <w:outlineLvl w:val="0"/>
      </w:pPr>
      <w:r>
        <w:t>им. И.Раззакова</w:t>
      </w:r>
    </w:p>
    <w:p w14:paraId="48332DF5" w14:textId="77777777" w:rsidR="00AB444A" w:rsidRDefault="00AB444A" w:rsidP="00AB444A">
      <w:pPr>
        <w:pStyle w:val="a5"/>
        <w:outlineLvl w:val="0"/>
      </w:pPr>
    </w:p>
    <w:p w14:paraId="6E76F8C0" w14:textId="77777777" w:rsidR="00AB444A" w:rsidRDefault="00AB444A" w:rsidP="00AB444A">
      <w:pPr>
        <w:pStyle w:val="a5"/>
        <w:outlineLvl w:val="0"/>
      </w:pPr>
      <w:r>
        <w:t xml:space="preserve">  Кафедра "Техносферная безопасность"</w:t>
      </w:r>
    </w:p>
    <w:p w14:paraId="6531DB67" w14:textId="77777777" w:rsidR="00AB444A" w:rsidRDefault="00AB444A" w:rsidP="00AB444A">
      <w:pPr>
        <w:jc w:val="both"/>
        <w:rPr>
          <w:sz w:val="28"/>
        </w:rPr>
      </w:pPr>
    </w:p>
    <w:p w14:paraId="44BAEFC9" w14:textId="77777777" w:rsidR="00AB444A" w:rsidRDefault="00AB444A" w:rsidP="00AB444A">
      <w:pPr>
        <w:jc w:val="both"/>
        <w:rPr>
          <w:sz w:val="28"/>
        </w:rPr>
      </w:pPr>
    </w:p>
    <w:p w14:paraId="528DC50A" w14:textId="77777777" w:rsidR="00AB444A" w:rsidRDefault="00AB444A" w:rsidP="00AB444A">
      <w:pPr>
        <w:jc w:val="both"/>
        <w:rPr>
          <w:sz w:val="28"/>
        </w:rPr>
      </w:pPr>
    </w:p>
    <w:p w14:paraId="23CCF45D" w14:textId="77777777" w:rsidR="00AB444A" w:rsidRDefault="00AB444A" w:rsidP="00AB444A">
      <w:pPr>
        <w:jc w:val="both"/>
        <w:rPr>
          <w:sz w:val="28"/>
        </w:rPr>
      </w:pPr>
    </w:p>
    <w:p w14:paraId="08C76490" w14:textId="77777777" w:rsidR="00AB444A" w:rsidRDefault="00AB444A" w:rsidP="00AB444A">
      <w:pPr>
        <w:jc w:val="both"/>
        <w:rPr>
          <w:sz w:val="28"/>
        </w:rPr>
      </w:pPr>
    </w:p>
    <w:p w14:paraId="64699472" w14:textId="77777777" w:rsidR="00AB444A" w:rsidRDefault="00AB444A" w:rsidP="00AB444A">
      <w:pPr>
        <w:jc w:val="both"/>
        <w:rPr>
          <w:sz w:val="28"/>
        </w:rPr>
      </w:pPr>
    </w:p>
    <w:p w14:paraId="4170B2BB" w14:textId="77777777" w:rsidR="00AB444A" w:rsidRDefault="00AB444A" w:rsidP="00AB444A">
      <w:pPr>
        <w:jc w:val="both"/>
        <w:rPr>
          <w:sz w:val="28"/>
        </w:rPr>
      </w:pPr>
    </w:p>
    <w:p w14:paraId="1B857731" w14:textId="77777777" w:rsidR="00AB444A" w:rsidRDefault="00AB444A" w:rsidP="00AB444A">
      <w:pPr>
        <w:jc w:val="both"/>
        <w:rPr>
          <w:sz w:val="28"/>
        </w:rPr>
      </w:pPr>
    </w:p>
    <w:p w14:paraId="6A3A62AC" w14:textId="77777777" w:rsidR="00AB444A" w:rsidRDefault="00AB444A" w:rsidP="00AB444A">
      <w:pPr>
        <w:jc w:val="both"/>
        <w:rPr>
          <w:sz w:val="28"/>
        </w:rPr>
      </w:pPr>
    </w:p>
    <w:p w14:paraId="5CE85273" w14:textId="77777777" w:rsidR="00AB444A" w:rsidRDefault="00AB444A" w:rsidP="00AB444A">
      <w:pPr>
        <w:jc w:val="both"/>
        <w:rPr>
          <w:sz w:val="28"/>
        </w:rPr>
      </w:pPr>
    </w:p>
    <w:p w14:paraId="57AFEA2E" w14:textId="77777777" w:rsidR="00AB444A" w:rsidRDefault="00AB444A" w:rsidP="00AB444A">
      <w:pPr>
        <w:jc w:val="both"/>
        <w:rPr>
          <w:sz w:val="28"/>
        </w:rPr>
      </w:pPr>
    </w:p>
    <w:p w14:paraId="12B7CFD7" w14:textId="77777777" w:rsidR="00AB444A" w:rsidRDefault="00AB444A" w:rsidP="00AB444A">
      <w:pPr>
        <w:jc w:val="both"/>
        <w:rPr>
          <w:sz w:val="28"/>
        </w:rPr>
      </w:pPr>
    </w:p>
    <w:p w14:paraId="30AD1883" w14:textId="77777777" w:rsidR="00AB444A" w:rsidRDefault="00AB444A" w:rsidP="00AB444A">
      <w:pPr>
        <w:jc w:val="both"/>
        <w:rPr>
          <w:sz w:val="28"/>
        </w:rPr>
      </w:pPr>
    </w:p>
    <w:p w14:paraId="7B923646" w14:textId="77777777" w:rsidR="00AB444A" w:rsidRDefault="00AB444A" w:rsidP="00AB444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ИССЛЕДОВАНИЕ ЕСТЕСТВЕННОЙ ОСВЕЩЕННОСТИ</w:t>
      </w:r>
    </w:p>
    <w:p w14:paraId="33390FB8" w14:textId="77777777" w:rsidR="00AB444A" w:rsidRDefault="00AB444A" w:rsidP="00AB444A">
      <w:pPr>
        <w:spacing w:line="360" w:lineRule="auto"/>
        <w:jc w:val="center"/>
        <w:rPr>
          <w:b/>
          <w:sz w:val="28"/>
        </w:rPr>
      </w:pPr>
    </w:p>
    <w:p w14:paraId="2F1CDC16" w14:textId="77777777" w:rsidR="00AB444A" w:rsidRDefault="00AB444A" w:rsidP="00AB444A">
      <w:pPr>
        <w:jc w:val="center"/>
        <w:rPr>
          <w:sz w:val="28"/>
        </w:rPr>
      </w:pPr>
      <w:r>
        <w:rPr>
          <w:sz w:val="28"/>
        </w:rPr>
        <w:t>Методические указания к лабораторной работе № 14</w:t>
      </w:r>
    </w:p>
    <w:p w14:paraId="01341475" w14:textId="77777777" w:rsidR="00AB444A" w:rsidRDefault="00AB444A" w:rsidP="00AB444A">
      <w:pPr>
        <w:jc w:val="center"/>
        <w:rPr>
          <w:sz w:val="28"/>
        </w:rPr>
      </w:pPr>
      <w:r>
        <w:rPr>
          <w:sz w:val="28"/>
        </w:rPr>
        <w:t>по курсу «Безопасность жизнедеятельности» для</w:t>
      </w:r>
    </w:p>
    <w:p w14:paraId="46018586" w14:textId="77777777" w:rsidR="00AB444A" w:rsidRDefault="00AB444A" w:rsidP="00AB444A">
      <w:pPr>
        <w:jc w:val="center"/>
        <w:rPr>
          <w:sz w:val="28"/>
        </w:rPr>
      </w:pPr>
      <w:r>
        <w:rPr>
          <w:sz w:val="28"/>
        </w:rPr>
        <w:t>студентов всех форм обучения и всех специальностей</w:t>
      </w:r>
    </w:p>
    <w:p w14:paraId="436C4849" w14:textId="77777777" w:rsidR="00AB444A" w:rsidRDefault="00AB444A" w:rsidP="00AB444A">
      <w:pPr>
        <w:jc w:val="both"/>
        <w:rPr>
          <w:sz w:val="28"/>
        </w:rPr>
      </w:pPr>
    </w:p>
    <w:p w14:paraId="2C1DFF53" w14:textId="77777777" w:rsidR="00AB444A" w:rsidRDefault="00AB444A" w:rsidP="00AB444A">
      <w:pPr>
        <w:jc w:val="both"/>
        <w:rPr>
          <w:sz w:val="28"/>
        </w:rPr>
      </w:pPr>
    </w:p>
    <w:p w14:paraId="15D8CEB9" w14:textId="77777777" w:rsidR="00AB444A" w:rsidRDefault="00AB444A" w:rsidP="00AB444A">
      <w:pPr>
        <w:jc w:val="both"/>
        <w:rPr>
          <w:sz w:val="28"/>
        </w:rPr>
      </w:pPr>
    </w:p>
    <w:p w14:paraId="397F5232" w14:textId="77777777" w:rsidR="00AB444A" w:rsidRDefault="00AB444A" w:rsidP="00AB444A">
      <w:pPr>
        <w:jc w:val="both"/>
        <w:rPr>
          <w:sz w:val="28"/>
        </w:rPr>
      </w:pPr>
    </w:p>
    <w:p w14:paraId="64810A79" w14:textId="77777777" w:rsidR="00AB444A" w:rsidRDefault="00AB444A" w:rsidP="00AB444A">
      <w:pPr>
        <w:jc w:val="both"/>
        <w:rPr>
          <w:sz w:val="28"/>
        </w:rPr>
      </w:pPr>
    </w:p>
    <w:p w14:paraId="457BBAA5" w14:textId="77777777" w:rsidR="00AB444A" w:rsidRDefault="00AB444A" w:rsidP="00AB444A">
      <w:pPr>
        <w:jc w:val="both"/>
        <w:rPr>
          <w:sz w:val="28"/>
        </w:rPr>
      </w:pPr>
    </w:p>
    <w:p w14:paraId="36B41AFE" w14:textId="77777777" w:rsidR="00AB444A" w:rsidRDefault="00AB444A" w:rsidP="00AB444A">
      <w:pPr>
        <w:jc w:val="both"/>
        <w:rPr>
          <w:sz w:val="28"/>
        </w:rPr>
      </w:pPr>
    </w:p>
    <w:p w14:paraId="367C4DF4" w14:textId="77777777" w:rsidR="00AB444A" w:rsidRDefault="00AB444A" w:rsidP="00AB444A">
      <w:pPr>
        <w:jc w:val="both"/>
        <w:rPr>
          <w:sz w:val="28"/>
        </w:rPr>
      </w:pPr>
    </w:p>
    <w:p w14:paraId="59C74EA6" w14:textId="77777777" w:rsidR="00AB444A" w:rsidRDefault="00AB444A" w:rsidP="00AB444A">
      <w:pPr>
        <w:jc w:val="both"/>
        <w:rPr>
          <w:sz w:val="28"/>
        </w:rPr>
      </w:pPr>
    </w:p>
    <w:p w14:paraId="4E211B4F" w14:textId="77777777" w:rsidR="00AB444A" w:rsidRDefault="00AB444A" w:rsidP="00AB444A">
      <w:pPr>
        <w:jc w:val="both"/>
        <w:rPr>
          <w:sz w:val="28"/>
        </w:rPr>
      </w:pPr>
    </w:p>
    <w:p w14:paraId="672179D7" w14:textId="77777777" w:rsidR="00AB444A" w:rsidRDefault="00AB444A" w:rsidP="00AB444A">
      <w:pPr>
        <w:jc w:val="both"/>
        <w:rPr>
          <w:sz w:val="28"/>
        </w:rPr>
      </w:pPr>
    </w:p>
    <w:p w14:paraId="0A4C2CA3" w14:textId="77777777" w:rsidR="00AB444A" w:rsidRDefault="00AB444A" w:rsidP="00AB444A">
      <w:pPr>
        <w:jc w:val="both"/>
        <w:rPr>
          <w:sz w:val="28"/>
        </w:rPr>
      </w:pPr>
    </w:p>
    <w:p w14:paraId="27592289" w14:textId="77777777" w:rsidR="00AB444A" w:rsidRDefault="00AB444A" w:rsidP="00AB444A">
      <w:pPr>
        <w:jc w:val="both"/>
        <w:rPr>
          <w:sz w:val="28"/>
        </w:rPr>
      </w:pPr>
    </w:p>
    <w:p w14:paraId="218EB9E3" w14:textId="77777777" w:rsidR="00AB444A" w:rsidRDefault="00AB444A" w:rsidP="00AB444A">
      <w:pPr>
        <w:jc w:val="both"/>
        <w:rPr>
          <w:sz w:val="28"/>
        </w:rPr>
      </w:pPr>
    </w:p>
    <w:p w14:paraId="7B7E0451" w14:textId="77777777" w:rsidR="00AB444A" w:rsidRDefault="00AB444A" w:rsidP="00AB444A">
      <w:pPr>
        <w:jc w:val="both"/>
        <w:rPr>
          <w:sz w:val="28"/>
        </w:rPr>
      </w:pPr>
    </w:p>
    <w:p w14:paraId="2C7882E0" w14:textId="77777777" w:rsidR="00AB444A" w:rsidRDefault="00AB444A" w:rsidP="00AB444A">
      <w:pPr>
        <w:jc w:val="both"/>
        <w:rPr>
          <w:sz w:val="28"/>
        </w:rPr>
      </w:pPr>
    </w:p>
    <w:p w14:paraId="26419123" w14:textId="77777777" w:rsidR="00AB444A" w:rsidRDefault="00AB444A" w:rsidP="00AB444A">
      <w:pPr>
        <w:jc w:val="both"/>
        <w:rPr>
          <w:sz w:val="28"/>
        </w:rPr>
      </w:pPr>
    </w:p>
    <w:p w14:paraId="3C69A350" w14:textId="77777777" w:rsidR="00AB444A" w:rsidRDefault="00AB444A" w:rsidP="00AB444A">
      <w:pPr>
        <w:jc w:val="center"/>
        <w:rPr>
          <w:sz w:val="28"/>
        </w:rPr>
      </w:pPr>
      <w:r>
        <w:rPr>
          <w:sz w:val="28"/>
        </w:rPr>
        <w:t>Бишкек 2018</w:t>
      </w:r>
    </w:p>
    <w:p w14:paraId="3BAB055C" w14:textId="77777777" w:rsidR="00AB444A" w:rsidRDefault="00AB444A" w:rsidP="00AB444A">
      <w:pPr>
        <w:pStyle w:val="1"/>
        <w:jc w:val="both"/>
        <w:rPr>
          <w:b/>
        </w:rPr>
      </w:pPr>
      <w:r>
        <w:rPr>
          <w:b/>
        </w:rPr>
        <w:lastRenderedPageBreak/>
        <w:t xml:space="preserve">РЕКОМЕНДОВАНО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ОДОБРЕНО</w:t>
      </w:r>
    </w:p>
    <w:p w14:paraId="2AF97756" w14:textId="77777777" w:rsidR="00AB444A" w:rsidRDefault="00AB444A" w:rsidP="00AB444A">
      <w:pPr>
        <w:jc w:val="both"/>
        <w:rPr>
          <w:sz w:val="28"/>
        </w:rPr>
      </w:pPr>
      <w:r>
        <w:rPr>
          <w:sz w:val="28"/>
        </w:rPr>
        <w:t xml:space="preserve">На заседании кафедры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Методическим советом</w:t>
      </w:r>
    </w:p>
    <w:p w14:paraId="3F63DAB6" w14:textId="77777777" w:rsidR="00AB444A" w:rsidRDefault="00AB444A" w:rsidP="00AB444A">
      <w:pPr>
        <w:jc w:val="both"/>
        <w:rPr>
          <w:sz w:val="28"/>
        </w:rPr>
      </w:pPr>
      <w:r>
        <w:rPr>
          <w:sz w:val="28"/>
        </w:rPr>
        <w:t xml:space="preserve">«Техносферная безопасность»                 </w:t>
      </w:r>
      <w:r>
        <w:rPr>
          <w:sz w:val="28"/>
        </w:rPr>
        <w:tab/>
        <w:t xml:space="preserve">         энергетического факультета</w:t>
      </w:r>
    </w:p>
    <w:p w14:paraId="74CA41FE" w14:textId="77777777" w:rsidR="00AB444A" w:rsidRDefault="00AB444A" w:rsidP="00AB444A">
      <w:pPr>
        <w:jc w:val="both"/>
        <w:rPr>
          <w:sz w:val="28"/>
        </w:rPr>
      </w:pPr>
      <w:r>
        <w:rPr>
          <w:sz w:val="28"/>
        </w:rPr>
        <w:t>Прот. № 6   от 20.05.2018 Г.</w:t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  <w:r>
        <w:rPr>
          <w:sz w:val="28"/>
        </w:rPr>
        <w:tab/>
        <w:t>Прот.№7 от 7.07.2018 г.</w:t>
      </w:r>
    </w:p>
    <w:p w14:paraId="0E52B13A" w14:textId="77777777" w:rsidR="00AB444A" w:rsidRDefault="00AB444A" w:rsidP="00AB444A">
      <w:pPr>
        <w:spacing w:line="360" w:lineRule="auto"/>
        <w:jc w:val="both"/>
        <w:rPr>
          <w:sz w:val="28"/>
        </w:rPr>
      </w:pPr>
    </w:p>
    <w:p w14:paraId="1565AC9B" w14:textId="77777777" w:rsidR="00AB444A" w:rsidRDefault="00AB444A" w:rsidP="00AB444A">
      <w:pPr>
        <w:spacing w:line="360" w:lineRule="auto"/>
        <w:jc w:val="both"/>
        <w:rPr>
          <w:sz w:val="28"/>
        </w:rPr>
      </w:pPr>
    </w:p>
    <w:p w14:paraId="789B6210" w14:textId="77777777" w:rsidR="00AB444A" w:rsidRPr="009604E2" w:rsidRDefault="00AB444A" w:rsidP="00AB444A">
      <w:pPr>
        <w:spacing w:line="360" w:lineRule="auto"/>
        <w:jc w:val="both"/>
        <w:rPr>
          <w:b/>
          <w:i/>
          <w:sz w:val="28"/>
        </w:rPr>
      </w:pPr>
      <w:r>
        <w:rPr>
          <w:sz w:val="28"/>
        </w:rPr>
        <w:t xml:space="preserve">Составители: </w:t>
      </w:r>
      <w:r>
        <w:rPr>
          <w:b/>
          <w:i/>
          <w:sz w:val="28"/>
        </w:rPr>
        <w:t>Жапакова Б.С.</w:t>
      </w:r>
    </w:p>
    <w:p w14:paraId="7C0E0302" w14:textId="77777777" w:rsidR="00AB444A" w:rsidRDefault="00AB444A" w:rsidP="00AB444A">
      <w:pPr>
        <w:jc w:val="both"/>
        <w:rPr>
          <w:sz w:val="28"/>
        </w:rPr>
      </w:pPr>
      <w:r>
        <w:rPr>
          <w:sz w:val="28"/>
        </w:rPr>
        <w:t>УДК 665.092.42</w:t>
      </w:r>
    </w:p>
    <w:p w14:paraId="40966607" w14:textId="77777777" w:rsidR="00AB444A" w:rsidRDefault="00AB444A" w:rsidP="00AB444A">
      <w:pPr>
        <w:jc w:val="both"/>
        <w:rPr>
          <w:sz w:val="28"/>
        </w:rPr>
      </w:pPr>
    </w:p>
    <w:p w14:paraId="64D4EF96" w14:textId="77777777" w:rsidR="00AB444A" w:rsidRDefault="00AB444A" w:rsidP="00AB444A">
      <w:pPr>
        <w:jc w:val="both"/>
        <w:rPr>
          <w:sz w:val="28"/>
        </w:rPr>
      </w:pPr>
      <w:r>
        <w:rPr>
          <w:sz w:val="28"/>
        </w:rPr>
        <w:tab/>
        <w:t>Исследование естественной освещенности: Методические указания к л</w:t>
      </w:r>
      <w:r>
        <w:rPr>
          <w:sz w:val="28"/>
        </w:rPr>
        <w:t>а</w:t>
      </w:r>
      <w:r>
        <w:rPr>
          <w:sz w:val="28"/>
        </w:rPr>
        <w:softHyphen/>
        <w:t xml:space="preserve">бораторной работе № 14по курсу </w:t>
      </w:r>
      <w:r>
        <w:rPr>
          <w:b/>
          <w:i/>
          <w:sz w:val="28"/>
        </w:rPr>
        <w:t>«Безопасность жизнедеятельности»</w:t>
      </w:r>
      <w:r>
        <w:rPr>
          <w:sz w:val="28"/>
        </w:rPr>
        <w:t xml:space="preserve"> для всех специальностей и всех форм обучения/ Кыргыз. гос. техн. ун-т; Сост.</w:t>
      </w:r>
      <w:r w:rsidRPr="009604E2">
        <w:t xml:space="preserve"> </w:t>
      </w:r>
      <w:r w:rsidRPr="009604E2">
        <w:rPr>
          <w:sz w:val="28"/>
        </w:rPr>
        <w:t>Жапакова Б.С.</w:t>
      </w:r>
      <w:r>
        <w:rPr>
          <w:sz w:val="28"/>
        </w:rPr>
        <w:t xml:space="preserve">. Бишкек, 2018. 26 с. </w:t>
      </w:r>
    </w:p>
    <w:p w14:paraId="57F82D8D" w14:textId="77777777" w:rsidR="00AB444A" w:rsidRDefault="00AB444A" w:rsidP="00AB444A">
      <w:pPr>
        <w:jc w:val="both"/>
        <w:rPr>
          <w:sz w:val="28"/>
        </w:rPr>
      </w:pPr>
    </w:p>
    <w:p w14:paraId="66F84ED1" w14:textId="77777777" w:rsidR="00AB444A" w:rsidRDefault="00AB444A" w:rsidP="00AB444A">
      <w:pPr>
        <w:jc w:val="both"/>
        <w:rPr>
          <w:sz w:val="28"/>
        </w:rPr>
      </w:pPr>
      <w:r>
        <w:rPr>
          <w:sz w:val="28"/>
        </w:rPr>
        <w:tab/>
        <w:t>Приведены основные понятия и параметры естественного освещения, нормы и методы определения освещенности.</w:t>
      </w:r>
    </w:p>
    <w:p w14:paraId="5EF48489" w14:textId="77777777" w:rsidR="00AB444A" w:rsidRDefault="00AB444A" w:rsidP="00AB444A">
      <w:pPr>
        <w:jc w:val="both"/>
        <w:rPr>
          <w:sz w:val="28"/>
        </w:rPr>
      </w:pPr>
    </w:p>
    <w:p w14:paraId="658D6917" w14:textId="77777777" w:rsidR="00AB444A" w:rsidRDefault="00AB444A" w:rsidP="00AB444A">
      <w:pPr>
        <w:jc w:val="both"/>
        <w:rPr>
          <w:sz w:val="28"/>
        </w:rPr>
      </w:pPr>
      <w:r>
        <w:rPr>
          <w:sz w:val="28"/>
        </w:rPr>
        <w:tab/>
        <w:t>Предназначены для студентов всех форм обучения и специальностей.</w:t>
      </w:r>
    </w:p>
    <w:p w14:paraId="7D0571B7" w14:textId="77777777" w:rsidR="00AB444A" w:rsidRDefault="00AB444A" w:rsidP="00AB444A">
      <w:pPr>
        <w:jc w:val="both"/>
        <w:rPr>
          <w:sz w:val="28"/>
        </w:rPr>
      </w:pPr>
      <w:r>
        <w:rPr>
          <w:sz w:val="28"/>
        </w:rPr>
        <w:tab/>
      </w:r>
    </w:p>
    <w:p w14:paraId="54E87BEE" w14:textId="77777777" w:rsidR="00AB444A" w:rsidRDefault="00AB444A" w:rsidP="00AB444A">
      <w:pPr>
        <w:jc w:val="both"/>
        <w:rPr>
          <w:sz w:val="28"/>
        </w:rPr>
      </w:pPr>
      <w:r>
        <w:rPr>
          <w:sz w:val="28"/>
        </w:rPr>
        <w:tab/>
        <w:t>Рис. 2. Табл.3.  Библиогр. 3 назв.</w:t>
      </w:r>
    </w:p>
    <w:p w14:paraId="75E73C70" w14:textId="77777777" w:rsidR="00AB444A" w:rsidRDefault="00AB444A" w:rsidP="00AB444A">
      <w:pPr>
        <w:jc w:val="both"/>
        <w:rPr>
          <w:sz w:val="28"/>
        </w:rPr>
      </w:pPr>
    </w:p>
    <w:p w14:paraId="430692DE" w14:textId="77777777" w:rsidR="00AB444A" w:rsidRDefault="00AB444A" w:rsidP="00AB444A">
      <w:pPr>
        <w:jc w:val="both"/>
        <w:rPr>
          <w:sz w:val="28"/>
        </w:rPr>
      </w:pPr>
    </w:p>
    <w:p w14:paraId="6E3D23FD" w14:textId="77777777" w:rsidR="00AB444A" w:rsidRDefault="00AB444A" w:rsidP="00AB444A">
      <w:pPr>
        <w:jc w:val="both"/>
        <w:rPr>
          <w:sz w:val="28"/>
        </w:rPr>
      </w:pPr>
    </w:p>
    <w:p w14:paraId="3A9A9CD8" w14:textId="77777777" w:rsidR="00AB444A" w:rsidRDefault="00AB444A" w:rsidP="00AB444A">
      <w:pPr>
        <w:jc w:val="both"/>
        <w:rPr>
          <w:sz w:val="28"/>
        </w:rPr>
      </w:pPr>
      <w:r>
        <w:rPr>
          <w:sz w:val="28"/>
        </w:rPr>
        <w:tab/>
        <w:t>Рецензент: Сариев Б.И.</w:t>
      </w:r>
    </w:p>
    <w:p w14:paraId="587FCEBA" w14:textId="77777777" w:rsidR="00AB444A" w:rsidRDefault="00AB444A" w:rsidP="00AB444A">
      <w:pPr>
        <w:jc w:val="center"/>
        <w:rPr>
          <w:sz w:val="28"/>
        </w:rPr>
      </w:pPr>
    </w:p>
    <w:p w14:paraId="3A2AA19E" w14:textId="77777777" w:rsidR="00AB444A" w:rsidRDefault="00AB444A" w:rsidP="00AB444A">
      <w:pPr>
        <w:jc w:val="both"/>
        <w:rPr>
          <w:sz w:val="28"/>
        </w:rPr>
      </w:pPr>
    </w:p>
    <w:p w14:paraId="10870165" w14:textId="77777777" w:rsidR="00AB444A" w:rsidRDefault="00AB444A" w:rsidP="00AB444A">
      <w:pPr>
        <w:jc w:val="both"/>
        <w:rPr>
          <w:sz w:val="28"/>
        </w:rPr>
      </w:pPr>
    </w:p>
    <w:p w14:paraId="264D2EC0" w14:textId="77777777" w:rsidR="00AB444A" w:rsidRDefault="00AB444A" w:rsidP="00AB444A">
      <w:pPr>
        <w:jc w:val="both"/>
        <w:rPr>
          <w:sz w:val="28"/>
        </w:rPr>
      </w:pPr>
    </w:p>
    <w:p w14:paraId="7A0731EC" w14:textId="77777777" w:rsidR="00AB444A" w:rsidRDefault="00AB444A" w:rsidP="00AB444A">
      <w:pPr>
        <w:jc w:val="both"/>
        <w:rPr>
          <w:sz w:val="28"/>
        </w:rPr>
      </w:pPr>
    </w:p>
    <w:p w14:paraId="01131117" w14:textId="77777777" w:rsidR="00AB444A" w:rsidRDefault="00AB444A" w:rsidP="00AB444A">
      <w:pPr>
        <w:jc w:val="both"/>
        <w:rPr>
          <w:sz w:val="28"/>
        </w:rPr>
      </w:pPr>
    </w:p>
    <w:p w14:paraId="538357A0" w14:textId="77777777" w:rsidR="00AB444A" w:rsidRDefault="00AB444A" w:rsidP="00AB444A">
      <w:pPr>
        <w:jc w:val="both"/>
        <w:rPr>
          <w:sz w:val="28"/>
        </w:rPr>
      </w:pPr>
    </w:p>
    <w:p w14:paraId="70C57EC6" w14:textId="77777777" w:rsidR="00AB444A" w:rsidRDefault="00AB444A" w:rsidP="00AB444A">
      <w:pPr>
        <w:jc w:val="both"/>
        <w:rPr>
          <w:sz w:val="28"/>
        </w:rPr>
      </w:pPr>
    </w:p>
    <w:p w14:paraId="639D5B94" w14:textId="77777777" w:rsidR="00AB444A" w:rsidRDefault="00AB444A" w:rsidP="00AB444A">
      <w:pPr>
        <w:jc w:val="both"/>
        <w:rPr>
          <w:sz w:val="28"/>
        </w:rPr>
      </w:pPr>
    </w:p>
    <w:p w14:paraId="26CF1B1A" w14:textId="77777777" w:rsidR="00AB444A" w:rsidRDefault="00AB444A" w:rsidP="00AB444A">
      <w:pPr>
        <w:jc w:val="both"/>
        <w:rPr>
          <w:sz w:val="28"/>
        </w:rPr>
      </w:pPr>
    </w:p>
    <w:p w14:paraId="724F8238" w14:textId="77777777" w:rsidR="00AB444A" w:rsidRDefault="00AB444A" w:rsidP="00AB444A">
      <w:pPr>
        <w:jc w:val="both"/>
        <w:rPr>
          <w:sz w:val="28"/>
        </w:rPr>
      </w:pPr>
    </w:p>
    <w:p w14:paraId="6F438D03" w14:textId="77777777" w:rsidR="00AB444A" w:rsidRDefault="00AB444A" w:rsidP="00AB444A">
      <w:pPr>
        <w:jc w:val="both"/>
        <w:rPr>
          <w:sz w:val="28"/>
        </w:rPr>
      </w:pPr>
    </w:p>
    <w:p w14:paraId="0D8590DF" w14:textId="77777777" w:rsidR="00AB444A" w:rsidRDefault="00AB444A" w:rsidP="00AB444A">
      <w:pPr>
        <w:jc w:val="both"/>
        <w:rPr>
          <w:sz w:val="28"/>
        </w:rPr>
      </w:pPr>
    </w:p>
    <w:p w14:paraId="58137A53" w14:textId="77777777" w:rsidR="00AB444A" w:rsidRDefault="00AB444A" w:rsidP="00AB444A">
      <w:pPr>
        <w:jc w:val="both"/>
        <w:rPr>
          <w:sz w:val="28"/>
        </w:rPr>
      </w:pPr>
    </w:p>
    <w:p w14:paraId="7E48AEA5" w14:textId="77777777" w:rsidR="00AB444A" w:rsidRDefault="00AB444A" w:rsidP="00AB444A">
      <w:pPr>
        <w:jc w:val="right"/>
        <w:rPr>
          <w:sz w:val="28"/>
          <w:szCs w:val="28"/>
        </w:rPr>
      </w:pPr>
      <w:r w:rsidRPr="001433C3">
        <w:rPr>
          <w:sz w:val="28"/>
          <w:szCs w:val="28"/>
        </w:rPr>
        <w:t>©</w:t>
      </w:r>
      <w:r>
        <w:rPr>
          <w:sz w:val="28"/>
          <w:szCs w:val="28"/>
        </w:rPr>
        <w:t xml:space="preserve"> КГТУ им.И.Раззакова</w:t>
      </w:r>
    </w:p>
    <w:p w14:paraId="4560F0BE" w14:textId="77777777" w:rsidR="00AB444A" w:rsidRDefault="00AB444A" w:rsidP="00AB444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1433C3">
        <w:rPr>
          <w:sz w:val="28"/>
          <w:szCs w:val="28"/>
        </w:rPr>
        <w:t>©</w:t>
      </w:r>
      <w:r>
        <w:rPr>
          <w:sz w:val="28"/>
          <w:szCs w:val="28"/>
        </w:rPr>
        <w:t xml:space="preserve"> Жапакова Б. С., Сариев Б. И. </w:t>
      </w:r>
    </w:p>
    <w:p w14:paraId="33008C28" w14:textId="77777777" w:rsidR="00AB444A" w:rsidRPr="001433C3" w:rsidRDefault="00AB444A" w:rsidP="00AB444A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14:paraId="370D99EC" w14:textId="77777777" w:rsidR="00AB444A" w:rsidRDefault="00AB444A" w:rsidP="00AB444A">
      <w:pPr>
        <w:spacing w:line="360" w:lineRule="auto"/>
        <w:jc w:val="right"/>
        <w:rPr>
          <w:b/>
          <w:sz w:val="28"/>
        </w:rPr>
      </w:pPr>
    </w:p>
    <w:p w14:paraId="1FD6BFD6" w14:textId="77777777" w:rsidR="00AB444A" w:rsidRDefault="00AB444A" w:rsidP="00AB444A">
      <w:pPr>
        <w:pStyle w:val="1"/>
        <w:widowControl w:val="0"/>
        <w:spacing w:line="480" w:lineRule="auto"/>
      </w:pPr>
      <w:r>
        <w:tab/>
      </w:r>
      <w:r>
        <w:tab/>
      </w:r>
      <w:r>
        <w:tab/>
        <w:t xml:space="preserve">                     </w:t>
      </w:r>
      <w:r>
        <w:rPr>
          <w:b/>
          <w:sz w:val="26"/>
        </w:rPr>
        <w:t>ЦЕЛЬ   РАБОТЫ</w:t>
      </w:r>
    </w:p>
    <w:p w14:paraId="0C8A4B10" w14:textId="77777777" w:rsidR="00AB444A" w:rsidRDefault="00AB444A" w:rsidP="00AB444A">
      <w:pPr>
        <w:pStyle w:val="a3"/>
        <w:widowControl w:val="0"/>
      </w:pPr>
      <w:r>
        <w:tab/>
        <w:t>Целью настоящей работы является изучение видов производственного освещения, приобретение практических навыков определения коэффициента естественной освещенности и оценки освещенности  р</w:t>
      </w:r>
      <w:r>
        <w:t>а</w:t>
      </w:r>
      <w:r>
        <w:t>бочих мест.</w:t>
      </w:r>
    </w:p>
    <w:p w14:paraId="306E61E1" w14:textId="77777777" w:rsidR="00AB444A" w:rsidRDefault="00AB444A" w:rsidP="00AB444A">
      <w:pPr>
        <w:pStyle w:val="a3"/>
        <w:widowControl w:val="0"/>
        <w:spacing w:line="360" w:lineRule="auto"/>
      </w:pPr>
    </w:p>
    <w:p w14:paraId="15ADD001" w14:textId="77777777" w:rsidR="00AB444A" w:rsidRDefault="00AB444A" w:rsidP="00AB444A">
      <w:pPr>
        <w:pStyle w:val="a3"/>
        <w:widowControl w:val="0"/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b/>
          <w:sz w:val="26"/>
        </w:rPr>
        <w:t>ВВЕДЕНИЕ</w:t>
      </w:r>
    </w:p>
    <w:p w14:paraId="481172FB" w14:textId="77777777" w:rsidR="00AB444A" w:rsidRDefault="00AB444A" w:rsidP="00AB444A">
      <w:pPr>
        <w:pStyle w:val="a3"/>
        <w:widowControl w:val="0"/>
      </w:pPr>
      <w:r>
        <w:tab/>
        <w:t>Производственное освещение, правильно спроектированное и выполне</w:t>
      </w:r>
      <w:r>
        <w:t>н</w:t>
      </w:r>
      <w:r>
        <w:t>ное, способствует повышению производительности труда и качества выпуска</w:t>
      </w:r>
      <w:r>
        <w:t>е</w:t>
      </w:r>
      <w:r>
        <w:t>мой продукции, оказывает положительное психологическое  воздействие на р</w:t>
      </w:r>
      <w:r>
        <w:t>а</w:t>
      </w:r>
      <w:r>
        <w:t>ботающих, повышает безопасность труда и снижает утомляемость и травм</w:t>
      </w:r>
      <w:r>
        <w:t>а</w:t>
      </w:r>
      <w:r>
        <w:t>тизм на прои</w:t>
      </w:r>
      <w:r>
        <w:t>з</w:t>
      </w:r>
      <w:r>
        <w:t>водстве.</w:t>
      </w:r>
    </w:p>
    <w:p w14:paraId="6074DEFF" w14:textId="77777777" w:rsidR="00AB444A" w:rsidRDefault="00AB444A" w:rsidP="00AB444A">
      <w:pPr>
        <w:pStyle w:val="a3"/>
        <w:widowControl w:val="0"/>
      </w:pPr>
      <w:r>
        <w:tab/>
        <w:t>Неправильно выполненное освещение может явиться причиной травм</w:t>
      </w:r>
      <w:r>
        <w:t>а</w:t>
      </w:r>
      <w:r>
        <w:t>тизма в результате  плохо освещенных опасных зон, слепящего действия ламп и бликов от них, резких теней, которые могут вызывать полную потерю ориент</w:t>
      </w:r>
      <w:r>
        <w:t>а</w:t>
      </w:r>
      <w:r>
        <w:t>ции работающих.</w:t>
      </w:r>
    </w:p>
    <w:p w14:paraId="7E9BD857" w14:textId="77777777" w:rsidR="00AB444A" w:rsidRDefault="00AB444A" w:rsidP="00AB444A">
      <w:pPr>
        <w:pStyle w:val="a3"/>
        <w:widowControl w:val="0"/>
      </w:pPr>
      <w:r>
        <w:tab/>
        <w:t>Неправильная эксплуатация  осветительных установок, а также ошибки, допущенные при их проектировании и установке в зданиях с пожаро- и взрыв</w:t>
      </w:r>
      <w:r>
        <w:t>о</w:t>
      </w:r>
      <w:r>
        <w:t>опасными производствами, могут привести к  взрыву, пожару, несчастным сл</w:t>
      </w:r>
      <w:r>
        <w:t>у</w:t>
      </w:r>
      <w:r>
        <w:t>чаям.</w:t>
      </w:r>
    </w:p>
    <w:p w14:paraId="3BC77D8A" w14:textId="77777777" w:rsidR="00AB444A" w:rsidRDefault="00AB444A" w:rsidP="00AB444A">
      <w:pPr>
        <w:pStyle w:val="a3"/>
        <w:widowControl w:val="0"/>
      </w:pPr>
      <w:r>
        <w:tab/>
        <w:t>К числу основных светотехнических величин, используемых для оценки качества освещения, относятся: сила света, освещенность, коэффициент отр</w:t>
      </w:r>
      <w:r>
        <w:t>а</w:t>
      </w:r>
      <w:r>
        <w:t>жения, яркость света, контраст объекта с фоном, коэффициент пульсации  о</w:t>
      </w:r>
      <w:r>
        <w:t>с</w:t>
      </w:r>
      <w:r>
        <w:t>вещенности и коэффициент неравномерности  освещения.</w:t>
      </w:r>
    </w:p>
    <w:p w14:paraId="6F27DB64" w14:textId="77777777" w:rsidR="00AB444A" w:rsidRDefault="00AB444A" w:rsidP="00AB444A">
      <w:pPr>
        <w:pStyle w:val="a3"/>
        <w:widowControl w:val="0"/>
      </w:pPr>
      <w:r>
        <w:tab/>
        <w:t>Все источники света излучают световой поток в пространство неравн</w:t>
      </w:r>
      <w:r>
        <w:t>о</w:t>
      </w:r>
      <w:r>
        <w:t>мерно, с разной пространственной   плотностью.</w:t>
      </w:r>
    </w:p>
    <w:p w14:paraId="6718775F" w14:textId="77777777" w:rsidR="00AB444A" w:rsidRDefault="00AB444A" w:rsidP="00AB444A">
      <w:pPr>
        <w:pStyle w:val="a3"/>
        <w:widowControl w:val="0"/>
      </w:pPr>
      <w:r>
        <w:tab/>
        <w:t xml:space="preserve">Величина, оценивающая пространственную плотность светового потока, названа   </w:t>
      </w:r>
      <w:r>
        <w:rPr>
          <w:i/>
        </w:rPr>
        <w:t>силой  света</w:t>
      </w:r>
      <w:r>
        <w:t xml:space="preserve">.  Сила света </w:t>
      </w:r>
      <w:r>
        <w:rPr>
          <w:b/>
          <w:i/>
        </w:rPr>
        <w:t>I</w:t>
      </w:r>
      <w:r>
        <w:t xml:space="preserve"> (кд) – это отношение светового потока </w:t>
      </w:r>
      <w:r>
        <w:rPr>
          <w:b/>
          <w:lang w:val="en-US"/>
        </w:rPr>
        <w:t>d</w:t>
      </w:r>
      <w:r>
        <w:rPr>
          <w:b/>
        </w:rPr>
        <w:t>Ф</w:t>
      </w:r>
      <w:r>
        <w:t xml:space="preserve"> к телесному углу  </w:t>
      </w:r>
      <w:r>
        <w:rPr>
          <w:b/>
          <w:lang w:val="en-US"/>
        </w:rPr>
        <w:t>d</w:t>
      </w:r>
      <w:r>
        <w:rPr>
          <w:b/>
        </w:rPr>
        <w:t>ω</w:t>
      </w:r>
      <w:r>
        <w:t>, в пределах которого он распространяется:</w:t>
      </w:r>
    </w:p>
    <w:p w14:paraId="30A87505" w14:textId="77777777" w:rsidR="00AB444A" w:rsidRDefault="00AB444A" w:rsidP="00AB444A">
      <w:pPr>
        <w:pStyle w:val="a3"/>
        <w:widowControl w:val="0"/>
        <w:ind w:left="2160" w:firstLine="720"/>
      </w:pPr>
      <w:r>
        <w:rPr>
          <w:b/>
          <w:i/>
        </w:rPr>
        <w:t xml:space="preserve"> I = </w:t>
      </w:r>
      <w:r>
        <w:rPr>
          <w:b/>
          <w:lang w:val="en-US"/>
        </w:rPr>
        <w:t>d</w:t>
      </w:r>
      <w:r>
        <w:rPr>
          <w:b/>
        </w:rPr>
        <w:t xml:space="preserve">Ф/ </w:t>
      </w:r>
      <w:r>
        <w:rPr>
          <w:b/>
          <w:lang w:val="en-US"/>
        </w:rPr>
        <w:t>d</w:t>
      </w:r>
      <w:r>
        <w:rPr>
          <w:b/>
        </w:rPr>
        <w:t xml:space="preserve">ω </w:t>
      </w:r>
      <w:r>
        <w:t>.                                                                     (1)</w:t>
      </w:r>
    </w:p>
    <w:p w14:paraId="499DFDCF" w14:textId="77777777" w:rsidR="00AB444A" w:rsidRDefault="00AB444A" w:rsidP="00AB444A">
      <w:pPr>
        <w:pStyle w:val="a3"/>
        <w:widowControl w:val="0"/>
        <w:ind w:firstLine="720"/>
      </w:pPr>
      <w:r>
        <w:t xml:space="preserve">В качестве эталонного излучателя для установления единицы силы света   взята платина при температуре затвердевания (2046,65 </w:t>
      </w:r>
      <w:r>
        <w:rPr>
          <w:vertAlign w:val="superscript"/>
        </w:rPr>
        <w:t>о</w:t>
      </w:r>
      <w:r>
        <w:t>К) и давлении 101325 Па. Сила света, испускаемого с поверхности платины площадью 1/600000 м</w:t>
      </w:r>
      <w:r>
        <w:rPr>
          <w:vertAlign w:val="superscript"/>
        </w:rPr>
        <w:t>2</w:t>
      </w:r>
      <w:r>
        <w:t>, принята за единицу и названа кандела (кд).</w:t>
      </w:r>
    </w:p>
    <w:p w14:paraId="4D1EC27E" w14:textId="77777777" w:rsidR="00AB444A" w:rsidRDefault="00AB444A" w:rsidP="00AB444A">
      <w:pPr>
        <w:pStyle w:val="a3"/>
        <w:widowControl w:val="0"/>
        <w:ind w:firstLine="720"/>
      </w:pPr>
      <w:r>
        <w:t xml:space="preserve">Световой поток </w:t>
      </w:r>
      <w:r>
        <w:rPr>
          <w:b/>
          <w:lang w:val="en-US"/>
        </w:rPr>
        <w:t>d</w:t>
      </w:r>
      <w:r>
        <w:rPr>
          <w:b/>
        </w:rPr>
        <w:t xml:space="preserve">Ф </w:t>
      </w:r>
      <w:r>
        <w:t>измеряется в люменах (лм). Он характеризует свет</w:t>
      </w:r>
      <w:r>
        <w:t>о</w:t>
      </w:r>
      <w:r>
        <w:t>вую мощность излучения и оценивается нашим глазом по производимому им световому ощущению.</w:t>
      </w:r>
    </w:p>
    <w:p w14:paraId="301842E0" w14:textId="77777777" w:rsidR="00AB444A" w:rsidRDefault="00AB444A" w:rsidP="00AB444A">
      <w:pPr>
        <w:pStyle w:val="a3"/>
        <w:widowControl w:val="0"/>
        <w:ind w:firstLine="720"/>
      </w:pPr>
      <w:r>
        <w:rPr>
          <w:i/>
        </w:rPr>
        <w:t>Освещенностью</w:t>
      </w:r>
      <w:r>
        <w:t xml:space="preserve"> </w:t>
      </w:r>
      <w:r>
        <w:rPr>
          <w:b/>
          <w:i/>
        </w:rPr>
        <w:t xml:space="preserve">Е </w:t>
      </w:r>
      <w:r>
        <w:t>называется поверхностная  плотность светового пот</w:t>
      </w:r>
      <w:r>
        <w:t>о</w:t>
      </w:r>
      <w:r>
        <w:t xml:space="preserve">ка  </w:t>
      </w:r>
      <w:r>
        <w:rPr>
          <w:b/>
          <w:lang w:val="en-US"/>
        </w:rPr>
        <w:t>d</w:t>
      </w:r>
      <w:r>
        <w:rPr>
          <w:b/>
        </w:rPr>
        <w:t>Ф</w:t>
      </w:r>
      <w:r>
        <w:t>. Освещенность измеряется в люксах (лк) и рассчитывается по формуле</w:t>
      </w:r>
    </w:p>
    <w:p w14:paraId="2DCA62D1" w14:textId="77777777" w:rsidR="00AB444A" w:rsidRDefault="00AB444A" w:rsidP="00AB444A">
      <w:pPr>
        <w:pStyle w:val="a3"/>
        <w:widowControl w:val="0"/>
        <w:ind w:firstLine="720"/>
      </w:pPr>
      <w:r>
        <w:tab/>
      </w:r>
      <w:r>
        <w:tab/>
      </w:r>
      <w:r>
        <w:tab/>
      </w:r>
      <w:r>
        <w:rPr>
          <w:b/>
          <w:i/>
        </w:rPr>
        <w:t>Е</w:t>
      </w:r>
      <w:r>
        <w:rPr>
          <w:b/>
        </w:rPr>
        <w:t xml:space="preserve"> =</w:t>
      </w:r>
      <w:r>
        <w:t xml:space="preserve"> </w:t>
      </w:r>
      <w:r>
        <w:rPr>
          <w:b/>
          <w:lang w:val="en-US"/>
        </w:rPr>
        <w:t>d</w:t>
      </w:r>
      <w:r>
        <w:rPr>
          <w:b/>
        </w:rPr>
        <w:t>Ф/</w:t>
      </w:r>
      <w:r>
        <w:rPr>
          <w:b/>
          <w:lang w:val="en-US"/>
        </w:rPr>
        <w:t>dS</w:t>
      </w:r>
      <w:r>
        <w:t>,</w:t>
      </w:r>
      <w:r>
        <w:rPr>
          <w:b/>
        </w:rPr>
        <w:t xml:space="preserve">                                                                        </w:t>
      </w:r>
      <w:r>
        <w:t>(2)</w:t>
      </w:r>
    </w:p>
    <w:p w14:paraId="483DC4CA" w14:textId="77777777" w:rsidR="00AB444A" w:rsidRDefault="00AB444A" w:rsidP="00AB444A">
      <w:pPr>
        <w:pStyle w:val="a3"/>
        <w:widowControl w:val="0"/>
      </w:pPr>
      <w:r>
        <w:lastRenderedPageBreak/>
        <w:t xml:space="preserve">где </w:t>
      </w:r>
      <w:r>
        <w:rPr>
          <w:b/>
          <w:lang w:val="en-US"/>
        </w:rPr>
        <w:t>dS</w:t>
      </w:r>
      <w:r>
        <w:rPr>
          <w:b/>
        </w:rPr>
        <w:t xml:space="preserve"> </w:t>
      </w:r>
      <w:r>
        <w:t>– площадь поверхности, на которую падает световой поток, м</w:t>
      </w:r>
      <w:r>
        <w:rPr>
          <w:vertAlign w:val="superscript"/>
        </w:rPr>
        <w:t>2</w:t>
      </w:r>
      <w:r>
        <w:t xml:space="preserve">. </w:t>
      </w:r>
    </w:p>
    <w:p w14:paraId="04B3638F" w14:textId="77777777" w:rsidR="00AB444A" w:rsidRDefault="00AB444A" w:rsidP="00AB444A">
      <w:pPr>
        <w:pStyle w:val="a3"/>
        <w:widowControl w:val="0"/>
        <w:spacing w:line="360" w:lineRule="auto"/>
      </w:pPr>
      <w:r>
        <w:tab/>
        <w:t xml:space="preserve">Если известна сила света </w:t>
      </w:r>
      <w:r>
        <w:rPr>
          <w:b/>
          <w:i/>
          <w:lang w:val="en-US"/>
        </w:rPr>
        <w:t>I</w:t>
      </w:r>
      <w:r>
        <w:t xml:space="preserve"> источника  освещения,  освещенность в зада</w:t>
      </w:r>
      <w:r>
        <w:t>н</w:t>
      </w:r>
      <w:r>
        <w:t>ной точке освещаемой поверхности рассчитывается по формуле</w:t>
      </w:r>
    </w:p>
    <w:p w14:paraId="70FF272F" w14:textId="77777777" w:rsidR="00AB444A" w:rsidRDefault="00AB444A" w:rsidP="00AB444A">
      <w:pPr>
        <w:pStyle w:val="a3"/>
        <w:widowControl w:val="0"/>
        <w:spacing w:line="360" w:lineRule="auto"/>
      </w:pPr>
      <w:r>
        <w:tab/>
      </w:r>
      <w:r>
        <w:tab/>
      </w:r>
      <w:r>
        <w:tab/>
      </w:r>
      <w:r>
        <w:rPr>
          <w:b/>
          <w:i/>
        </w:rPr>
        <w:t>Е</w:t>
      </w:r>
      <w:r>
        <w:rPr>
          <w:b/>
        </w:rPr>
        <w:t xml:space="preserve"> = </w:t>
      </w:r>
      <w:r>
        <w:rPr>
          <w:b/>
          <w:i/>
          <w:lang w:val="en-US"/>
        </w:rPr>
        <w:t>I</w:t>
      </w:r>
      <w:r>
        <w:rPr>
          <w:b/>
        </w:rPr>
        <w:t xml:space="preserve"> со</w:t>
      </w:r>
      <w:r>
        <w:rPr>
          <w:b/>
          <w:lang w:val="en-US"/>
        </w:rPr>
        <w:t>s</w:t>
      </w:r>
      <w:r>
        <w:rPr>
          <w:b/>
        </w:rPr>
        <w:t xml:space="preserve"> </w:t>
      </w:r>
      <w:r>
        <w:rPr>
          <w:b/>
        </w:rPr>
        <w:sym w:font="Symbol" w:char="F061"/>
      </w:r>
      <w:r>
        <w:rPr>
          <w:b/>
        </w:rPr>
        <w:t>/</w:t>
      </w:r>
      <w:r>
        <w:rPr>
          <w:b/>
          <w:i/>
        </w:rPr>
        <w:t>ℓ</w:t>
      </w:r>
      <w:r>
        <w:rPr>
          <w:b/>
          <w:vertAlign w:val="superscript"/>
        </w:rPr>
        <w:t>2</w:t>
      </w:r>
      <w:r>
        <w:t xml:space="preserve"> ,                                                                            (3)</w:t>
      </w:r>
    </w:p>
    <w:p w14:paraId="078F25CC" w14:textId="77777777" w:rsidR="00AB444A" w:rsidRDefault="00AB444A" w:rsidP="00AB444A">
      <w:pPr>
        <w:pStyle w:val="a3"/>
        <w:widowControl w:val="0"/>
      </w:pPr>
      <w:r>
        <w:t xml:space="preserve">где  </w:t>
      </w:r>
      <w:r>
        <w:rPr>
          <w:b/>
        </w:rPr>
        <w:sym w:font="Symbol" w:char="F061"/>
      </w:r>
      <w:r>
        <w:rPr>
          <w:b/>
        </w:rPr>
        <w:t xml:space="preserve"> </w:t>
      </w:r>
      <w:r>
        <w:t xml:space="preserve">- угол между нормалью к элементу  освещаемой  поверхности и линией, соединяющей  центр элемента с источником света; </w:t>
      </w:r>
      <w:r>
        <w:rPr>
          <w:b/>
          <w:i/>
        </w:rPr>
        <w:t>ℓ</w:t>
      </w:r>
      <w:r>
        <w:t xml:space="preserve"> - расстояние от  источника света до точки поверхности, в которой рассчитывается освещенность.</w:t>
      </w:r>
    </w:p>
    <w:p w14:paraId="19A9AFFE" w14:textId="77777777" w:rsidR="00AB444A" w:rsidRDefault="00AB444A" w:rsidP="00AB444A">
      <w:pPr>
        <w:pStyle w:val="a3"/>
        <w:widowControl w:val="0"/>
      </w:pPr>
      <w:r>
        <w:tab/>
        <w:t>Качество освещения зависит от величины освещенности и свойств осв</w:t>
      </w:r>
      <w:r>
        <w:t>е</w:t>
      </w:r>
      <w:r>
        <w:t>щаемой поверхности. Способность освещаемой поверхности отражать, погл</w:t>
      </w:r>
      <w:r>
        <w:t>о</w:t>
      </w:r>
      <w:r>
        <w:t xml:space="preserve">щать и пропускать световой поток оценивается коэффициентами отражения </w:t>
      </w:r>
      <w:r>
        <w:rPr>
          <w:b/>
        </w:rPr>
        <w:sym w:font="Symbol" w:char="F061"/>
      </w:r>
      <w:r>
        <w:rPr>
          <w:b/>
          <w:vertAlign w:val="subscript"/>
        </w:rPr>
        <w:t>с</w:t>
      </w:r>
      <w:r>
        <w:t xml:space="preserve">, поглощения </w:t>
      </w:r>
      <w:r>
        <w:rPr>
          <w:b/>
        </w:rPr>
        <w:t>β</w:t>
      </w:r>
      <w:r>
        <w:rPr>
          <w:b/>
          <w:vertAlign w:val="subscript"/>
        </w:rPr>
        <w:t>с</w:t>
      </w:r>
      <w:r>
        <w:t xml:space="preserve"> и пропускания </w:t>
      </w:r>
      <w:r>
        <w:rPr>
          <w:b/>
        </w:rPr>
        <w:t>γ</w:t>
      </w:r>
      <w:r>
        <w:rPr>
          <w:b/>
          <w:vertAlign w:val="subscript"/>
        </w:rPr>
        <w:t>с</w:t>
      </w:r>
      <w:r>
        <w:rPr>
          <w:vertAlign w:val="subscript"/>
        </w:rPr>
        <w:t xml:space="preserve"> </w:t>
      </w:r>
      <w:r>
        <w:t>(табл. 1). Эти коэффициенты определяются по формулам:</w:t>
      </w:r>
    </w:p>
    <w:p w14:paraId="1DD1758C" w14:textId="77777777" w:rsidR="00AB444A" w:rsidRDefault="00AB444A" w:rsidP="00AB444A">
      <w:pPr>
        <w:pStyle w:val="a3"/>
        <w:widowControl w:val="0"/>
        <w:spacing w:line="360" w:lineRule="auto"/>
      </w:pPr>
      <w:r>
        <w:tab/>
      </w:r>
      <w:r>
        <w:tab/>
      </w:r>
      <w:r>
        <w:tab/>
      </w:r>
      <w:r>
        <w:rPr>
          <w:b/>
        </w:rPr>
        <w:sym w:font="Symbol" w:char="F061"/>
      </w:r>
      <w:r>
        <w:rPr>
          <w:b/>
          <w:vertAlign w:val="subscript"/>
        </w:rPr>
        <w:t xml:space="preserve">с  </w:t>
      </w:r>
      <w:r>
        <w:rPr>
          <w:b/>
        </w:rPr>
        <w:t>= Ф</w:t>
      </w:r>
      <w:r>
        <w:rPr>
          <w:b/>
          <w:vertAlign w:val="subscript"/>
        </w:rPr>
        <w:sym w:font="Symbol" w:char="F061"/>
      </w:r>
      <w:r>
        <w:rPr>
          <w:b/>
        </w:rPr>
        <w:t xml:space="preserve">/Ф </w:t>
      </w:r>
      <w:r>
        <w:t xml:space="preserve">; </w:t>
      </w:r>
      <w:r>
        <w:rPr>
          <w:b/>
        </w:rPr>
        <w:t xml:space="preserve">                                                                                </w:t>
      </w:r>
      <w:r>
        <w:t>(4)</w:t>
      </w:r>
    </w:p>
    <w:p w14:paraId="07974046" w14:textId="77777777" w:rsidR="00AB444A" w:rsidRDefault="00AB444A" w:rsidP="00AB444A">
      <w:pPr>
        <w:pStyle w:val="a3"/>
        <w:widowControl w:val="0"/>
        <w:spacing w:line="360" w:lineRule="auto"/>
      </w:pPr>
      <w:r>
        <w:tab/>
      </w:r>
      <w:r>
        <w:tab/>
      </w:r>
      <w:r>
        <w:tab/>
      </w:r>
      <w:r>
        <w:rPr>
          <w:b/>
        </w:rPr>
        <w:t>β</w:t>
      </w:r>
      <w:r>
        <w:rPr>
          <w:b/>
          <w:vertAlign w:val="subscript"/>
        </w:rPr>
        <w:t xml:space="preserve">с </w:t>
      </w:r>
      <w:r>
        <w:rPr>
          <w:b/>
        </w:rPr>
        <w:t xml:space="preserve"> = Ф</w:t>
      </w:r>
      <w:r>
        <w:rPr>
          <w:b/>
          <w:vertAlign w:val="subscript"/>
        </w:rPr>
        <w:t>β</w:t>
      </w:r>
      <w:r>
        <w:rPr>
          <w:b/>
        </w:rPr>
        <w:t>/Ф</w:t>
      </w:r>
      <w:r>
        <w:t xml:space="preserve"> ;                                                                                 (5)</w:t>
      </w:r>
    </w:p>
    <w:p w14:paraId="50896AB0" w14:textId="77777777" w:rsidR="00AB444A" w:rsidRDefault="00AB444A" w:rsidP="00AB444A">
      <w:pPr>
        <w:pStyle w:val="a3"/>
        <w:widowControl w:val="0"/>
        <w:spacing w:line="360" w:lineRule="auto"/>
      </w:pPr>
      <w:r>
        <w:t xml:space="preserve">                               </w:t>
      </w:r>
      <w:r>
        <w:rPr>
          <w:b/>
        </w:rPr>
        <w:t>γ</w:t>
      </w:r>
      <w:r>
        <w:rPr>
          <w:b/>
          <w:vertAlign w:val="subscript"/>
        </w:rPr>
        <w:t xml:space="preserve">с </w:t>
      </w:r>
      <w:r>
        <w:rPr>
          <w:b/>
        </w:rPr>
        <w:t xml:space="preserve"> =  Ф</w:t>
      </w:r>
      <w:r>
        <w:rPr>
          <w:b/>
          <w:vertAlign w:val="subscript"/>
        </w:rPr>
        <w:t>γ</w:t>
      </w:r>
      <w:r>
        <w:rPr>
          <w:b/>
        </w:rPr>
        <w:t>/Ф</w:t>
      </w:r>
      <w:r>
        <w:t xml:space="preserve"> ,                                                                                (6)</w:t>
      </w:r>
    </w:p>
    <w:p w14:paraId="42CEB0B0" w14:textId="77777777" w:rsidR="00AB444A" w:rsidRDefault="00AB444A" w:rsidP="00AB444A">
      <w:pPr>
        <w:pStyle w:val="a3"/>
        <w:widowControl w:val="0"/>
      </w:pPr>
      <w:r>
        <w:t xml:space="preserve">где </w:t>
      </w:r>
      <w:r>
        <w:rPr>
          <w:b/>
        </w:rPr>
        <w:t>Ф</w:t>
      </w:r>
      <w:r>
        <w:t xml:space="preserve"> – световой поток, падающий на  освещаемую поверхность, лм; </w:t>
      </w:r>
      <w:r>
        <w:rPr>
          <w:b/>
        </w:rPr>
        <w:t>Ф</w:t>
      </w:r>
      <w:r>
        <w:rPr>
          <w:b/>
          <w:vertAlign w:val="subscript"/>
        </w:rPr>
        <w:sym w:font="Symbol" w:char="F061"/>
      </w:r>
      <w:r>
        <w:t xml:space="preserve">, </w:t>
      </w:r>
      <w:r>
        <w:rPr>
          <w:b/>
        </w:rPr>
        <w:t>Ф</w:t>
      </w:r>
      <w:r>
        <w:rPr>
          <w:b/>
          <w:vertAlign w:val="subscript"/>
        </w:rPr>
        <w:t>β</w:t>
      </w:r>
      <w:r>
        <w:t xml:space="preserve"> и </w:t>
      </w:r>
      <w:r>
        <w:rPr>
          <w:b/>
        </w:rPr>
        <w:t>Ф</w:t>
      </w:r>
      <w:r>
        <w:rPr>
          <w:b/>
          <w:vertAlign w:val="subscript"/>
        </w:rPr>
        <w:t>γ</w:t>
      </w:r>
      <w:r>
        <w:rPr>
          <w:b/>
        </w:rPr>
        <w:t xml:space="preserve"> </w:t>
      </w:r>
      <w:r>
        <w:t>– соответственно отраженный, поглощенный и прошедший сквозь освеща</w:t>
      </w:r>
      <w:r>
        <w:t>е</w:t>
      </w:r>
      <w:r>
        <w:t>мую поверхность световые потоки, лм.</w:t>
      </w:r>
      <w:r>
        <w:tab/>
      </w:r>
    </w:p>
    <w:p w14:paraId="0E5D261C" w14:textId="77777777" w:rsidR="00AB444A" w:rsidRDefault="00AB444A" w:rsidP="00AB444A">
      <w:pPr>
        <w:pStyle w:val="a3"/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  <w:t xml:space="preserve">       Таблица 1</w:t>
      </w:r>
    </w:p>
    <w:p w14:paraId="268BAF4E" w14:textId="77777777" w:rsidR="00AB444A" w:rsidRDefault="00AB444A" w:rsidP="00AB444A">
      <w:pPr>
        <w:pStyle w:val="a3"/>
        <w:widowControl w:val="0"/>
        <w:spacing w:line="360" w:lineRule="auto"/>
        <w:jc w:val="center"/>
      </w:pPr>
      <w:r>
        <w:t xml:space="preserve">    Коэффициенты отражения, поглощения и пропускания светового потока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1795"/>
        <w:gridCol w:w="1795"/>
        <w:gridCol w:w="1796"/>
      </w:tblGrid>
      <w:tr w:rsidR="00AB444A" w14:paraId="7E48051B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D1007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Цвет поверхности или мат</w:t>
            </w:r>
            <w:r>
              <w:t>е</w:t>
            </w:r>
            <w:r>
              <w:t>риала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80C2A8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rPr>
                <w:b/>
              </w:rPr>
              <w:sym w:font="Symbol" w:char="F061"/>
            </w:r>
            <w:r>
              <w:rPr>
                <w:b/>
                <w:vertAlign w:val="subscript"/>
              </w:rPr>
              <w:t>с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5C94215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rPr>
                <w:b/>
              </w:rPr>
              <w:t>β</w:t>
            </w:r>
            <w:r>
              <w:rPr>
                <w:b/>
                <w:vertAlign w:val="subscript"/>
              </w:rPr>
              <w:t xml:space="preserve">с 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4F8F7D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rPr>
                <w:b/>
              </w:rPr>
              <w:t>γ</w:t>
            </w:r>
            <w:r>
              <w:rPr>
                <w:b/>
                <w:vertAlign w:val="subscript"/>
              </w:rPr>
              <w:t xml:space="preserve">с </w:t>
            </w:r>
          </w:p>
        </w:tc>
      </w:tr>
      <w:tr w:rsidR="00AB444A" w14:paraId="3DB0B1C5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8EA80" w14:textId="77777777" w:rsidR="00AB444A" w:rsidRDefault="00AB444A" w:rsidP="000658E2">
            <w:pPr>
              <w:pStyle w:val="a3"/>
              <w:widowControl w:val="0"/>
            </w:pPr>
            <w:r>
              <w:t>Черный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748F690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  0,005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5279F6C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  0,995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C1BB30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-</w:t>
            </w:r>
          </w:p>
        </w:tc>
      </w:tr>
      <w:tr w:rsidR="00AB444A" w14:paraId="2525B284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</w:tcPr>
          <w:p w14:paraId="3EA0A750" w14:textId="77777777" w:rsidR="00AB444A" w:rsidRDefault="00AB444A" w:rsidP="000658E2">
            <w:pPr>
              <w:pStyle w:val="a3"/>
              <w:widowControl w:val="0"/>
            </w:pPr>
            <w:r>
              <w:t>Белый</w:t>
            </w:r>
          </w:p>
        </w:tc>
        <w:tc>
          <w:tcPr>
            <w:tcW w:w="1795" w:type="dxa"/>
            <w:tcBorders>
              <w:left w:val="nil"/>
              <w:right w:val="single" w:sz="4" w:space="0" w:color="auto"/>
            </w:tcBorders>
          </w:tcPr>
          <w:p w14:paraId="343F6C40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0,80</w:t>
            </w:r>
          </w:p>
        </w:tc>
        <w:tc>
          <w:tcPr>
            <w:tcW w:w="1795" w:type="dxa"/>
            <w:tcBorders>
              <w:left w:val="nil"/>
              <w:right w:val="single" w:sz="4" w:space="0" w:color="auto"/>
            </w:tcBorders>
          </w:tcPr>
          <w:p w14:paraId="002891F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0,20</w:t>
            </w:r>
          </w:p>
        </w:tc>
        <w:tc>
          <w:tcPr>
            <w:tcW w:w="1796" w:type="dxa"/>
            <w:tcBorders>
              <w:left w:val="nil"/>
              <w:right w:val="single" w:sz="4" w:space="0" w:color="auto"/>
            </w:tcBorders>
          </w:tcPr>
          <w:p w14:paraId="2F748BD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-</w:t>
            </w:r>
          </w:p>
        </w:tc>
      </w:tr>
      <w:tr w:rsidR="00AB444A" w14:paraId="79A779F9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</w:tcPr>
          <w:p w14:paraId="323E3A09" w14:textId="77777777" w:rsidR="00AB444A" w:rsidRDefault="00AB444A" w:rsidP="000658E2">
            <w:pPr>
              <w:pStyle w:val="a3"/>
              <w:widowControl w:val="0"/>
            </w:pPr>
            <w:r>
              <w:t>Серый</w:t>
            </w:r>
          </w:p>
        </w:tc>
        <w:tc>
          <w:tcPr>
            <w:tcW w:w="1795" w:type="dxa"/>
            <w:tcBorders>
              <w:left w:val="nil"/>
              <w:right w:val="single" w:sz="4" w:space="0" w:color="auto"/>
            </w:tcBorders>
          </w:tcPr>
          <w:p w14:paraId="18453B1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0,35</w:t>
            </w:r>
          </w:p>
        </w:tc>
        <w:tc>
          <w:tcPr>
            <w:tcW w:w="1795" w:type="dxa"/>
            <w:tcBorders>
              <w:left w:val="nil"/>
              <w:right w:val="single" w:sz="4" w:space="0" w:color="auto"/>
            </w:tcBorders>
          </w:tcPr>
          <w:p w14:paraId="32F7E62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0,65</w:t>
            </w:r>
          </w:p>
        </w:tc>
        <w:tc>
          <w:tcPr>
            <w:tcW w:w="1796" w:type="dxa"/>
            <w:tcBorders>
              <w:left w:val="nil"/>
              <w:right w:val="single" w:sz="4" w:space="0" w:color="auto"/>
            </w:tcBorders>
          </w:tcPr>
          <w:p w14:paraId="6B460E8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-</w:t>
            </w:r>
          </w:p>
        </w:tc>
      </w:tr>
      <w:tr w:rsidR="00AB444A" w14:paraId="5E949124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</w:tcPr>
          <w:p w14:paraId="28FF4343" w14:textId="77777777" w:rsidR="00AB444A" w:rsidRDefault="00AB444A" w:rsidP="000658E2">
            <w:pPr>
              <w:pStyle w:val="a3"/>
              <w:widowControl w:val="0"/>
            </w:pPr>
            <w:r>
              <w:t>Темно-коричневый</w:t>
            </w:r>
          </w:p>
        </w:tc>
        <w:tc>
          <w:tcPr>
            <w:tcW w:w="1795" w:type="dxa"/>
            <w:tcBorders>
              <w:left w:val="nil"/>
              <w:right w:val="single" w:sz="4" w:space="0" w:color="auto"/>
            </w:tcBorders>
          </w:tcPr>
          <w:p w14:paraId="63C43A4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0,15</w:t>
            </w:r>
          </w:p>
        </w:tc>
        <w:tc>
          <w:tcPr>
            <w:tcW w:w="1795" w:type="dxa"/>
            <w:tcBorders>
              <w:left w:val="nil"/>
              <w:right w:val="single" w:sz="4" w:space="0" w:color="auto"/>
            </w:tcBorders>
          </w:tcPr>
          <w:p w14:paraId="79FCA6E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0,85</w:t>
            </w:r>
          </w:p>
        </w:tc>
        <w:tc>
          <w:tcPr>
            <w:tcW w:w="1796" w:type="dxa"/>
            <w:tcBorders>
              <w:left w:val="nil"/>
              <w:right w:val="single" w:sz="4" w:space="0" w:color="auto"/>
            </w:tcBorders>
          </w:tcPr>
          <w:p w14:paraId="6C9D034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-</w:t>
            </w:r>
          </w:p>
        </w:tc>
      </w:tr>
      <w:tr w:rsidR="00AB444A" w14:paraId="0E0D2135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</w:tcPr>
          <w:p w14:paraId="0490E8C6" w14:textId="77777777" w:rsidR="00AB444A" w:rsidRDefault="00AB444A" w:rsidP="000658E2">
            <w:pPr>
              <w:pStyle w:val="a3"/>
              <w:widowControl w:val="0"/>
            </w:pPr>
            <w:r>
              <w:t>Синий</w:t>
            </w:r>
          </w:p>
        </w:tc>
        <w:tc>
          <w:tcPr>
            <w:tcW w:w="1795" w:type="dxa"/>
            <w:tcBorders>
              <w:left w:val="nil"/>
              <w:right w:val="single" w:sz="4" w:space="0" w:color="auto"/>
            </w:tcBorders>
          </w:tcPr>
          <w:p w14:paraId="463EAD7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0,10</w:t>
            </w:r>
          </w:p>
        </w:tc>
        <w:tc>
          <w:tcPr>
            <w:tcW w:w="1795" w:type="dxa"/>
            <w:tcBorders>
              <w:left w:val="nil"/>
              <w:right w:val="single" w:sz="4" w:space="0" w:color="auto"/>
            </w:tcBorders>
          </w:tcPr>
          <w:p w14:paraId="6D91E7F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0,90</w:t>
            </w:r>
          </w:p>
        </w:tc>
        <w:tc>
          <w:tcPr>
            <w:tcW w:w="1796" w:type="dxa"/>
            <w:tcBorders>
              <w:left w:val="nil"/>
              <w:right w:val="single" w:sz="4" w:space="0" w:color="auto"/>
            </w:tcBorders>
          </w:tcPr>
          <w:p w14:paraId="117D46A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-</w:t>
            </w:r>
          </w:p>
        </w:tc>
      </w:tr>
      <w:tr w:rsidR="00AB444A" w14:paraId="0A0B0845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</w:tcPr>
          <w:p w14:paraId="28BFB73C" w14:textId="77777777" w:rsidR="00AB444A" w:rsidRDefault="00AB444A" w:rsidP="000658E2">
            <w:pPr>
              <w:pStyle w:val="a3"/>
              <w:widowControl w:val="0"/>
            </w:pPr>
            <w:r>
              <w:t>Зеркало</w:t>
            </w:r>
          </w:p>
        </w:tc>
        <w:tc>
          <w:tcPr>
            <w:tcW w:w="1795" w:type="dxa"/>
            <w:tcBorders>
              <w:left w:val="nil"/>
              <w:right w:val="single" w:sz="4" w:space="0" w:color="auto"/>
            </w:tcBorders>
          </w:tcPr>
          <w:p w14:paraId="5DE54F7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0,85</w:t>
            </w:r>
          </w:p>
        </w:tc>
        <w:tc>
          <w:tcPr>
            <w:tcW w:w="1795" w:type="dxa"/>
            <w:tcBorders>
              <w:left w:val="nil"/>
              <w:right w:val="single" w:sz="4" w:space="0" w:color="auto"/>
            </w:tcBorders>
          </w:tcPr>
          <w:p w14:paraId="41274E5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0,15</w:t>
            </w:r>
          </w:p>
        </w:tc>
        <w:tc>
          <w:tcPr>
            <w:tcW w:w="1796" w:type="dxa"/>
            <w:tcBorders>
              <w:left w:val="nil"/>
              <w:right w:val="single" w:sz="4" w:space="0" w:color="auto"/>
            </w:tcBorders>
          </w:tcPr>
          <w:p w14:paraId="1BF4667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-</w:t>
            </w:r>
          </w:p>
        </w:tc>
      </w:tr>
      <w:tr w:rsidR="00AB444A" w14:paraId="716A916D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</w:tcPr>
          <w:p w14:paraId="64490546" w14:textId="77777777" w:rsidR="00AB444A" w:rsidRDefault="00AB444A" w:rsidP="000658E2">
            <w:pPr>
              <w:pStyle w:val="a3"/>
              <w:widowControl w:val="0"/>
            </w:pPr>
            <w:r>
              <w:t>Оконное стекло</w:t>
            </w:r>
          </w:p>
        </w:tc>
        <w:tc>
          <w:tcPr>
            <w:tcW w:w="1795" w:type="dxa"/>
            <w:tcBorders>
              <w:left w:val="nil"/>
              <w:right w:val="single" w:sz="4" w:space="0" w:color="auto"/>
            </w:tcBorders>
          </w:tcPr>
          <w:p w14:paraId="605C2FD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0,08</w:t>
            </w:r>
          </w:p>
        </w:tc>
        <w:tc>
          <w:tcPr>
            <w:tcW w:w="1795" w:type="dxa"/>
            <w:tcBorders>
              <w:left w:val="nil"/>
              <w:right w:val="single" w:sz="4" w:space="0" w:color="auto"/>
            </w:tcBorders>
          </w:tcPr>
          <w:p w14:paraId="4BA403A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0,02</w:t>
            </w:r>
          </w:p>
        </w:tc>
        <w:tc>
          <w:tcPr>
            <w:tcW w:w="1796" w:type="dxa"/>
            <w:tcBorders>
              <w:left w:val="nil"/>
              <w:right w:val="single" w:sz="4" w:space="0" w:color="auto"/>
            </w:tcBorders>
          </w:tcPr>
          <w:p w14:paraId="6E2DE301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0,90</w:t>
            </w:r>
          </w:p>
        </w:tc>
      </w:tr>
      <w:tr w:rsidR="00AB444A" w14:paraId="4B8B20F9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EA60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79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4812E61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79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DD2058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7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02EB964" w14:textId="77777777" w:rsidR="00AB444A" w:rsidRDefault="00AB444A" w:rsidP="000658E2">
            <w:pPr>
              <w:pStyle w:val="a3"/>
              <w:widowControl w:val="0"/>
            </w:pPr>
          </w:p>
        </w:tc>
      </w:tr>
    </w:tbl>
    <w:p w14:paraId="337CBCCF" w14:textId="77777777" w:rsidR="00AB444A" w:rsidRDefault="00AB444A" w:rsidP="00AB444A">
      <w:pPr>
        <w:pStyle w:val="a3"/>
        <w:widowControl w:val="0"/>
      </w:pPr>
    </w:p>
    <w:p w14:paraId="53642E8F" w14:textId="77777777" w:rsidR="00AB444A" w:rsidRDefault="00AB444A" w:rsidP="00AB444A">
      <w:pPr>
        <w:pStyle w:val="a3"/>
        <w:widowControl w:val="0"/>
      </w:pPr>
      <w:r>
        <w:tab/>
        <w:t>Основной характеристикой освещаемой поверхности является ее спосо</w:t>
      </w:r>
      <w:r>
        <w:t>б</w:t>
      </w:r>
      <w:r>
        <w:t>ность отражать свет. От нее зависит яркость поверхности – пространственная   плотность излучаемого в данном направлении светового потока. Единицей я</w:t>
      </w:r>
      <w:r>
        <w:t>р</w:t>
      </w:r>
      <w:r>
        <w:t xml:space="preserve">кости является нит (Нт). Яркость матовых поверхностей </w:t>
      </w:r>
      <w:r>
        <w:rPr>
          <w:b/>
          <w:i/>
        </w:rPr>
        <w:t>Я</w:t>
      </w:r>
      <w:r>
        <w:t xml:space="preserve"> (Нт) в данном н</w:t>
      </w:r>
      <w:r>
        <w:t>а</w:t>
      </w:r>
      <w:r>
        <w:t>правлении рассчитывают по формуле</w:t>
      </w:r>
    </w:p>
    <w:p w14:paraId="455B0A3A" w14:textId="77777777" w:rsidR="00AB444A" w:rsidRDefault="00AB444A" w:rsidP="00AB444A">
      <w:pPr>
        <w:pStyle w:val="a3"/>
        <w:widowControl w:val="0"/>
      </w:pPr>
      <w:r>
        <w:tab/>
      </w:r>
      <w:r>
        <w:tab/>
      </w:r>
      <w:r>
        <w:tab/>
      </w:r>
      <w:r>
        <w:tab/>
      </w:r>
      <w:r>
        <w:rPr>
          <w:b/>
          <w:i/>
        </w:rPr>
        <w:t>Я</w:t>
      </w:r>
      <w:r>
        <w:t xml:space="preserve"> </w:t>
      </w:r>
      <w:r>
        <w:rPr>
          <w:b/>
        </w:rPr>
        <w:t xml:space="preserve">= </w:t>
      </w:r>
      <w:r>
        <w:rPr>
          <w:b/>
          <w:lang w:val="en-US"/>
        </w:rPr>
        <w:t>d</w:t>
      </w:r>
      <w:r>
        <w:rPr>
          <w:b/>
          <w:i/>
          <w:lang w:val="en-US"/>
        </w:rPr>
        <w:t>I</w:t>
      </w:r>
      <w:r>
        <w:rPr>
          <w:b/>
          <w:vertAlign w:val="subscript"/>
        </w:rPr>
        <w:sym w:font="Symbol" w:char="F061"/>
      </w:r>
      <w:r>
        <w:rPr>
          <w:b/>
        </w:rPr>
        <w:t>/</w:t>
      </w:r>
      <w:r>
        <w:rPr>
          <w:b/>
          <w:lang w:val="en-US"/>
        </w:rPr>
        <w:t>dS</w:t>
      </w:r>
      <w:r>
        <w:rPr>
          <w:b/>
        </w:rPr>
        <w:t xml:space="preserve"> </w:t>
      </w:r>
      <w:r>
        <w:rPr>
          <w:b/>
          <w:lang w:val="en-US"/>
        </w:rPr>
        <w:t>cos</w:t>
      </w:r>
      <w:r>
        <w:rPr>
          <w:b/>
        </w:rPr>
        <w:t xml:space="preserve"> </w:t>
      </w:r>
      <w:r>
        <w:rPr>
          <w:b/>
        </w:rPr>
        <w:sym w:font="Symbol" w:char="F061"/>
      </w:r>
      <w:r>
        <w:rPr>
          <w:b/>
        </w:rPr>
        <w:t xml:space="preserve"> </w:t>
      </w:r>
      <w:r>
        <w:t>,                                                            (7)</w:t>
      </w:r>
    </w:p>
    <w:p w14:paraId="50A42A96" w14:textId="77777777" w:rsidR="00AB444A" w:rsidRDefault="00AB444A" w:rsidP="00AB444A">
      <w:pPr>
        <w:pStyle w:val="a3"/>
        <w:widowControl w:val="0"/>
      </w:pPr>
      <w:r>
        <w:t xml:space="preserve">где  </w:t>
      </w:r>
      <w:r>
        <w:rPr>
          <w:b/>
          <w:lang w:val="en-US"/>
        </w:rPr>
        <w:t>d</w:t>
      </w:r>
      <w:r>
        <w:rPr>
          <w:b/>
          <w:i/>
          <w:lang w:val="en-US"/>
        </w:rPr>
        <w:t>I</w:t>
      </w:r>
      <w:r>
        <w:rPr>
          <w:b/>
          <w:vertAlign w:val="subscript"/>
        </w:rPr>
        <w:sym w:font="Symbol" w:char="F061"/>
      </w:r>
      <w:r>
        <w:rPr>
          <w:b/>
        </w:rPr>
        <w:t xml:space="preserve"> </w:t>
      </w:r>
      <w:r>
        <w:t xml:space="preserve">-  сила света, излученного поверхностью </w:t>
      </w:r>
      <w:r>
        <w:rPr>
          <w:b/>
          <w:lang w:val="en-US"/>
        </w:rPr>
        <w:t>dS</w:t>
      </w:r>
      <w:r>
        <w:t xml:space="preserve"> в направлении  </w:t>
      </w:r>
      <w:r>
        <w:rPr>
          <w:b/>
        </w:rPr>
        <w:sym w:font="Symbol" w:char="F061"/>
      </w:r>
      <w:r>
        <w:t>.</w:t>
      </w:r>
    </w:p>
    <w:p w14:paraId="45029C53" w14:textId="77777777" w:rsidR="00AB444A" w:rsidRDefault="00AB444A" w:rsidP="00AB444A">
      <w:pPr>
        <w:pStyle w:val="a3"/>
        <w:widowControl w:val="0"/>
      </w:pPr>
      <w:r>
        <w:tab/>
        <w:t>Глаз человека способен приспосабливаться к различной  яркости света. Однако резкая разница в яркости (контрастность) поверхности изделия и общ</w:t>
      </w:r>
      <w:r>
        <w:t>е</w:t>
      </w:r>
      <w:r>
        <w:t xml:space="preserve">го </w:t>
      </w:r>
      <w:r>
        <w:lastRenderedPageBreak/>
        <w:t>окружающего фона приводит к увеличению  контрастной чувствительности глаз. Наличие резких теней в рабочей зоне нарушает постоянный уровень пр</w:t>
      </w:r>
      <w:r>
        <w:t>и</w:t>
      </w:r>
      <w:r>
        <w:t>способляемости глаз к изменению  яркости, т. е. нарушает их адаптацию (сво</w:t>
      </w:r>
      <w:r>
        <w:t>й</w:t>
      </w:r>
      <w:r>
        <w:t>ство глаза приспосабливаться к освещенности при переводе его от светлого  фона к темному и наоборот) и ведет к развитию утомления зрения, повышая   вероятность  травмирования работающего. Фоном считается поверхность, пр</w:t>
      </w:r>
      <w:r>
        <w:t>и</w:t>
      </w:r>
      <w:r>
        <w:t>легающая непосредственно к объекту различения, или поверхность, на которой он располагается.</w:t>
      </w:r>
    </w:p>
    <w:p w14:paraId="10340235" w14:textId="77777777" w:rsidR="00AB444A" w:rsidRDefault="00AB444A" w:rsidP="00AB444A">
      <w:pPr>
        <w:pStyle w:val="a3"/>
        <w:widowControl w:val="0"/>
      </w:pPr>
      <w:r>
        <w:tab/>
        <w:t xml:space="preserve">Фон характеризуется  способностью отражать световой поток и считается светлым при </w:t>
      </w:r>
      <w:r>
        <w:rPr>
          <w:b/>
        </w:rPr>
        <w:sym w:font="Symbol" w:char="F061"/>
      </w:r>
      <w:r>
        <w:rPr>
          <w:b/>
          <w:vertAlign w:val="subscript"/>
        </w:rPr>
        <w:t>с</w:t>
      </w:r>
      <w:r>
        <w:rPr>
          <w:b/>
        </w:rPr>
        <w:t xml:space="preserve"> </w:t>
      </w:r>
      <w:r>
        <w:sym w:font="Symbol" w:char="F03E"/>
      </w:r>
      <w:r>
        <w:t xml:space="preserve"> 0,4; средним  при  </w:t>
      </w:r>
      <w:r>
        <w:rPr>
          <w:b/>
        </w:rPr>
        <w:sym w:font="Symbol" w:char="F061"/>
      </w:r>
      <w:r>
        <w:rPr>
          <w:b/>
          <w:vertAlign w:val="subscript"/>
        </w:rPr>
        <w:t>с</w:t>
      </w:r>
      <w:r>
        <w:rPr>
          <w:b/>
        </w:rPr>
        <w:t xml:space="preserve"> </w:t>
      </w:r>
      <w:r>
        <w:t>= 0,2…0,4 и темным при</w:t>
      </w:r>
      <w:r>
        <w:rPr>
          <w:b/>
        </w:rPr>
        <w:t xml:space="preserve">  </w:t>
      </w:r>
      <w:r>
        <w:rPr>
          <w:b/>
        </w:rPr>
        <w:sym w:font="Symbol" w:char="F061"/>
      </w:r>
      <w:r>
        <w:rPr>
          <w:b/>
          <w:vertAlign w:val="subscript"/>
        </w:rPr>
        <w:t>с</w:t>
      </w:r>
      <w:r>
        <w:rPr>
          <w:b/>
        </w:rPr>
        <w:t xml:space="preserve"> </w:t>
      </w:r>
      <w:r>
        <w:sym w:font="Symbol" w:char="F03C"/>
      </w:r>
      <w:r>
        <w:t xml:space="preserve"> 0,2.</w:t>
      </w:r>
    </w:p>
    <w:p w14:paraId="36456DDE" w14:textId="77777777" w:rsidR="00AB444A" w:rsidRDefault="00AB444A" w:rsidP="00AB444A">
      <w:pPr>
        <w:pStyle w:val="a3"/>
        <w:widowControl w:val="0"/>
      </w:pPr>
      <w:r>
        <w:tab/>
        <w:t>Для повышения равномерности распределения яркостей в поле зрения  потолки и стены  рекомендуется окрашивать в  светлые тона: салатовый, све</w:t>
      </w:r>
      <w:r>
        <w:t>т</w:t>
      </w:r>
      <w:r>
        <w:t>ло-желтый, кремовый, светло-зеленый  или бирюзовый. Производственное об</w:t>
      </w:r>
      <w:r>
        <w:t>о</w:t>
      </w:r>
      <w:r>
        <w:t>рудование  рекомендуется окрашивать в светло-зеленые тона, движущиеся ча</w:t>
      </w:r>
      <w:r>
        <w:t>с</w:t>
      </w:r>
      <w:r>
        <w:t>ти – в светло-желтые, а о</w:t>
      </w:r>
      <w:r>
        <w:t>т</w:t>
      </w:r>
      <w:r>
        <w:t>крытые механизмы – в ярко-красный цвет.</w:t>
      </w:r>
    </w:p>
    <w:p w14:paraId="2094A37C" w14:textId="77777777" w:rsidR="00AB444A" w:rsidRDefault="00AB444A" w:rsidP="00AB444A">
      <w:pPr>
        <w:pStyle w:val="a3"/>
        <w:widowControl w:val="0"/>
      </w:pPr>
      <w:r>
        <w:tab/>
        <w:t>Важной характеристикой освещения является контраст объекта различ</w:t>
      </w:r>
      <w:r>
        <w:t>е</w:t>
      </w:r>
      <w:r>
        <w:t>ния с фоном, который рассчитывают  по формуле</w:t>
      </w:r>
    </w:p>
    <w:p w14:paraId="01508A9E" w14:textId="77777777" w:rsidR="00AB444A" w:rsidRDefault="00AB444A" w:rsidP="00AB444A">
      <w:pPr>
        <w:pStyle w:val="a3"/>
        <w:widowControl w:val="0"/>
      </w:pPr>
      <w:r>
        <w:tab/>
      </w:r>
      <w:r>
        <w:tab/>
      </w:r>
      <w:r>
        <w:tab/>
      </w:r>
      <w:r>
        <w:rPr>
          <w:b/>
          <w:i/>
        </w:rPr>
        <w:t>К</w:t>
      </w:r>
      <w:r>
        <w:rPr>
          <w:b/>
          <w:vertAlign w:val="subscript"/>
        </w:rPr>
        <w:t>о</w:t>
      </w:r>
      <w:r>
        <w:rPr>
          <w:b/>
        </w:rPr>
        <w:t xml:space="preserve"> = </w:t>
      </w:r>
      <w:r>
        <w:rPr>
          <w:b/>
          <w:i/>
        </w:rPr>
        <w:t>Я</w:t>
      </w:r>
      <w:r>
        <w:rPr>
          <w:b/>
          <w:vertAlign w:val="subscript"/>
        </w:rPr>
        <w:t>ф</w:t>
      </w:r>
      <w:r>
        <w:rPr>
          <w:b/>
        </w:rPr>
        <w:t xml:space="preserve"> – </w:t>
      </w:r>
      <w:r>
        <w:rPr>
          <w:b/>
          <w:i/>
        </w:rPr>
        <w:t>Я</w:t>
      </w:r>
      <w:r>
        <w:rPr>
          <w:b/>
          <w:vertAlign w:val="subscript"/>
        </w:rPr>
        <w:t>о</w:t>
      </w:r>
      <w:r>
        <w:rPr>
          <w:b/>
        </w:rPr>
        <w:t>/</w:t>
      </w:r>
      <w:r>
        <w:rPr>
          <w:b/>
          <w:i/>
        </w:rPr>
        <w:t>Я</w:t>
      </w:r>
      <w:r>
        <w:rPr>
          <w:b/>
          <w:vertAlign w:val="subscript"/>
        </w:rPr>
        <w:t>ф</w:t>
      </w:r>
      <w:r>
        <w:rPr>
          <w:b/>
          <w:i/>
        </w:rPr>
        <w:t xml:space="preserve"> </w:t>
      </w:r>
      <w:r>
        <w:t>,                                                                        (8)</w:t>
      </w:r>
    </w:p>
    <w:p w14:paraId="09E27637" w14:textId="77777777" w:rsidR="00AB444A" w:rsidRDefault="00AB444A" w:rsidP="00AB444A">
      <w:pPr>
        <w:pStyle w:val="a3"/>
        <w:widowControl w:val="0"/>
      </w:pPr>
      <w:r>
        <w:t xml:space="preserve">где </w:t>
      </w:r>
      <w:r>
        <w:rPr>
          <w:b/>
          <w:i/>
        </w:rPr>
        <w:t>Я</w:t>
      </w:r>
      <w:r>
        <w:rPr>
          <w:b/>
          <w:vertAlign w:val="subscript"/>
        </w:rPr>
        <w:t>ф</w:t>
      </w:r>
      <w:r>
        <w:rPr>
          <w:b/>
        </w:rPr>
        <w:t xml:space="preserve">  </w:t>
      </w:r>
      <w:r>
        <w:t>и</w:t>
      </w:r>
      <w:r>
        <w:rPr>
          <w:b/>
        </w:rPr>
        <w:t xml:space="preserve">  </w:t>
      </w:r>
      <w:r>
        <w:rPr>
          <w:b/>
          <w:i/>
        </w:rPr>
        <w:t>Я</w:t>
      </w:r>
      <w:r>
        <w:rPr>
          <w:b/>
          <w:vertAlign w:val="subscript"/>
        </w:rPr>
        <w:t xml:space="preserve">о </w:t>
      </w:r>
      <w:r>
        <w:t>– яркость соответственно фона и объекта.</w:t>
      </w:r>
    </w:p>
    <w:p w14:paraId="4FDDD2E7" w14:textId="77777777" w:rsidR="00AB444A" w:rsidRDefault="00AB444A" w:rsidP="00AB444A">
      <w:pPr>
        <w:pStyle w:val="a3"/>
        <w:widowControl w:val="0"/>
      </w:pPr>
      <w:r>
        <w:tab/>
        <w:t xml:space="preserve">Контраст различения с фоном  считается: большим при </w:t>
      </w:r>
      <w:r>
        <w:rPr>
          <w:b/>
          <w:i/>
        </w:rPr>
        <w:t>К</w:t>
      </w:r>
      <w:r>
        <w:rPr>
          <w:b/>
          <w:vertAlign w:val="subscript"/>
        </w:rPr>
        <w:t>о</w:t>
      </w:r>
      <w:r>
        <w:rPr>
          <w:b/>
        </w:rPr>
        <w:t xml:space="preserve"> </w:t>
      </w:r>
      <w:r>
        <w:t xml:space="preserve">более 0,5, средним при </w:t>
      </w:r>
      <w:r>
        <w:rPr>
          <w:b/>
          <w:i/>
        </w:rPr>
        <w:t>К</w:t>
      </w:r>
      <w:r>
        <w:rPr>
          <w:b/>
          <w:vertAlign w:val="subscript"/>
        </w:rPr>
        <w:t>о</w:t>
      </w:r>
      <w:r>
        <w:t xml:space="preserve"> = 0,2…0,5, малым при </w:t>
      </w:r>
      <w:r>
        <w:rPr>
          <w:b/>
          <w:i/>
        </w:rPr>
        <w:t>К</w:t>
      </w:r>
      <w:r>
        <w:rPr>
          <w:b/>
          <w:vertAlign w:val="subscript"/>
        </w:rPr>
        <w:t>о</w:t>
      </w:r>
      <w:r>
        <w:rPr>
          <w:b/>
        </w:rPr>
        <w:t xml:space="preserve"> </w:t>
      </w:r>
      <w:r>
        <w:t>менее 0,2.</w:t>
      </w:r>
    </w:p>
    <w:p w14:paraId="0BF0D2BB" w14:textId="77777777" w:rsidR="00AB444A" w:rsidRDefault="00AB444A" w:rsidP="00AB444A">
      <w:pPr>
        <w:pStyle w:val="a3"/>
        <w:widowControl w:val="0"/>
      </w:pPr>
      <w:r>
        <w:tab/>
      </w:r>
    </w:p>
    <w:p w14:paraId="30D113D2" w14:textId="77777777" w:rsidR="00AB444A" w:rsidRDefault="00AB444A" w:rsidP="00AB444A">
      <w:pPr>
        <w:pStyle w:val="a3"/>
        <w:widowControl w:val="0"/>
        <w:spacing w:line="360" w:lineRule="auto"/>
      </w:pPr>
      <w:r>
        <w:tab/>
        <w:t xml:space="preserve">                              </w:t>
      </w:r>
      <w:r>
        <w:rPr>
          <w:b/>
          <w:sz w:val="26"/>
        </w:rPr>
        <w:t>ЕСТЕСТВЕННОЕ   ОСВЕЩЕНИЕ</w:t>
      </w:r>
    </w:p>
    <w:p w14:paraId="5FF2287E" w14:textId="77777777" w:rsidR="00AB444A" w:rsidRDefault="00AB444A" w:rsidP="00AB444A">
      <w:pPr>
        <w:pStyle w:val="a3"/>
        <w:widowControl w:val="0"/>
      </w:pPr>
      <w:r>
        <w:tab/>
        <w:t>Помещения с постоянным пребыванием людей должны иметь, как прав</w:t>
      </w:r>
      <w:r>
        <w:t>и</w:t>
      </w:r>
      <w:r>
        <w:t>ло, естественное освещение.</w:t>
      </w:r>
    </w:p>
    <w:p w14:paraId="6808555E" w14:textId="77777777" w:rsidR="00AB444A" w:rsidRDefault="00AB444A" w:rsidP="00AB444A">
      <w:pPr>
        <w:pStyle w:val="a3"/>
        <w:widowControl w:val="0"/>
      </w:pPr>
      <w:r>
        <w:tab/>
        <w:t>Без естественного освещения допускается проектировать помещения, к</w:t>
      </w:r>
      <w:r>
        <w:t>о</w:t>
      </w:r>
      <w:r>
        <w:t>торые определены соответствующими главами СНиП на проектирование зд</w:t>
      </w:r>
      <w:r>
        <w:t>а</w:t>
      </w:r>
      <w:r>
        <w:t>ний и сооружений, нормативными документами по строительному проектир</w:t>
      </w:r>
      <w:r>
        <w:t>о</w:t>
      </w:r>
      <w:r>
        <w:t>ванию зданий и сооружений отдельных отраслей промышленности, утвержде</w:t>
      </w:r>
      <w:r>
        <w:t>н</w:t>
      </w:r>
      <w:r>
        <w:t>ными в  установленном порядке, а также помещения, размещение которых ра</w:t>
      </w:r>
      <w:r>
        <w:t>з</w:t>
      </w:r>
      <w:r>
        <w:t>решено в подвальных и цокольных этажах зданий и сооружений.</w:t>
      </w:r>
    </w:p>
    <w:p w14:paraId="22BFF10F" w14:textId="77777777" w:rsidR="00AB444A" w:rsidRDefault="00AB444A" w:rsidP="00AB444A">
      <w:pPr>
        <w:pStyle w:val="a3"/>
        <w:widowControl w:val="0"/>
      </w:pPr>
      <w:r>
        <w:tab/>
        <w:t>Естественное  освещение подразделяется на боковое, верхнее и комбин</w:t>
      </w:r>
      <w:r>
        <w:t>и</w:t>
      </w:r>
      <w:r>
        <w:t>рованное (верхнее и боковое).</w:t>
      </w:r>
    </w:p>
    <w:p w14:paraId="388F943B" w14:textId="77777777" w:rsidR="00AB444A" w:rsidRDefault="00AB444A" w:rsidP="00AB444A">
      <w:pPr>
        <w:pStyle w:val="a3"/>
        <w:widowControl w:val="0"/>
      </w:pPr>
      <w:r>
        <w:tab/>
        <w:t>В небольших помещениях при одностороннем боковом естественном о</w:t>
      </w:r>
      <w:r>
        <w:t>с</w:t>
      </w:r>
      <w:r>
        <w:t>вещении нормируется минимальное  значение  КЕО в точке, расположенной на пересечении вертикальной плоскости характерного разреза помещения и у</w:t>
      </w:r>
      <w:r>
        <w:t>с</w:t>
      </w:r>
      <w:r>
        <w:t>ловной рабочей поверхности на расстоянии 1 м от стены. Наиболее удаленной от световых проемов, а при двустороннем боковом освещении – в точке пос</w:t>
      </w:r>
      <w:r>
        <w:t>е</w:t>
      </w:r>
      <w:r>
        <w:t>редине помещения. В крупногабаритных производственных помещениях при боковом освещении минимальное значение КЕО нормируется в точке, удале</w:t>
      </w:r>
      <w:r>
        <w:t>н</w:t>
      </w:r>
      <w:r>
        <w:t>ной от световых проемов:</w:t>
      </w:r>
    </w:p>
    <w:p w14:paraId="773675B8" w14:textId="77777777" w:rsidR="00AB444A" w:rsidRDefault="00AB444A" w:rsidP="00AB444A">
      <w:pPr>
        <w:pStyle w:val="a3"/>
        <w:widowControl w:val="0"/>
      </w:pPr>
      <w:r>
        <w:tab/>
        <w:t xml:space="preserve">на 1,5 высоты помещения для работ </w:t>
      </w:r>
      <w:r>
        <w:rPr>
          <w:lang w:val="en-US"/>
        </w:rPr>
        <w:t>I</w:t>
      </w:r>
      <w:r>
        <w:t>-</w:t>
      </w:r>
      <w:r>
        <w:rPr>
          <w:lang w:val="en-US"/>
        </w:rPr>
        <w:t>IV</w:t>
      </w:r>
      <w:r>
        <w:t xml:space="preserve"> разрядов,</w:t>
      </w:r>
    </w:p>
    <w:p w14:paraId="7F4F0F52" w14:textId="77777777" w:rsidR="00AB444A" w:rsidRDefault="00AB444A" w:rsidP="00AB444A">
      <w:pPr>
        <w:pStyle w:val="a3"/>
        <w:widowControl w:val="0"/>
      </w:pPr>
      <w:r>
        <w:tab/>
        <w:t xml:space="preserve">на 2 высоты помещения  для работ </w:t>
      </w:r>
      <w:r>
        <w:rPr>
          <w:lang w:val="en-US"/>
        </w:rPr>
        <w:t>V</w:t>
      </w:r>
      <w:r>
        <w:t>-</w:t>
      </w:r>
      <w:r>
        <w:rPr>
          <w:lang w:val="en-US"/>
        </w:rPr>
        <w:t>VII</w:t>
      </w:r>
      <w:r>
        <w:t xml:space="preserve"> разрядов,</w:t>
      </w:r>
    </w:p>
    <w:p w14:paraId="170BCA2E" w14:textId="77777777" w:rsidR="00AB444A" w:rsidRDefault="00AB444A" w:rsidP="00AB444A">
      <w:pPr>
        <w:pStyle w:val="a3"/>
        <w:widowControl w:val="0"/>
      </w:pPr>
      <w:r>
        <w:lastRenderedPageBreak/>
        <w:tab/>
        <w:t xml:space="preserve">на 3 высоты помещения для работ </w:t>
      </w:r>
      <w:r>
        <w:rPr>
          <w:lang w:val="en-US"/>
        </w:rPr>
        <w:t>VIII</w:t>
      </w:r>
      <w:r>
        <w:t xml:space="preserve"> разряда.</w:t>
      </w:r>
    </w:p>
    <w:p w14:paraId="3A581742" w14:textId="77777777" w:rsidR="00AB444A" w:rsidRDefault="00AB444A" w:rsidP="00AB444A">
      <w:pPr>
        <w:pStyle w:val="a3"/>
        <w:widowControl w:val="0"/>
      </w:pPr>
      <w:r>
        <w:tab/>
        <w:t>При верхнем или комбинированном естественном освещении нормируе</w:t>
      </w:r>
      <w:r>
        <w:t>т</w:t>
      </w:r>
      <w:r>
        <w:t>ся среднее значение КЕО в точках, расположенных на пересечении вертикал</w:t>
      </w:r>
      <w:r>
        <w:t>ь</w:t>
      </w:r>
      <w:r>
        <w:t>ной плоскости характерного разреза  помещения и условной   рабочей повер</w:t>
      </w:r>
      <w:r>
        <w:t>х</w:t>
      </w:r>
      <w:r>
        <w:t>ности (или пола). Первая и последняя точки принимаются на расстоянии 1 м от поверхности стен (перегор</w:t>
      </w:r>
      <w:r>
        <w:t>о</w:t>
      </w:r>
      <w:r>
        <w:t>док) или осей колонн.</w:t>
      </w:r>
    </w:p>
    <w:p w14:paraId="608122EE" w14:textId="77777777" w:rsidR="00AB444A" w:rsidRDefault="00AB444A" w:rsidP="00AB444A">
      <w:pPr>
        <w:pStyle w:val="a3"/>
        <w:widowControl w:val="0"/>
      </w:pPr>
      <w:r>
        <w:tab/>
        <w:t xml:space="preserve">Допускается деление помещения на зоны с боковым освещением (зоны, примыкающие к наружным стенам с окнами) и зоны с верхним освещением, нормирование и расчет естественного освещения в каждой зоне производятся независимо друг от друга. </w:t>
      </w:r>
    </w:p>
    <w:p w14:paraId="5525EA23" w14:textId="77777777" w:rsidR="00AB444A" w:rsidRDefault="00AB444A" w:rsidP="00AB444A">
      <w:pPr>
        <w:pStyle w:val="a3"/>
        <w:widowControl w:val="0"/>
      </w:pPr>
      <w:r>
        <w:tab/>
        <w:t xml:space="preserve">В производственных  помещениях со зрительной работой </w:t>
      </w:r>
      <w:r>
        <w:rPr>
          <w:lang w:val="en-US"/>
        </w:rPr>
        <w:t>I</w:t>
      </w:r>
      <w:r>
        <w:t>-</w:t>
      </w:r>
      <w:r>
        <w:rPr>
          <w:lang w:val="en-US"/>
        </w:rPr>
        <w:t>III</w:t>
      </w:r>
      <w:r>
        <w:t xml:space="preserve"> разрядов следует  устраивать   совмещенное  освещение. Допускается применение вер</w:t>
      </w:r>
      <w:r>
        <w:t>х</w:t>
      </w:r>
      <w:r>
        <w:t>него естественного освещения в крупнопролетных сборочных цехах, в которых работы выполняются в значительной части объема помещения на разных уро</w:t>
      </w:r>
      <w:r>
        <w:t>в</w:t>
      </w:r>
      <w:r>
        <w:t>нях от пола и на различно ориентированных в пространстве рабочих поверхн</w:t>
      </w:r>
      <w:r>
        <w:t>о</w:t>
      </w:r>
      <w:r>
        <w:t xml:space="preserve">стях. При этом нормированные значения КЕО принимаются  для разрядов </w:t>
      </w:r>
      <w:r>
        <w:rPr>
          <w:lang w:val="en-US"/>
        </w:rPr>
        <w:t>I</w:t>
      </w:r>
      <w:r>
        <w:t>-</w:t>
      </w:r>
      <w:r>
        <w:rPr>
          <w:lang w:val="en-US"/>
        </w:rPr>
        <w:t>III</w:t>
      </w:r>
      <w:r>
        <w:t xml:space="preserve"> соответственно 10, 7, 5 %.</w:t>
      </w:r>
    </w:p>
    <w:p w14:paraId="2A942D36" w14:textId="77777777" w:rsidR="00AB444A" w:rsidRDefault="00AB444A" w:rsidP="00AB444A">
      <w:pPr>
        <w:pStyle w:val="a3"/>
        <w:widowControl w:val="0"/>
      </w:pPr>
      <w:r>
        <w:tab/>
        <w:t xml:space="preserve">Нормированные значения КЕО, </w:t>
      </w:r>
      <w:r>
        <w:rPr>
          <w:b/>
          <w:lang w:val="en-US"/>
        </w:rPr>
        <w:t>e</w:t>
      </w:r>
      <w:r>
        <w:rPr>
          <w:b/>
          <w:vertAlign w:val="subscript"/>
          <w:lang w:val="en-US"/>
        </w:rPr>
        <w:t>N</w:t>
      </w:r>
      <w:r>
        <w:t>, для зданий, располагаемых в разли</w:t>
      </w:r>
      <w:r>
        <w:t>ч</w:t>
      </w:r>
      <w:r>
        <w:t>ных районах (приложение Д)   следует  определять по формуле</w:t>
      </w:r>
    </w:p>
    <w:p w14:paraId="11974B0F" w14:textId="77777777" w:rsidR="00AB444A" w:rsidRDefault="00AB444A" w:rsidP="00AB444A">
      <w:pPr>
        <w:pStyle w:val="a3"/>
        <w:widowControl w:val="0"/>
      </w:pPr>
      <w:r>
        <w:tab/>
      </w:r>
      <w:r>
        <w:tab/>
      </w:r>
      <w:r>
        <w:tab/>
      </w:r>
      <w:r>
        <w:rPr>
          <w:b/>
          <w:lang w:val="en-US"/>
        </w:rPr>
        <w:t>e</w:t>
      </w:r>
      <w:r>
        <w:rPr>
          <w:b/>
          <w:vertAlign w:val="subscript"/>
          <w:lang w:val="en-US"/>
        </w:rPr>
        <w:t>N</w:t>
      </w:r>
      <w:r>
        <w:rPr>
          <w:b/>
        </w:rPr>
        <w:t xml:space="preserve"> = </w:t>
      </w:r>
      <w:r>
        <w:rPr>
          <w:b/>
          <w:lang w:val="en-US"/>
        </w:rPr>
        <w:t>e</w:t>
      </w:r>
      <w:r>
        <w:rPr>
          <w:b/>
          <w:vertAlign w:val="subscript"/>
          <w:lang w:val="en-US"/>
        </w:rPr>
        <w:t>H</w:t>
      </w:r>
      <w:r>
        <w:rPr>
          <w:b/>
        </w:rPr>
        <w:t xml:space="preserve"> </w:t>
      </w:r>
      <w:r>
        <w:rPr>
          <w:b/>
          <w:lang w:val="en-US"/>
        </w:rPr>
        <w:sym w:font="Symbol" w:char="F0D7"/>
      </w:r>
      <w:r>
        <w:rPr>
          <w:b/>
        </w:rPr>
        <w:t xml:space="preserve"> </w:t>
      </w:r>
      <w:r>
        <w:rPr>
          <w:b/>
          <w:lang w:val="en-US"/>
        </w:rPr>
        <w:t>m</w:t>
      </w:r>
      <w:r>
        <w:rPr>
          <w:b/>
          <w:vertAlign w:val="subscript"/>
          <w:lang w:val="en-US"/>
        </w:rPr>
        <w:t>N</w:t>
      </w:r>
      <w:r>
        <w:t xml:space="preserve"> 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(9)</w:t>
      </w:r>
    </w:p>
    <w:p w14:paraId="74273B23" w14:textId="77777777" w:rsidR="00AB444A" w:rsidRDefault="00AB444A" w:rsidP="00AB444A">
      <w:pPr>
        <w:pStyle w:val="a3"/>
        <w:widowControl w:val="0"/>
      </w:pPr>
      <w:r>
        <w:t>где</w:t>
      </w:r>
      <w:r>
        <w:rPr>
          <w:b/>
        </w:rPr>
        <w:t xml:space="preserve"> </w:t>
      </w:r>
      <w:r>
        <w:rPr>
          <w:b/>
          <w:lang w:val="en-US"/>
        </w:rPr>
        <w:t>N</w:t>
      </w:r>
      <w:r>
        <w:rPr>
          <w:b/>
        </w:rPr>
        <w:t xml:space="preserve"> </w:t>
      </w:r>
      <w:r>
        <w:t xml:space="preserve">– номер группы   обеспеченности естественным  светом по приложению 5; </w:t>
      </w:r>
      <w:r>
        <w:rPr>
          <w:b/>
          <w:lang w:val="en-US"/>
        </w:rPr>
        <w:t>e</w:t>
      </w:r>
      <w:r>
        <w:rPr>
          <w:b/>
          <w:vertAlign w:val="subscript"/>
          <w:lang w:val="en-US"/>
        </w:rPr>
        <w:t>H</w:t>
      </w:r>
      <w:r>
        <w:t xml:space="preserve"> – значение КЕО по приложениям 1 и 2; </w:t>
      </w:r>
      <w:r>
        <w:rPr>
          <w:b/>
          <w:lang w:val="en-US"/>
        </w:rPr>
        <w:t>m</w:t>
      </w:r>
      <w:r>
        <w:rPr>
          <w:b/>
          <w:vertAlign w:val="subscript"/>
          <w:lang w:val="en-US"/>
        </w:rPr>
        <w:t>N</w:t>
      </w:r>
      <w:r>
        <w:t xml:space="preserve"> – коэффициент светового кл</w:t>
      </w:r>
      <w:r>
        <w:t>и</w:t>
      </w:r>
      <w:r>
        <w:t>мата по приложению 5.</w:t>
      </w:r>
    </w:p>
    <w:p w14:paraId="2014B2DD" w14:textId="77777777" w:rsidR="00AB444A" w:rsidRDefault="00AB444A" w:rsidP="00AB444A">
      <w:pPr>
        <w:pStyle w:val="a3"/>
        <w:widowControl w:val="0"/>
        <w:rPr>
          <w:b/>
        </w:rPr>
      </w:pPr>
      <w:r>
        <w:tab/>
        <w:t>Полученные по формуле (9) значения следует округлять до десятых д</w:t>
      </w:r>
      <w:r>
        <w:t>о</w:t>
      </w:r>
      <w:r>
        <w:t>лей.</w:t>
      </w:r>
      <w:r>
        <w:rPr>
          <w:b/>
        </w:rPr>
        <w:t xml:space="preserve"> </w:t>
      </w:r>
      <w:r>
        <w:rPr>
          <w:b/>
        </w:rPr>
        <w:tab/>
      </w:r>
    </w:p>
    <w:p w14:paraId="551E9995" w14:textId="77777777" w:rsidR="00AB444A" w:rsidRDefault="00AB444A" w:rsidP="00AB444A">
      <w:pPr>
        <w:pStyle w:val="a3"/>
        <w:widowControl w:val="0"/>
      </w:pPr>
      <w:r>
        <w:rPr>
          <w:b/>
        </w:rPr>
        <w:tab/>
      </w:r>
      <w:r>
        <w:t>В основных помещениях жилых домов и детских дошкольных учрежд</w:t>
      </w:r>
      <w:r>
        <w:t>е</w:t>
      </w:r>
      <w:r>
        <w:t>ний нормированные значения КЕО должны обеспечиваться на уровне пола. В первой группе административных районов для жилых комнат и кухонь – 0,5; для групповых, игральных, столовых и спален – 1,5.</w:t>
      </w:r>
    </w:p>
    <w:p w14:paraId="11F6C60B" w14:textId="77777777" w:rsidR="00AB444A" w:rsidRDefault="00AB444A" w:rsidP="00AB444A">
      <w:pPr>
        <w:pStyle w:val="a3"/>
        <w:widowControl w:val="0"/>
      </w:pPr>
      <w:r>
        <w:tab/>
        <w:t>Расчет естественного освещения помещений производится без учета м</w:t>
      </w:r>
      <w:r>
        <w:t>е</w:t>
      </w:r>
      <w:r>
        <w:t xml:space="preserve">бели, оборудования и  других затеняющих предметов. Установленные расчетом размеры световых проемов допускается изменять на </w:t>
      </w:r>
      <w:r>
        <w:sym w:font="Symbol" w:char="F0B1"/>
      </w:r>
      <w:r>
        <w:t xml:space="preserve"> 10 %.</w:t>
      </w:r>
    </w:p>
    <w:p w14:paraId="43185077" w14:textId="77777777" w:rsidR="00AB444A" w:rsidRDefault="00AB444A" w:rsidP="00AB444A">
      <w:pPr>
        <w:pStyle w:val="a3"/>
        <w:widowControl w:val="0"/>
      </w:pPr>
      <w:r>
        <w:tab/>
        <w:t>Неравномерность естественного освещения производственных и общес</w:t>
      </w:r>
      <w:r>
        <w:t>т</w:t>
      </w:r>
      <w:r>
        <w:t>венных зданий с верхним или комбинированным естественным освещением не должна превышать 3:1. Расчетное значение КЕО при верхнем и комбинирова</w:t>
      </w:r>
      <w:r>
        <w:t>н</w:t>
      </w:r>
      <w:r>
        <w:t>ном естественном освещении в любой точке на линии пересечения условной рабочей поверхности и плоскости характерного вертикального разреза помещ</w:t>
      </w:r>
      <w:r>
        <w:t>е</w:t>
      </w:r>
      <w:r>
        <w:t>ния должно быть не менее нормированного значения КЕО при боковом осв</w:t>
      </w:r>
      <w:r>
        <w:t>е</w:t>
      </w:r>
      <w:r>
        <w:t>щении  для работ соответствующих разрядов.</w:t>
      </w:r>
    </w:p>
    <w:p w14:paraId="16D3AF1D" w14:textId="77777777" w:rsidR="00AB444A" w:rsidRDefault="00AB444A" w:rsidP="00AB444A">
      <w:pPr>
        <w:pStyle w:val="a3"/>
        <w:widowControl w:val="0"/>
      </w:pPr>
      <w:r>
        <w:tab/>
        <w:t>Неравномерность естественного освещения не нормируется для помещ</w:t>
      </w:r>
      <w:r>
        <w:t>е</w:t>
      </w:r>
      <w:r>
        <w:t>ний с боковым освещением для производственных помещений, в которых в</w:t>
      </w:r>
      <w:r>
        <w:t>ы</w:t>
      </w:r>
      <w:r>
        <w:t xml:space="preserve">полняются работы </w:t>
      </w:r>
      <w:r>
        <w:rPr>
          <w:lang w:val="en-US"/>
        </w:rPr>
        <w:t>VII</w:t>
      </w:r>
      <w:r>
        <w:t xml:space="preserve"> и </w:t>
      </w:r>
      <w:r>
        <w:rPr>
          <w:lang w:val="en-US"/>
        </w:rPr>
        <w:t>VIII</w:t>
      </w:r>
      <w:r>
        <w:t xml:space="preserve"> разрядов, при верхнем и боковом освещении для вспомогательных и помещений общественных зданий, в которых </w:t>
      </w:r>
      <w:r>
        <w:lastRenderedPageBreak/>
        <w:t>выполняются   работы разрядов Г, Д.</w:t>
      </w:r>
    </w:p>
    <w:p w14:paraId="51F1A2C2" w14:textId="77777777" w:rsidR="00AB444A" w:rsidRDefault="00AB444A" w:rsidP="00AB444A">
      <w:pPr>
        <w:pStyle w:val="a3"/>
        <w:widowControl w:val="0"/>
        <w:spacing w:line="360" w:lineRule="auto"/>
      </w:pPr>
      <w:r>
        <w:tab/>
      </w:r>
    </w:p>
    <w:p w14:paraId="3DFDC14C" w14:textId="77777777" w:rsidR="00AB444A" w:rsidRDefault="00AB444A" w:rsidP="00AB444A">
      <w:pPr>
        <w:pStyle w:val="a3"/>
        <w:widowControl w:val="0"/>
        <w:spacing w:line="360" w:lineRule="auto"/>
      </w:pPr>
      <w:r>
        <w:tab/>
        <w:t xml:space="preserve">                             </w:t>
      </w:r>
      <w:r>
        <w:rPr>
          <w:b/>
          <w:sz w:val="26"/>
        </w:rPr>
        <w:t>СОВМЕЩЕННОЕ   ОСВЕЩЕНИЕ</w:t>
      </w:r>
    </w:p>
    <w:p w14:paraId="4AED4BC3" w14:textId="77777777" w:rsidR="00AB444A" w:rsidRDefault="00AB444A" w:rsidP="00AB444A">
      <w:pPr>
        <w:pStyle w:val="a3"/>
        <w:widowControl w:val="0"/>
      </w:pPr>
      <w:r>
        <w:tab/>
        <w:t>Совмещенное освещение помещений производственных зданий следует предусматривать:</w:t>
      </w:r>
    </w:p>
    <w:p w14:paraId="0C8058CD" w14:textId="77777777" w:rsidR="00AB444A" w:rsidRDefault="00AB444A" w:rsidP="00AB444A">
      <w:pPr>
        <w:pStyle w:val="a3"/>
        <w:widowControl w:val="0"/>
      </w:pPr>
      <w:r>
        <w:tab/>
        <w:t xml:space="preserve">а) для производственных  помещений, в которых выполняются работы </w:t>
      </w:r>
      <w:r>
        <w:rPr>
          <w:lang w:val="en-US"/>
        </w:rPr>
        <w:t>I</w:t>
      </w:r>
      <w:r>
        <w:t>-</w:t>
      </w:r>
      <w:r>
        <w:rPr>
          <w:lang w:val="en-US"/>
        </w:rPr>
        <w:t>III</w:t>
      </w:r>
      <w:r>
        <w:t xml:space="preserve"> разрядов;</w:t>
      </w:r>
    </w:p>
    <w:p w14:paraId="32DB6599" w14:textId="77777777" w:rsidR="00AB444A" w:rsidRDefault="00AB444A" w:rsidP="00AB444A">
      <w:pPr>
        <w:pStyle w:val="a3"/>
        <w:widowControl w:val="0"/>
      </w:pPr>
      <w:r>
        <w:tab/>
        <w:t>б) для производственных и других помещений в случаях, когда по усл</w:t>
      </w:r>
      <w:r>
        <w:t>о</w:t>
      </w:r>
      <w:r>
        <w:t>виям технологии, организации производства или климата в месте строительства  требуются объемно-планировочные решения, которые не позволяют обесп</w:t>
      </w:r>
      <w:r>
        <w:t>е</w:t>
      </w:r>
      <w:r>
        <w:t>чить нормированное  значение КЕО (многоэтажные  здания большой ширины, одноэтажные многопролетные здания с пролетами большой ширины и т. п.), а также в случаях, когда технико-экономическая целесообразность совмещенного освещения по сравнению с естественным подтверждена соответствующими расчетами;</w:t>
      </w:r>
    </w:p>
    <w:p w14:paraId="25D5701B" w14:textId="77777777" w:rsidR="00AB444A" w:rsidRDefault="00AB444A" w:rsidP="00AB444A">
      <w:pPr>
        <w:pStyle w:val="a3"/>
        <w:widowControl w:val="0"/>
      </w:pPr>
      <w:r>
        <w:tab/>
        <w:t>в) в соответствии с нормативными документами по строительному прое</w:t>
      </w:r>
      <w:r>
        <w:t>к</w:t>
      </w:r>
      <w:r>
        <w:t>тированию зданий и сооружений отдельных отраслей промышленности, утве</w:t>
      </w:r>
      <w:r>
        <w:t>р</w:t>
      </w:r>
      <w:r>
        <w:t>жденных в установленном порядке.</w:t>
      </w:r>
    </w:p>
    <w:p w14:paraId="083A8744" w14:textId="77777777" w:rsidR="00AB444A" w:rsidRDefault="00AB444A" w:rsidP="00AB444A">
      <w:pPr>
        <w:pStyle w:val="a3"/>
        <w:widowControl w:val="0"/>
      </w:pPr>
      <w:r>
        <w:tab/>
        <w:t>Совмещенное  освещение помещений жилых, общественных и админис</w:t>
      </w:r>
      <w:r>
        <w:t>т</w:t>
      </w:r>
      <w:r>
        <w:t>ративно-бытовых зданий допускается предусматривать в случаях, когда это требуется по условиям выбора  рациональных объемно-планировочных  реш</w:t>
      </w:r>
      <w:r>
        <w:t>е</w:t>
      </w:r>
      <w:r>
        <w:t>ний, за исключением жилых комнат и кухонь жилых домов, помещений для  пребывания детей, учебных и учебно-производственных помещений школ и учебных заведений, спальных  помещений  санаториев и домов о</w:t>
      </w:r>
      <w:r>
        <w:t>т</w:t>
      </w:r>
      <w:r>
        <w:t>дыха.</w:t>
      </w:r>
    </w:p>
    <w:p w14:paraId="4863EBCF" w14:textId="77777777" w:rsidR="00AB444A" w:rsidRDefault="00AB444A" w:rsidP="00AB444A">
      <w:pPr>
        <w:pStyle w:val="a3"/>
        <w:widowControl w:val="0"/>
      </w:pPr>
      <w:r>
        <w:tab/>
        <w:t>Нормированные  значения КЕО для производственных помещений дол</w:t>
      </w:r>
      <w:r>
        <w:t>ж</w:t>
      </w:r>
      <w:r>
        <w:t>ны приниматься как для  совмеще</w:t>
      </w:r>
      <w:r>
        <w:t>н</w:t>
      </w:r>
      <w:r>
        <w:t>ного освещения приложению 1.</w:t>
      </w:r>
    </w:p>
    <w:p w14:paraId="3C5A2F34" w14:textId="77777777" w:rsidR="00AB444A" w:rsidRDefault="00AB444A" w:rsidP="00AB444A">
      <w:pPr>
        <w:pStyle w:val="a3"/>
        <w:widowControl w:val="0"/>
        <w:ind w:firstLine="708"/>
      </w:pPr>
      <w:r>
        <w:t>Для производственных помещений  допускается нормированные знач</w:t>
      </w:r>
      <w:r>
        <w:t>е</w:t>
      </w:r>
      <w:r>
        <w:t>ния КЕО принимать в соответствии с приложением 4:</w:t>
      </w:r>
    </w:p>
    <w:p w14:paraId="6AD1B0E9" w14:textId="77777777" w:rsidR="00AB444A" w:rsidRDefault="00AB444A" w:rsidP="00AB444A">
      <w:pPr>
        <w:pStyle w:val="a3"/>
        <w:widowControl w:val="0"/>
      </w:pPr>
      <w:r>
        <w:tab/>
        <w:t xml:space="preserve">а) в районах с температурой наиболее холодной пятидневки по СНиП 2.01.01 минус 27 </w:t>
      </w:r>
      <w:r>
        <w:rPr>
          <w:vertAlign w:val="superscript"/>
        </w:rPr>
        <w:t>о</w:t>
      </w:r>
      <w:r>
        <w:t>С и ниже;</w:t>
      </w:r>
    </w:p>
    <w:p w14:paraId="097CBE61" w14:textId="77777777" w:rsidR="00AB444A" w:rsidRDefault="00AB444A" w:rsidP="00AB444A">
      <w:pPr>
        <w:pStyle w:val="a3"/>
        <w:widowControl w:val="0"/>
      </w:pPr>
      <w:r>
        <w:tab/>
        <w:t>б) в помещениях с боковым освещением, глубина которых по условиям технологии или выбору рациональных объемно-планировочных решений не п</w:t>
      </w:r>
      <w:r>
        <w:t>о</w:t>
      </w:r>
      <w:r>
        <w:t>зволяет обеспечить нормированное значение КЕО, указанное в приложении 1 для  совмещенного освещения;</w:t>
      </w:r>
    </w:p>
    <w:p w14:paraId="11A039BA" w14:textId="77777777" w:rsidR="00AB444A" w:rsidRDefault="00AB444A" w:rsidP="00AB444A">
      <w:pPr>
        <w:pStyle w:val="a3"/>
        <w:widowControl w:val="0"/>
        <w:ind w:firstLine="720"/>
      </w:pPr>
      <w:r>
        <w:t xml:space="preserve">в) в помещениях, в которых выполняются работы </w:t>
      </w:r>
      <w:r>
        <w:rPr>
          <w:lang w:val="en-US"/>
        </w:rPr>
        <w:t>I</w:t>
      </w:r>
      <w:r>
        <w:t>-</w:t>
      </w:r>
      <w:r>
        <w:rPr>
          <w:lang w:val="en-US"/>
        </w:rPr>
        <w:t>III</w:t>
      </w:r>
      <w:r>
        <w:t xml:space="preserve"> разрядов.</w:t>
      </w:r>
    </w:p>
    <w:p w14:paraId="4AD347AC" w14:textId="77777777" w:rsidR="00AB444A" w:rsidRDefault="00AB444A" w:rsidP="00AB444A">
      <w:pPr>
        <w:pStyle w:val="a3"/>
        <w:widowControl w:val="0"/>
      </w:pPr>
      <w:r>
        <w:tab/>
        <w:t>Расчетные значения КЕО при совмещенном освещении общественных зданий должны составлять 60 % зн</w:t>
      </w:r>
      <w:r>
        <w:t>а</w:t>
      </w:r>
      <w:r>
        <w:t>чений, указанных в приложении 2.</w:t>
      </w:r>
    </w:p>
    <w:p w14:paraId="267166AE" w14:textId="77777777" w:rsidR="00AB444A" w:rsidRDefault="00AB444A" w:rsidP="00AB444A">
      <w:pPr>
        <w:pStyle w:val="a3"/>
        <w:widowControl w:val="0"/>
      </w:pPr>
      <w:r>
        <w:tab/>
        <w:t>Допускается  принимать  расчетные  значения КЕО в пределах  от 60 до 30 % значений, указанных в приложении 2, для торговых залов магазинов и з</w:t>
      </w:r>
      <w:r>
        <w:t>а</w:t>
      </w:r>
      <w:r>
        <w:t>лов, буф</w:t>
      </w:r>
      <w:r>
        <w:t>е</w:t>
      </w:r>
      <w:r>
        <w:t>тов, раздаточных предприятий общественного питания.</w:t>
      </w:r>
    </w:p>
    <w:p w14:paraId="677CE8D7" w14:textId="77777777" w:rsidR="00AB444A" w:rsidRDefault="00AB444A" w:rsidP="00AB444A">
      <w:pPr>
        <w:pStyle w:val="a3"/>
        <w:widowControl w:val="0"/>
        <w:sectPr w:rsidR="00AB444A">
          <w:footerReference w:type="even" r:id="rId5"/>
          <w:footerReference w:type="default" r:id="rId6"/>
          <w:pgSz w:w="11906" w:h="16838" w:code="9"/>
          <w:pgMar w:top="1418" w:right="680" w:bottom="1418" w:left="1588" w:header="851" w:footer="992" w:gutter="0"/>
          <w:cols w:space="720"/>
        </w:sectPr>
      </w:pPr>
    </w:p>
    <w:p w14:paraId="3DFD72D2" w14:textId="77777777" w:rsidR="00AB444A" w:rsidRDefault="00AB444A" w:rsidP="00AB444A">
      <w:pPr>
        <w:pStyle w:val="a3"/>
        <w:widowControl w:val="0"/>
        <w:spacing w:line="360" w:lineRule="auto"/>
        <w:jc w:val="center"/>
        <w:rPr>
          <w:b/>
        </w:rPr>
      </w:pPr>
      <w:r>
        <w:rPr>
          <w:b/>
        </w:rPr>
        <w:lastRenderedPageBreak/>
        <w:t>Термины  и  определения</w:t>
      </w:r>
    </w:p>
    <w:p w14:paraId="3F2ABFA6" w14:textId="77777777" w:rsidR="00AB444A" w:rsidRDefault="00AB444A" w:rsidP="00AB444A">
      <w:pPr>
        <w:pStyle w:val="a3"/>
        <w:widowControl w:val="0"/>
        <w:ind w:firstLine="720"/>
      </w:pPr>
      <w:r>
        <w:rPr>
          <w:b/>
        </w:rPr>
        <w:t>Боковое естественное освещение</w:t>
      </w:r>
      <w:r>
        <w:t xml:space="preserve"> – естественное освещение помещения через световые проемы в наружных стенах.</w:t>
      </w:r>
    </w:p>
    <w:p w14:paraId="66072994" w14:textId="77777777" w:rsidR="00AB444A" w:rsidRDefault="00AB444A" w:rsidP="00AB444A">
      <w:pPr>
        <w:pStyle w:val="a3"/>
        <w:widowControl w:val="0"/>
        <w:ind w:firstLine="720"/>
      </w:pPr>
      <w:r>
        <w:rPr>
          <w:b/>
        </w:rPr>
        <w:t>Верхнее естественное освещение</w:t>
      </w:r>
      <w:r>
        <w:t xml:space="preserve"> – естественное освещение помещения через фонари, световые проемы в стенах в местах  перепада высот зд</w:t>
      </w:r>
      <w:r>
        <w:t>а</w:t>
      </w:r>
      <w:r>
        <w:t>ния.</w:t>
      </w:r>
    </w:p>
    <w:p w14:paraId="3BD310A5" w14:textId="77777777" w:rsidR="00AB444A" w:rsidRDefault="00AB444A" w:rsidP="00AB444A">
      <w:pPr>
        <w:pStyle w:val="a3"/>
        <w:widowControl w:val="0"/>
        <w:ind w:firstLine="720"/>
      </w:pPr>
      <w:r>
        <w:rPr>
          <w:b/>
        </w:rPr>
        <w:t>Геометрический коэффициент естественной освещенности</w:t>
      </w:r>
      <w:r>
        <w:t xml:space="preserve"> – отнош</w:t>
      </w:r>
      <w:r>
        <w:t>е</w:t>
      </w:r>
      <w:r>
        <w:t>ние естественной освещенности, создаваемой в рассматриваемой точке зада</w:t>
      </w:r>
      <w:r>
        <w:t>н</w:t>
      </w:r>
      <w:r>
        <w:t>ной плоскости внутри помещения светом, прошедшим через незаполненный световой проем и исходящим непосредственно от равномерно яркого неба к одновременному значению наружной горизонтальной освещенности под о</w:t>
      </w:r>
      <w:r>
        <w:t>т</w:t>
      </w:r>
      <w:r>
        <w:t>крытым полностью небосводом; при этом участие прямого солнечного света в создании той или другой освещенности исключается; выражается в процентах.</w:t>
      </w:r>
    </w:p>
    <w:p w14:paraId="2B3269C7" w14:textId="77777777" w:rsidR="00AB444A" w:rsidRDefault="00AB444A" w:rsidP="00AB444A">
      <w:pPr>
        <w:pStyle w:val="a3"/>
        <w:widowControl w:val="0"/>
        <w:ind w:firstLine="720"/>
      </w:pPr>
      <w:r>
        <w:rPr>
          <w:b/>
        </w:rPr>
        <w:t>Естественное освещение</w:t>
      </w:r>
      <w:r>
        <w:t xml:space="preserve"> – освещение помещений светом неба (прямым или отраженным), проникающим через световые проемы в наружных огра</w:t>
      </w:r>
      <w:r>
        <w:t>ж</w:t>
      </w:r>
      <w:r>
        <w:t>дающих  конструкциях.</w:t>
      </w:r>
    </w:p>
    <w:p w14:paraId="4810B6FB" w14:textId="77777777" w:rsidR="00AB444A" w:rsidRDefault="00AB444A" w:rsidP="00AB444A">
      <w:pPr>
        <w:pStyle w:val="a3"/>
        <w:widowControl w:val="0"/>
        <w:ind w:firstLine="720"/>
      </w:pPr>
      <w:r>
        <w:rPr>
          <w:b/>
        </w:rPr>
        <w:t>Индекс цветопередачи</w:t>
      </w:r>
      <w:r>
        <w:t xml:space="preserve"> – мера соответствия зрительных восприятий цветного объекта, освещенного исследуемым и стандартным источниками св</w:t>
      </w:r>
      <w:r>
        <w:t>е</w:t>
      </w:r>
      <w:r>
        <w:t>та при определенных условиях наблюдения.</w:t>
      </w:r>
    </w:p>
    <w:p w14:paraId="4448A428" w14:textId="77777777" w:rsidR="00AB444A" w:rsidRDefault="00AB444A" w:rsidP="00AB444A">
      <w:pPr>
        <w:pStyle w:val="a3"/>
        <w:widowControl w:val="0"/>
        <w:ind w:firstLine="720"/>
      </w:pPr>
      <w:r>
        <w:rPr>
          <w:b/>
        </w:rPr>
        <w:t>Комбинированное естественное освещение</w:t>
      </w:r>
      <w:r>
        <w:t xml:space="preserve"> – сочетание верхнего и б</w:t>
      </w:r>
      <w:r>
        <w:t>о</w:t>
      </w:r>
      <w:r>
        <w:t>кового естественного освещения.</w:t>
      </w:r>
    </w:p>
    <w:p w14:paraId="31CE7EBB" w14:textId="77777777" w:rsidR="00AB444A" w:rsidRDefault="00AB444A" w:rsidP="00AB444A">
      <w:pPr>
        <w:pStyle w:val="a3"/>
        <w:widowControl w:val="0"/>
        <w:ind w:firstLine="720"/>
      </w:pPr>
      <w:r>
        <w:rPr>
          <w:b/>
        </w:rPr>
        <w:t xml:space="preserve">Контраст объекта различения с фоном </w:t>
      </w:r>
      <w:r>
        <w:rPr>
          <w:b/>
          <w:i/>
        </w:rPr>
        <w:t>К</w:t>
      </w:r>
      <w:r>
        <w:t xml:space="preserve"> определяется отношением а</w:t>
      </w:r>
      <w:r>
        <w:t>б</w:t>
      </w:r>
      <w:r>
        <w:t>солютной величины разности между яркостью объекта и фона к яркости фона.</w:t>
      </w:r>
    </w:p>
    <w:p w14:paraId="59E08A7F" w14:textId="77777777" w:rsidR="00AB444A" w:rsidRDefault="00AB444A" w:rsidP="00AB444A">
      <w:pPr>
        <w:pStyle w:val="a3"/>
        <w:widowControl w:val="0"/>
        <w:ind w:firstLine="720"/>
      </w:pPr>
      <w:r>
        <w:t>Контраст объекта различения с фоном считается:</w:t>
      </w:r>
    </w:p>
    <w:p w14:paraId="162E1DAE" w14:textId="77777777" w:rsidR="00AB444A" w:rsidRDefault="00AB444A" w:rsidP="00AB444A">
      <w:pPr>
        <w:pStyle w:val="a3"/>
        <w:widowControl w:val="0"/>
        <w:ind w:firstLine="720"/>
      </w:pPr>
      <w:r>
        <w:t>большим – при К более 0,5 (объект и фон резко отличаются по ярк</w:t>
      </w:r>
      <w:r>
        <w:t>о</w:t>
      </w:r>
      <w:r>
        <w:t>сти);</w:t>
      </w:r>
    </w:p>
    <w:p w14:paraId="02355323" w14:textId="77777777" w:rsidR="00AB444A" w:rsidRDefault="00AB444A" w:rsidP="00AB444A">
      <w:pPr>
        <w:pStyle w:val="a3"/>
        <w:widowControl w:val="0"/>
        <w:ind w:firstLine="720"/>
      </w:pPr>
      <w:r>
        <w:t>средним – при К от 0,2 до 0,5 (объект и фон заметно отличаются по ярк</w:t>
      </w:r>
      <w:r>
        <w:t>о</w:t>
      </w:r>
      <w:r>
        <w:t>сти);</w:t>
      </w:r>
    </w:p>
    <w:p w14:paraId="52C31EA9" w14:textId="77777777" w:rsidR="00AB444A" w:rsidRDefault="00AB444A" w:rsidP="00AB444A">
      <w:pPr>
        <w:pStyle w:val="a3"/>
        <w:widowControl w:val="0"/>
        <w:ind w:firstLine="720"/>
      </w:pPr>
      <w:r>
        <w:t>малым – при К менее 0,2 (объект и фон мало отличаются по яркости).</w:t>
      </w:r>
    </w:p>
    <w:p w14:paraId="227C1509" w14:textId="77777777" w:rsidR="00AB444A" w:rsidRDefault="00AB444A" w:rsidP="00AB444A">
      <w:pPr>
        <w:pStyle w:val="a3"/>
        <w:widowControl w:val="0"/>
        <w:ind w:firstLine="720"/>
      </w:pPr>
      <w:r>
        <w:rPr>
          <w:b/>
        </w:rPr>
        <w:t>Коэффициент естественной освещенности (КЕО)</w:t>
      </w:r>
      <w:r>
        <w:t xml:space="preserve"> – отношение е</w:t>
      </w:r>
      <w:r>
        <w:t>с</w:t>
      </w:r>
      <w:r>
        <w:t>тест-венной освещенности, создаваемой в некоторой точке заданной плоскости   внутри помещения светом неба (непосредственным или после отражений), к одновременному значению наружной горизонтальной освещенности, создава</w:t>
      </w:r>
      <w:r>
        <w:t>е</w:t>
      </w:r>
      <w:r>
        <w:t>мой светом полностью открытого небосвода; выражается в проце</w:t>
      </w:r>
      <w:r>
        <w:t>н</w:t>
      </w:r>
      <w:r>
        <w:t>тах.</w:t>
      </w:r>
    </w:p>
    <w:p w14:paraId="0D3FCA5F" w14:textId="77777777" w:rsidR="00AB444A" w:rsidRDefault="00AB444A" w:rsidP="00AB444A">
      <w:pPr>
        <w:pStyle w:val="a3"/>
        <w:widowControl w:val="0"/>
        <w:ind w:firstLine="720"/>
      </w:pPr>
      <w:r>
        <w:rPr>
          <w:b/>
        </w:rPr>
        <w:t xml:space="preserve">Коэффициент запаса </w:t>
      </w:r>
      <w:r>
        <w:rPr>
          <w:b/>
          <w:i/>
        </w:rPr>
        <w:t>К</w:t>
      </w:r>
      <w:r>
        <w:rPr>
          <w:b/>
          <w:vertAlign w:val="subscript"/>
        </w:rPr>
        <w:t>З</w:t>
      </w:r>
      <w:r>
        <w:t xml:space="preserve"> – расчетный коэффициент, учитывающий  сн</w:t>
      </w:r>
      <w:r>
        <w:t>и</w:t>
      </w:r>
      <w:r>
        <w:t>жение КЕО и освещенности в процессе эксплуатации вследствие загрязнения и старения светопрозрачных заполнений в световых проемах, источников света (ламп) и светильников, а также снижение отражающих свойств поверхностей помещения.</w:t>
      </w:r>
    </w:p>
    <w:p w14:paraId="634358A7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 xml:space="preserve">Коэффициент светового климата </w:t>
      </w:r>
      <w:r>
        <w:rPr>
          <w:b/>
          <w:i/>
          <w:lang w:val="en-US"/>
        </w:rPr>
        <w:t>m</w:t>
      </w:r>
      <w:r>
        <w:rPr>
          <w:b/>
          <w:i/>
        </w:rPr>
        <w:t xml:space="preserve"> </w:t>
      </w:r>
      <w:r>
        <w:t>– коэффициент, учитывающий ос</w:t>
      </w:r>
      <w:r>
        <w:t>о</w:t>
      </w:r>
      <w:r>
        <w:t>бенности светового климата.</w:t>
      </w:r>
    </w:p>
    <w:p w14:paraId="29ACFD13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Неравномерность естественного освещения</w:t>
      </w:r>
      <w:r>
        <w:t xml:space="preserve"> – отношение  среднего значения к наименьшему значению КЕО в пределах характерного разреза </w:t>
      </w:r>
      <w:r>
        <w:lastRenderedPageBreak/>
        <w:t>п</w:t>
      </w:r>
      <w:r>
        <w:t>о</w:t>
      </w:r>
      <w:r>
        <w:t>мещ</w:t>
      </w:r>
      <w:r>
        <w:t>е</w:t>
      </w:r>
      <w:r>
        <w:t>ния.</w:t>
      </w:r>
    </w:p>
    <w:p w14:paraId="6C7585C9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Облачное небо МКО</w:t>
      </w:r>
      <w:r>
        <w:t xml:space="preserve"> (по определению Международной комиссии по о</w:t>
      </w:r>
      <w:r>
        <w:t>с</w:t>
      </w:r>
      <w:r>
        <w:t xml:space="preserve">вещению – МКО) – небо, полностью закрытое облаками и удовлетворяющее условию, при котором отношение его яркости на высоте </w:t>
      </w:r>
      <w:r>
        <w:sym w:font="Symbol" w:char="F071"/>
      </w:r>
      <w:r>
        <w:t xml:space="preserve"> над горизонтом к я</w:t>
      </w:r>
      <w:r>
        <w:t>р</w:t>
      </w:r>
      <w:r>
        <w:t xml:space="preserve">кости в зените равно </w:t>
      </w:r>
      <w:r>
        <w:rPr>
          <w:b/>
        </w:rPr>
        <w:t>(1 + 2</w:t>
      </w:r>
      <w:r>
        <w:rPr>
          <w:b/>
          <w:lang w:val="en-US"/>
        </w:rPr>
        <w:t>sin</w:t>
      </w:r>
      <w:r>
        <w:rPr>
          <w:b/>
        </w:rPr>
        <w:t xml:space="preserve"> </w:t>
      </w:r>
      <w:r>
        <w:rPr>
          <w:b/>
        </w:rPr>
        <w:sym w:font="Symbol" w:char="F071"/>
      </w:r>
      <w:r>
        <w:rPr>
          <w:b/>
        </w:rPr>
        <w:t>)/3</w:t>
      </w:r>
      <w:r>
        <w:t>.</w:t>
      </w:r>
    </w:p>
    <w:p w14:paraId="739A5F96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Объект различения</w:t>
      </w:r>
      <w:r>
        <w:t xml:space="preserve"> – рассматриваемый предмет, отдельная его часть или дефект, которые требуется разл</w:t>
      </w:r>
      <w:r>
        <w:t>и</w:t>
      </w:r>
      <w:r>
        <w:t>чать в процессе работы.</w:t>
      </w:r>
    </w:p>
    <w:p w14:paraId="0451E92B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 xml:space="preserve">Площадь окон  </w:t>
      </w:r>
      <w:r>
        <w:rPr>
          <w:b/>
          <w:i/>
          <w:lang w:val="en-US"/>
        </w:rPr>
        <w:t>S</w:t>
      </w:r>
      <w:r>
        <w:rPr>
          <w:b/>
          <w:vertAlign w:val="subscript"/>
        </w:rPr>
        <w:t>О</w:t>
      </w:r>
      <w:r>
        <w:t xml:space="preserve"> – суммарная площадь световых проемов (в свету), н</w:t>
      </w:r>
      <w:r>
        <w:t>а</w:t>
      </w:r>
      <w:r>
        <w:t>ходящихся в наружных стенах осв</w:t>
      </w:r>
      <w:r>
        <w:t>е</w:t>
      </w:r>
      <w:r>
        <w:t>щаемого помещения, м</w:t>
      </w:r>
      <w:r>
        <w:rPr>
          <w:vertAlign w:val="superscript"/>
        </w:rPr>
        <w:t>2</w:t>
      </w:r>
      <w:r>
        <w:t>.</w:t>
      </w:r>
    </w:p>
    <w:p w14:paraId="556ACAD8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 xml:space="preserve">Площадь фонарей </w:t>
      </w:r>
      <w:r>
        <w:rPr>
          <w:b/>
          <w:i/>
          <w:lang w:val="en-US"/>
        </w:rPr>
        <w:t>S</w:t>
      </w:r>
      <w:r>
        <w:rPr>
          <w:b/>
          <w:vertAlign w:val="subscript"/>
        </w:rPr>
        <w:t>Ф</w:t>
      </w:r>
      <w:r>
        <w:t xml:space="preserve"> – суммарная площадь световых проемов (в свету) всех  фонарей, находящихся в покрытии над освещаемым помещением или пролетом, м</w:t>
      </w:r>
      <w:r>
        <w:rPr>
          <w:vertAlign w:val="superscript"/>
        </w:rPr>
        <w:t>2</w:t>
      </w:r>
      <w:r>
        <w:t>.</w:t>
      </w:r>
    </w:p>
    <w:p w14:paraId="7CF4B175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 xml:space="preserve">Относительная площадь световых проемов </w:t>
      </w:r>
      <w:r>
        <w:rPr>
          <w:position w:val="-26"/>
        </w:rPr>
        <w:object w:dxaOrig="1120" w:dyaOrig="580" w14:anchorId="6CCF7C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29.25pt" o:ole="" fillcolor="window">
            <v:imagedata r:id="rId7" o:title=""/>
          </v:shape>
          <o:OLEObject Type="Embed" ProgID="Equation.3" ShapeID="_x0000_i1025" DrawAspect="Content" ObjectID="_1748170579" r:id="rId8"/>
        </w:object>
      </w:r>
      <w:r>
        <w:t xml:space="preserve">; </w:t>
      </w:r>
      <w:r>
        <w:rPr>
          <w:position w:val="-14"/>
          <w:lang w:val="en-US"/>
        </w:rPr>
        <w:object w:dxaOrig="1060" w:dyaOrig="460" w14:anchorId="6EDCC9E7">
          <v:shape id="_x0000_i1026" type="#_x0000_t75" style="width:53.25pt;height:23.25pt" o:ole="" fillcolor="window">
            <v:imagedata r:id="rId9" o:title=""/>
          </v:shape>
          <o:OLEObject Type="Embed" ProgID="Equation.3" ShapeID="_x0000_i1026" DrawAspect="Content" ObjectID="_1748170580" r:id="rId10"/>
        </w:object>
      </w:r>
      <w:r>
        <w:t>- отн</w:t>
      </w:r>
      <w:r>
        <w:t>о</w:t>
      </w:r>
      <w:r>
        <w:t>шение площади фонарей или окон к освещаемой площади пола помещения; выражается в процентах.</w:t>
      </w:r>
    </w:p>
    <w:p w14:paraId="5248D269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Отраженная блескость</w:t>
      </w:r>
      <w:r>
        <w:t xml:space="preserve"> – характеристика отражения светового потока от рабочей поверхности в направлении глаз работающего, определяющая   сниж</w:t>
      </w:r>
      <w:r>
        <w:t>е</w:t>
      </w:r>
      <w:r>
        <w:t>ние видимости вследствие чрезмерного увеличения яркости рабочей поверхн</w:t>
      </w:r>
      <w:r>
        <w:t>о</w:t>
      </w:r>
      <w:r>
        <w:t>сти и вуалирующего действия, снижающего   контраст между объектом и ф</w:t>
      </w:r>
      <w:r>
        <w:t>о</w:t>
      </w:r>
      <w:r>
        <w:t>ном.</w:t>
      </w:r>
    </w:p>
    <w:p w14:paraId="4EBCD831" w14:textId="77777777" w:rsidR="00AB444A" w:rsidRDefault="00AB444A" w:rsidP="00AB444A">
      <w:pPr>
        <w:pStyle w:val="a3"/>
        <w:widowControl w:val="0"/>
        <w:ind w:firstLine="720"/>
      </w:pPr>
      <w:r>
        <w:rPr>
          <w:b/>
        </w:rPr>
        <w:t xml:space="preserve">Показатель дискомфорта </w:t>
      </w:r>
      <w:r>
        <w:rPr>
          <w:b/>
          <w:i/>
        </w:rPr>
        <w:t>М</w:t>
      </w:r>
      <w:r>
        <w:t xml:space="preserve"> – критерий оценки дискомфортной  блеск</w:t>
      </w:r>
      <w:r>
        <w:t>о</w:t>
      </w:r>
      <w:r>
        <w:t>сти, вызывающей неприятные ощущения при неравномерном распределении  яркостей в поле  зрения, выражающийся формулой</w:t>
      </w:r>
    </w:p>
    <w:p w14:paraId="3DBEA5AB" w14:textId="77777777" w:rsidR="00AB444A" w:rsidRDefault="00AB444A" w:rsidP="00AB444A">
      <w:pPr>
        <w:pStyle w:val="a3"/>
        <w:widowControl w:val="0"/>
        <w:ind w:firstLine="720"/>
      </w:pPr>
      <w:r>
        <w:tab/>
      </w:r>
      <w:r>
        <w:tab/>
      </w:r>
      <w:r>
        <w:rPr>
          <w:position w:val="-54"/>
        </w:rPr>
        <w:object w:dxaOrig="1780" w:dyaOrig="1180" w14:anchorId="273A9C3B">
          <v:shape id="_x0000_i1027" type="#_x0000_t75" style="width:89.25pt;height:59.25pt" o:ole="" fillcolor="window">
            <v:imagedata r:id="rId11" o:title=""/>
          </v:shape>
          <o:OLEObject Type="Embed" ProgID="Equation.3" ShapeID="_x0000_i1027" DrawAspect="Content" ObjectID="_1748170581" r:id="rId12"/>
        </w:object>
      </w:r>
      <w:r>
        <w:t xml:space="preserve"> 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(10)</w:t>
      </w:r>
    </w:p>
    <w:p w14:paraId="55E6711A" w14:textId="77777777" w:rsidR="00AB444A" w:rsidRDefault="00AB444A" w:rsidP="00AB444A">
      <w:pPr>
        <w:pStyle w:val="a3"/>
        <w:widowControl w:val="0"/>
      </w:pPr>
      <w:r>
        <w:t xml:space="preserve">где   </w:t>
      </w:r>
      <w:r>
        <w:rPr>
          <w:position w:val="-14"/>
        </w:rPr>
        <w:object w:dxaOrig="400" w:dyaOrig="460" w14:anchorId="0E8839E9">
          <v:shape id="_x0000_i1028" type="#_x0000_t75" style="width:20.25pt;height:23.25pt" o:ole="" fillcolor="window">
            <v:imagedata r:id="rId13" o:title=""/>
          </v:shape>
          <o:OLEObject Type="Embed" ProgID="Equation.3" ShapeID="_x0000_i1028" DrawAspect="Content" ObjectID="_1748170582" r:id="rId14"/>
        </w:object>
      </w:r>
      <w:r>
        <w:t>- яркость блеского источника, кд/м</w:t>
      </w:r>
      <w:r>
        <w:rPr>
          <w:vertAlign w:val="superscript"/>
        </w:rPr>
        <w:t>2</w:t>
      </w:r>
      <w:r>
        <w:t xml:space="preserve">; </w:t>
      </w:r>
      <w:r>
        <w:rPr>
          <w:b/>
          <w:lang w:val="en-US"/>
        </w:rPr>
        <w:sym w:font="Symbol" w:char="F077"/>
      </w:r>
      <w:r>
        <w:t xml:space="preserve"> - угловой размер блеского ис-точника, стер;  </w:t>
      </w:r>
      <w:r>
        <w:rPr>
          <w:position w:val="-20"/>
        </w:rPr>
        <w:object w:dxaOrig="440" w:dyaOrig="520" w14:anchorId="1B225525">
          <v:shape id="_x0000_i1029" type="#_x0000_t75" style="width:21.75pt;height:26.25pt" o:ole="" fillcolor="window">
            <v:imagedata r:id="rId15" o:title=""/>
          </v:shape>
          <o:OLEObject Type="Embed" ProgID="Equation.3" ShapeID="_x0000_i1029" DrawAspect="Content" ObjectID="_1748170583" r:id="rId16"/>
        </w:object>
      </w:r>
      <w:r>
        <w:t xml:space="preserve">- индекс позиции блеского источника относительно линии зрения; </w:t>
      </w:r>
      <w:r>
        <w:rPr>
          <w:position w:val="-18"/>
        </w:rPr>
        <w:object w:dxaOrig="540" w:dyaOrig="499" w14:anchorId="0F293A72">
          <v:shape id="_x0000_i1030" type="#_x0000_t75" style="width:27pt;height:24.75pt" o:ole="" fillcolor="window">
            <v:imagedata r:id="rId17" o:title=""/>
          </v:shape>
          <o:OLEObject Type="Embed" ProgID="Equation.3" ShapeID="_x0000_i1030" DrawAspect="Content" ObjectID="_1748170584" r:id="rId18"/>
        </w:object>
      </w:r>
      <w:r>
        <w:t xml:space="preserve"> - яркость адаптации, кд/м</w:t>
      </w:r>
      <w:r>
        <w:rPr>
          <w:vertAlign w:val="superscript"/>
        </w:rPr>
        <w:t>2</w:t>
      </w:r>
      <w:r>
        <w:t>.</w:t>
      </w:r>
    </w:p>
    <w:p w14:paraId="048DE670" w14:textId="77777777" w:rsidR="00AB444A" w:rsidRDefault="00AB444A" w:rsidP="00AB444A">
      <w:pPr>
        <w:pStyle w:val="a3"/>
        <w:widowControl w:val="0"/>
      </w:pPr>
      <w:r>
        <w:tab/>
        <w:t>При проектировании показатель дискомфорта рассчитывается инжене</w:t>
      </w:r>
      <w:r>
        <w:t>р</w:t>
      </w:r>
      <w:r>
        <w:t>ным методом.</w:t>
      </w:r>
    </w:p>
    <w:p w14:paraId="52CE110E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Показатель ослепленности</w:t>
      </w:r>
      <w:r>
        <w:t xml:space="preserve"> </w:t>
      </w:r>
      <w:r>
        <w:rPr>
          <w:b/>
          <w:i/>
        </w:rPr>
        <w:t>Р</w:t>
      </w:r>
      <w:r>
        <w:t xml:space="preserve"> -  критерий оценки слепящего действия осветительной установки, определя</w:t>
      </w:r>
      <w:r>
        <w:t>е</w:t>
      </w:r>
      <w:r>
        <w:t>мый выражением</w:t>
      </w:r>
    </w:p>
    <w:p w14:paraId="46713308" w14:textId="77777777" w:rsidR="00AB444A" w:rsidRDefault="00AB444A" w:rsidP="00AB444A">
      <w:pPr>
        <w:pStyle w:val="a3"/>
        <w:widowControl w:val="0"/>
      </w:pPr>
      <w:r>
        <w:tab/>
      </w:r>
      <w:r>
        <w:tab/>
      </w:r>
      <w:r>
        <w:rPr>
          <w:b/>
          <w:i/>
        </w:rPr>
        <w:t>Р</w:t>
      </w:r>
      <w:r>
        <w:rPr>
          <w:b/>
        </w:rPr>
        <w:t xml:space="preserve"> = (</w:t>
      </w:r>
      <w:r>
        <w:rPr>
          <w:b/>
          <w:i/>
          <w:lang w:val="en-US"/>
        </w:rPr>
        <w:t>S</w:t>
      </w:r>
      <w:r>
        <w:rPr>
          <w:b/>
        </w:rPr>
        <w:t xml:space="preserve"> – </w:t>
      </w:r>
      <w:r>
        <w:rPr>
          <w:b/>
          <w:lang w:val="en-US"/>
        </w:rPr>
        <w:t>l</w:t>
      </w:r>
      <w:r>
        <w:rPr>
          <w:b/>
        </w:rPr>
        <w:t>)  1000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(11)</w:t>
      </w:r>
    </w:p>
    <w:p w14:paraId="7FBF97CA" w14:textId="77777777" w:rsidR="00AB444A" w:rsidRDefault="00AB444A" w:rsidP="00AB444A">
      <w:pPr>
        <w:pStyle w:val="a3"/>
        <w:widowControl w:val="0"/>
      </w:pPr>
      <w:r>
        <w:t xml:space="preserve">где   </w:t>
      </w:r>
      <w:r>
        <w:rPr>
          <w:b/>
          <w:i/>
          <w:lang w:val="en-US"/>
        </w:rPr>
        <w:t>S</w:t>
      </w:r>
      <w:r>
        <w:t xml:space="preserve"> – коэффициент ослепленности, равный  отношению пороговых разнос-тей яркости при наличии и отсутс</w:t>
      </w:r>
      <w:r>
        <w:t>т</w:t>
      </w:r>
      <w:r>
        <w:t>вии  слепящих источников в поле  зрения.</w:t>
      </w:r>
    </w:p>
    <w:p w14:paraId="742F1112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Рабочая поверхность</w:t>
      </w:r>
      <w:r>
        <w:t xml:space="preserve"> – поверхность, на которой производится работа и нормируется  или измеряется осв</w:t>
      </w:r>
      <w:r>
        <w:t>е</w:t>
      </w:r>
      <w:r>
        <w:t>щенность.</w:t>
      </w:r>
    </w:p>
    <w:p w14:paraId="4CAEE6EF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Рабочее освещение</w:t>
      </w:r>
      <w:r>
        <w:t xml:space="preserve"> – освещение, обеспечивающее  нормируемые   осв</w:t>
      </w:r>
      <w:r>
        <w:t>е</w:t>
      </w:r>
      <w:r>
        <w:t xml:space="preserve">тительные условия (освещенность, качество освещения) в помещениях и в </w:t>
      </w:r>
      <w:r>
        <w:lastRenderedPageBreak/>
        <w:t>ме</w:t>
      </w:r>
      <w:r>
        <w:t>с</w:t>
      </w:r>
      <w:r>
        <w:t>тах  производства работ вне  зданий.</w:t>
      </w:r>
    </w:p>
    <w:p w14:paraId="6CDE415A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Расчетное значение КЕО</w:t>
      </w:r>
      <w:r>
        <w:t xml:space="preserve"> </w:t>
      </w:r>
      <w:r>
        <w:rPr>
          <w:position w:val="-20"/>
        </w:rPr>
        <w:object w:dxaOrig="400" w:dyaOrig="520" w14:anchorId="3BB3DE43">
          <v:shape id="_x0000_i1031" type="#_x0000_t75" style="width:20.25pt;height:26.25pt" o:ole="" fillcolor="window">
            <v:imagedata r:id="rId19" o:title=""/>
          </v:shape>
          <o:OLEObject Type="Embed" ProgID="Equation.3" ShapeID="_x0000_i1031" DrawAspect="Content" ObjectID="_1748170585" r:id="rId20"/>
        </w:object>
      </w:r>
      <w:r>
        <w:t>- значение, полученное расчетным путем при проектировании естественного или совмещенного освещения помещений; выражается в процентах и определяется:</w:t>
      </w:r>
    </w:p>
    <w:p w14:paraId="257E146E" w14:textId="77777777" w:rsidR="00AB444A" w:rsidRDefault="00AB444A" w:rsidP="00AB444A">
      <w:pPr>
        <w:pStyle w:val="a3"/>
        <w:widowControl w:val="0"/>
      </w:pPr>
      <w:r>
        <w:tab/>
        <w:t>а) при боковом освещении по формуле</w:t>
      </w:r>
    </w:p>
    <w:p w14:paraId="70E287D1" w14:textId="77777777" w:rsidR="00AB444A" w:rsidRDefault="00AB444A" w:rsidP="00AB444A">
      <w:pPr>
        <w:pStyle w:val="a3"/>
        <w:widowControl w:val="0"/>
      </w:pPr>
      <w:r>
        <w:tab/>
      </w:r>
      <w:r>
        <w:tab/>
      </w:r>
      <w:r>
        <w:rPr>
          <w:position w:val="-34"/>
        </w:rPr>
        <w:object w:dxaOrig="4920" w:dyaOrig="840" w14:anchorId="7E6288AD">
          <v:shape id="_x0000_i1032" type="#_x0000_t75" style="width:246pt;height:42pt" o:ole="" fillcolor="window">
            <v:imagedata r:id="rId21" o:title=""/>
          </v:shape>
          <o:OLEObject Type="Embed" ProgID="Equation.3" ShapeID="_x0000_i1032" DrawAspect="Content" ObjectID="_1748170586" r:id="rId22"/>
        </w:object>
      </w:r>
      <w:r>
        <w:t>;</w:t>
      </w:r>
      <w:r>
        <w:tab/>
      </w:r>
      <w:r>
        <w:tab/>
      </w:r>
      <w:r>
        <w:tab/>
        <w:t xml:space="preserve">                (12)</w:t>
      </w:r>
    </w:p>
    <w:p w14:paraId="3D813E2F" w14:textId="77777777" w:rsidR="00AB444A" w:rsidRDefault="00AB444A" w:rsidP="00AB444A">
      <w:pPr>
        <w:pStyle w:val="a3"/>
        <w:widowControl w:val="0"/>
        <w:ind w:firstLine="720"/>
      </w:pPr>
      <w:r>
        <w:t>б) при верхнем освещении по формуле</w:t>
      </w:r>
    </w:p>
    <w:p w14:paraId="223B6239" w14:textId="77777777" w:rsidR="00AB444A" w:rsidRDefault="00AB444A" w:rsidP="00AB444A">
      <w:pPr>
        <w:pStyle w:val="a3"/>
        <w:widowControl w:val="0"/>
        <w:ind w:firstLine="720"/>
      </w:pPr>
      <w:r>
        <w:tab/>
      </w:r>
      <w:r>
        <w:rPr>
          <w:position w:val="-20"/>
        </w:rPr>
        <w:object w:dxaOrig="3300" w:dyaOrig="520" w14:anchorId="25225AF9">
          <v:shape id="_x0000_i1033" type="#_x0000_t75" style="width:165pt;height:26.25pt" o:ole="" fillcolor="window">
            <v:imagedata r:id="rId23" o:title=""/>
          </v:shape>
          <o:OLEObject Type="Embed" ProgID="Equation.3" ShapeID="_x0000_i1033" DrawAspect="Content" ObjectID="_1748170587" r:id="rId24"/>
        </w:object>
      </w:r>
      <w:r>
        <w:t xml:space="preserve"> 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(13)</w:t>
      </w:r>
    </w:p>
    <w:p w14:paraId="5B33F3AE" w14:textId="77777777" w:rsidR="00AB444A" w:rsidRDefault="00AB444A" w:rsidP="00AB444A">
      <w:pPr>
        <w:pStyle w:val="a3"/>
        <w:widowControl w:val="0"/>
        <w:ind w:firstLine="720"/>
      </w:pPr>
      <w:r>
        <w:t>в) при комбинированном (верхнем и боковом) освещении по формуле</w:t>
      </w:r>
    </w:p>
    <w:p w14:paraId="73184548" w14:textId="77777777" w:rsidR="00AB444A" w:rsidRDefault="00AB444A" w:rsidP="00AB444A">
      <w:pPr>
        <w:pStyle w:val="a3"/>
        <w:widowControl w:val="0"/>
        <w:ind w:firstLine="720"/>
      </w:pPr>
      <w:r>
        <w:tab/>
      </w:r>
      <w:r>
        <w:rPr>
          <w:position w:val="-20"/>
        </w:rPr>
        <w:object w:dxaOrig="1840" w:dyaOrig="600" w14:anchorId="3208BB54">
          <v:shape id="_x0000_i1034" type="#_x0000_t75" style="width:92.25pt;height:30pt" o:ole="" fillcolor="window">
            <v:imagedata r:id="rId25" o:title=""/>
          </v:shape>
          <o:OLEObject Type="Embed" ProgID="Equation.3" ShapeID="_x0000_i1034" DrawAspect="Content" ObjectID="_1748170588" r:id="rId26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(14)</w:t>
      </w:r>
    </w:p>
    <w:p w14:paraId="0526CAA7" w14:textId="77777777" w:rsidR="00AB444A" w:rsidRDefault="00AB444A" w:rsidP="00AB444A">
      <w:pPr>
        <w:pStyle w:val="a3"/>
        <w:widowControl w:val="0"/>
      </w:pPr>
      <w:r>
        <w:t xml:space="preserve">где  </w:t>
      </w:r>
      <w:r>
        <w:rPr>
          <w:position w:val="-14"/>
        </w:rPr>
        <w:object w:dxaOrig="400" w:dyaOrig="540" w14:anchorId="14075A30">
          <v:shape id="_x0000_i1035" type="#_x0000_t75" style="width:20.25pt;height:27pt" o:ole="" fillcolor="window">
            <v:imagedata r:id="rId27" o:title=""/>
          </v:shape>
          <o:OLEObject Type="Embed" ProgID="Equation.3" ShapeID="_x0000_i1035" DrawAspect="Content" ObjectID="_1748170589" r:id="rId28"/>
        </w:object>
      </w:r>
      <w:r>
        <w:t xml:space="preserve"> - значение КЕО в расчетных точках при боковом освещении,  создава</w:t>
      </w:r>
      <w:r>
        <w:t>е</w:t>
      </w:r>
      <w:r>
        <w:t>мое прямым светом участков неба, видимых через световые проемы (с учетом распределения яркости по облачному небу МКО);</w:t>
      </w:r>
    </w:p>
    <w:p w14:paraId="3C3926EF" w14:textId="77777777" w:rsidR="00AB444A" w:rsidRDefault="00AB444A" w:rsidP="00AB444A">
      <w:pPr>
        <w:pStyle w:val="a3"/>
        <w:widowControl w:val="0"/>
      </w:pPr>
      <w:r>
        <w:tab/>
      </w:r>
      <w:r>
        <w:rPr>
          <w:position w:val="-14"/>
        </w:rPr>
        <w:object w:dxaOrig="400" w:dyaOrig="460" w14:anchorId="791BA0A7">
          <v:shape id="_x0000_i1036" type="#_x0000_t75" style="width:20.25pt;height:23.25pt" o:ole="" fillcolor="window">
            <v:imagedata r:id="rId29" o:title=""/>
          </v:shape>
          <o:OLEObject Type="Embed" ProgID="Equation.3" ShapeID="_x0000_i1036" DrawAspect="Content" ObjectID="_1748170590" r:id="rId30"/>
        </w:object>
      </w:r>
      <w:r>
        <w:t>- коэффициент ориентации световых проемов, учитывающий ресурсы естественного света по кругу гор</w:t>
      </w:r>
      <w:r>
        <w:t>и</w:t>
      </w:r>
      <w:r>
        <w:t>зонта;</w:t>
      </w:r>
    </w:p>
    <w:p w14:paraId="7797767D" w14:textId="77777777" w:rsidR="00AB444A" w:rsidRDefault="00AB444A" w:rsidP="00AB444A">
      <w:pPr>
        <w:pStyle w:val="a3"/>
        <w:widowControl w:val="0"/>
      </w:pPr>
      <w:r>
        <w:tab/>
      </w:r>
      <w:r>
        <w:rPr>
          <w:position w:val="-18"/>
        </w:rPr>
        <w:object w:dxaOrig="499" w:dyaOrig="499" w14:anchorId="33EF0FDE">
          <v:shape id="_x0000_i1037" type="#_x0000_t75" style="width:24.75pt;height:24.75pt" o:ole="" fillcolor="window">
            <v:imagedata r:id="rId31" o:title=""/>
          </v:shape>
          <o:OLEObject Type="Embed" ProgID="Equation.3" ShapeID="_x0000_i1037" DrawAspect="Content" ObjectID="_1748170591" r:id="rId32"/>
        </w:object>
      </w:r>
      <w:r>
        <w:t>- геометрический КЕО участка  фасада противостоящего здания, в</w:t>
      </w:r>
      <w:r>
        <w:t>и</w:t>
      </w:r>
      <w:r>
        <w:t>димого из расчетной точки через св</w:t>
      </w:r>
      <w:r>
        <w:t>е</w:t>
      </w:r>
      <w:r>
        <w:t>товой проем;</w:t>
      </w:r>
    </w:p>
    <w:p w14:paraId="08A9872F" w14:textId="77777777" w:rsidR="00AB444A" w:rsidRDefault="00AB444A" w:rsidP="00AB444A">
      <w:pPr>
        <w:pStyle w:val="a3"/>
        <w:widowControl w:val="0"/>
      </w:pPr>
      <w:r>
        <w:tab/>
      </w:r>
      <w:r>
        <w:rPr>
          <w:position w:val="-26"/>
        </w:rPr>
        <w:object w:dxaOrig="480" w:dyaOrig="580" w14:anchorId="75409262">
          <v:shape id="_x0000_i1038" type="#_x0000_t75" style="width:24pt;height:29.25pt" o:ole="" fillcolor="window">
            <v:imagedata r:id="rId33" o:title=""/>
          </v:shape>
          <o:OLEObject Type="Embed" ProgID="Equation.3" ShapeID="_x0000_i1038" DrawAspect="Content" ObjectID="_1748170592" r:id="rId34"/>
        </w:object>
      </w:r>
      <w:r>
        <w:t>- средняя относительная   яркость фасадов противостоящих зданий;</w:t>
      </w:r>
    </w:p>
    <w:p w14:paraId="6AB3CD98" w14:textId="77777777" w:rsidR="00AB444A" w:rsidRDefault="00AB444A" w:rsidP="00AB444A">
      <w:pPr>
        <w:pStyle w:val="a3"/>
        <w:widowControl w:val="0"/>
      </w:pPr>
      <w:r>
        <w:tab/>
      </w:r>
      <w:r>
        <w:rPr>
          <w:position w:val="-14"/>
          <w:lang w:val="en-US"/>
        </w:rPr>
        <w:object w:dxaOrig="400" w:dyaOrig="460" w14:anchorId="493CB888">
          <v:shape id="_x0000_i1039" type="#_x0000_t75" style="width:20.25pt;height:23.25pt" o:ole="" fillcolor="window">
            <v:imagedata r:id="rId35" o:title=""/>
          </v:shape>
          <o:OLEObject Type="Embed" ProgID="Equation.3" ShapeID="_x0000_i1039" DrawAspect="Content" ObjectID="_1748170593" r:id="rId36"/>
        </w:object>
      </w:r>
      <w:r>
        <w:t>- коэффициент ориентации фасада здания, учитывающий зависимость его яркости от ориентации по ст</w:t>
      </w:r>
      <w:r>
        <w:t>о</w:t>
      </w:r>
      <w:r>
        <w:t>ронам горизонта;</w:t>
      </w:r>
    </w:p>
    <w:p w14:paraId="0EE330EA" w14:textId="77777777" w:rsidR="00AB444A" w:rsidRDefault="00AB444A" w:rsidP="00AB444A">
      <w:pPr>
        <w:pStyle w:val="a3"/>
        <w:widowControl w:val="0"/>
      </w:pPr>
      <w:r>
        <w:tab/>
      </w:r>
      <w:r>
        <w:rPr>
          <w:position w:val="-18"/>
        </w:rPr>
        <w:object w:dxaOrig="560" w:dyaOrig="499" w14:anchorId="398007DB">
          <v:shape id="_x0000_i1040" type="#_x0000_t75" style="width:27.75pt;height:24.75pt" o:ole="" fillcolor="window">
            <v:imagedata r:id="rId37" o:title=""/>
          </v:shape>
          <o:OLEObject Type="Embed" ProgID="Equation.3" ShapeID="_x0000_i1040" DrawAspect="Content" ObjectID="_1748170594" r:id="rId38"/>
        </w:object>
      </w:r>
      <w:r>
        <w:t>- коэффициент, учитывающий изменение внутренней отраженной составляющей КЕО в помещении при наличии противостоящих зданий;</w:t>
      </w:r>
    </w:p>
    <w:p w14:paraId="3CD83BAD" w14:textId="77777777" w:rsidR="00AB444A" w:rsidRDefault="00AB444A" w:rsidP="00AB444A">
      <w:pPr>
        <w:pStyle w:val="a3"/>
        <w:widowControl w:val="0"/>
      </w:pPr>
      <w:r>
        <w:tab/>
      </w:r>
      <w:r>
        <w:rPr>
          <w:position w:val="-20"/>
        </w:rPr>
        <w:object w:dxaOrig="340" w:dyaOrig="520" w14:anchorId="7FBA3D36">
          <v:shape id="_x0000_i1041" type="#_x0000_t75" style="width:17.25pt;height:26.25pt" o:ole="" fillcolor="window">
            <v:imagedata r:id="rId39" o:title=""/>
          </v:shape>
          <o:OLEObject Type="Embed" ProgID="Equation.3" ShapeID="_x0000_i1041" DrawAspect="Content" ObjectID="_1748170595" r:id="rId40"/>
        </w:object>
      </w:r>
      <w:r>
        <w:t>- коэффициент, учитывающий повышение КЕО при боковом  освещ</w:t>
      </w:r>
      <w:r>
        <w:t>е</w:t>
      </w:r>
      <w:r>
        <w:t>нии благодаря свету, отраженному от поверхностей помещения и подстила</w:t>
      </w:r>
      <w:r>
        <w:t>ю</w:t>
      </w:r>
      <w:r>
        <w:t>щего слоя при открытом горизонте (отсутствии противостоящих зданий);</w:t>
      </w:r>
    </w:p>
    <w:p w14:paraId="4E763E4E" w14:textId="77777777" w:rsidR="00AB444A" w:rsidRDefault="00AB444A" w:rsidP="00AB444A">
      <w:pPr>
        <w:pStyle w:val="a3"/>
        <w:widowControl w:val="0"/>
      </w:pPr>
      <w:r>
        <w:tab/>
      </w:r>
      <w:r>
        <w:rPr>
          <w:position w:val="-14"/>
        </w:rPr>
        <w:object w:dxaOrig="400" w:dyaOrig="460" w14:anchorId="26CB4CF6">
          <v:shape id="_x0000_i1042" type="#_x0000_t75" style="width:20.25pt;height:23.25pt" o:ole="" fillcolor="window">
            <v:imagedata r:id="rId41" o:title=""/>
          </v:shape>
          <o:OLEObject Type="Embed" ProgID="Equation.3" ShapeID="_x0000_i1042" DrawAspect="Content" ObjectID="_1748170596" r:id="rId42"/>
        </w:object>
      </w:r>
      <w:r>
        <w:t>- значение КЕО в расчетных точках при верхнем освещении, созд</w:t>
      </w:r>
      <w:r>
        <w:t>а</w:t>
      </w:r>
      <w:r>
        <w:t>вае-мом прямым светом неба (с учетом распределения яркости по облачному небу МКО);</w:t>
      </w:r>
    </w:p>
    <w:p w14:paraId="294103BD" w14:textId="77777777" w:rsidR="00AB444A" w:rsidRDefault="00AB444A" w:rsidP="00AB444A">
      <w:pPr>
        <w:pStyle w:val="a3"/>
        <w:widowControl w:val="0"/>
      </w:pPr>
      <w:r>
        <w:tab/>
      </w:r>
      <w:r>
        <w:rPr>
          <w:position w:val="-20"/>
          <w:lang w:val="en-US"/>
        </w:rPr>
        <w:object w:dxaOrig="680" w:dyaOrig="520" w14:anchorId="60543515">
          <v:shape id="_x0000_i1043" type="#_x0000_t75" style="width:33.75pt;height:26.25pt" o:ole="" fillcolor="window">
            <v:imagedata r:id="rId43" o:title=""/>
          </v:shape>
          <o:OLEObject Type="Embed" ProgID="Equation.3" ShapeID="_x0000_i1043" DrawAspect="Content" ObjectID="_1748170597" r:id="rId44"/>
        </w:object>
      </w:r>
      <w:r>
        <w:t>- значение КЕО в расчетных точках при верхнем освещении, созд</w:t>
      </w:r>
      <w:r>
        <w:t>а</w:t>
      </w:r>
      <w:r>
        <w:t>ваемом светом, отраженным от  внутренних поверхностей  помещения;</w:t>
      </w:r>
    </w:p>
    <w:p w14:paraId="3E39357D" w14:textId="77777777" w:rsidR="00AB444A" w:rsidRDefault="00AB444A" w:rsidP="00AB444A">
      <w:pPr>
        <w:pStyle w:val="a3"/>
        <w:widowControl w:val="0"/>
      </w:pPr>
      <w:r>
        <w:tab/>
      </w:r>
      <w:r>
        <w:rPr>
          <w:position w:val="-14"/>
        </w:rPr>
        <w:object w:dxaOrig="760" w:dyaOrig="460" w14:anchorId="19855DEB">
          <v:shape id="_x0000_i1044" type="#_x0000_t75" style="width:38.25pt;height:23.25pt" o:ole="" fillcolor="window">
            <v:imagedata r:id="rId45" o:title=""/>
          </v:shape>
          <o:OLEObject Type="Embed" ProgID="Equation.3" ShapeID="_x0000_i1044" DrawAspect="Content" ObjectID="_1748170598" r:id="rId46"/>
        </w:object>
      </w:r>
      <w:r>
        <w:t>- общий коэффициент светопропускания и коэффициент запаса з</w:t>
      </w:r>
      <w:r>
        <w:t>а</w:t>
      </w:r>
      <w:r>
        <w:t>полнения светового проема;</w:t>
      </w:r>
    </w:p>
    <w:p w14:paraId="33C5CF5B" w14:textId="77777777" w:rsidR="00AB444A" w:rsidRDefault="00AB444A" w:rsidP="00AB444A">
      <w:pPr>
        <w:pStyle w:val="a3"/>
        <w:widowControl w:val="0"/>
      </w:pPr>
      <w:r>
        <w:lastRenderedPageBreak/>
        <w:tab/>
      </w:r>
      <w:r>
        <w:rPr>
          <w:position w:val="-20"/>
        </w:rPr>
        <w:object w:dxaOrig="400" w:dyaOrig="540" w14:anchorId="2C70BA71">
          <v:shape id="_x0000_i1045" type="#_x0000_t75" style="width:20.25pt;height:27pt" o:ole="" fillcolor="window">
            <v:imagedata r:id="rId47" o:title=""/>
          </v:shape>
          <o:OLEObject Type="Embed" ProgID="Equation.3" ShapeID="_x0000_i1045" DrawAspect="Content" ObjectID="_1748170599" r:id="rId48"/>
        </w:object>
      </w:r>
      <w:r>
        <w:t>- суммарное  значение КЕО в расчетных точках при боковом и вер</w:t>
      </w:r>
      <w:r>
        <w:t>х</w:t>
      </w:r>
      <w:r>
        <w:t>нем освещении.</w:t>
      </w:r>
    </w:p>
    <w:p w14:paraId="46B0B2D2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Световой климат</w:t>
      </w:r>
      <w:r>
        <w:t xml:space="preserve"> – совокупность условий естественного освещения в той или иной местности (освещенность и количество освещения на горизо</w:t>
      </w:r>
      <w:r>
        <w:t>н</w:t>
      </w:r>
      <w:r>
        <w:t>тальной и различно ориентированных по сторонам горизонта вертикальных п</w:t>
      </w:r>
      <w:r>
        <w:t>о</w:t>
      </w:r>
      <w:r>
        <w:t>верхностях, создаваемых рассеянным  светом неба и прямым светом солнца, продолжительность солнечного сияния и альбедо подстилающей поверхности) за период более десяти лет.</w:t>
      </w:r>
    </w:p>
    <w:p w14:paraId="03C8F730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Селитебная зона</w:t>
      </w:r>
      <w:r>
        <w:t xml:space="preserve"> – территория, предназначенная для размещения  ж</w:t>
      </w:r>
      <w:r>
        <w:t>и</w:t>
      </w:r>
      <w:r>
        <w:t>лищного фонда, общественных зданий и сооружений, в том числе научно-исследовательских институтов и их комплексов, а также отдельных комм</w:t>
      </w:r>
      <w:r>
        <w:t>у</w:t>
      </w:r>
      <w:r>
        <w:t>нальных и промышленных объектов, не требующих устройства санитарно-защитных зон; для устройства путей внутригородского сообщения, улиц, пл</w:t>
      </w:r>
      <w:r>
        <w:t>о</w:t>
      </w:r>
      <w:r>
        <w:t>щадей, парков, садов, бульваров и других мест общего пользования.</w:t>
      </w:r>
    </w:p>
    <w:p w14:paraId="4FBF9832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Совмещенное освещение</w:t>
      </w:r>
      <w:r>
        <w:t xml:space="preserve"> – освещение, при котором недостаточное по нормам естественное освещение д</w:t>
      </w:r>
      <w:r>
        <w:t>о</w:t>
      </w:r>
      <w:r>
        <w:t>полняется искусственным.</w:t>
      </w:r>
    </w:p>
    <w:p w14:paraId="043E9301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Условная рабочая поверхность</w:t>
      </w:r>
      <w:r>
        <w:t xml:space="preserve"> -  условно принятая горизонтальная  п</w:t>
      </w:r>
      <w:r>
        <w:t>о</w:t>
      </w:r>
      <w:r>
        <w:t>верхность, расположенная на высоте 0,8 м от пола.</w:t>
      </w:r>
    </w:p>
    <w:p w14:paraId="6F9A42DC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Фон</w:t>
      </w:r>
      <w:r>
        <w:t xml:space="preserve"> – поверхность, прилегающая непосредственно к объекту различения, на которой он рассматривается.</w:t>
      </w:r>
    </w:p>
    <w:p w14:paraId="0C03E64A" w14:textId="77777777" w:rsidR="00AB444A" w:rsidRDefault="00AB444A" w:rsidP="00AB444A">
      <w:pPr>
        <w:pStyle w:val="a3"/>
        <w:widowControl w:val="0"/>
      </w:pPr>
      <w:r>
        <w:tab/>
        <w:t>Фон считается:</w:t>
      </w:r>
    </w:p>
    <w:p w14:paraId="0CA65BCF" w14:textId="77777777" w:rsidR="00AB444A" w:rsidRDefault="00AB444A" w:rsidP="00AB444A">
      <w:pPr>
        <w:pStyle w:val="a3"/>
        <w:widowControl w:val="0"/>
      </w:pPr>
      <w:r>
        <w:tab/>
        <w:t>светлым – при коэффициенте отражения поверхности более 0,4;</w:t>
      </w:r>
    </w:p>
    <w:p w14:paraId="651CCD25" w14:textId="77777777" w:rsidR="00AB444A" w:rsidRDefault="00AB444A" w:rsidP="00AB444A">
      <w:pPr>
        <w:pStyle w:val="a3"/>
        <w:widowControl w:val="0"/>
      </w:pPr>
      <w:r>
        <w:tab/>
        <w:t>средним – то же, от 0,2 до 0,4;</w:t>
      </w:r>
    </w:p>
    <w:p w14:paraId="1CF6E015" w14:textId="77777777" w:rsidR="00AB444A" w:rsidRDefault="00AB444A" w:rsidP="00AB444A">
      <w:pPr>
        <w:pStyle w:val="a3"/>
        <w:widowControl w:val="0"/>
      </w:pPr>
      <w:r>
        <w:tab/>
        <w:t>темным – то же, менее 0,2.</w:t>
      </w:r>
    </w:p>
    <w:p w14:paraId="45FF3EB9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</w:rPr>
        <w:t>Характерный разрез помещения</w:t>
      </w:r>
      <w:r>
        <w:t xml:space="preserve"> – поперечный разрез посередине  п</w:t>
      </w:r>
      <w:r>
        <w:t>о</w:t>
      </w:r>
      <w:r>
        <w:t>мещения, плоскость которого перпендикулярна к плоскости остекления свет</w:t>
      </w:r>
      <w:r>
        <w:t>о</w:t>
      </w:r>
      <w:r>
        <w:t>вых проемов (при боковом освещении) или к продольной оси пролетов пом</w:t>
      </w:r>
      <w:r>
        <w:t>е</w:t>
      </w:r>
      <w:r>
        <w:t>щения. В  характерный разрез помещения должны попадать участки с на</w:t>
      </w:r>
      <w:r>
        <w:t>и</w:t>
      </w:r>
      <w:r>
        <w:t>большим количеством рабочих мест, а также точки рабочей зоны,  наиболее  удаленные от световых  проемов.</w:t>
      </w:r>
    </w:p>
    <w:p w14:paraId="6C1628C7" w14:textId="77777777" w:rsidR="00AB444A" w:rsidRDefault="00AB444A" w:rsidP="00AB444A">
      <w:pPr>
        <w:pStyle w:val="a3"/>
        <w:widowControl w:val="0"/>
        <w:spacing w:line="360" w:lineRule="auto"/>
      </w:pPr>
    </w:p>
    <w:p w14:paraId="292757E0" w14:textId="77777777" w:rsidR="00AB444A" w:rsidRDefault="00AB444A" w:rsidP="00AB444A">
      <w:pPr>
        <w:pStyle w:val="a3"/>
        <w:widowControl w:val="0"/>
        <w:rPr>
          <w:b/>
          <w:sz w:val="26"/>
        </w:rPr>
      </w:pPr>
      <w:r>
        <w:t xml:space="preserve">         </w:t>
      </w:r>
      <w:r>
        <w:tab/>
      </w:r>
      <w:r>
        <w:tab/>
      </w:r>
      <w:r>
        <w:tab/>
      </w:r>
      <w:r>
        <w:rPr>
          <w:b/>
          <w:sz w:val="26"/>
        </w:rPr>
        <w:t xml:space="preserve">ТЕХНИЧЕСКОЕ ОПИСАНИЕ И ИНСТРУКЦИЯ  </w:t>
      </w:r>
    </w:p>
    <w:p w14:paraId="6562F055" w14:textId="77777777" w:rsidR="00AB444A" w:rsidRDefault="00AB444A" w:rsidP="00AB444A">
      <w:pPr>
        <w:pStyle w:val="a3"/>
        <w:widowControl w:val="0"/>
        <w:spacing w:line="480" w:lineRule="auto"/>
        <w:rPr>
          <w:b/>
          <w:sz w:val="26"/>
        </w:rPr>
      </w:pPr>
      <w:r>
        <w:rPr>
          <w:b/>
          <w:sz w:val="26"/>
        </w:rPr>
        <w:t xml:space="preserve">                                   ПО  ЭКСПЛУАТАЦИИ  ЛЮКСМЕТРА  Ю116</w:t>
      </w:r>
    </w:p>
    <w:p w14:paraId="1FAAE36B" w14:textId="77777777" w:rsidR="00AB444A" w:rsidRDefault="00AB444A" w:rsidP="00AB444A">
      <w:pPr>
        <w:pStyle w:val="a3"/>
        <w:widowControl w:val="0"/>
        <w:spacing w:line="360" w:lineRule="auto"/>
        <w:ind w:firstLine="720"/>
        <w:rPr>
          <w:b/>
        </w:rPr>
      </w:pPr>
      <w:r>
        <w:rPr>
          <w:b/>
        </w:rPr>
        <w:t xml:space="preserve">                                           Назначение  прибора</w:t>
      </w:r>
    </w:p>
    <w:p w14:paraId="79E340FB" w14:textId="77777777" w:rsidR="00AB444A" w:rsidRDefault="00AB444A" w:rsidP="00AB444A">
      <w:pPr>
        <w:pStyle w:val="a3"/>
        <w:widowControl w:val="0"/>
        <w:ind w:firstLine="720"/>
      </w:pPr>
      <w:r>
        <w:t>Люксметр Ю116 предназначен для  измерения освещенности, создава</w:t>
      </w:r>
      <w:r>
        <w:t>е</w:t>
      </w:r>
      <w:r>
        <w:t>мой осветительными приборами и естественным светом, источники которого расположены произвольно относительно светоприемника люксметра.</w:t>
      </w:r>
    </w:p>
    <w:p w14:paraId="1E40D778" w14:textId="77777777" w:rsidR="00AB444A" w:rsidRDefault="00AB444A" w:rsidP="00AB444A">
      <w:pPr>
        <w:pStyle w:val="a3"/>
        <w:widowControl w:val="0"/>
        <w:ind w:firstLine="720"/>
      </w:pPr>
      <w:r>
        <w:t>Переносной фотоэлектрический люксметр Ю116 общепромышленного назначения (рис. 1) применяется для  контроля освещенности в промышленн</w:t>
      </w:r>
      <w:r>
        <w:t>о</w:t>
      </w:r>
      <w:r>
        <w:t>сти, в сельском хозяйстве, на транспорте и других отраслях народного хозяйс</w:t>
      </w:r>
      <w:r>
        <w:t>т</w:t>
      </w:r>
      <w:r>
        <w:t xml:space="preserve">ва, а также для  исследований, проводимых в научных,  </w:t>
      </w:r>
      <w:r>
        <w:lastRenderedPageBreak/>
        <w:t>конструкторских и пр</w:t>
      </w:r>
      <w:r>
        <w:t>о</w:t>
      </w:r>
      <w:r>
        <w:t>ек</w:t>
      </w:r>
      <w:r>
        <w:t>т</w:t>
      </w:r>
      <w:r>
        <w:t>ных организациях.</w:t>
      </w:r>
    </w:p>
    <w:p w14:paraId="3896DADB" w14:textId="77777777" w:rsidR="00AB444A" w:rsidRDefault="00AB444A" w:rsidP="00AB444A">
      <w:pPr>
        <w:pStyle w:val="a3"/>
        <w:widowControl w:val="0"/>
        <w:ind w:firstLine="720"/>
      </w:pPr>
      <w:r>
        <w:t>Люксметр предназначен для эксплуатации при  температуре окружающ</w:t>
      </w:r>
      <w:r>
        <w:t>е</w:t>
      </w:r>
      <w:r>
        <w:t xml:space="preserve">го воздуха от -10 до +35 </w:t>
      </w:r>
      <w:r>
        <w:rPr>
          <w:vertAlign w:val="superscript"/>
        </w:rPr>
        <w:t>о</w:t>
      </w:r>
      <w:r>
        <w:t>С и относительной влажности до 80 % при (20</w:t>
      </w:r>
      <w:r>
        <w:sym w:font="Symbol" w:char="F0B1"/>
      </w:r>
      <w:r>
        <w:t xml:space="preserve">5) </w:t>
      </w:r>
      <w:r>
        <w:rPr>
          <w:vertAlign w:val="superscript"/>
        </w:rPr>
        <w:t>о</w:t>
      </w:r>
      <w:r>
        <w:t xml:space="preserve">С. </w:t>
      </w:r>
    </w:p>
    <w:p w14:paraId="0E56C93F" w14:textId="77777777" w:rsidR="00AB444A" w:rsidRDefault="00AB444A" w:rsidP="00AB444A">
      <w:pPr>
        <w:pStyle w:val="a3"/>
        <w:widowControl w:val="0"/>
      </w:pPr>
    </w:p>
    <w:p w14:paraId="32732684" w14:textId="01844156" w:rsidR="00AB444A" w:rsidRDefault="00AB444A" w:rsidP="00AB444A">
      <w:pPr>
        <w:pStyle w:val="a3"/>
        <w:widowControl w:val="0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0" allowOverlap="1" wp14:anchorId="600CB0F6" wp14:editId="22751A72">
            <wp:simplePos x="0" y="0"/>
            <wp:positionH relativeFrom="column">
              <wp:posOffset>454660</wp:posOffset>
            </wp:positionH>
            <wp:positionV relativeFrom="paragraph">
              <wp:posOffset>105410</wp:posOffset>
            </wp:positionV>
            <wp:extent cx="5457825" cy="2495550"/>
            <wp:effectExtent l="0" t="0" r="9525" b="0"/>
            <wp:wrapTopAndBottom/>
            <wp:docPr id="583763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96B60" w14:textId="77777777" w:rsidR="00AB444A" w:rsidRDefault="00AB444A" w:rsidP="00AB444A">
      <w:pPr>
        <w:pStyle w:val="a3"/>
        <w:widowControl w:val="0"/>
        <w:spacing w:line="480" w:lineRule="auto"/>
      </w:pPr>
      <w:r>
        <w:tab/>
      </w:r>
      <w:r>
        <w:tab/>
        <w:t xml:space="preserve">                           Рис. 1. Люксметр Ю116</w:t>
      </w:r>
    </w:p>
    <w:p w14:paraId="46B8F80C" w14:textId="77777777" w:rsidR="00AB444A" w:rsidRDefault="00AB444A" w:rsidP="00AB444A">
      <w:pPr>
        <w:pStyle w:val="a3"/>
        <w:widowControl w:val="0"/>
        <w:spacing w:line="360" w:lineRule="auto"/>
        <w:jc w:val="center"/>
      </w:pPr>
      <w:r>
        <w:rPr>
          <w:b/>
        </w:rPr>
        <w:t>Технические  данные</w:t>
      </w:r>
    </w:p>
    <w:p w14:paraId="4110CAB6" w14:textId="77777777" w:rsidR="00AB444A" w:rsidRDefault="00AB444A" w:rsidP="00AB444A">
      <w:pPr>
        <w:pStyle w:val="a3"/>
        <w:widowControl w:val="0"/>
      </w:pPr>
      <w:r>
        <w:tab/>
        <w:t>Диапазон измерений и общий номинальный коэффициент ослабления применяемых двух насадок приведены в табл. 2 и в примечании к табл. 2.</w:t>
      </w:r>
    </w:p>
    <w:p w14:paraId="3C3D869A" w14:textId="77777777" w:rsidR="00AB444A" w:rsidRDefault="00AB444A" w:rsidP="00AB444A">
      <w:pPr>
        <w:pStyle w:val="a3"/>
        <w:widowControl w:val="0"/>
      </w:pPr>
      <w:r>
        <w:tab/>
        <w:t>Класс точности люксметра – 10 по ГОСТ 14841-80.</w:t>
      </w:r>
    </w:p>
    <w:p w14:paraId="1F619DA9" w14:textId="77777777" w:rsidR="00AB444A" w:rsidRDefault="00AB444A" w:rsidP="00AB444A">
      <w:pPr>
        <w:pStyle w:val="a3"/>
        <w:widowControl w:val="0"/>
        <w:spacing w:line="360" w:lineRule="auto"/>
        <w:jc w:val="right"/>
      </w:pPr>
      <w:r>
        <w:t>Таблица 2</w:t>
      </w:r>
    </w:p>
    <w:p w14:paraId="7EEA1C74" w14:textId="77777777" w:rsidR="00AB444A" w:rsidRDefault="00AB444A" w:rsidP="00AB444A">
      <w:pPr>
        <w:pStyle w:val="a3"/>
        <w:widowControl w:val="0"/>
        <w:spacing w:line="360" w:lineRule="auto"/>
      </w:pPr>
      <w:r>
        <w:t xml:space="preserve">              Диапазон  измерений  освещенности с помощью люксме</w:t>
      </w:r>
      <w:r>
        <w:t>т</w:t>
      </w:r>
      <w:r>
        <w:t>ра Ю116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445"/>
        <w:gridCol w:w="2445"/>
        <w:gridCol w:w="2339"/>
      </w:tblGrid>
      <w:tr w:rsidR="00AB444A" w14:paraId="59E923BE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4"/>
          </w:tcPr>
          <w:p w14:paraId="765299F4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Диапазон  измерений,  </w:t>
            </w:r>
            <w:r>
              <w:rPr>
                <w:b/>
                <w:i/>
              </w:rPr>
              <w:t>ℓ</w:t>
            </w:r>
            <w:r>
              <w:rPr>
                <w:b/>
                <w:vertAlign w:val="subscript"/>
              </w:rPr>
              <w:t>Х</w:t>
            </w:r>
          </w:p>
        </w:tc>
      </w:tr>
      <w:tr w:rsidR="00AB444A" w14:paraId="20415D09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bottom w:val="nil"/>
            </w:tcBorders>
          </w:tcPr>
          <w:p w14:paraId="600D24D6" w14:textId="77777777" w:rsidR="00AB444A" w:rsidRDefault="00AB444A" w:rsidP="000658E2">
            <w:pPr>
              <w:pStyle w:val="a3"/>
              <w:widowControl w:val="0"/>
            </w:pPr>
            <w:r>
              <w:t xml:space="preserve">       основной</w:t>
            </w:r>
          </w:p>
        </w:tc>
        <w:tc>
          <w:tcPr>
            <w:tcW w:w="7229" w:type="dxa"/>
            <w:gridSpan w:val="3"/>
          </w:tcPr>
          <w:p w14:paraId="734B066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неосновной</w:t>
            </w:r>
          </w:p>
        </w:tc>
      </w:tr>
      <w:tr w:rsidR="00AB444A" w14:paraId="6BF6E2CF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bottom w:val="nil"/>
            </w:tcBorders>
          </w:tcPr>
          <w:p w14:paraId="069ADDFE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   без нас</w:t>
            </w:r>
            <w:r>
              <w:t>а</w:t>
            </w:r>
            <w:r>
              <w:t>док,</w:t>
            </w:r>
          </w:p>
        </w:tc>
        <w:tc>
          <w:tcPr>
            <w:tcW w:w="7229" w:type="dxa"/>
            <w:gridSpan w:val="3"/>
            <w:tcBorders>
              <w:bottom w:val="nil"/>
            </w:tcBorders>
          </w:tcPr>
          <w:p w14:paraId="7E4303D4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с насадками</w:t>
            </w:r>
          </w:p>
        </w:tc>
      </w:tr>
      <w:tr w:rsidR="00AB444A" w14:paraId="5C098614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nil"/>
              <w:bottom w:val="nil"/>
            </w:tcBorders>
          </w:tcPr>
          <w:p w14:paraId="796816B5" w14:textId="77777777" w:rsidR="00AB444A" w:rsidRDefault="00AB444A" w:rsidP="000658E2">
            <w:pPr>
              <w:pStyle w:val="a3"/>
              <w:widowControl w:val="0"/>
            </w:pPr>
            <w:r>
              <w:t xml:space="preserve">   с откр</w:t>
            </w:r>
            <w:r>
              <w:t>ы</w:t>
            </w:r>
            <w:r>
              <w:t>тым</w:t>
            </w:r>
          </w:p>
        </w:tc>
        <w:tc>
          <w:tcPr>
            <w:tcW w:w="2445" w:type="dxa"/>
            <w:tcBorders>
              <w:bottom w:val="nil"/>
            </w:tcBorders>
          </w:tcPr>
          <w:p w14:paraId="293C132B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2445" w:type="dxa"/>
            <w:tcBorders>
              <w:bottom w:val="nil"/>
            </w:tcBorders>
          </w:tcPr>
          <w:p w14:paraId="00B82461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2339" w:type="dxa"/>
            <w:tcBorders>
              <w:bottom w:val="nil"/>
            </w:tcBorders>
          </w:tcPr>
          <w:p w14:paraId="335842DA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  <w:tr w:rsidR="00AB444A" w14:paraId="56738C5D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nil"/>
              <w:bottom w:val="nil"/>
            </w:tcBorders>
          </w:tcPr>
          <w:p w14:paraId="74698D4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 фотоэлементом</w:t>
            </w:r>
          </w:p>
        </w:tc>
        <w:tc>
          <w:tcPr>
            <w:tcW w:w="2445" w:type="dxa"/>
            <w:tcBorders>
              <w:top w:val="nil"/>
              <w:bottom w:val="nil"/>
            </w:tcBorders>
          </w:tcPr>
          <w:p w14:paraId="105E0DC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КМ</w:t>
            </w:r>
          </w:p>
        </w:tc>
        <w:tc>
          <w:tcPr>
            <w:tcW w:w="2445" w:type="dxa"/>
            <w:tcBorders>
              <w:top w:val="nil"/>
              <w:bottom w:val="nil"/>
            </w:tcBorders>
          </w:tcPr>
          <w:p w14:paraId="03434045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КР</w:t>
            </w:r>
          </w:p>
        </w:tc>
        <w:tc>
          <w:tcPr>
            <w:tcW w:w="2339" w:type="dxa"/>
            <w:tcBorders>
              <w:top w:val="nil"/>
              <w:bottom w:val="nil"/>
            </w:tcBorders>
          </w:tcPr>
          <w:p w14:paraId="46055AA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КТ</w:t>
            </w:r>
          </w:p>
        </w:tc>
      </w:tr>
      <w:tr w:rsidR="00AB444A" w14:paraId="1E6EE750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bottom w:val="nil"/>
            </w:tcBorders>
          </w:tcPr>
          <w:p w14:paraId="29DCB882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2445" w:type="dxa"/>
            <w:tcBorders>
              <w:bottom w:val="nil"/>
            </w:tcBorders>
          </w:tcPr>
          <w:p w14:paraId="139F1C36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2445" w:type="dxa"/>
            <w:tcBorders>
              <w:bottom w:val="nil"/>
            </w:tcBorders>
          </w:tcPr>
          <w:p w14:paraId="5A09F3F2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2339" w:type="dxa"/>
            <w:tcBorders>
              <w:bottom w:val="nil"/>
            </w:tcBorders>
          </w:tcPr>
          <w:p w14:paraId="4AE06AD2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  <w:tr w:rsidR="00AB444A" w14:paraId="636F7B9A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nil"/>
              <w:bottom w:val="nil"/>
            </w:tcBorders>
          </w:tcPr>
          <w:p w14:paraId="1FACA68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5-30</w:t>
            </w:r>
          </w:p>
        </w:tc>
        <w:tc>
          <w:tcPr>
            <w:tcW w:w="2445" w:type="dxa"/>
            <w:tcBorders>
              <w:top w:val="nil"/>
              <w:bottom w:val="nil"/>
            </w:tcBorders>
          </w:tcPr>
          <w:p w14:paraId="3D7E5BCB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50-300</w:t>
            </w:r>
          </w:p>
        </w:tc>
        <w:tc>
          <w:tcPr>
            <w:tcW w:w="2445" w:type="dxa"/>
            <w:tcBorders>
              <w:top w:val="nil"/>
              <w:bottom w:val="nil"/>
            </w:tcBorders>
          </w:tcPr>
          <w:p w14:paraId="33945C2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500-3000</w:t>
            </w:r>
          </w:p>
        </w:tc>
        <w:tc>
          <w:tcPr>
            <w:tcW w:w="2339" w:type="dxa"/>
            <w:tcBorders>
              <w:top w:val="nil"/>
              <w:bottom w:val="nil"/>
            </w:tcBorders>
          </w:tcPr>
          <w:p w14:paraId="5DA0231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5000-30000</w:t>
            </w:r>
          </w:p>
        </w:tc>
      </w:tr>
      <w:tr w:rsidR="00AB444A" w14:paraId="496780D0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nil"/>
              <w:bottom w:val="nil"/>
            </w:tcBorders>
          </w:tcPr>
          <w:p w14:paraId="46E5B70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20-100</w:t>
            </w:r>
          </w:p>
        </w:tc>
        <w:tc>
          <w:tcPr>
            <w:tcW w:w="2445" w:type="dxa"/>
            <w:tcBorders>
              <w:top w:val="nil"/>
              <w:bottom w:val="nil"/>
            </w:tcBorders>
          </w:tcPr>
          <w:p w14:paraId="75AAAF6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200-1000</w:t>
            </w:r>
          </w:p>
        </w:tc>
        <w:tc>
          <w:tcPr>
            <w:tcW w:w="2445" w:type="dxa"/>
            <w:tcBorders>
              <w:top w:val="nil"/>
              <w:bottom w:val="nil"/>
            </w:tcBorders>
          </w:tcPr>
          <w:p w14:paraId="3018D16C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2000-10000</w:t>
            </w:r>
          </w:p>
        </w:tc>
        <w:tc>
          <w:tcPr>
            <w:tcW w:w="2339" w:type="dxa"/>
            <w:tcBorders>
              <w:top w:val="nil"/>
              <w:bottom w:val="nil"/>
            </w:tcBorders>
          </w:tcPr>
          <w:p w14:paraId="4326FA9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20000-100000</w:t>
            </w:r>
          </w:p>
        </w:tc>
      </w:tr>
      <w:tr w:rsidR="00AB444A" w14:paraId="374C895F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nil"/>
            </w:tcBorders>
          </w:tcPr>
          <w:p w14:paraId="22C59A3C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2445" w:type="dxa"/>
            <w:tcBorders>
              <w:top w:val="nil"/>
            </w:tcBorders>
          </w:tcPr>
          <w:p w14:paraId="11BAAE24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2445" w:type="dxa"/>
            <w:tcBorders>
              <w:top w:val="nil"/>
            </w:tcBorders>
          </w:tcPr>
          <w:p w14:paraId="41B75359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2339" w:type="dxa"/>
            <w:tcBorders>
              <w:top w:val="nil"/>
            </w:tcBorders>
          </w:tcPr>
          <w:p w14:paraId="310566FB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</w:tbl>
    <w:p w14:paraId="0E3EC15B" w14:textId="77777777" w:rsidR="00AB444A" w:rsidRDefault="00AB444A" w:rsidP="00AB444A">
      <w:pPr>
        <w:pStyle w:val="a3"/>
        <w:widowControl w:val="0"/>
      </w:pPr>
    </w:p>
    <w:p w14:paraId="188C6A3F" w14:textId="77777777" w:rsidR="00AB444A" w:rsidRDefault="00AB444A" w:rsidP="00AB444A">
      <w:pPr>
        <w:pStyle w:val="a3"/>
        <w:widowControl w:val="0"/>
      </w:pPr>
      <w:r>
        <w:tab/>
      </w:r>
      <w:r>
        <w:rPr>
          <w:b/>
          <w:i/>
        </w:rPr>
        <w:t>Примечание</w:t>
      </w:r>
      <w:r>
        <w:t>. КМ, КР, КТ –  условное  обозначение  совместно прим</w:t>
      </w:r>
      <w:r>
        <w:t>е</w:t>
      </w:r>
      <w:r>
        <w:t>няе-</w:t>
      </w:r>
    </w:p>
    <w:p w14:paraId="5DD4B07A" w14:textId="77777777" w:rsidR="00AB444A" w:rsidRDefault="00AB444A" w:rsidP="00AB444A">
      <w:pPr>
        <w:pStyle w:val="a3"/>
        <w:widowControl w:val="0"/>
        <w:ind w:left="2400"/>
      </w:pPr>
      <w:r>
        <w:t>мых насадок для создания общего номинального коэффи-      циента ослабления 10, 100, 1000 соответственно.</w:t>
      </w:r>
    </w:p>
    <w:p w14:paraId="43831E00" w14:textId="77777777" w:rsidR="00AB444A" w:rsidRDefault="00AB444A" w:rsidP="00AB444A">
      <w:pPr>
        <w:pStyle w:val="a3"/>
        <w:widowControl w:val="0"/>
      </w:pPr>
      <w:r>
        <w:tab/>
      </w:r>
      <w:r>
        <w:rPr>
          <w:spacing w:val="40"/>
        </w:rPr>
        <w:t>Шкалы прибора</w:t>
      </w:r>
      <w:r>
        <w:t xml:space="preserve"> неравномерные, градуированы в люксах</w:t>
      </w:r>
      <w:r w:rsidRPr="00D5660C">
        <w:t>:</w:t>
      </w:r>
      <w:r>
        <w:t xml:space="preserve"> одна шкала имеет 100 делений, вторая – 30 делений.</w:t>
      </w:r>
    </w:p>
    <w:p w14:paraId="1822AC23" w14:textId="77777777" w:rsidR="00AB444A" w:rsidRDefault="00AB444A" w:rsidP="00AB444A">
      <w:pPr>
        <w:pStyle w:val="a3"/>
        <w:widowControl w:val="0"/>
      </w:pPr>
      <w:r>
        <w:tab/>
        <w:t xml:space="preserve">Отметка "5" шкалы 0-30, отметка "20" шкалы 0-100, соответствующие  </w:t>
      </w:r>
      <w:r>
        <w:lastRenderedPageBreak/>
        <w:t>начальным значениям диапазонов измерений, отмечены точкой.</w:t>
      </w:r>
    </w:p>
    <w:p w14:paraId="05326ECB" w14:textId="77777777" w:rsidR="00AB444A" w:rsidRDefault="00AB444A" w:rsidP="00AB444A">
      <w:pPr>
        <w:pStyle w:val="a3"/>
        <w:widowControl w:val="0"/>
      </w:pPr>
    </w:p>
    <w:p w14:paraId="7AD11E6F" w14:textId="77777777" w:rsidR="00AB444A" w:rsidRDefault="00AB444A" w:rsidP="00AB444A">
      <w:pPr>
        <w:pStyle w:val="a3"/>
        <w:widowControl w:val="0"/>
        <w:spacing w:line="360" w:lineRule="auto"/>
        <w:jc w:val="center"/>
      </w:pPr>
      <w:r>
        <w:rPr>
          <w:b/>
        </w:rPr>
        <w:t>Устройство  и  работа  люксметра</w:t>
      </w:r>
    </w:p>
    <w:p w14:paraId="43898D79" w14:textId="77777777" w:rsidR="00AB444A" w:rsidRDefault="00AB444A" w:rsidP="00AB444A">
      <w:pPr>
        <w:pStyle w:val="a3"/>
        <w:widowControl w:val="0"/>
      </w:pPr>
      <w:r>
        <w:tab/>
        <w:t>Люксметр состоит из   измерителя люксметра и отдельного фотоэлемента с насадками.</w:t>
      </w:r>
    </w:p>
    <w:p w14:paraId="0F052C42" w14:textId="77777777" w:rsidR="00AB444A" w:rsidRDefault="00AB444A" w:rsidP="00AB444A">
      <w:pPr>
        <w:pStyle w:val="a3"/>
        <w:widowControl w:val="0"/>
      </w:pPr>
      <w:r>
        <w:tab/>
        <w:t>Принципиальная электрическая схема люксметра приведена на рису</w:t>
      </w:r>
      <w:r>
        <w:t>н</w:t>
      </w:r>
      <w:r>
        <w:t>ке.</w:t>
      </w:r>
    </w:p>
    <w:p w14:paraId="547F9686" w14:textId="77777777" w:rsidR="00AB444A" w:rsidRDefault="00AB444A" w:rsidP="00AB444A">
      <w:pPr>
        <w:pStyle w:val="a3"/>
        <w:widowControl w:val="0"/>
      </w:pPr>
      <w:r>
        <w:tab/>
        <w:t>На передней  панели измерителя имеются кнопки переключателя и та</w:t>
      </w:r>
      <w:r>
        <w:t>б</w:t>
      </w:r>
      <w:r>
        <w:t>личка со схемой, связывающей действие кнопок и используемых насадок с ди</w:t>
      </w:r>
      <w:r>
        <w:t>а</w:t>
      </w:r>
      <w:r>
        <w:t>пазонами измерений, приведенных в табл. 1.</w:t>
      </w:r>
    </w:p>
    <w:p w14:paraId="3DBE7583" w14:textId="77777777" w:rsidR="00AB444A" w:rsidRDefault="00AB444A" w:rsidP="00AB444A">
      <w:pPr>
        <w:pStyle w:val="a3"/>
        <w:widowControl w:val="0"/>
      </w:pPr>
      <w:r>
        <w:tab/>
        <w:t>Прибор магнитоэлектрической  системы имеет две шкалы</w:t>
      </w:r>
      <w:r w:rsidRPr="00D5660C">
        <w:t>:</w:t>
      </w:r>
      <w:r>
        <w:t xml:space="preserve"> 0-100 и 0-30. На каждой шкале точками отмечено начало диапазона измерений</w:t>
      </w:r>
      <w:r w:rsidRPr="00D5660C">
        <w:t>:</w:t>
      </w:r>
      <w:r>
        <w:t xml:space="preserve"> на  шкале 0-100 точка находится над отметкой 20, на шкале 0-30 точка находится над о</w:t>
      </w:r>
      <w:r>
        <w:t>т</w:t>
      </w:r>
      <w:r>
        <w:t>меткой 5. Прибор имеет корректор для установки стрелки в нулевое полож</w:t>
      </w:r>
      <w:r>
        <w:t>е</w:t>
      </w:r>
      <w:r>
        <w:t>ние.</w:t>
      </w:r>
    </w:p>
    <w:p w14:paraId="4EAEEC78" w14:textId="77777777" w:rsidR="00AB444A" w:rsidRDefault="00AB444A" w:rsidP="00AB444A">
      <w:pPr>
        <w:pStyle w:val="a3"/>
        <w:widowControl w:val="0"/>
      </w:pPr>
      <w:r>
        <w:tab/>
        <w:t>На боковой стенке корпуса измерителя расположена вилка для присоед</w:t>
      </w:r>
      <w:r>
        <w:t>и</w:t>
      </w:r>
      <w:r>
        <w:t>нения  селенового фотоэлемента.</w:t>
      </w:r>
    </w:p>
    <w:p w14:paraId="27B2952E" w14:textId="77777777" w:rsidR="00AB444A" w:rsidRDefault="00AB444A" w:rsidP="00AB444A">
      <w:pPr>
        <w:pStyle w:val="a3"/>
        <w:widowControl w:val="0"/>
      </w:pPr>
      <w:r>
        <w:tab/>
        <w:t>Селеновый фотоэлемент находится в пластмассовом  корпусе и присо</w:t>
      </w:r>
      <w:r>
        <w:t>е</w:t>
      </w:r>
      <w:r>
        <w:t>диняется к измерителю шнуром с розеткой, обеспечивающей правильную п</w:t>
      </w:r>
      <w:r>
        <w:t>о</w:t>
      </w:r>
      <w:r>
        <w:t>лярность соединения. Длина шнура – 1,5 м.</w:t>
      </w:r>
    </w:p>
    <w:p w14:paraId="0911DA89" w14:textId="77777777" w:rsidR="00AB444A" w:rsidRDefault="00AB444A" w:rsidP="00AB444A">
      <w:pPr>
        <w:pStyle w:val="a3"/>
        <w:widowControl w:val="0"/>
      </w:pPr>
      <w:r>
        <w:tab/>
        <w:t>Светочувствительная поверхность фотоэлемента составляет около 30 см</w:t>
      </w:r>
      <w:r>
        <w:rPr>
          <w:vertAlign w:val="superscript"/>
        </w:rPr>
        <w:t>2</w:t>
      </w:r>
      <w:r>
        <w:t>.</w:t>
      </w:r>
    </w:p>
    <w:p w14:paraId="0CF95E90" w14:textId="77777777" w:rsidR="00AB444A" w:rsidRDefault="00AB444A" w:rsidP="00AB444A">
      <w:pPr>
        <w:pStyle w:val="a3"/>
        <w:widowControl w:val="0"/>
      </w:pPr>
      <w:r>
        <w:object w:dxaOrig="1440" w:dyaOrig="1440" w14:anchorId="61EDC58D">
          <v:shape id="_x0000_s1027" type="#_x0000_t75" style="position:absolute;left:0;text-align:left;margin-left:107.8pt;margin-top:100.95pt;width:310.5pt;height:239.25pt;z-index:251660288" o:allowincell="f">
            <v:imagedata r:id="rId50" o:title=""/>
            <w10:wrap type="topAndBottom"/>
          </v:shape>
          <o:OLEObject Type="Embed" ProgID="PBrush" ShapeID="_x0000_s1027" DrawAspect="Content" ObjectID="_1748170600" r:id="rId51"/>
        </w:object>
      </w:r>
      <w:r>
        <w:tab/>
        <w:t>Для уменьшения косинусной погрешности применяется насадка на фот</w:t>
      </w:r>
      <w:r>
        <w:t>о</w:t>
      </w:r>
      <w:r>
        <w:t>элемент, состоящая из полусферы, выполненной из белой светорассеивающей пластмассы, и непрозрачного пластмассового кольца, имеющего сложный пр</w:t>
      </w:r>
      <w:r>
        <w:t>о</w:t>
      </w:r>
      <w:r>
        <w:t>филь. Насадка обозначена буквой  К, нанесенной на ее внутреннюю сторон. Эта насадка применяется не самостоятельно, а совместно с одной из трех других насадок, имеющих обозначение М, Р, Т.</w:t>
      </w:r>
    </w:p>
    <w:p w14:paraId="55AD74E8" w14:textId="77777777" w:rsidR="00AB444A" w:rsidRDefault="00AB444A" w:rsidP="00AB444A">
      <w:pPr>
        <w:pStyle w:val="a3"/>
        <w:widowControl w:val="0"/>
        <w:spacing w:line="360" w:lineRule="auto"/>
        <w:jc w:val="center"/>
      </w:pPr>
      <w:r>
        <w:t xml:space="preserve">      Рис. 2. Схема электрическая принципиальная люксметра Ю116</w:t>
      </w:r>
    </w:p>
    <w:p w14:paraId="7A6AC3C4" w14:textId="77777777" w:rsidR="00AB444A" w:rsidRDefault="00AB444A" w:rsidP="00AB444A">
      <w:pPr>
        <w:pStyle w:val="a3"/>
        <w:widowControl w:val="0"/>
      </w:pPr>
      <w:r>
        <w:tab/>
        <w:t xml:space="preserve">Каждая их этих трех насадок совместно с насадкой К образует три </w:t>
      </w:r>
      <w:r>
        <w:lastRenderedPageBreak/>
        <w:t>погл</w:t>
      </w:r>
      <w:r>
        <w:t>о</w:t>
      </w:r>
      <w:r>
        <w:t>тителя с общим номинальным коэффициентом ослабления 10, 100, 1000 и пр</w:t>
      </w:r>
      <w:r>
        <w:t>и</w:t>
      </w:r>
      <w:r>
        <w:t>меняется для расширения диапазонов измерений.</w:t>
      </w:r>
    </w:p>
    <w:p w14:paraId="6CE52E16" w14:textId="77777777" w:rsidR="00AB444A" w:rsidRDefault="00AB444A" w:rsidP="00AB444A">
      <w:pPr>
        <w:pStyle w:val="a3"/>
        <w:widowControl w:val="0"/>
      </w:pPr>
      <w:r>
        <w:tab/>
        <w:t>Насадки К, М, Р и Т могут использоваться только в том люксметре, для которого они предназначены.</w:t>
      </w:r>
    </w:p>
    <w:p w14:paraId="2F25F3CF" w14:textId="77777777" w:rsidR="00AB444A" w:rsidRDefault="00AB444A" w:rsidP="00AB444A">
      <w:pPr>
        <w:pStyle w:val="a3"/>
        <w:widowControl w:val="0"/>
      </w:pPr>
      <w:r>
        <w:tab/>
        <w:t xml:space="preserve">Люксметр градуируется без насадок в основном диапазоне измерений (5-30 </w:t>
      </w:r>
      <w:r>
        <w:rPr>
          <w:b/>
          <w:i/>
        </w:rPr>
        <w:t>ℓ</w:t>
      </w:r>
      <w:r>
        <w:rPr>
          <w:b/>
          <w:vertAlign w:val="subscript"/>
        </w:rPr>
        <w:t>Х</w:t>
      </w:r>
      <w:r>
        <w:rPr>
          <w:vertAlign w:val="subscript"/>
        </w:rPr>
        <w:t xml:space="preserve"> </w:t>
      </w:r>
      <w:r w:rsidRPr="00D5660C">
        <w:t>;</w:t>
      </w:r>
      <w:r>
        <w:t xml:space="preserve"> 20-100 </w:t>
      </w:r>
      <w:r>
        <w:rPr>
          <w:b/>
          <w:i/>
        </w:rPr>
        <w:t>ℓ</w:t>
      </w:r>
      <w:r>
        <w:rPr>
          <w:b/>
          <w:vertAlign w:val="subscript"/>
        </w:rPr>
        <w:t>Х</w:t>
      </w:r>
      <w:r>
        <w:rPr>
          <w:vertAlign w:val="subscript"/>
        </w:rPr>
        <w:t xml:space="preserve"> </w:t>
      </w:r>
      <w:r>
        <w:t xml:space="preserve">) и имеет наименьшую допускаемую погрешность измерения, равную </w:t>
      </w:r>
      <w:r>
        <w:sym w:font="Symbol" w:char="F0B1"/>
      </w:r>
      <w:r>
        <w:t xml:space="preserve"> 10 %. </w:t>
      </w:r>
    </w:p>
    <w:p w14:paraId="5E0722BD" w14:textId="77777777" w:rsidR="00AB444A" w:rsidRDefault="00AB444A" w:rsidP="00AB444A">
      <w:pPr>
        <w:pStyle w:val="a3"/>
        <w:widowControl w:val="0"/>
      </w:pPr>
    </w:p>
    <w:p w14:paraId="52CCA4FF" w14:textId="77777777" w:rsidR="00AB444A" w:rsidRDefault="00AB444A" w:rsidP="00AB444A">
      <w:pPr>
        <w:pStyle w:val="a3"/>
        <w:widowControl w:val="0"/>
        <w:spacing w:line="360" w:lineRule="auto"/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Указание  по  эксплуатации</w:t>
      </w:r>
    </w:p>
    <w:p w14:paraId="0FE2998A" w14:textId="77777777" w:rsidR="00AB444A" w:rsidRDefault="00AB444A" w:rsidP="00AB444A">
      <w:pPr>
        <w:pStyle w:val="a3"/>
        <w:widowControl w:val="0"/>
      </w:pPr>
      <w:r>
        <w:tab/>
        <w:t>Для подготовки к измерению установите измеритель люксметра в гор</w:t>
      </w:r>
      <w:r>
        <w:t>и</w:t>
      </w:r>
      <w:r>
        <w:t>зонтальное положение. Проверьте, находится ли стрелка прибора на нулевом делении шкалы, для чего фотоэлемент отсоедините от измерителя люксме</w:t>
      </w:r>
      <w:r>
        <w:t>т</w:t>
      </w:r>
      <w:r>
        <w:t>ра.</w:t>
      </w:r>
    </w:p>
    <w:p w14:paraId="032900E1" w14:textId="77777777" w:rsidR="00AB444A" w:rsidRDefault="00AB444A" w:rsidP="00AB444A">
      <w:pPr>
        <w:pStyle w:val="a3"/>
        <w:widowControl w:val="0"/>
      </w:pPr>
      <w:r>
        <w:tab/>
        <w:t>Порядок отсчета значения измеряемой освещенности следующий</w:t>
      </w:r>
      <w:r w:rsidRPr="00D5660C">
        <w:t>:</w:t>
      </w:r>
      <w:r>
        <w:t xml:space="preserve"> против нажатой кнопки определяют выбранное с помощью насадок (или без насадок) наибольшее значение диапазонов измерений. При нажатой правой кнопке, пр</w:t>
      </w:r>
      <w:r>
        <w:t>о</w:t>
      </w:r>
      <w:r>
        <w:t>тив которой нанесены наибольшие значения диапазонов измерений кратные 10, следует пользоваться для отсчета показаний шкалой 0-100. При нажатой левой кнопке, против которой нанесены наибольшие значения диапазонов измерений кратные 30, следует пользоваться шкалой 0-30. Показания прибора в делениях по соответствующей шкале умножают на коэффициент ослабления, зависящий от применяемых насадок и указанный в примечании к табл. 1 и на насадках М, Р, Т.</w:t>
      </w:r>
    </w:p>
    <w:p w14:paraId="57135EA0" w14:textId="77777777" w:rsidR="00AB444A" w:rsidRDefault="00AB444A" w:rsidP="00AB444A">
      <w:pPr>
        <w:pStyle w:val="a3"/>
        <w:widowControl w:val="0"/>
      </w:pPr>
      <w:r>
        <w:tab/>
        <w:t>Например, на фотоэлементе установлены насадки К Р, нажата левая кнопка, стрелка показывает 10 делений по шкале 0-30. Измеряемая освеще</w:t>
      </w:r>
      <w:r>
        <w:t>н</w:t>
      </w:r>
      <w:r>
        <w:t>ность  равна 10</w:t>
      </w:r>
      <w:r>
        <w:sym w:font="Symbol" w:char="F0D7"/>
      </w:r>
      <w:r>
        <w:t xml:space="preserve">100 = 1000 </w:t>
      </w:r>
      <w:r>
        <w:rPr>
          <w:b/>
          <w:i/>
        </w:rPr>
        <w:t>ℓ</w:t>
      </w:r>
      <w:r>
        <w:rPr>
          <w:b/>
          <w:vertAlign w:val="subscript"/>
        </w:rPr>
        <w:t>Х</w:t>
      </w:r>
      <w:r>
        <w:t>.</w:t>
      </w:r>
    </w:p>
    <w:p w14:paraId="1D220462" w14:textId="77777777" w:rsidR="00AB444A" w:rsidRDefault="00AB444A" w:rsidP="00AB444A">
      <w:pPr>
        <w:pStyle w:val="a3"/>
        <w:widowControl w:val="0"/>
      </w:pPr>
      <w:r>
        <w:tab/>
        <w:t>Для получения правильных показаний люксметра оберегайте селеновый фотоэлемент от излишней освещенности, не соответствующей выбранным н</w:t>
      </w:r>
      <w:r>
        <w:t>а</w:t>
      </w:r>
      <w:r>
        <w:t>садкам. Поэтому, если величина измеряемой освещенности неизвестна, нач</w:t>
      </w:r>
      <w:r>
        <w:t>и</w:t>
      </w:r>
      <w:r>
        <w:t>найте измерения с установки на фотоэлемент насадок К Т.</w:t>
      </w:r>
    </w:p>
    <w:p w14:paraId="3D0EEF6E" w14:textId="77777777" w:rsidR="00AB444A" w:rsidRDefault="00AB444A" w:rsidP="00AB444A">
      <w:pPr>
        <w:pStyle w:val="a3"/>
        <w:widowControl w:val="0"/>
      </w:pPr>
      <w:r>
        <w:tab/>
        <w:t>С целью ускорения поиска диапазона измерений, который соответствует показаниям прибора в пределах 20-100 делений по шкале 0-100  и 5-30 делений по шкале 0-30, поступайте следующим образом</w:t>
      </w:r>
      <w:r w:rsidRPr="00D5660C">
        <w:t>:</w:t>
      </w:r>
      <w:r>
        <w:t xml:space="preserve"> последовательно установите насадки КТ, КР, КМ и при каждой насадке сначала нажимайте правую кнопку, а затем левую.</w:t>
      </w:r>
    </w:p>
    <w:p w14:paraId="010421E9" w14:textId="77777777" w:rsidR="00AB444A" w:rsidRDefault="00AB444A" w:rsidP="00AB444A">
      <w:pPr>
        <w:pStyle w:val="a3"/>
        <w:widowControl w:val="0"/>
      </w:pPr>
      <w:r>
        <w:tab/>
        <w:t>Если при насадках КМ и нажатой левой кнопке стрелка не доходит до 5 делений по шкале 0-30, измерения производите без насадок, т. е. открытым ф</w:t>
      </w:r>
      <w:r>
        <w:t>о</w:t>
      </w:r>
      <w:r>
        <w:t>тоэлементом.</w:t>
      </w:r>
    </w:p>
    <w:p w14:paraId="16959E0C" w14:textId="77777777" w:rsidR="00AB444A" w:rsidRDefault="00AB444A" w:rsidP="00AB444A">
      <w:pPr>
        <w:pStyle w:val="a3"/>
        <w:widowControl w:val="0"/>
      </w:pPr>
      <w:r>
        <w:tab/>
        <w:t>Как правило, при определении освещенности фотоэлемент установите горизонтально на рабочих   местах, а отсчет по измерителю, также расположе</w:t>
      </w:r>
      <w:r>
        <w:t>н</w:t>
      </w:r>
      <w:r>
        <w:t xml:space="preserve">ному горизонтально, производите на некотором расстоянии от фотоэлемента, чтобы тень от проводящего измерения не попадала на </w:t>
      </w:r>
      <w:r>
        <w:lastRenderedPageBreak/>
        <w:t>фотоэлемент.</w:t>
      </w:r>
    </w:p>
    <w:p w14:paraId="04DCE0E5" w14:textId="77777777" w:rsidR="00AB444A" w:rsidRDefault="00AB444A" w:rsidP="00AB444A">
      <w:pPr>
        <w:pStyle w:val="a3"/>
        <w:widowControl w:val="0"/>
      </w:pPr>
      <w:r>
        <w:tab/>
        <w:t>При окончании измерения</w:t>
      </w:r>
      <w:r w:rsidRPr="00D5660C">
        <w:t>:</w:t>
      </w:r>
    </w:p>
    <w:p w14:paraId="28AC6874" w14:textId="77777777" w:rsidR="00AB444A" w:rsidRDefault="00AB444A" w:rsidP="00AB444A">
      <w:pPr>
        <w:pStyle w:val="a3"/>
        <w:widowControl w:val="0"/>
      </w:pPr>
      <w:r>
        <w:tab/>
        <w:t>1) отсоедините фотоэлемент от измерителя люксметра</w:t>
      </w:r>
      <w:r w:rsidRPr="00D5660C">
        <w:t>;</w:t>
      </w:r>
    </w:p>
    <w:p w14:paraId="792FEF42" w14:textId="77777777" w:rsidR="00AB444A" w:rsidRDefault="00AB444A" w:rsidP="00AB444A">
      <w:pPr>
        <w:pStyle w:val="a3"/>
        <w:widowControl w:val="0"/>
      </w:pPr>
      <w:r>
        <w:tab/>
        <w:t>2) наденьте на фотоэлемент насадку Т</w:t>
      </w:r>
      <w:r w:rsidRPr="00D5660C">
        <w:t>;</w:t>
      </w:r>
    </w:p>
    <w:p w14:paraId="3EFAB99D" w14:textId="77777777" w:rsidR="00AB444A" w:rsidRDefault="00AB444A" w:rsidP="00AB444A">
      <w:pPr>
        <w:pStyle w:val="a3"/>
        <w:widowControl w:val="0"/>
      </w:pPr>
      <w:r>
        <w:tab/>
        <w:t>3) уложите фотоэлемент в крышку футляра.</w:t>
      </w:r>
    </w:p>
    <w:p w14:paraId="33AF9D38" w14:textId="77777777" w:rsidR="00AB444A" w:rsidRDefault="00AB444A" w:rsidP="00AB444A">
      <w:pPr>
        <w:pStyle w:val="a3"/>
        <w:widowControl w:val="0"/>
      </w:pPr>
    </w:p>
    <w:p w14:paraId="732F375F" w14:textId="77777777" w:rsidR="00AB444A" w:rsidRDefault="00AB444A" w:rsidP="00AB444A">
      <w:pPr>
        <w:pStyle w:val="a3"/>
        <w:widowControl w:val="0"/>
      </w:pPr>
      <w:r>
        <w:tab/>
      </w:r>
      <w:r>
        <w:rPr>
          <w:spacing w:val="40"/>
        </w:rPr>
        <w:t>Задание</w:t>
      </w:r>
      <w:r>
        <w:t>1. Определить коэффициент естественной освещенности (КЕО)</w:t>
      </w:r>
    </w:p>
    <w:p w14:paraId="756C2308" w14:textId="77777777" w:rsidR="00AB444A" w:rsidRDefault="00AB444A" w:rsidP="00AB444A">
      <w:pPr>
        <w:pStyle w:val="a3"/>
        <w:widowControl w:val="0"/>
      </w:pPr>
      <w:r>
        <w:t xml:space="preserve">                                по экспериментальным данным. Искусственное освещение</w:t>
      </w:r>
    </w:p>
    <w:p w14:paraId="5088DCEC" w14:textId="77777777" w:rsidR="00AB444A" w:rsidRDefault="00AB444A" w:rsidP="00AB444A">
      <w:pPr>
        <w:pStyle w:val="a3"/>
        <w:widowControl w:val="0"/>
      </w:pPr>
      <w:r>
        <w:t xml:space="preserve">                                при проведении з</w:t>
      </w:r>
      <w:r>
        <w:t>а</w:t>
      </w:r>
      <w:r>
        <w:t>меров должно быть выключено.</w:t>
      </w:r>
    </w:p>
    <w:p w14:paraId="2D901CAE" w14:textId="77777777" w:rsidR="00AB444A" w:rsidRDefault="00AB444A" w:rsidP="00AB444A">
      <w:pPr>
        <w:pStyle w:val="a3"/>
        <w:widowControl w:val="0"/>
      </w:pPr>
    </w:p>
    <w:p w14:paraId="0CA91BFA" w14:textId="77777777" w:rsidR="00AB444A" w:rsidRDefault="00AB444A" w:rsidP="00AB444A">
      <w:pPr>
        <w:pStyle w:val="a3"/>
        <w:widowControl w:val="0"/>
      </w:pPr>
      <w:r>
        <w:tab/>
        <w:t>1. Замерить люксметром освещенность в помещении лаборатории на ра</w:t>
      </w:r>
      <w:r>
        <w:t>с</w:t>
      </w:r>
      <w:r>
        <w:t>стоянии 1, 2, 3, 4, 5 м от окна. При этом пластину фотоэлемента держать пара</w:t>
      </w:r>
      <w:r>
        <w:t>л</w:t>
      </w:r>
      <w:r>
        <w:t>лельно полу, обращенной вверх, на высоте 0,9 м от пола. Одновременно изм</w:t>
      </w:r>
      <w:r>
        <w:t>е</w:t>
      </w:r>
      <w:r>
        <w:t>рить наружную освещенность. При измерении наружной  освещенности из о</w:t>
      </w:r>
      <w:r>
        <w:t>т</w:t>
      </w:r>
      <w:r>
        <w:t>крытого окна показания люксметра удвоить. так как пластину фотоэлемента освещает  только половина небосвода (вторая половина закрыта здан</w:t>
      </w:r>
      <w:r>
        <w:t>и</w:t>
      </w:r>
      <w:r>
        <w:t>ем).</w:t>
      </w:r>
    </w:p>
    <w:p w14:paraId="4EA2F45A" w14:textId="77777777" w:rsidR="00AB444A" w:rsidRDefault="00AB444A" w:rsidP="00AB444A">
      <w:pPr>
        <w:pStyle w:val="a3"/>
        <w:widowControl w:val="0"/>
      </w:pPr>
      <w:r>
        <w:tab/>
        <w:t>2. По формуле (  ) для каждой из пяти точек подсчитать значение КЕО и построить  график изменения КЕО в лаборатории. Результаты занести в табл. 3.</w:t>
      </w:r>
    </w:p>
    <w:p w14:paraId="5C84F2D1" w14:textId="77777777" w:rsidR="00AB444A" w:rsidRDefault="00AB444A" w:rsidP="00AB444A">
      <w:pPr>
        <w:pStyle w:val="a3"/>
        <w:widowControl w:val="0"/>
      </w:pPr>
    </w:p>
    <w:p w14:paraId="736418C2" w14:textId="77777777" w:rsidR="00AB444A" w:rsidRDefault="00AB444A" w:rsidP="00AB444A">
      <w:pPr>
        <w:pStyle w:val="a3"/>
        <w:widowControl w:val="0"/>
        <w:jc w:val="right"/>
      </w:pPr>
      <w:r>
        <w:t>Таблица 3</w:t>
      </w:r>
    </w:p>
    <w:p w14:paraId="6216CCB3" w14:textId="77777777" w:rsidR="00AB444A" w:rsidRDefault="00AB444A" w:rsidP="00AB444A">
      <w:pPr>
        <w:pStyle w:val="a3"/>
        <w:widowControl w:val="0"/>
        <w:spacing w:line="360" w:lineRule="auto"/>
        <w:jc w:val="center"/>
      </w:pPr>
      <w:r>
        <w:t>Результаты  эксперимента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850"/>
        <w:gridCol w:w="992"/>
        <w:gridCol w:w="1134"/>
        <w:gridCol w:w="1418"/>
        <w:gridCol w:w="1134"/>
        <w:gridCol w:w="992"/>
        <w:gridCol w:w="1559"/>
      </w:tblGrid>
      <w:tr w:rsidR="00AB444A" w14:paraId="13B9C9D1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1FB7E38B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Точка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14:paraId="6CA1104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rPr>
                <w:b/>
              </w:rPr>
              <w:t>Б</w:t>
            </w:r>
            <w:r>
              <w:rPr>
                <w:b/>
                <w:vertAlign w:val="subscript"/>
              </w:rPr>
              <w:t>В</w:t>
            </w:r>
            <w:r>
              <w:t>,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14:paraId="79FA6A40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rPr>
                <w:b/>
              </w:rPr>
              <w:t>Б</w:t>
            </w:r>
            <w:r>
              <w:rPr>
                <w:b/>
                <w:vertAlign w:val="subscript"/>
              </w:rPr>
              <w:t>Н</w:t>
            </w:r>
            <w:r>
              <w:t>,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203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КЕО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99EFD40" w14:textId="77777777" w:rsidR="00AB444A" w:rsidRDefault="00AB444A" w:rsidP="000658E2">
            <w:pPr>
              <w:pStyle w:val="a3"/>
              <w:widowControl w:val="0"/>
            </w:pPr>
            <w:r>
              <w:t xml:space="preserve">Разряд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36646FC" w14:textId="77777777" w:rsidR="00AB444A" w:rsidRDefault="00AB444A" w:rsidP="000658E2">
            <w:pPr>
              <w:pStyle w:val="a3"/>
              <w:widowControl w:val="0"/>
            </w:pPr>
            <w:r>
              <w:t>Вид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5BDF701" w14:textId="77777777" w:rsidR="00AB444A" w:rsidRDefault="00AB444A" w:rsidP="000658E2">
            <w:pPr>
              <w:pStyle w:val="a3"/>
              <w:widowControl w:val="0"/>
            </w:pPr>
            <w:r>
              <w:t>Размер</w:t>
            </w:r>
          </w:p>
        </w:tc>
      </w:tr>
      <w:tr w:rsidR="00AB444A" w14:paraId="1E58295F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</w:tcBorders>
          </w:tcPr>
          <w:p w14:paraId="5980127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измерения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1525520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лк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E986EE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лк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E4BD82" w14:textId="77777777" w:rsidR="00AB444A" w:rsidRDefault="00AB444A" w:rsidP="000658E2">
            <w:pPr>
              <w:pStyle w:val="a3"/>
              <w:widowControl w:val="0"/>
            </w:pPr>
            <w:r>
              <w:t xml:space="preserve">по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A4719A4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расчетно-</w:t>
            </w: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04AF7442" w14:textId="77777777" w:rsidR="00AB444A" w:rsidRDefault="00AB444A" w:rsidP="000658E2">
            <w:pPr>
              <w:pStyle w:val="a3"/>
              <w:widowControl w:val="0"/>
            </w:pPr>
            <w:r>
              <w:t>работ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5A0BCCFC" w14:textId="77777777" w:rsidR="00AB444A" w:rsidRDefault="00AB444A" w:rsidP="000658E2">
            <w:pPr>
              <w:pStyle w:val="a3"/>
              <w:widowControl w:val="0"/>
            </w:pPr>
            <w:r>
              <w:t>работ</w:t>
            </w: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14:paraId="11C3C48E" w14:textId="77777777" w:rsidR="00AB444A" w:rsidRDefault="00AB444A" w:rsidP="000658E2">
            <w:pPr>
              <w:pStyle w:val="a3"/>
              <w:widowControl w:val="0"/>
            </w:pPr>
            <w:r>
              <w:t>объекта</w:t>
            </w:r>
          </w:p>
        </w:tc>
      </w:tr>
      <w:tr w:rsidR="00AB444A" w14:paraId="178E1B5C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</w:tcBorders>
          </w:tcPr>
          <w:p w14:paraId="3737D450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3D8E0BE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232D780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3823AB7" w14:textId="77777777" w:rsidR="00AB444A" w:rsidRDefault="00AB444A" w:rsidP="000658E2">
            <w:pPr>
              <w:pStyle w:val="a3"/>
              <w:widowControl w:val="0"/>
            </w:pPr>
            <w:r>
              <w:t>р</w:t>
            </w:r>
            <w:r>
              <w:t>е</w:t>
            </w:r>
            <w:r>
              <w:t>зуль-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14:paraId="461369ED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графиче-</w:t>
            </w: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71D39511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5D0AA390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14:paraId="7C31A4D9" w14:textId="77777777" w:rsidR="00AB444A" w:rsidRDefault="00AB444A" w:rsidP="000658E2">
            <w:pPr>
              <w:pStyle w:val="a3"/>
              <w:widowControl w:val="0"/>
            </w:pPr>
            <w:r>
              <w:t>разли-</w:t>
            </w:r>
          </w:p>
        </w:tc>
      </w:tr>
      <w:tr w:rsidR="00AB444A" w14:paraId="393EC2D0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</w:tcBorders>
          </w:tcPr>
          <w:p w14:paraId="41BC5C15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2256C4A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0B84AD8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91C12F7" w14:textId="77777777" w:rsidR="00AB444A" w:rsidRDefault="00AB444A" w:rsidP="000658E2">
            <w:pPr>
              <w:pStyle w:val="a3"/>
              <w:widowControl w:val="0"/>
            </w:pPr>
            <w:r>
              <w:t>татам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14:paraId="2510670C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ским </w:t>
            </w: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014DFE9F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82DC346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14:paraId="7EA92008" w14:textId="77777777" w:rsidR="00AB444A" w:rsidRDefault="00AB444A" w:rsidP="000658E2">
            <w:pPr>
              <w:pStyle w:val="a3"/>
              <w:widowControl w:val="0"/>
            </w:pPr>
            <w:r>
              <w:t>чения, мм</w:t>
            </w:r>
          </w:p>
        </w:tc>
      </w:tr>
      <w:tr w:rsidR="00AB444A" w14:paraId="5BCC7118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</w:tcBorders>
          </w:tcPr>
          <w:p w14:paraId="37C47703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7167294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3364BFF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50E19E7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14:paraId="19048977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методом</w:t>
            </w: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5E1A5CD7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3468904E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14:paraId="2A74BEE7" w14:textId="77777777" w:rsidR="00AB444A" w:rsidRDefault="00AB444A" w:rsidP="000658E2">
            <w:pPr>
              <w:pStyle w:val="a3"/>
              <w:widowControl w:val="0"/>
            </w:pPr>
          </w:p>
        </w:tc>
      </w:tr>
      <w:tr w:rsidR="00AB444A" w14:paraId="14305273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1B8301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37D9CAC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4F04E1E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1F1DAB8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660AE91" w14:textId="77777777" w:rsidR="00AB444A" w:rsidRDefault="00AB444A" w:rsidP="000658E2">
            <w:pPr>
              <w:pStyle w:val="a3"/>
              <w:widowControl w:val="0"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615D5D3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EB9083F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B7E37D2" w14:textId="77777777" w:rsidR="00AB444A" w:rsidRDefault="00AB444A" w:rsidP="000658E2">
            <w:pPr>
              <w:pStyle w:val="a3"/>
              <w:widowControl w:val="0"/>
            </w:pPr>
          </w:p>
        </w:tc>
      </w:tr>
      <w:tr w:rsidR="00AB444A" w14:paraId="38E1FA48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1CD7D37B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1ED8D706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7FBDC3A3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2E0748D7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14:paraId="6882270F" w14:textId="77777777" w:rsidR="00AB444A" w:rsidRDefault="00AB444A" w:rsidP="000658E2">
            <w:pPr>
              <w:pStyle w:val="a3"/>
              <w:widowControl w:val="0"/>
              <w:jc w:val="left"/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64216B2D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7119796F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14:paraId="79547A3A" w14:textId="77777777" w:rsidR="00AB444A" w:rsidRDefault="00AB444A" w:rsidP="000658E2">
            <w:pPr>
              <w:pStyle w:val="a3"/>
              <w:widowControl w:val="0"/>
            </w:pPr>
          </w:p>
        </w:tc>
      </w:tr>
      <w:tr w:rsidR="00AB444A" w14:paraId="66A8CD95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504B75B2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79EF09D3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6258CD86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03D180D9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14:paraId="1748BF47" w14:textId="77777777" w:rsidR="00AB444A" w:rsidRDefault="00AB444A" w:rsidP="000658E2">
            <w:pPr>
              <w:pStyle w:val="a3"/>
              <w:widowControl w:val="0"/>
              <w:jc w:val="left"/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5CDED458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6B850DBB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14:paraId="6A6CB000" w14:textId="77777777" w:rsidR="00AB444A" w:rsidRDefault="00AB444A" w:rsidP="000658E2">
            <w:pPr>
              <w:pStyle w:val="a3"/>
              <w:widowControl w:val="0"/>
            </w:pPr>
          </w:p>
        </w:tc>
      </w:tr>
      <w:tr w:rsidR="00AB444A" w14:paraId="722C8AC8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C84F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1887037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A45CF03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23888B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3A3043" w14:textId="77777777" w:rsidR="00AB444A" w:rsidRDefault="00AB444A" w:rsidP="000658E2">
            <w:pPr>
              <w:pStyle w:val="a3"/>
              <w:widowControl w:val="0"/>
              <w:jc w:val="left"/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5A463F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645926F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60FAB55" w14:textId="77777777" w:rsidR="00AB444A" w:rsidRDefault="00AB444A" w:rsidP="000658E2">
            <w:pPr>
              <w:pStyle w:val="a3"/>
              <w:widowControl w:val="0"/>
            </w:pPr>
          </w:p>
        </w:tc>
      </w:tr>
    </w:tbl>
    <w:p w14:paraId="31D50F9F" w14:textId="77777777" w:rsidR="00AB444A" w:rsidRDefault="00AB444A" w:rsidP="00AB444A">
      <w:pPr>
        <w:pStyle w:val="a3"/>
        <w:widowControl w:val="0"/>
      </w:pPr>
    </w:p>
    <w:p w14:paraId="55C50F11" w14:textId="77777777" w:rsidR="00AB444A" w:rsidRDefault="00AB444A" w:rsidP="00AB444A">
      <w:pPr>
        <w:pStyle w:val="a3"/>
        <w:widowControl w:val="0"/>
      </w:pPr>
      <w:r>
        <w:tab/>
        <w:t>3. В зависимости от величины КЕО с учетом системы освещения опред</w:t>
      </w:r>
      <w:r>
        <w:t>е</w:t>
      </w:r>
      <w:r>
        <w:t>лить вид и разряд зрительной работы в помещении на разных расстояниях от окна.</w:t>
      </w:r>
    </w:p>
    <w:p w14:paraId="03DFE3E2" w14:textId="77777777" w:rsidR="00AB444A" w:rsidRDefault="00AB444A" w:rsidP="00AB444A">
      <w:pPr>
        <w:pStyle w:val="a5"/>
        <w:spacing w:line="360" w:lineRule="auto"/>
        <w:rPr>
          <w:b/>
          <w:sz w:val="32"/>
        </w:rPr>
      </w:pPr>
    </w:p>
    <w:p w14:paraId="3F360D60" w14:textId="77777777" w:rsidR="00AB444A" w:rsidRDefault="00AB444A" w:rsidP="00AB444A">
      <w:pPr>
        <w:pStyle w:val="a5"/>
        <w:spacing w:line="360" w:lineRule="auto"/>
      </w:pPr>
      <w:r>
        <w:rPr>
          <w:b/>
          <w:sz w:val="32"/>
        </w:rPr>
        <w:t>Список литературы</w:t>
      </w:r>
    </w:p>
    <w:p w14:paraId="17ABDF2A" w14:textId="77777777" w:rsidR="00AB444A" w:rsidRDefault="00AB444A" w:rsidP="00AB444A">
      <w:pPr>
        <w:pStyle w:val="a5"/>
        <w:jc w:val="left"/>
      </w:pPr>
      <w:r>
        <w:tab/>
        <w:t>1. Белов С.В. Безопасность жизнедеятельности. - М.: Высшая школа, 1999.</w:t>
      </w:r>
    </w:p>
    <w:p w14:paraId="379D0615" w14:textId="77777777" w:rsidR="00AB444A" w:rsidRDefault="00AB444A" w:rsidP="00AB444A">
      <w:pPr>
        <w:pStyle w:val="a5"/>
        <w:jc w:val="left"/>
      </w:pPr>
      <w:r>
        <w:tab/>
        <w:t xml:space="preserve">2. </w:t>
      </w:r>
      <w:r>
        <w:rPr>
          <w:lang w:val="en-US"/>
        </w:rPr>
        <w:t>C</w:t>
      </w:r>
      <w:r>
        <w:t xml:space="preserve">НиП </w:t>
      </w:r>
      <w:smartTag w:uri="urn:schemas-microsoft-com:office:smarttags" w:element="date">
        <w:smartTagPr>
          <w:attr w:name="Month" w:val="5"/>
          <w:attr w:name="Day" w:val="23"/>
          <w:attr w:name="Year" w:val="1995"/>
        </w:smartTagPr>
        <w:r>
          <w:t>23-05-95</w:t>
        </w:r>
      </w:smartTag>
      <w:r>
        <w:t>. Строительные нормы и правила Российской Федер</w:t>
      </w:r>
      <w:r>
        <w:t>а</w:t>
      </w:r>
      <w:r>
        <w:t>ции. Естественное и искусственное освещение. – М., 1996.</w:t>
      </w:r>
    </w:p>
    <w:p w14:paraId="1DFF1378" w14:textId="77777777" w:rsidR="00AB444A" w:rsidRDefault="00AB444A" w:rsidP="00AB444A">
      <w:pPr>
        <w:pStyle w:val="a5"/>
        <w:jc w:val="left"/>
      </w:pPr>
      <w:r>
        <w:t xml:space="preserve"> </w:t>
      </w:r>
      <w:r>
        <w:tab/>
        <w:t xml:space="preserve">3. Муравей Л.А. Экология и безопасность жизнедеятельности. - </w:t>
      </w:r>
    </w:p>
    <w:p w14:paraId="5D9AB324" w14:textId="77777777" w:rsidR="00AB444A" w:rsidRDefault="00AB444A" w:rsidP="00AB444A">
      <w:pPr>
        <w:pStyle w:val="a5"/>
        <w:jc w:val="left"/>
      </w:pPr>
      <w:r>
        <w:lastRenderedPageBreak/>
        <w:t>М.: ЮН</w:t>
      </w:r>
      <w:r>
        <w:t>И</w:t>
      </w:r>
      <w:r>
        <w:t>ТИ-ДАНА, 2000.</w:t>
      </w:r>
    </w:p>
    <w:p w14:paraId="12D75009" w14:textId="77777777" w:rsidR="00AB444A" w:rsidRDefault="00AB444A" w:rsidP="00AB444A">
      <w:pPr>
        <w:pStyle w:val="a3"/>
        <w:widowControl w:val="0"/>
        <w:ind w:firstLine="720"/>
        <w:sectPr w:rsidR="00AB444A">
          <w:pgSz w:w="11906" w:h="16838"/>
          <w:pgMar w:top="1418" w:right="680" w:bottom="1418" w:left="1588" w:header="708" w:footer="708" w:gutter="0"/>
          <w:cols w:space="708"/>
          <w:docGrid w:linePitch="360"/>
        </w:sectPr>
      </w:pPr>
      <w:r>
        <w:tab/>
      </w:r>
    </w:p>
    <w:p w14:paraId="69262895" w14:textId="77777777" w:rsidR="00AB444A" w:rsidRDefault="00AB444A" w:rsidP="00AB444A">
      <w:pPr>
        <w:pStyle w:val="a3"/>
        <w:widowControl w:val="0"/>
        <w:spacing w:line="360" w:lineRule="auto"/>
        <w:ind w:left="7080"/>
      </w:pPr>
      <w:r>
        <w:lastRenderedPageBreak/>
        <w:t xml:space="preserve">                                                                      Приложение 1</w:t>
      </w:r>
    </w:p>
    <w:p w14:paraId="77EFC89F" w14:textId="77777777" w:rsidR="00AB444A" w:rsidRDefault="00AB444A" w:rsidP="00AB444A">
      <w:pPr>
        <w:pStyle w:val="a3"/>
        <w:widowControl w:val="0"/>
        <w:spacing w:line="360" w:lineRule="auto"/>
        <w:ind w:firstLine="708"/>
        <w:jc w:val="center"/>
      </w:pPr>
      <w:r>
        <w:t>Нормы естественной освещенности  промышленных  предприятий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268"/>
        <w:gridCol w:w="1134"/>
        <w:gridCol w:w="1418"/>
        <w:gridCol w:w="1701"/>
        <w:gridCol w:w="1275"/>
        <w:gridCol w:w="993"/>
        <w:gridCol w:w="1275"/>
        <w:gridCol w:w="993"/>
      </w:tblGrid>
      <w:tr w:rsidR="00AB444A" w14:paraId="3A3F004B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44F07C90" w14:textId="77777777" w:rsidR="00AB444A" w:rsidRDefault="00AB444A" w:rsidP="000658E2">
            <w:pPr>
              <w:pStyle w:val="a3"/>
              <w:widowControl w:val="0"/>
            </w:pPr>
            <w:r>
              <w:t>Хара</w:t>
            </w:r>
            <w:r>
              <w:t>к</w:t>
            </w:r>
            <w:r>
              <w:t xml:space="preserve">те- </w:t>
            </w:r>
          </w:p>
          <w:p w14:paraId="58E78371" w14:textId="77777777" w:rsidR="00AB444A" w:rsidRDefault="00AB444A" w:rsidP="000658E2">
            <w:pPr>
              <w:pStyle w:val="a3"/>
              <w:widowControl w:val="0"/>
            </w:pPr>
            <w:r>
              <w:t>рист</w:t>
            </w:r>
            <w:r>
              <w:t>и</w:t>
            </w:r>
            <w:r>
              <w:t>ка</w:t>
            </w:r>
          </w:p>
          <w:p w14:paraId="44AA6BCE" w14:textId="77777777" w:rsidR="00AB444A" w:rsidRDefault="00AB444A" w:rsidP="000658E2">
            <w:pPr>
              <w:pStyle w:val="a3"/>
              <w:widowControl w:val="0"/>
            </w:pPr>
            <w:r>
              <w:t>зрител</w:t>
            </w:r>
            <w:r>
              <w:t>ь</w:t>
            </w:r>
            <w:r>
              <w:t>ной</w:t>
            </w:r>
          </w:p>
          <w:p w14:paraId="58F68AF0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  <w:r>
              <w:t>раб</w:t>
            </w:r>
            <w:r>
              <w:t>о</w:t>
            </w:r>
            <w:r>
              <w:t>ты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53CEF82" w14:textId="77777777" w:rsidR="00AB444A" w:rsidRDefault="00AB444A" w:rsidP="000658E2">
            <w:pPr>
              <w:pStyle w:val="a3"/>
              <w:widowControl w:val="0"/>
            </w:pPr>
            <w:r>
              <w:t>На</w:t>
            </w:r>
            <w:r>
              <w:t>и</w:t>
            </w:r>
            <w:r>
              <w:t>мень-</w:t>
            </w:r>
          </w:p>
          <w:p w14:paraId="0DBD0B4C" w14:textId="77777777" w:rsidR="00AB444A" w:rsidRDefault="00AB444A" w:rsidP="000658E2">
            <w:pPr>
              <w:pStyle w:val="a3"/>
              <w:widowControl w:val="0"/>
            </w:pPr>
            <w:r>
              <w:t xml:space="preserve">ший  или  </w:t>
            </w:r>
          </w:p>
          <w:p w14:paraId="28671783" w14:textId="77777777" w:rsidR="00AB444A" w:rsidRDefault="00AB444A" w:rsidP="000658E2">
            <w:pPr>
              <w:pStyle w:val="a3"/>
              <w:widowControl w:val="0"/>
            </w:pPr>
            <w:r>
              <w:t>эквива-</w:t>
            </w:r>
          </w:p>
          <w:p w14:paraId="15FDB936" w14:textId="77777777" w:rsidR="00AB444A" w:rsidRDefault="00AB444A" w:rsidP="000658E2">
            <w:pPr>
              <w:pStyle w:val="a3"/>
              <w:widowControl w:val="0"/>
            </w:pPr>
            <w:r>
              <w:t xml:space="preserve">лентный  </w:t>
            </w:r>
          </w:p>
          <w:p w14:paraId="41B6FE12" w14:textId="77777777" w:rsidR="00AB444A" w:rsidRDefault="00AB444A" w:rsidP="000658E2">
            <w:pPr>
              <w:pStyle w:val="a3"/>
              <w:widowControl w:val="0"/>
            </w:pPr>
            <w:r>
              <w:t>размер</w:t>
            </w:r>
          </w:p>
          <w:p w14:paraId="243DCDE2" w14:textId="77777777" w:rsidR="00AB444A" w:rsidRDefault="00AB444A" w:rsidP="000658E2">
            <w:pPr>
              <w:pStyle w:val="a3"/>
              <w:widowControl w:val="0"/>
            </w:pPr>
            <w:r>
              <w:t xml:space="preserve">объекта </w:t>
            </w:r>
          </w:p>
          <w:p w14:paraId="72102CAB" w14:textId="77777777" w:rsidR="00AB444A" w:rsidRDefault="00AB444A" w:rsidP="000658E2">
            <w:pPr>
              <w:pStyle w:val="a3"/>
              <w:widowControl w:val="0"/>
            </w:pPr>
            <w:r>
              <w:t>различе-</w:t>
            </w:r>
          </w:p>
          <w:p w14:paraId="718E8697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  <w:r>
              <w:t>ния,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3CE5368" w14:textId="77777777" w:rsidR="00AB444A" w:rsidRDefault="00AB444A" w:rsidP="000658E2">
            <w:pPr>
              <w:pStyle w:val="a3"/>
              <w:widowControl w:val="0"/>
            </w:pPr>
            <w:r>
              <w:t xml:space="preserve">Разряд </w:t>
            </w:r>
          </w:p>
          <w:p w14:paraId="1D627CB3" w14:textId="77777777" w:rsidR="00AB444A" w:rsidRDefault="00AB444A" w:rsidP="000658E2">
            <w:pPr>
              <w:pStyle w:val="a3"/>
              <w:widowControl w:val="0"/>
            </w:pPr>
            <w:r>
              <w:t>зр</w:t>
            </w:r>
            <w:r>
              <w:t>и</w:t>
            </w:r>
            <w:r>
              <w:t xml:space="preserve">-тель-ной </w:t>
            </w:r>
          </w:p>
          <w:p w14:paraId="6656902E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  <w:r>
              <w:t>раб</w:t>
            </w:r>
            <w:r>
              <w:t>о</w:t>
            </w:r>
            <w:r>
              <w:t>-ты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1E6148C" w14:textId="77777777" w:rsidR="00AB444A" w:rsidRDefault="00AB444A" w:rsidP="000658E2">
            <w:pPr>
              <w:pStyle w:val="a3"/>
              <w:widowControl w:val="0"/>
            </w:pPr>
            <w:r>
              <w:t>Ко</w:t>
            </w:r>
            <w:r>
              <w:t>н</w:t>
            </w:r>
            <w:r>
              <w:t xml:space="preserve">т-раст </w:t>
            </w:r>
          </w:p>
          <w:p w14:paraId="12AEFE8D" w14:textId="77777777" w:rsidR="00AB444A" w:rsidRDefault="00AB444A" w:rsidP="000658E2">
            <w:pPr>
              <w:pStyle w:val="a3"/>
              <w:widowControl w:val="0"/>
            </w:pPr>
            <w:r>
              <w:t>об</w:t>
            </w:r>
            <w:r>
              <w:t>ъ</w:t>
            </w:r>
            <w:r>
              <w:t xml:space="preserve">екта </w:t>
            </w:r>
          </w:p>
          <w:p w14:paraId="5E6829D5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  <w:r>
              <w:t>с ф</w:t>
            </w:r>
            <w:r>
              <w:t>о</w:t>
            </w:r>
            <w:r>
              <w:t>ном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D19BC93" w14:textId="77777777" w:rsidR="00AB444A" w:rsidRDefault="00AB444A" w:rsidP="000658E2">
            <w:pPr>
              <w:pStyle w:val="a3"/>
              <w:widowControl w:val="0"/>
            </w:pPr>
            <w:r>
              <w:t>Х</w:t>
            </w:r>
            <w:r>
              <w:t>а</w:t>
            </w:r>
            <w:r>
              <w:t>рак-</w:t>
            </w:r>
          </w:p>
          <w:p w14:paraId="3F643855" w14:textId="77777777" w:rsidR="00AB444A" w:rsidRDefault="00AB444A" w:rsidP="000658E2">
            <w:pPr>
              <w:pStyle w:val="a3"/>
              <w:widowControl w:val="0"/>
            </w:pPr>
            <w:r>
              <w:t>терис-</w:t>
            </w:r>
          </w:p>
          <w:p w14:paraId="02D1E20F" w14:textId="77777777" w:rsidR="00AB444A" w:rsidRDefault="00AB444A" w:rsidP="000658E2">
            <w:pPr>
              <w:pStyle w:val="a3"/>
              <w:widowControl w:val="0"/>
            </w:pPr>
            <w:r>
              <w:t xml:space="preserve">тика </w:t>
            </w:r>
          </w:p>
          <w:p w14:paraId="48DA105F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  <w:r>
              <w:t>фона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EBD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Естестве</w:t>
            </w:r>
            <w:r>
              <w:t>н</w:t>
            </w:r>
            <w:r>
              <w:t>ное</w:t>
            </w:r>
          </w:p>
          <w:p w14:paraId="1B0DC9EF" w14:textId="77777777" w:rsidR="00AB444A" w:rsidRDefault="00AB444A" w:rsidP="000658E2">
            <w:pPr>
              <w:pStyle w:val="a3"/>
              <w:widowControl w:val="0"/>
              <w:jc w:val="center"/>
              <w:rPr>
                <w:sz w:val="22"/>
              </w:rPr>
            </w:pPr>
            <w:r>
              <w:t>освещ</w:t>
            </w:r>
            <w:r>
              <w:t>е</w:t>
            </w:r>
            <w:r>
              <w:t>ние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88600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Совмещенное</w:t>
            </w:r>
          </w:p>
          <w:p w14:paraId="1109A657" w14:textId="77777777" w:rsidR="00AB444A" w:rsidRDefault="00AB444A" w:rsidP="000658E2">
            <w:pPr>
              <w:pStyle w:val="a3"/>
              <w:widowControl w:val="0"/>
              <w:jc w:val="center"/>
              <w:rPr>
                <w:sz w:val="22"/>
              </w:rPr>
            </w:pPr>
            <w:r>
              <w:t>осв</w:t>
            </w:r>
            <w:r>
              <w:t>е</w:t>
            </w:r>
            <w:r>
              <w:t>щение</w:t>
            </w:r>
          </w:p>
        </w:tc>
      </w:tr>
      <w:tr w:rsidR="00AB444A" w14:paraId="327CB618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  <w:vMerge/>
            <w:tcBorders>
              <w:left w:val="single" w:sz="4" w:space="0" w:color="auto"/>
            </w:tcBorders>
          </w:tcPr>
          <w:p w14:paraId="1DFB08ED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</w:tcPr>
          <w:p w14:paraId="4292311B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</w:tcPr>
          <w:p w14:paraId="7D72BDCF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14:paraId="35E8A8B5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14:paraId="399D00FF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F6E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КЕО, </w:t>
            </w:r>
            <w:r>
              <w:rPr>
                <w:b/>
                <w:lang w:val="en-US"/>
              </w:rPr>
              <w:t>e</w:t>
            </w:r>
            <w:r>
              <w:rPr>
                <w:b/>
                <w:vertAlign w:val="subscript"/>
                <w:lang w:val="en-US"/>
              </w:rPr>
              <w:t>H</w:t>
            </w:r>
            <w:r>
              <w:t>, %</w:t>
            </w:r>
          </w:p>
        </w:tc>
      </w:tr>
      <w:tr w:rsidR="00AB444A" w14:paraId="17F10FC1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2035"/>
        </w:trPr>
        <w:tc>
          <w:tcPr>
            <w:tcW w:w="2977" w:type="dxa"/>
            <w:vMerge/>
            <w:tcBorders>
              <w:left w:val="single" w:sz="4" w:space="0" w:color="auto"/>
              <w:bottom w:val="nil"/>
            </w:tcBorders>
          </w:tcPr>
          <w:p w14:paraId="756281F2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nil"/>
            </w:tcBorders>
          </w:tcPr>
          <w:p w14:paraId="5F2008D7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</w:tcBorders>
          </w:tcPr>
          <w:p w14:paraId="6AFFF78B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nil"/>
            </w:tcBorders>
          </w:tcPr>
          <w:p w14:paraId="78C88EB9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</w:tcBorders>
          </w:tcPr>
          <w:p w14:paraId="41183988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963E6A7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при верхнем </w:t>
            </w:r>
          </w:p>
          <w:p w14:paraId="6894831C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или </w:t>
            </w:r>
          </w:p>
          <w:p w14:paraId="2476BF56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комб</w:t>
            </w:r>
            <w:r>
              <w:t>и</w:t>
            </w:r>
            <w:r>
              <w:t>-</w:t>
            </w:r>
          </w:p>
          <w:p w14:paraId="7A970AE0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нир</w:t>
            </w:r>
            <w:r>
              <w:t>о</w:t>
            </w:r>
            <w:r>
              <w:t>-</w:t>
            </w:r>
          </w:p>
          <w:p w14:paraId="0F891BE7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ванном  </w:t>
            </w:r>
          </w:p>
          <w:p w14:paraId="1A002F62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осв</w:t>
            </w:r>
            <w:r>
              <w:t>е</w:t>
            </w:r>
            <w:r>
              <w:t>-</w:t>
            </w:r>
          </w:p>
          <w:p w14:paraId="14267A80" w14:textId="77777777" w:rsidR="00AB444A" w:rsidRDefault="00AB444A" w:rsidP="000658E2">
            <w:pPr>
              <w:pStyle w:val="a3"/>
              <w:widowControl w:val="0"/>
              <w:jc w:val="left"/>
              <w:rPr>
                <w:sz w:val="22"/>
              </w:rPr>
            </w:pPr>
            <w:r>
              <w:t>щ</w:t>
            </w:r>
            <w:r>
              <w:t>е</w:t>
            </w:r>
            <w:r>
              <w:t>нии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</w:tcPr>
          <w:p w14:paraId="2336474F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при</w:t>
            </w:r>
          </w:p>
          <w:p w14:paraId="745A6E20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б</w:t>
            </w:r>
            <w:r>
              <w:t>о</w:t>
            </w:r>
            <w:r>
              <w:t>ко-</w:t>
            </w:r>
          </w:p>
          <w:p w14:paraId="4C3FA5F4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вом</w:t>
            </w:r>
          </w:p>
          <w:p w14:paraId="40CE63DF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осве-</w:t>
            </w:r>
          </w:p>
          <w:p w14:paraId="48DA40DF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ще-</w:t>
            </w:r>
          </w:p>
          <w:p w14:paraId="77F78333" w14:textId="77777777" w:rsidR="00AB444A" w:rsidRDefault="00AB444A" w:rsidP="000658E2">
            <w:pPr>
              <w:pStyle w:val="a3"/>
              <w:widowControl w:val="0"/>
              <w:jc w:val="left"/>
              <w:rPr>
                <w:sz w:val="22"/>
              </w:rPr>
            </w:pPr>
            <w:r>
              <w:t>нии</w:t>
            </w:r>
          </w:p>
        </w:tc>
        <w:tc>
          <w:tcPr>
            <w:tcW w:w="1275" w:type="dxa"/>
            <w:tcBorders>
              <w:left w:val="nil"/>
              <w:bottom w:val="nil"/>
              <w:right w:val="single" w:sz="4" w:space="0" w:color="auto"/>
            </w:tcBorders>
          </w:tcPr>
          <w:p w14:paraId="6D7133B6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при</w:t>
            </w:r>
          </w:p>
          <w:p w14:paraId="2AD9B472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верх-</w:t>
            </w:r>
          </w:p>
          <w:p w14:paraId="7CEC3F78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нем  или </w:t>
            </w:r>
          </w:p>
          <w:p w14:paraId="0E4BD86E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ко</w:t>
            </w:r>
            <w:r>
              <w:t>м</w:t>
            </w:r>
            <w:r>
              <w:t>би-</w:t>
            </w:r>
          </w:p>
          <w:p w14:paraId="0EBAB4ED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нир</w:t>
            </w:r>
            <w:r>
              <w:t>о</w:t>
            </w:r>
            <w:r>
              <w:t>ванном</w:t>
            </w:r>
          </w:p>
          <w:p w14:paraId="2BBBAE15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освещ</w:t>
            </w:r>
            <w:r>
              <w:t>е</w:t>
            </w:r>
            <w:r>
              <w:t>нии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</w:tcPr>
          <w:p w14:paraId="5A122821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при </w:t>
            </w:r>
          </w:p>
          <w:p w14:paraId="059A654A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боко-</w:t>
            </w:r>
          </w:p>
          <w:p w14:paraId="0F2C7F8F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вом</w:t>
            </w:r>
          </w:p>
          <w:p w14:paraId="392642DA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осв</w:t>
            </w:r>
            <w:r>
              <w:t>е</w:t>
            </w:r>
            <w:r>
              <w:t>ще-</w:t>
            </w:r>
          </w:p>
          <w:p w14:paraId="0BDF7DFD" w14:textId="77777777" w:rsidR="00AB444A" w:rsidRDefault="00AB444A" w:rsidP="000658E2">
            <w:pPr>
              <w:pStyle w:val="a3"/>
              <w:widowControl w:val="0"/>
              <w:jc w:val="left"/>
              <w:rPr>
                <w:sz w:val="22"/>
              </w:rPr>
            </w:pPr>
            <w:r>
              <w:t>нии</w:t>
            </w:r>
          </w:p>
        </w:tc>
      </w:tr>
      <w:tr w:rsidR="00AB444A" w14:paraId="2B69584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F6257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085BF1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BBDCE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1583A6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683DF6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EB39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5AFEA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CA8569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D1272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B444A" w14:paraId="6EE97D7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</w:tcPr>
          <w:p w14:paraId="036CBD31" w14:textId="77777777" w:rsidR="00AB444A" w:rsidRDefault="00AB444A" w:rsidP="000658E2">
            <w:pPr>
              <w:pStyle w:val="a3"/>
              <w:widowControl w:val="0"/>
              <w:ind w:right="252"/>
            </w:pPr>
            <w:r>
              <w:t>Наивысшей  точн</w:t>
            </w:r>
            <w:r>
              <w:t>о</w:t>
            </w:r>
            <w:r>
              <w:t>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DA2BE04" w14:textId="77777777" w:rsidR="00AB444A" w:rsidRDefault="00AB444A" w:rsidP="000658E2">
            <w:pPr>
              <w:pStyle w:val="a3"/>
              <w:widowControl w:val="0"/>
            </w:pPr>
            <w:r>
              <w:t>Менее 0,15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676088A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7D674967" w14:textId="77777777" w:rsidR="00AB444A" w:rsidRDefault="00AB444A" w:rsidP="000658E2">
            <w:pPr>
              <w:pStyle w:val="a3"/>
              <w:widowControl w:val="0"/>
            </w:pPr>
            <w:r>
              <w:t>Малый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14:paraId="7E77F358" w14:textId="77777777" w:rsidR="00AB444A" w:rsidRDefault="00AB444A" w:rsidP="000658E2">
            <w:pPr>
              <w:pStyle w:val="a3"/>
              <w:widowControl w:val="0"/>
            </w:pPr>
            <w:r>
              <w:t>Сре</w:t>
            </w:r>
            <w:r>
              <w:t>д</w:t>
            </w:r>
            <w:r>
              <w:t>ний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5ABF6BC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14:paraId="7C96B86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3D2C9AE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6,0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3FBAA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2,0</w:t>
            </w:r>
          </w:p>
        </w:tc>
      </w:tr>
      <w:tr w:rsidR="00AB444A" w14:paraId="6197EFCA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76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8A43" w14:textId="77777777" w:rsidR="00AB444A" w:rsidRDefault="00AB444A" w:rsidP="000658E2">
            <w:pPr>
              <w:pStyle w:val="a3"/>
              <w:widowControl w:val="0"/>
              <w:rPr>
                <w:sz w:val="22"/>
              </w:rPr>
            </w:pPr>
            <w:r>
              <w:t>Очень  высокой  то</w:t>
            </w:r>
            <w:r>
              <w:t>ч</w:t>
            </w:r>
            <w:r>
              <w:t>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F731" w14:textId="77777777" w:rsidR="00AB444A" w:rsidRDefault="00AB444A" w:rsidP="000658E2">
            <w:pPr>
              <w:pStyle w:val="a3"/>
              <w:widowControl w:val="0"/>
            </w:pPr>
            <w:r>
              <w:t>От  0,15 до  0,30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FE3F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A2DC" w14:textId="77777777" w:rsidR="00AB444A" w:rsidRDefault="00AB444A" w:rsidP="000658E2">
            <w:pPr>
              <w:pStyle w:val="a3"/>
              <w:widowControl w:val="0"/>
            </w:pPr>
            <w:r>
              <w:t>Малый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A1F2" w14:textId="77777777" w:rsidR="00AB444A" w:rsidRDefault="00AB444A" w:rsidP="000658E2">
            <w:pPr>
              <w:pStyle w:val="a3"/>
              <w:widowControl w:val="0"/>
            </w:pPr>
            <w:r>
              <w:t>Светлый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9A75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304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E3D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4,2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C88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1,5</w:t>
            </w:r>
          </w:p>
        </w:tc>
      </w:tr>
      <w:tr w:rsidR="00AB444A" w14:paraId="0AE3BF1F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010F" w14:textId="77777777" w:rsidR="00AB444A" w:rsidRDefault="00AB444A" w:rsidP="000658E2">
            <w:pPr>
              <w:pStyle w:val="a3"/>
              <w:widowControl w:val="0"/>
            </w:pPr>
            <w:r>
              <w:t>Высокой  точн</w:t>
            </w:r>
            <w:r>
              <w:t>о</w:t>
            </w:r>
            <w:r>
              <w:t>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6CC5" w14:textId="77777777" w:rsidR="00AB444A" w:rsidRDefault="00AB444A" w:rsidP="000658E2">
            <w:pPr>
              <w:pStyle w:val="a3"/>
              <w:widowControl w:val="0"/>
            </w:pPr>
            <w:r>
              <w:t>От  0,30 до  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B6FB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86F0" w14:textId="77777777" w:rsidR="00AB444A" w:rsidRDefault="00AB444A" w:rsidP="000658E2">
            <w:pPr>
              <w:pStyle w:val="a3"/>
              <w:widowControl w:val="0"/>
            </w:pPr>
            <w:r>
              <w:t>Малый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712B" w14:textId="77777777" w:rsidR="00AB444A" w:rsidRDefault="00AB444A" w:rsidP="000658E2">
            <w:pPr>
              <w:pStyle w:val="a3"/>
              <w:widowControl w:val="0"/>
            </w:pPr>
            <w:r>
              <w:t>Светлый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92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EE9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504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3,0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8951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1,2</w:t>
            </w:r>
          </w:p>
        </w:tc>
      </w:tr>
      <w:tr w:rsidR="00AB444A" w14:paraId="0B67EA7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</w:tcPr>
          <w:p w14:paraId="5E27C1CE" w14:textId="77777777" w:rsidR="00AB444A" w:rsidRDefault="00AB444A" w:rsidP="000658E2">
            <w:pPr>
              <w:pStyle w:val="a3"/>
              <w:widowControl w:val="0"/>
            </w:pPr>
            <w:r>
              <w:t>Средней  точн</w:t>
            </w:r>
            <w:r>
              <w:t>о</w:t>
            </w:r>
            <w:r>
              <w:t>сти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3642E8DC" w14:textId="77777777" w:rsidR="00AB444A" w:rsidRDefault="00AB444A" w:rsidP="000658E2">
            <w:pPr>
              <w:pStyle w:val="a3"/>
              <w:widowControl w:val="0"/>
              <w:rPr>
                <w:lang w:val="en-US"/>
              </w:rPr>
            </w:pPr>
            <w:r>
              <w:t>Св. 0,5 до 1,0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3FEBFE6A" w14:textId="77777777" w:rsidR="00AB444A" w:rsidRDefault="00AB444A" w:rsidP="000658E2">
            <w:pPr>
              <w:pStyle w:val="a3"/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     IV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5B8BEEB7" w14:textId="77777777" w:rsidR="00AB444A" w:rsidRDefault="00AB444A" w:rsidP="000658E2">
            <w:pPr>
              <w:pStyle w:val="a3"/>
              <w:widowControl w:val="0"/>
            </w:pPr>
            <w:r>
              <w:t>Средний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2251C3E4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Темный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35D4BA6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3CFFBA3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1,5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39979DA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2,4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03E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0,9</w:t>
            </w:r>
          </w:p>
        </w:tc>
      </w:tr>
      <w:tr w:rsidR="00AB444A" w14:paraId="044F883E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</w:tcPr>
          <w:p w14:paraId="2C9ADBDB" w14:textId="77777777" w:rsidR="00AB444A" w:rsidRDefault="00AB444A" w:rsidP="000658E2">
            <w:pPr>
              <w:pStyle w:val="a3"/>
              <w:widowControl w:val="0"/>
            </w:pPr>
            <w:r>
              <w:t>Малой точн</w:t>
            </w:r>
            <w:r>
              <w:t>о</w:t>
            </w:r>
            <w:r>
              <w:t>сти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BF1275E" w14:textId="77777777" w:rsidR="00AB444A" w:rsidRDefault="00AB444A" w:rsidP="000658E2">
            <w:pPr>
              <w:pStyle w:val="a3"/>
              <w:widowControl w:val="0"/>
            </w:pPr>
            <w:r>
              <w:t>Св. 1 до 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7D800D92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3495A4BB" w14:textId="77777777" w:rsidR="00AB444A" w:rsidRDefault="00AB444A" w:rsidP="000658E2">
            <w:pPr>
              <w:pStyle w:val="a3"/>
              <w:widowControl w:val="0"/>
            </w:pPr>
            <w:r>
              <w:t>Средний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6BDD7C2A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Темный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2AF1361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02B5F53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198E04EC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1,3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8A74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0,6</w:t>
            </w:r>
          </w:p>
        </w:tc>
      </w:tr>
      <w:tr w:rsidR="00AB444A" w14:paraId="5DF2CDEF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2A6EFD" w14:textId="77777777" w:rsidR="00AB444A" w:rsidRDefault="00AB444A" w:rsidP="000658E2">
            <w:pPr>
              <w:pStyle w:val="a3"/>
              <w:widowControl w:val="0"/>
            </w:pPr>
            <w:r>
              <w:t>Грубая</w:t>
            </w:r>
            <w:r>
              <w:rPr>
                <w:lang w:val="en-US"/>
              </w:rPr>
              <w:t xml:space="preserve"> (</w:t>
            </w:r>
            <w:r>
              <w:t>очень малой</w:t>
            </w:r>
          </w:p>
          <w:p w14:paraId="48F0D027" w14:textId="77777777" w:rsidR="00AB444A" w:rsidRDefault="00AB444A" w:rsidP="000658E2">
            <w:pPr>
              <w:pStyle w:val="a3"/>
              <w:widowControl w:val="0"/>
              <w:rPr>
                <w:lang w:val="en-US"/>
              </w:rPr>
            </w:pPr>
            <w:r>
              <w:t>то</w:t>
            </w:r>
            <w:r>
              <w:t>ч</w:t>
            </w:r>
            <w:r>
              <w:t>ности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6E45E7" w14:textId="77777777" w:rsidR="00AB444A" w:rsidRDefault="00AB444A" w:rsidP="000658E2">
            <w:pPr>
              <w:pStyle w:val="a3"/>
              <w:widowControl w:val="0"/>
              <w:rPr>
                <w:lang w:val="en-US"/>
              </w:rPr>
            </w:pPr>
            <w:r>
              <w:t>Более 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91AC" w14:textId="77777777" w:rsidR="00AB444A" w:rsidRDefault="00AB444A" w:rsidP="000658E2">
            <w:pPr>
              <w:pStyle w:val="a3"/>
              <w:widowControl w:val="0"/>
            </w:pPr>
            <w:r>
              <w:rPr>
                <w:lang w:val="en-US"/>
              </w:rPr>
              <w:t xml:space="preserve">     VI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D5CC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Независимо  от</w:t>
            </w:r>
          </w:p>
          <w:p w14:paraId="640C604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характеристик  ф</w:t>
            </w:r>
            <w:r>
              <w:t>о</w:t>
            </w:r>
            <w:r>
              <w:t>на</w:t>
            </w:r>
          </w:p>
          <w:p w14:paraId="49D59F64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и контраста  объе</w:t>
            </w:r>
            <w:r>
              <w:t>к</w:t>
            </w:r>
            <w:r>
              <w:t>та</w:t>
            </w:r>
          </w:p>
          <w:p w14:paraId="235089E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с  фоном</w:t>
            </w:r>
          </w:p>
          <w:p w14:paraId="63C672AC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2A2CF1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0AE814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76088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04E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0,6</w:t>
            </w:r>
          </w:p>
        </w:tc>
      </w:tr>
    </w:tbl>
    <w:p w14:paraId="46D3369F" w14:textId="77777777" w:rsidR="00AB444A" w:rsidRDefault="00AB444A" w:rsidP="00AB444A">
      <w:pPr>
        <w:pStyle w:val="a7"/>
        <w:jc w:val="right"/>
      </w:pPr>
      <w:r>
        <w:tab/>
      </w:r>
      <w:r>
        <w:tab/>
      </w:r>
      <w:r>
        <w:br w:type="page"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Продолжение приложения 1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993"/>
        <w:gridCol w:w="850"/>
        <w:gridCol w:w="1559"/>
        <w:gridCol w:w="1701"/>
        <w:gridCol w:w="709"/>
        <w:gridCol w:w="851"/>
        <w:gridCol w:w="1134"/>
        <w:gridCol w:w="1134"/>
      </w:tblGrid>
      <w:tr w:rsidR="00AB444A" w14:paraId="4B5EE086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E341B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5CB5B0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3013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42AAD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0F0B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3F8AE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C1760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DA7CE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96B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9</w:t>
            </w:r>
          </w:p>
        </w:tc>
      </w:tr>
      <w:tr w:rsidR="00AB444A" w14:paraId="683657E0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88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D844EE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       Работа  со светящимися  материа-лами  и  изделиями  в  гор</w:t>
            </w:r>
            <w:r>
              <w:t>я</w:t>
            </w:r>
            <w:r>
              <w:t>чих  цехах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D9268B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Более</w:t>
            </w:r>
          </w:p>
          <w:p w14:paraId="15A8724C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35923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rPr>
                <w:lang w:val="en-US"/>
              </w:rPr>
              <w:t>VII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383D0C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То же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8ADE30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То  же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7A8F6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DC7CE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1320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8E5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0,6</w:t>
            </w:r>
          </w:p>
        </w:tc>
      </w:tr>
      <w:tr w:rsidR="00AB444A" w14:paraId="57937C5B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70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</w:tcBorders>
          </w:tcPr>
          <w:p w14:paraId="07D61607" w14:textId="77777777" w:rsidR="00AB444A" w:rsidRDefault="00AB444A" w:rsidP="000658E2">
            <w:pPr>
              <w:pStyle w:val="a3"/>
              <w:widowControl w:val="0"/>
            </w:pPr>
            <w:r>
              <w:t xml:space="preserve">      Общее наблюдение за ходом  прои</w:t>
            </w:r>
            <w:r>
              <w:t>з</w:t>
            </w:r>
            <w:r>
              <w:t>водственного проце</w:t>
            </w:r>
            <w:r>
              <w:t>с</w:t>
            </w:r>
            <w:r>
              <w:t>са: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14:paraId="3B17C25D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14:paraId="19884FFD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D716D76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23810576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27BB3F2F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5573B435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52FB1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  <w:tr w:rsidR="00AB444A" w14:paraId="0CEE7C03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5103" w:type="dxa"/>
            <w:tcBorders>
              <w:left w:val="single" w:sz="4" w:space="0" w:color="auto"/>
            </w:tcBorders>
          </w:tcPr>
          <w:p w14:paraId="50168DD8" w14:textId="77777777" w:rsidR="00AB444A" w:rsidRDefault="00AB444A" w:rsidP="000658E2">
            <w:pPr>
              <w:pStyle w:val="a3"/>
              <w:widowControl w:val="0"/>
            </w:pPr>
            <w:r>
              <w:t xml:space="preserve">       Постоя</w:t>
            </w:r>
            <w:r>
              <w:t>н</w:t>
            </w:r>
            <w:r>
              <w:t>ное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0C4C68B2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A59243E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8D0457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«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690622D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2B72D9D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701BB0C5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611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0,6</w:t>
            </w:r>
          </w:p>
        </w:tc>
      </w:tr>
      <w:tr w:rsidR="00AB444A" w14:paraId="7DF35437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846"/>
        </w:trPr>
        <w:tc>
          <w:tcPr>
            <w:tcW w:w="5103" w:type="dxa"/>
            <w:tcBorders>
              <w:left w:val="single" w:sz="4" w:space="0" w:color="auto"/>
            </w:tcBorders>
          </w:tcPr>
          <w:p w14:paraId="34182BAC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       Периодическое  при  постоянном  пребывании людей  в  помещ</w:t>
            </w:r>
            <w:r>
              <w:t>е</w:t>
            </w:r>
            <w:r>
              <w:t>нии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1E50423F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80A3FC9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 w:rsidRPr="00D5660C">
              <w:t xml:space="preserve"> </w:t>
            </w:r>
            <w:r>
              <w:rPr>
                <w:lang w:val="en-US"/>
              </w:rPr>
              <w:t>VIII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3DADC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35408821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07B335DB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0125BA3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64ED61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0,2</w:t>
            </w:r>
          </w:p>
        </w:tc>
      </w:tr>
      <w:tr w:rsidR="00AB444A" w14:paraId="4D863A8A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1113"/>
        </w:trPr>
        <w:tc>
          <w:tcPr>
            <w:tcW w:w="5103" w:type="dxa"/>
            <w:tcBorders>
              <w:left w:val="single" w:sz="4" w:space="0" w:color="auto"/>
              <w:bottom w:val="single" w:sz="4" w:space="0" w:color="auto"/>
            </w:tcBorders>
          </w:tcPr>
          <w:p w14:paraId="7AF2AD3D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       Периодическое при периодическом   пребывании   людей   в   помещ</w:t>
            </w:r>
            <w:r>
              <w:t>е</w:t>
            </w:r>
            <w:r>
              <w:t>нии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4AECEAEE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7DFD8A58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B142AA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Независимо  от   харак-теристик  фона и  ко</w:t>
            </w:r>
            <w:r>
              <w:t>н</w:t>
            </w:r>
            <w:r>
              <w:t>траста объекта  с  фоном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72E6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9CEE0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65737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6B8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0,2</w:t>
            </w:r>
          </w:p>
        </w:tc>
      </w:tr>
      <w:tr w:rsidR="00AB444A" w14:paraId="5E30CE57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703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809CD2" w14:textId="77777777" w:rsidR="00AB444A" w:rsidRDefault="00AB444A" w:rsidP="000658E2">
            <w:pPr>
              <w:pStyle w:val="a3"/>
              <w:widowControl w:val="0"/>
            </w:pPr>
            <w:r>
              <w:t>Общее наблюдение за инженерными  коммуникаци</w:t>
            </w:r>
            <w:r>
              <w:t>я</w:t>
            </w:r>
            <w:r>
              <w:t>ми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0CF237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B4FE39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89AD2B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То  же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C52A01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94AF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EDE76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50E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0,1</w:t>
            </w:r>
          </w:p>
        </w:tc>
      </w:tr>
    </w:tbl>
    <w:p w14:paraId="1168B554" w14:textId="77777777" w:rsidR="00AB444A" w:rsidRDefault="00AB444A" w:rsidP="00AB444A">
      <w:pPr>
        <w:pStyle w:val="5"/>
        <w:spacing w:line="240" w:lineRule="auto"/>
        <w:ind w:firstLine="708"/>
      </w:pPr>
    </w:p>
    <w:p w14:paraId="79010332" w14:textId="77777777" w:rsidR="00AB444A" w:rsidRDefault="00AB444A" w:rsidP="00AB444A">
      <w:pPr>
        <w:pStyle w:val="5"/>
        <w:spacing w:line="240" w:lineRule="auto"/>
        <w:ind w:firstLine="708"/>
      </w:pPr>
      <w:r>
        <w:t>Примечания к приложению 1</w:t>
      </w:r>
    </w:p>
    <w:p w14:paraId="36E49165" w14:textId="77777777" w:rsidR="00AB444A" w:rsidRDefault="00AB444A" w:rsidP="00AB444A">
      <w:pPr>
        <w:widowControl w:val="0"/>
        <w:ind w:left="708"/>
        <w:jc w:val="both"/>
        <w:rPr>
          <w:sz w:val="28"/>
        </w:rPr>
      </w:pPr>
      <w:r>
        <w:rPr>
          <w:sz w:val="28"/>
        </w:rPr>
        <w:t xml:space="preserve">1. Освещенность следует принимать с учетом пп. 7.5 и 7.6 </w:t>
      </w:r>
      <w:r>
        <w:rPr>
          <w:sz w:val="28"/>
          <w:lang w:val="en-US"/>
        </w:rPr>
        <w:t>C</w:t>
      </w:r>
      <w:r>
        <w:rPr>
          <w:sz w:val="28"/>
        </w:rPr>
        <w:t>НиП 23-05-95.</w:t>
      </w:r>
    </w:p>
    <w:p w14:paraId="79AAAFD2" w14:textId="77777777" w:rsidR="00AB444A" w:rsidRDefault="00AB444A" w:rsidP="00AB444A">
      <w:pPr>
        <w:widowControl w:val="0"/>
        <w:ind w:firstLine="708"/>
        <w:jc w:val="both"/>
        <w:rPr>
          <w:sz w:val="28"/>
        </w:rPr>
      </w:pPr>
      <w:r>
        <w:rPr>
          <w:sz w:val="28"/>
        </w:rPr>
        <w:t>2. Наименьшие размеры объекта различения и соответствующие им разряды зрительной работы установлены при расположении объектов различения на расстоянии не более 0,5 м от глаз работающего. При  увеличении этого расстояния разряд зрительной работы следует устанавливать в соответствии с приложением Б. Для протяженных объектов различения эквивалентный размер выбирается по приложению В (</w:t>
      </w:r>
      <w:r>
        <w:rPr>
          <w:sz w:val="28"/>
          <w:lang w:val="en-US"/>
        </w:rPr>
        <w:t>C</w:t>
      </w:r>
      <w:r>
        <w:rPr>
          <w:sz w:val="28"/>
        </w:rPr>
        <w:t>НиП 23-05-  95).</w:t>
      </w:r>
    </w:p>
    <w:p w14:paraId="24280D37" w14:textId="77777777" w:rsidR="00AB444A" w:rsidRDefault="00AB444A" w:rsidP="00AB444A">
      <w:pPr>
        <w:widowControl w:val="0"/>
        <w:ind w:firstLine="708"/>
        <w:jc w:val="both"/>
        <w:rPr>
          <w:sz w:val="28"/>
        </w:rPr>
      </w:pPr>
      <w:r>
        <w:rPr>
          <w:sz w:val="28"/>
        </w:rPr>
        <w:t xml:space="preserve">3. В районах с температурой  наиболее холодной пятидневки по СНиП 2.01.01 минус 27 </w:t>
      </w:r>
      <w:r>
        <w:rPr>
          <w:sz w:val="28"/>
          <w:vertAlign w:val="superscript"/>
        </w:rPr>
        <w:t>о</w:t>
      </w:r>
      <w:r>
        <w:rPr>
          <w:sz w:val="28"/>
        </w:rPr>
        <w:t>С и ниже нормир</w:t>
      </w:r>
      <w:r>
        <w:rPr>
          <w:sz w:val="28"/>
        </w:rPr>
        <w:t>о</w:t>
      </w:r>
      <w:r>
        <w:rPr>
          <w:sz w:val="28"/>
        </w:rPr>
        <w:t>ванные значения КЕО при совм</w:t>
      </w:r>
      <w:r>
        <w:rPr>
          <w:sz w:val="28"/>
        </w:rPr>
        <w:t>е</w:t>
      </w:r>
      <w:r>
        <w:rPr>
          <w:sz w:val="28"/>
        </w:rPr>
        <w:t xml:space="preserve">щенном освещении следует принимать по </w:t>
      </w:r>
      <w:r>
        <w:rPr>
          <w:sz w:val="28"/>
          <w:highlight w:val="yellow"/>
        </w:rPr>
        <w:t>табл. 5.</w:t>
      </w:r>
    </w:p>
    <w:p w14:paraId="2F8FCF9F" w14:textId="77777777" w:rsidR="00AB444A" w:rsidRDefault="00AB444A" w:rsidP="00AB444A">
      <w:pPr>
        <w:pStyle w:val="a8"/>
        <w:widowControl w:val="0"/>
      </w:pPr>
      <w:r>
        <w:t>4. В помещениях, специально предназначенных для работы или производственного обучения подростков, нормированное значение КЕО п</w:t>
      </w:r>
      <w:r>
        <w:t>о</w:t>
      </w:r>
      <w:r>
        <w:t>вышается на один разряд  по гр. 3 и должно быть не менее 1,0 %.</w:t>
      </w:r>
    </w:p>
    <w:p w14:paraId="3B1CDC08" w14:textId="77777777" w:rsidR="00AB444A" w:rsidRDefault="00AB444A" w:rsidP="00AB444A">
      <w:pPr>
        <w:widowControl w:val="0"/>
        <w:ind w:left="7080" w:firstLine="12"/>
        <w:sectPr w:rsidR="00AB444A">
          <w:type w:val="oddPage"/>
          <w:pgSz w:w="16840" w:h="11907" w:orient="landscape" w:code="9"/>
          <w:pgMar w:top="1588" w:right="1418" w:bottom="680" w:left="1418" w:header="720" w:footer="720" w:gutter="0"/>
          <w:cols w:space="708"/>
          <w:docGrid w:linePitch="360"/>
        </w:sectPr>
      </w:pPr>
    </w:p>
    <w:p w14:paraId="5D31ED81" w14:textId="77777777" w:rsidR="00AB444A" w:rsidRDefault="00AB444A" w:rsidP="00AB444A">
      <w:pPr>
        <w:pStyle w:val="4"/>
        <w:spacing w:line="360" w:lineRule="auto"/>
      </w:pPr>
      <w:r>
        <w:lastRenderedPageBreak/>
        <w:t>Приложение 2</w:t>
      </w:r>
    </w:p>
    <w:p w14:paraId="5F715C75" w14:textId="77777777" w:rsidR="00AB444A" w:rsidRDefault="00AB444A" w:rsidP="00AB444A">
      <w:pPr>
        <w:jc w:val="center"/>
        <w:rPr>
          <w:sz w:val="28"/>
        </w:rPr>
      </w:pPr>
      <w:r>
        <w:rPr>
          <w:sz w:val="28"/>
        </w:rPr>
        <w:t xml:space="preserve"> Нормы естественной освещенности жилых, общественных</w:t>
      </w:r>
    </w:p>
    <w:p w14:paraId="1AF4D23E" w14:textId="77777777" w:rsidR="00AB444A" w:rsidRDefault="00AB444A" w:rsidP="00AB444A">
      <w:pPr>
        <w:jc w:val="center"/>
        <w:rPr>
          <w:sz w:val="28"/>
        </w:rPr>
      </w:pPr>
      <w:r>
        <w:rPr>
          <w:sz w:val="28"/>
        </w:rPr>
        <w:t>и административно-бытовых помещений</w:t>
      </w:r>
    </w:p>
    <w:p w14:paraId="3D3250EB" w14:textId="77777777" w:rsidR="00AB444A" w:rsidRDefault="00AB444A" w:rsidP="00AB444A">
      <w:pPr>
        <w:rPr>
          <w:sz w:val="2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835"/>
        <w:gridCol w:w="2268"/>
        <w:gridCol w:w="1985"/>
        <w:gridCol w:w="2693"/>
        <w:gridCol w:w="2126"/>
        <w:gridCol w:w="1843"/>
      </w:tblGrid>
      <w:tr w:rsidR="00AB444A" w14:paraId="74A5751A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4E570A48" w14:textId="77777777" w:rsidR="00AB444A" w:rsidRDefault="00AB444A" w:rsidP="000658E2">
            <w:pPr>
              <w:pStyle w:val="a3"/>
              <w:widowControl w:val="0"/>
            </w:pPr>
            <w:r>
              <w:t>Характер</w:t>
            </w:r>
            <w:r>
              <w:t>и</w:t>
            </w:r>
            <w:r>
              <w:t>стика</w:t>
            </w:r>
          </w:p>
          <w:p w14:paraId="7C324DDC" w14:textId="77777777" w:rsidR="00AB444A" w:rsidRDefault="00AB444A" w:rsidP="000658E2">
            <w:pPr>
              <w:pStyle w:val="a3"/>
              <w:widowControl w:val="0"/>
            </w:pPr>
            <w:r>
              <w:t>зр</w:t>
            </w:r>
            <w:r>
              <w:t>и</w:t>
            </w:r>
            <w:r>
              <w:t>тельной</w:t>
            </w:r>
          </w:p>
          <w:p w14:paraId="30E1EBBB" w14:textId="77777777" w:rsidR="00AB444A" w:rsidRDefault="00AB444A" w:rsidP="000658E2">
            <w:pPr>
              <w:pStyle w:val="a3"/>
              <w:widowControl w:val="0"/>
            </w:pPr>
            <w:r>
              <w:t>работы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61D33AE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Наименьший  или  эквива-</w:t>
            </w:r>
          </w:p>
          <w:p w14:paraId="095496BF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лентный  размер объекта  разл</w:t>
            </w:r>
            <w:r>
              <w:t>и</w:t>
            </w:r>
            <w:r>
              <w:t>чения,  мм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D27CC85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Разряд</w:t>
            </w:r>
          </w:p>
          <w:p w14:paraId="4ADDC775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зр</w:t>
            </w:r>
            <w:r>
              <w:t>и</w:t>
            </w:r>
            <w:r>
              <w:t>тельной</w:t>
            </w:r>
          </w:p>
          <w:p w14:paraId="3939B5BC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раб</w:t>
            </w:r>
            <w:r>
              <w:t>о</w:t>
            </w:r>
            <w:r>
              <w:t>ты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5FDCC27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Относительная  продолжительность зрительной  работы при   направлении зрения   на  рабочую повер</w:t>
            </w:r>
            <w:r>
              <w:t>х</w:t>
            </w:r>
            <w:r>
              <w:t>ность,  %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F2B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Естестве</w:t>
            </w:r>
            <w:r>
              <w:t>н</w:t>
            </w:r>
            <w:r>
              <w:t>ное  освещение</w:t>
            </w:r>
          </w:p>
        </w:tc>
      </w:tr>
      <w:tr w:rsidR="00AB444A" w14:paraId="72C741F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A8A54BE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</w:tcPr>
          <w:p w14:paraId="77E1BEE2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985" w:type="dxa"/>
            <w:vMerge/>
            <w:tcBorders>
              <w:left w:val="single" w:sz="4" w:space="0" w:color="auto"/>
            </w:tcBorders>
          </w:tcPr>
          <w:p w14:paraId="2A64D758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14:paraId="79A60C87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94C5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КЕО, </w:t>
            </w:r>
            <w:r>
              <w:rPr>
                <w:b/>
                <w:lang w:val="en-US"/>
              </w:rPr>
              <w:t>e</w:t>
            </w:r>
            <w:r>
              <w:rPr>
                <w:b/>
                <w:vertAlign w:val="subscript"/>
                <w:lang w:val="en-US"/>
              </w:rPr>
              <w:t>H</w:t>
            </w:r>
            <w:r>
              <w:t>, %  при</w:t>
            </w:r>
          </w:p>
        </w:tc>
      </w:tr>
      <w:tr w:rsidR="00AB444A" w14:paraId="3B9892F6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1133"/>
        </w:trPr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13AE9C3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</w:tcPr>
          <w:p w14:paraId="2C26C4DE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985" w:type="dxa"/>
            <w:vMerge/>
            <w:tcBorders>
              <w:left w:val="single" w:sz="4" w:space="0" w:color="auto"/>
            </w:tcBorders>
          </w:tcPr>
          <w:p w14:paraId="665B491F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14:paraId="5711073F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34FE5B0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верхнем  или </w:t>
            </w:r>
          </w:p>
          <w:p w14:paraId="6B2B56B2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боковом</w:t>
            </w:r>
          </w:p>
          <w:p w14:paraId="78A9C89F" w14:textId="77777777" w:rsidR="00AB444A" w:rsidRDefault="00AB444A" w:rsidP="000658E2">
            <w:pPr>
              <w:pStyle w:val="a3"/>
              <w:widowControl w:val="0"/>
              <w:jc w:val="left"/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24827393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  боковом</w:t>
            </w:r>
          </w:p>
        </w:tc>
      </w:tr>
      <w:tr w:rsidR="00AB444A" w14:paraId="20FD4668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4AC8EC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AF29B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09FB3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F7AE85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04F9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9EAA6F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B444A" w14:paraId="07935ACE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1310"/>
        </w:trPr>
        <w:tc>
          <w:tcPr>
            <w:tcW w:w="2835" w:type="dxa"/>
            <w:tcBorders>
              <w:left w:val="single" w:sz="4" w:space="0" w:color="auto"/>
            </w:tcBorders>
          </w:tcPr>
          <w:p w14:paraId="2F82D4B5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Различение объектов при фиксированной  и  нефиксир</w:t>
            </w:r>
            <w:r>
              <w:t>о</w:t>
            </w:r>
            <w:r>
              <w:t xml:space="preserve">ванной </w:t>
            </w:r>
          </w:p>
          <w:p w14:paraId="4926DDD3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линии зрения</w:t>
            </w:r>
            <w:r>
              <w:rPr>
                <w:lang w:val="en-US"/>
              </w:rPr>
              <w:t>: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318B8B9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6737F94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67F219AB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DCFAB35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32E7F449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  <w:tr w:rsidR="00AB444A" w14:paraId="7119829D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652"/>
        </w:trPr>
        <w:tc>
          <w:tcPr>
            <w:tcW w:w="2835" w:type="dxa"/>
            <w:tcBorders>
              <w:left w:val="single" w:sz="4" w:space="0" w:color="auto"/>
            </w:tcBorders>
          </w:tcPr>
          <w:p w14:paraId="3B0F52D9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очень  высокой</w:t>
            </w:r>
          </w:p>
          <w:p w14:paraId="55EA29A5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то</w:t>
            </w:r>
            <w:r>
              <w:t>ч</w:t>
            </w:r>
            <w:r>
              <w:t>ности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34C7E7A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От 0,15</w:t>
            </w:r>
          </w:p>
          <w:p w14:paraId="789CD87F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до  0,30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42A799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А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C87A6FD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Не менее 70</w:t>
            </w:r>
          </w:p>
          <w:p w14:paraId="5B1E31E4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Менее 70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06CECF1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t>4,0</w:t>
            </w:r>
          </w:p>
          <w:p w14:paraId="5DCAAFB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3,5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43C3FB56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t>1,5</w:t>
            </w:r>
          </w:p>
          <w:p w14:paraId="508DF5B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1,2</w:t>
            </w:r>
          </w:p>
        </w:tc>
      </w:tr>
      <w:tr w:rsidR="00AB444A" w14:paraId="3DF31DE3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692"/>
        </w:trPr>
        <w:tc>
          <w:tcPr>
            <w:tcW w:w="2835" w:type="dxa"/>
            <w:tcBorders>
              <w:left w:val="single" w:sz="4" w:space="0" w:color="auto"/>
            </w:tcBorders>
          </w:tcPr>
          <w:p w14:paraId="7AB4C641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высокой  точн</w:t>
            </w:r>
            <w:r>
              <w:t>о</w:t>
            </w:r>
            <w:r>
              <w:t>сти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426AA52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От 0,30</w:t>
            </w:r>
          </w:p>
          <w:p w14:paraId="5A60C542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до  0,50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D7C5B0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Б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6BD0485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Не менее 70</w:t>
            </w:r>
          </w:p>
          <w:p w14:paraId="0C632827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Менее 70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3081EBB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t>3,0</w:t>
            </w:r>
          </w:p>
          <w:p w14:paraId="798FDF7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2,5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1F7D023F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t>1,0</w:t>
            </w:r>
          </w:p>
          <w:p w14:paraId="19CBE3E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0,7</w:t>
            </w:r>
          </w:p>
        </w:tc>
      </w:tr>
      <w:tr w:rsidR="00AB444A" w14:paraId="47ADA7F4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691"/>
        </w:trPr>
        <w:tc>
          <w:tcPr>
            <w:tcW w:w="2835" w:type="dxa"/>
            <w:tcBorders>
              <w:left w:val="single" w:sz="4" w:space="0" w:color="auto"/>
            </w:tcBorders>
          </w:tcPr>
          <w:p w14:paraId="32CE68CE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средней  точн</w:t>
            </w:r>
            <w:r>
              <w:t>о</w:t>
            </w:r>
            <w:r>
              <w:t>сти</w:t>
            </w:r>
          </w:p>
          <w:p w14:paraId="33976A6C" w14:textId="77777777" w:rsidR="00AB444A" w:rsidRDefault="00AB444A" w:rsidP="000658E2"/>
        </w:tc>
        <w:tc>
          <w:tcPr>
            <w:tcW w:w="2268" w:type="dxa"/>
            <w:tcBorders>
              <w:left w:val="single" w:sz="4" w:space="0" w:color="auto"/>
            </w:tcBorders>
          </w:tcPr>
          <w:p w14:paraId="52DA84EE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Более 0,5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42A742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В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0BB7DAC3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Не менее 70</w:t>
            </w:r>
          </w:p>
          <w:p w14:paraId="27501A59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Менее 70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70F81F4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t>2,0</w:t>
            </w:r>
          </w:p>
          <w:p w14:paraId="38F93B44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2,0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4C63806F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t>0,5</w:t>
            </w:r>
          </w:p>
          <w:p w14:paraId="20430F4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0,5</w:t>
            </w:r>
          </w:p>
        </w:tc>
      </w:tr>
      <w:tr w:rsidR="00AB444A" w14:paraId="7AE8C8CF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111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1105F8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Обзор  о</w:t>
            </w:r>
            <w:r>
              <w:t>к</w:t>
            </w:r>
            <w:r>
              <w:t>ружающего</w:t>
            </w:r>
          </w:p>
          <w:p w14:paraId="641EDC20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 пространства   при  очень  кратковремен-</w:t>
            </w:r>
          </w:p>
          <w:p w14:paraId="0EEF9A29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ном, эпизодическом</w:t>
            </w:r>
          </w:p>
          <w:p w14:paraId="18F9C4E7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различении объектов</w:t>
            </w:r>
            <w:r>
              <w:rPr>
                <w:lang w:val="en-US"/>
              </w:rPr>
              <w:t>: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0399A0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Незав</w:t>
            </w:r>
            <w:r>
              <w:t>и</w:t>
            </w:r>
            <w:r>
              <w:t xml:space="preserve">симо от </w:t>
            </w:r>
          </w:p>
          <w:p w14:paraId="42296272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размера объекта  разл</w:t>
            </w:r>
            <w:r>
              <w:t>и</w:t>
            </w:r>
            <w:r>
              <w:t>чения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B288A7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315553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Независимо  от  продолжительности  зрител</w:t>
            </w:r>
            <w:r>
              <w:t>ь</w:t>
            </w:r>
            <w:r>
              <w:t>ной   работы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FEC8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5303F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</w:tbl>
    <w:p w14:paraId="4F6CAAEE" w14:textId="77777777" w:rsidR="00AB444A" w:rsidRDefault="00AB444A" w:rsidP="00AB444A"/>
    <w:p w14:paraId="16E63E83" w14:textId="77777777" w:rsidR="00AB444A" w:rsidRDefault="00AB444A" w:rsidP="00AB444A">
      <w:pPr>
        <w:pStyle w:val="6"/>
        <w:spacing w:line="240" w:lineRule="auto"/>
      </w:pPr>
      <w:r>
        <w:lastRenderedPageBreak/>
        <w:t>Продолжение  приложения  2</w:t>
      </w:r>
    </w:p>
    <w:p w14:paraId="19F8D719" w14:textId="77777777" w:rsidR="00AB444A" w:rsidRDefault="00AB444A" w:rsidP="00AB444A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379"/>
        <w:gridCol w:w="1843"/>
        <w:gridCol w:w="850"/>
        <w:gridCol w:w="1843"/>
        <w:gridCol w:w="1417"/>
        <w:gridCol w:w="1418"/>
      </w:tblGrid>
      <w:tr w:rsidR="00AB444A" w14:paraId="5AC26BA8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93B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2E04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302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680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65D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347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6</w:t>
            </w:r>
          </w:p>
        </w:tc>
      </w:tr>
      <w:tr w:rsidR="00AB444A" w14:paraId="0EB735A6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6379" w:type="dxa"/>
            <w:tcBorders>
              <w:left w:val="single" w:sz="4" w:space="0" w:color="auto"/>
            </w:tcBorders>
          </w:tcPr>
          <w:p w14:paraId="6FA8EF3C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при высокой  насыщенности помещений св</w:t>
            </w:r>
            <w:r>
              <w:t>е</w:t>
            </w:r>
            <w:r>
              <w:t>том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EEEBD85" w14:textId="77777777" w:rsidR="00AB444A" w:rsidRDefault="00AB444A" w:rsidP="000658E2">
            <w:pPr>
              <w:pStyle w:val="a3"/>
              <w:widowControl w:val="0"/>
              <w:jc w:val="left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7E9605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Г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F22FA2B" w14:textId="77777777" w:rsidR="00AB444A" w:rsidRDefault="00AB444A" w:rsidP="000658E2">
            <w:pPr>
              <w:pStyle w:val="a3"/>
              <w:widowControl w:val="0"/>
              <w:jc w:val="left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BE445C5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3,0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14:paraId="7F55840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1,0</w:t>
            </w:r>
          </w:p>
        </w:tc>
      </w:tr>
      <w:tr w:rsidR="00AB444A" w14:paraId="7B00B1CE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437"/>
        </w:trPr>
        <w:tc>
          <w:tcPr>
            <w:tcW w:w="6379" w:type="dxa"/>
            <w:tcBorders>
              <w:left w:val="single" w:sz="4" w:space="0" w:color="auto"/>
            </w:tcBorders>
          </w:tcPr>
          <w:p w14:paraId="2591D5D5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при нормальной насыщенности помещений св</w:t>
            </w:r>
            <w:r>
              <w:t>е</w:t>
            </w:r>
            <w:r>
              <w:t>том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6C50C84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7E1060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Д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F470658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2CB452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2,5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14:paraId="1B287AE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0,7</w:t>
            </w:r>
          </w:p>
        </w:tc>
      </w:tr>
      <w:tr w:rsidR="00AB444A" w14:paraId="2C37D214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6379" w:type="dxa"/>
            <w:tcBorders>
              <w:left w:val="single" w:sz="4" w:space="0" w:color="auto"/>
            </w:tcBorders>
          </w:tcPr>
          <w:p w14:paraId="64B238A0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при ни</w:t>
            </w:r>
            <w:r>
              <w:t>з</w:t>
            </w:r>
            <w:r>
              <w:t>кой насыщенности помещений светом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43337A8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BEAE03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Е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CA8F3C0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89BEF0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2,0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14:paraId="712ED1E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0,5</w:t>
            </w:r>
          </w:p>
        </w:tc>
      </w:tr>
      <w:tr w:rsidR="00AB444A" w14:paraId="6DFAC703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1275"/>
        </w:trPr>
        <w:tc>
          <w:tcPr>
            <w:tcW w:w="6379" w:type="dxa"/>
            <w:tcBorders>
              <w:left w:val="single" w:sz="4" w:space="0" w:color="auto"/>
            </w:tcBorders>
          </w:tcPr>
          <w:p w14:paraId="74831B9C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Общая ориентировка в пространстве интерьера</w:t>
            </w:r>
            <w:r w:rsidRPr="00D5660C">
              <w:t>: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4C72169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Независимо от   размера  объекта  раз-</w:t>
            </w:r>
          </w:p>
          <w:p w14:paraId="4659AF28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лич</w:t>
            </w:r>
            <w:r>
              <w:t>е</w:t>
            </w:r>
            <w:r>
              <w:t>ния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9A16E9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Ж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11C879F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Независимо от  продо</w:t>
            </w:r>
            <w:r>
              <w:t>л</w:t>
            </w:r>
            <w:r>
              <w:t>-жительности  зрительной  раб</w:t>
            </w:r>
            <w:r>
              <w:t>о</w:t>
            </w:r>
            <w:r>
              <w:t>ты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E8BC6D5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Не регл</w:t>
            </w:r>
            <w:r>
              <w:t>а</w:t>
            </w:r>
            <w:r>
              <w:t>-ментир</w:t>
            </w:r>
            <w:r>
              <w:t>у</w:t>
            </w:r>
            <w:r>
              <w:t>-ется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14:paraId="5357E50B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Не регл</w:t>
            </w:r>
            <w:r>
              <w:t>а</w:t>
            </w:r>
            <w:r>
              <w:t>-ментир</w:t>
            </w:r>
            <w:r>
              <w:t>у</w:t>
            </w:r>
            <w:r>
              <w:t>-ется</w:t>
            </w:r>
          </w:p>
        </w:tc>
      </w:tr>
      <w:tr w:rsidR="00AB444A" w14:paraId="364599E7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387"/>
        </w:trPr>
        <w:tc>
          <w:tcPr>
            <w:tcW w:w="6379" w:type="dxa"/>
            <w:tcBorders>
              <w:left w:val="single" w:sz="4" w:space="0" w:color="auto"/>
            </w:tcBorders>
          </w:tcPr>
          <w:p w14:paraId="48B1AD22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при  большом  скопл</w:t>
            </w:r>
            <w:r>
              <w:t>е</w:t>
            </w:r>
            <w:r>
              <w:t>нии  людей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34BD2AE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EDE5B8A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36AA069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C98CFEA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14:paraId="5D6CE978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  <w:tr w:rsidR="00AB444A" w14:paraId="62A32D37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396"/>
        </w:trPr>
        <w:tc>
          <w:tcPr>
            <w:tcW w:w="6379" w:type="dxa"/>
            <w:tcBorders>
              <w:left w:val="single" w:sz="4" w:space="0" w:color="auto"/>
            </w:tcBorders>
          </w:tcPr>
          <w:p w14:paraId="272E0FAE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при  малом скопл</w:t>
            </w:r>
            <w:r>
              <w:t>е</w:t>
            </w:r>
            <w:r>
              <w:t>нии  людей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D1C5B1B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DFECEE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091434C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FCF9679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14:paraId="69CC6DF5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  <w:tr w:rsidR="00AB444A" w14:paraId="42D195DD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1275"/>
        </w:trPr>
        <w:tc>
          <w:tcPr>
            <w:tcW w:w="6379" w:type="dxa"/>
            <w:tcBorders>
              <w:left w:val="single" w:sz="4" w:space="0" w:color="auto"/>
            </w:tcBorders>
          </w:tcPr>
          <w:p w14:paraId="290A6F53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Общая ориентировка в зонах передв</w:t>
            </w:r>
            <w:r>
              <w:t>и</w:t>
            </w:r>
            <w:r>
              <w:t>жения: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105D7C8D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Независимо от  размера  объекта </w:t>
            </w:r>
          </w:p>
          <w:p w14:paraId="6D7FE5F1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различения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EA53BA5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З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3EE14C4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Нез</w:t>
            </w:r>
            <w:r>
              <w:t>а</w:t>
            </w:r>
            <w:r>
              <w:t>висимо</w:t>
            </w:r>
          </w:p>
          <w:p w14:paraId="5F9F654A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от продо</w:t>
            </w:r>
            <w:r>
              <w:t>л</w:t>
            </w:r>
            <w:r>
              <w:t>жи-</w:t>
            </w:r>
          </w:p>
          <w:p w14:paraId="00FDA9AB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тел</w:t>
            </w:r>
            <w:r>
              <w:t>ь</w:t>
            </w:r>
            <w:r>
              <w:t>ности</w:t>
            </w:r>
          </w:p>
          <w:p w14:paraId="1E62BA2C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зрител</w:t>
            </w:r>
            <w:r>
              <w:t>ь</w:t>
            </w:r>
            <w:r>
              <w:t>ной</w:t>
            </w:r>
          </w:p>
          <w:p w14:paraId="4C8CF48A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работы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68E2D35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Не регла-ментир</w:t>
            </w:r>
            <w:r>
              <w:t>у</w:t>
            </w:r>
            <w:r>
              <w:t>ется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14:paraId="27692EF6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Не регла-</w:t>
            </w:r>
          </w:p>
          <w:p w14:paraId="093B4BA4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ментир</w:t>
            </w:r>
            <w:r>
              <w:t>у</w:t>
            </w:r>
            <w:r>
              <w:t>ется</w:t>
            </w:r>
          </w:p>
        </w:tc>
      </w:tr>
      <w:tr w:rsidR="00AB444A" w14:paraId="206A0555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6379" w:type="dxa"/>
            <w:tcBorders>
              <w:left w:val="single" w:sz="4" w:space="0" w:color="auto"/>
            </w:tcBorders>
          </w:tcPr>
          <w:p w14:paraId="7D6F1D77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при  большом  скопл</w:t>
            </w:r>
            <w:r>
              <w:t>е</w:t>
            </w:r>
            <w:r>
              <w:t>нии  людей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ACA6ACC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26FE4A9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9A3E4FD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F947D39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14:paraId="2E94E034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  <w:tr w:rsidR="00AB444A" w14:paraId="631B6CDF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426"/>
        </w:trPr>
        <w:tc>
          <w:tcPr>
            <w:tcW w:w="6379" w:type="dxa"/>
            <w:tcBorders>
              <w:left w:val="single" w:sz="4" w:space="0" w:color="auto"/>
              <w:bottom w:val="single" w:sz="4" w:space="0" w:color="auto"/>
            </w:tcBorders>
          </w:tcPr>
          <w:p w14:paraId="1E5B4A93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>при   малом  скопл</w:t>
            </w:r>
            <w:r>
              <w:t>е</w:t>
            </w:r>
            <w:r>
              <w:t>нии  людей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2F48A1D3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1074ECE1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70B02351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C161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BD26FE4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</w:tbl>
    <w:p w14:paraId="2E2C8832" w14:textId="77777777" w:rsidR="00AB444A" w:rsidRDefault="00AB444A" w:rsidP="00AB444A">
      <w:pPr>
        <w:widowControl w:val="0"/>
        <w:ind w:firstLine="705"/>
        <w:rPr>
          <w:b/>
          <w:i/>
          <w:sz w:val="28"/>
        </w:rPr>
      </w:pPr>
      <w:r>
        <w:rPr>
          <w:b/>
          <w:i/>
          <w:sz w:val="28"/>
        </w:rPr>
        <w:t>Примечания к приложению 2</w:t>
      </w:r>
    </w:p>
    <w:p w14:paraId="7D71B031" w14:textId="77777777" w:rsidR="00AB444A" w:rsidRDefault="00AB444A" w:rsidP="00AB444A">
      <w:pPr>
        <w:widowControl w:val="0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Освещенность следует принимать с учетом пп. 7.22 и 7.23 </w:t>
      </w:r>
      <w:r>
        <w:rPr>
          <w:sz w:val="28"/>
          <w:lang w:val="en-US"/>
        </w:rPr>
        <w:t>C</w:t>
      </w:r>
      <w:r>
        <w:rPr>
          <w:sz w:val="28"/>
        </w:rPr>
        <w:t>НиП 23-05-95.</w:t>
      </w:r>
    </w:p>
    <w:p w14:paraId="0D813354" w14:textId="77777777" w:rsidR="00AB444A" w:rsidRDefault="00AB444A" w:rsidP="00AB444A">
      <w:pPr>
        <w:widowControl w:val="0"/>
        <w:ind w:firstLine="705"/>
        <w:jc w:val="both"/>
        <w:rPr>
          <w:sz w:val="28"/>
        </w:rPr>
      </w:pPr>
      <w:r>
        <w:rPr>
          <w:sz w:val="28"/>
        </w:rPr>
        <w:t>2. Наименьшие размеры объекта различения и соответствующие им разряды  зрительной работы устанавл</w:t>
      </w:r>
      <w:r>
        <w:rPr>
          <w:sz w:val="28"/>
        </w:rPr>
        <w:t>и</w:t>
      </w:r>
      <w:r>
        <w:rPr>
          <w:sz w:val="28"/>
        </w:rPr>
        <w:t>ваются при расположении объектов различения на расстоянии не более 0,5 м от  работающего при среднем контр</w:t>
      </w:r>
      <w:r>
        <w:rPr>
          <w:sz w:val="28"/>
        </w:rPr>
        <w:t>а</w:t>
      </w:r>
      <w:r>
        <w:rPr>
          <w:sz w:val="28"/>
        </w:rPr>
        <w:t>сте объекта различения с фоном и светлым фоном. При уменьшении (увеличении) контраста допускается увелич</w:t>
      </w:r>
      <w:r>
        <w:rPr>
          <w:sz w:val="28"/>
        </w:rPr>
        <w:t>е</w:t>
      </w:r>
      <w:r>
        <w:rPr>
          <w:sz w:val="28"/>
        </w:rPr>
        <w:t>ние (умен</w:t>
      </w:r>
      <w:r>
        <w:rPr>
          <w:sz w:val="28"/>
        </w:rPr>
        <w:t>ь</w:t>
      </w:r>
      <w:r>
        <w:rPr>
          <w:sz w:val="28"/>
        </w:rPr>
        <w:t xml:space="preserve">шение) освещенности на </w:t>
      </w:r>
      <w:r>
        <w:rPr>
          <w:sz w:val="28"/>
          <w:lang w:val="en-US"/>
        </w:rPr>
        <w:t>I</w:t>
      </w:r>
      <w:r>
        <w:rPr>
          <w:sz w:val="28"/>
        </w:rPr>
        <w:t xml:space="preserve"> ступень по шкале освещенности в соответствии с п. 4.1 </w:t>
      </w:r>
      <w:r>
        <w:rPr>
          <w:sz w:val="28"/>
          <w:lang w:val="en-US"/>
        </w:rPr>
        <w:t>C</w:t>
      </w:r>
      <w:r>
        <w:rPr>
          <w:sz w:val="28"/>
        </w:rPr>
        <w:t>НиП 23-05-95.</w:t>
      </w:r>
    </w:p>
    <w:p w14:paraId="309AC3CE" w14:textId="77777777" w:rsidR="00AB444A" w:rsidRDefault="00AB444A" w:rsidP="00AB444A">
      <w:pPr>
        <w:pStyle w:val="1"/>
        <w:jc w:val="right"/>
      </w:pPr>
      <w:r>
        <w:lastRenderedPageBreak/>
        <w:t>Приложение 3</w:t>
      </w:r>
    </w:p>
    <w:p w14:paraId="3C5688B5" w14:textId="77777777" w:rsidR="00AB444A" w:rsidRDefault="00AB444A" w:rsidP="00AB444A">
      <w:pPr>
        <w:pStyle w:val="1"/>
        <w:spacing w:line="360" w:lineRule="auto"/>
        <w:jc w:val="center"/>
      </w:pPr>
      <w:r>
        <w:t>Значения  коэффициента  запаса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6"/>
        <w:gridCol w:w="4502"/>
        <w:gridCol w:w="1418"/>
        <w:gridCol w:w="1559"/>
        <w:gridCol w:w="1418"/>
        <w:gridCol w:w="1559"/>
      </w:tblGrid>
      <w:tr w:rsidR="00AB444A" w14:paraId="527FF89E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C75D8C" w14:textId="77777777" w:rsidR="00AB444A" w:rsidRDefault="00AB444A" w:rsidP="000658E2">
            <w:pPr>
              <w:rPr>
                <w:noProof/>
                <w:sz w:val="28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C9CE0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59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0F1E" w14:textId="77777777" w:rsidR="00AB444A" w:rsidRDefault="00AB444A" w:rsidP="000658E2">
            <w:pPr>
              <w:pStyle w:val="7"/>
            </w:pPr>
            <w:r>
              <w:t>Естественное  освещение</w:t>
            </w:r>
          </w:p>
        </w:tc>
      </w:tr>
      <w:tr w:rsidR="00AB444A" w14:paraId="7CB33D6E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71B605" w14:textId="3980E4B6" w:rsidR="00AB444A" w:rsidRDefault="00AB444A" w:rsidP="000658E2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9C0998C" wp14:editId="4AB915AA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33655</wp:posOffset>
                      </wp:positionV>
                      <wp:extent cx="3749040" cy="1005840"/>
                      <wp:effectExtent l="8890" t="6350" r="13970" b="6985"/>
                      <wp:wrapNone/>
                      <wp:docPr id="142994798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749040" cy="10058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BB701" id="Прямая соединительная линия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2.65pt" to="691.2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" o:allowincell="f"/>
                  </w:pict>
                </mc:Fallback>
              </mc:AlternateConten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2F609185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59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B5B88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Коэффициент           </w:t>
            </w:r>
          </w:p>
        </w:tc>
      </w:tr>
      <w:tr w:rsidR="00AB444A" w14:paraId="61C9E9ED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89AAD" w14:textId="77777777" w:rsidR="00AB444A" w:rsidRDefault="00AB444A" w:rsidP="000658E2">
            <w:pPr>
              <w:pStyle w:val="7"/>
            </w:pPr>
            <w:r>
              <w:t>Помещения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1362A01D" w14:textId="77777777" w:rsidR="00AB444A" w:rsidRDefault="00AB444A" w:rsidP="000658E2">
            <w:pPr>
              <w:pStyle w:val="7"/>
            </w:pPr>
            <w:r>
              <w:t>Примеры</w:t>
            </w:r>
          </w:p>
        </w:tc>
        <w:tc>
          <w:tcPr>
            <w:tcW w:w="59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53408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запаса К</w:t>
            </w:r>
            <w:r>
              <w:rPr>
                <w:sz w:val="28"/>
                <w:vertAlign w:val="subscript"/>
              </w:rPr>
              <w:t xml:space="preserve">З </w:t>
            </w:r>
            <w:r>
              <w:rPr>
                <w:sz w:val="28"/>
              </w:rPr>
              <w:t xml:space="preserve">                                                       Коли-</w:t>
            </w:r>
          </w:p>
        </w:tc>
      </w:tr>
      <w:tr w:rsidR="00AB444A" w14:paraId="3A42250E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00CD4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  территории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5A98F1C9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помещений</w:t>
            </w:r>
          </w:p>
        </w:tc>
        <w:tc>
          <w:tcPr>
            <w:tcW w:w="59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0A4E1" w14:textId="77777777" w:rsidR="00AB444A" w:rsidRDefault="00AB444A" w:rsidP="000658E2">
            <w:pPr>
              <w:jc w:val="right"/>
              <w:rPr>
                <w:sz w:val="28"/>
              </w:rPr>
            </w:pPr>
            <w:r>
              <w:rPr>
                <w:sz w:val="28"/>
              </w:rPr>
              <w:t xml:space="preserve"> чество чис- </w:t>
            </w:r>
          </w:p>
        </w:tc>
      </w:tr>
      <w:tr w:rsidR="00AB444A" w14:paraId="7B8DA4F1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945158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53016CD7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59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96611" w14:textId="77777777" w:rsidR="00AB444A" w:rsidRDefault="00AB444A" w:rsidP="000658E2">
            <w:pPr>
              <w:jc w:val="right"/>
              <w:rPr>
                <w:sz w:val="28"/>
              </w:rPr>
            </w:pPr>
            <w:r>
              <w:rPr>
                <w:sz w:val="28"/>
              </w:rPr>
              <w:t xml:space="preserve">ток остекления </w:t>
            </w:r>
          </w:p>
        </w:tc>
      </w:tr>
      <w:tr w:rsidR="00AB444A" w14:paraId="218967CF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D9AAE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323B2B2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595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13F4" w14:textId="77777777" w:rsidR="00AB444A" w:rsidRDefault="00AB444A" w:rsidP="000658E2">
            <w:pPr>
              <w:jc w:val="right"/>
              <w:rPr>
                <w:sz w:val="28"/>
              </w:rPr>
            </w:pPr>
            <w:r>
              <w:rPr>
                <w:sz w:val="28"/>
              </w:rPr>
              <w:t>светопроемов  в  год</w:t>
            </w:r>
          </w:p>
        </w:tc>
      </w:tr>
      <w:tr w:rsidR="00AB444A" w14:paraId="709F5547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6046E5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1B8C78BD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59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0B151" w14:textId="77777777" w:rsidR="00AB444A" w:rsidRDefault="00AB444A" w:rsidP="000658E2">
            <w:pPr>
              <w:pStyle w:val="1"/>
              <w:jc w:val="center"/>
            </w:pPr>
            <w:r>
              <w:t xml:space="preserve">  Угол   наклона  светопропускающего</w:t>
            </w:r>
          </w:p>
        </w:tc>
      </w:tr>
      <w:tr w:rsidR="00AB444A" w14:paraId="36FC01E7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3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7184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A9E01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595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9064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материала    к    горизонту,   градусы</w:t>
            </w:r>
          </w:p>
        </w:tc>
      </w:tr>
      <w:tr w:rsidR="00AB444A" w14:paraId="4530CCB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E1CFE2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DF1108D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14F061" w14:textId="77777777" w:rsidR="00AB444A" w:rsidRDefault="00AB444A" w:rsidP="000658E2">
            <w:pPr>
              <w:jc w:val="center"/>
              <w:rPr>
                <w:sz w:val="26"/>
              </w:rPr>
            </w:pPr>
            <w:r>
              <w:rPr>
                <w:sz w:val="26"/>
              </w:rPr>
              <w:t>0-15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7627" w14:textId="77777777" w:rsidR="00AB444A" w:rsidRDefault="00AB444A" w:rsidP="000658E2">
            <w:pPr>
              <w:jc w:val="center"/>
              <w:rPr>
                <w:sz w:val="26"/>
              </w:rPr>
            </w:pPr>
            <w:r>
              <w:rPr>
                <w:sz w:val="26"/>
              </w:rPr>
              <w:t>16-45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FA9DB" w14:textId="77777777" w:rsidR="00AB444A" w:rsidRDefault="00AB444A" w:rsidP="000658E2">
            <w:pPr>
              <w:jc w:val="center"/>
              <w:rPr>
                <w:sz w:val="26"/>
              </w:rPr>
            </w:pPr>
            <w:r>
              <w:rPr>
                <w:sz w:val="26"/>
              </w:rPr>
              <w:t>46-75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1C8" w14:textId="77777777" w:rsidR="00AB444A" w:rsidRDefault="00AB444A" w:rsidP="000658E2">
            <w:pPr>
              <w:jc w:val="center"/>
              <w:rPr>
                <w:sz w:val="26"/>
              </w:rPr>
            </w:pPr>
            <w:r>
              <w:rPr>
                <w:sz w:val="26"/>
              </w:rPr>
              <w:t>76-90</w:t>
            </w:r>
          </w:p>
        </w:tc>
      </w:tr>
      <w:tr w:rsidR="00AB444A" w14:paraId="543565AB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2AB197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ECA3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E1E994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CAADBA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7A60B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9B5EF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AB444A" w14:paraId="58A56E80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8A34C7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 Производственные   по-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1417801A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9A15B2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63F4CF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57890DF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5A9F7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1AEBC8D2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D1A83" w14:textId="77777777" w:rsidR="00AB444A" w:rsidRDefault="00AB444A" w:rsidP="000658E2">
            <w:pPr>
              <w:jc w:val="right"/>
              <w:rPr>
                <w:sz w:val="28"/>
              </w:rPr>
            </w:pPr>
            <w:r>
              <w:rPr>
                <w:sz w:val="28"/>
              </w:rPr>
              <w:t>мещения с воздушной сре-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093EF0A8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A30112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6CF78A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614778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FF945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58EF6D30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3DEA1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дой,  содержащей  в  рабо-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800A51F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CB7FE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6EBFA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C7C9F6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BAAA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0A8D7BCE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3CA912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чей  зоне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562F0130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4D6CC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52B5B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1A90F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8F8927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001CF14D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3511E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а) св. 5 мг</w:t>
            </w:r>
            <w:r w:rsidRPr="00D5660C">
              <w:rPr>
                <w:sz w:val="28"/>
              </w:rPr>
              <w:t>/</w:t>
            </w:r>
            <w:r>
              <w:rPr>
                <w:sz w:val="28"/>
              </w:rPr>
              <w:t>м</w:t>
            </w:r>
            <w:r>
              <w:rPr>
                <w:sz w:val="28"/>
                <w:vertAlign w:val="superscript"/>
              </w:rPr>
              <w:t>3</w:t>
            </w:r>
            <w:r>
              <w:rPr>
                <w:sz w:val="28"/>
              </w:rPr>
              <w:t xml:space="preserve">  пыли, дыма,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5DBF072" w14:textId="77777777" w:rsidR="00AB444A" w:rsidRDefault="00AB444A" w:rsidP="000658E2">
            <w:pPr>
              <w:pStyle w:val="1"/>
            </w:pPr>
            <w:r>
              <w:t>Агломерационные  фа</w:t>
            </w:r>
            <w:r>
              <w:t>б</w:t>
            </w:r>
            <w:r>
              <w:t>ри-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A42BB2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2,0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2CFCE4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EE9DA1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20B6B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1,5</w:t>
            </w:r>
          </w:p>
        </w:tc>
      </w:tr>
      <w:tr w:rsidR="00AB444A" w14:paraId="42F4B98F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1B9E3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 копоти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4D252C08" w14:textId="77777777" w:rsidR="00AB444A" w:rsidRDefault="00AB444A" w:rsidP="000658E2">
            <w:pPr>
              <w:jc w:val="both"/>
              <w:rPr>
                <w:sz w:val="28"/>
              </w:rPr>
            </w:pPr>
            <w:r>
              <w:rPr>
                <w:sz w:val="28"/>
              </w:rPr>
              <w:t>ки,  цементные  заводы  и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170CCB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529213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BAC3EF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FB8A47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4</w:t>
            </w:r>
          </w:p>
        </w:tc>
      </w:tr>
      <w:tr w:rsidR="00AB444A" w14:paraId="0688BB40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F6EDA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50CC7B1C" w14:textId="77777777" w:rsidR="00AB444A" w:rsidRDefault="00AB444A" w:rsidP="000658E2">
            <w:pPr>
              <w:jc w:val="both"/>
              <w:rPr>
                <w:sz w:val="28"/>
              </w:rPr>
            </w:pPr>
            <w:r>
              <w:rPr>
                <w:sz w:val="28"/>
              </w:rPr>
              <w:t>обрубные   отделения   ли-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9BB9D0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435D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01FAF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06376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36DA11E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43348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58B0315D" w14:textId="77777777" w:rsidR="00AB444A" w:rsidRDefault="00AB444A" w:rsidP="000658E2">
            <w:pPr>
              <w:jc w:val="both"/>
              <w:rPr>
                <w:sz w:val="28"/>
              </w:rPr>
            </w:pPr>
            <w:r>
              <w:rPr>
                <w:sz w:val="28"/>
              </w:rPr>
              <w:t>тейных  цехов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629F50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6BAC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8EBF8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143F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2EDBEA3B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DD8AE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4D9E7E86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68C96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41FE8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48E1C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0B12C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013AACE0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B5AB08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б) от 1 до 5 мг</w:t>
            </w:r>
            <w:r w:rsidRPr="00D5660C">
              <w:rPr>
                <w:sz w:val="28"/>
              </w:rPr>
              <w:t>/</w:t>
            </w:r>
            <w:r>
              <w:rPr>
                <w:sz w:val="28"/>
              </w:rPr>
              <w:t>м</w:t>
            </w:r>
            <w:r>
              <w:rPr>
                <w:sz w:val="28"/>
                <w:vertAlign w:val="superscript"/>
              </w:rPr>
              <w:t>3</w:t>
            </w:r>
            <w:r>
              <w:rPr>
                <w:sz w:val="28"/>
              </w:rPr>
              <w:t xml:space="preserve"> пыли, 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56F2453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Цехи  кузнечные,   лите</w:t>
            </w:r>
            <w:r>
              <w:rPr>
                <w:sz w:val="28"/>
              </w:rPr>
              <w:t>й</w:t>
            </w:r>
            <w:r>
              <w:rPr>
                <w:sz w:val="28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D17CDC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AFF5AA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04A68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354D7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1,4</w:t>
            </w:r>
          </w:p>
        </w:tc>
      </w:tr>
      <w:tr w:rsidR="00AB444A" w14:paraId="76E71E92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6CF03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 дыма,  копоти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740846C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ные, мартеновские, сбор-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522D7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65279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6A08F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CA608F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3</w:t>
            </w:r>
          </w:p>
        </w:tc>
      </w:tr>
      <w:tr w:rsidR="00AB444A" w14:paraId="5BEAFEA3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CB1F7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F940BFF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ного  железобетона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9D297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4D004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100D8A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E442F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5E4E2E04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9080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F5DCF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AEA9D7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6563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15CC1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EFA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</w:tbl>
    <w:p w14:paraId="78483773" w14:textId="77777777" w:rsidR="00AB444A" w:rsidRDefault="00AB444A" w:rsidP="00AB444A"/>
    <w:p w14:paraId="05843B7B" w14:textId="77777777" w:rsidR="00AB444A" w:rsidRDefault="00AB444A" w:rsidP="00AB444A">
      <w:pPr>
        <w:pStyle w:val="4"/>
        <w:spacing w:line="360" w:lineRule="auto"/>
      </w:pPr>
      <w:r>
        <w:lastRenderedPageBreak/>
        <w:t>Продолжение приложения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6"/>
        <w:gridCol w:w="4502"/>
        <w:gridCol w:w="1418"/>
        <w:gridCol w:w="1559"/>
        <w:gridCol w:w="1418"/>
        <w:gridCol w:w="1559"/>
      </w:tblGrid>
      <w:tr w:rsidR="00AB444A" w14:paraId="5E016C8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852C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03B843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C09C90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2F8F5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55B522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A2EE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AB444A" w14:paraId="33ECBB5A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DA912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в) менее 1 мг</w:t>
            </w:r>
            <w:r w:rsidRPr="00D5660C">
              <w:rPr>
                <w:sz w:val="28"/>
              </w:rPr>
              <w:t>/</w:t>
            </w:r>
            <w:r>
              <w:rPr>
                <w:sz w:val="28"/>
              </w:rPr>
              <w:t>м</w:t>
            </w:r>
            <w:r>
              <w:rPr>
                <w:sz w:val="28"/>
                <w:vertAlign w:val="superscript"/>
              </w:rPr>
              <w:t>3</w:t>
            </w:r>
            <w:r>
              <w:rPr>
                <w:sz w:val="28"/>
              </w:rPr>
              <w:t xml:space="preserve"> пыли,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5C3C078E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Цехи  инструментальные,   сбороч-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FAC1B5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E5FE8A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1,5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62E068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7BB64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1,3</w:t>
            </w:r>
          </w:p>
        </w:tc>
      </w:tr>
      <w:tr w:rsidR="00AB444A" w14:paraId="3FFB7236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DC453D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 дыма, копоти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C58EAF5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ные, механические, механосбороч-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3AA2E1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75E8B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42B4F1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44F1A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2</w:t>
            </w:r>
          </w:p>
        </w:tc>
      </w:tr>
      <w:tr w:rsidR="00AB444A" w14:paraId="3F91B7AD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594C52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8D1C34C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ные,   пошивочные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3E2ED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972400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4CFB8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B2B1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0E8249CF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02DE8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D2DF0C0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79DCE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D4E82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59A5F8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4105A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25B0FD7F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64CE3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г) значительные   концен-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04D06D45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Цехи химических заводов по в</w:t>
            </w:r>
            <w:r>
              <w:rPr>
                <w:sz w:val="28"/>
              </w:rPr>
              <w:t>ы</w:t>
            </w:r>
            <w:r>
              <w:rPr>
                <w:sz w:val="28"/>
              </w:rPr>
              <w:t>ра-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FCAA83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2,0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263124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380BD9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B282C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1,5</w:t>
            </w:r>
          </w:p>
        </w:tc>
      </w:tr>
      <w:tr w:rsidR="00AB444A" w14:paraId="210CE21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9BEFE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трации  паров,   кислот,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520BF2F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ботке  кислот,  щелочей, едких  хи-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534EA8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FD620A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A6FFC2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AEA56C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3</w:t>
            </w:r>
          </w:p>
        </w:tc>
      </w:tr>
      <w:tr w:rsidR="00AB444A" w14:paraId="53CDA2C2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AA5F6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щелочей, газов, способ-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8CD8FC7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мических   реактивов,   ядохимика-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11B517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5CE722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1BCA8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5BE2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585B2BA7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E9C139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ных  при соприкосн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ве-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2CA66BE5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тов, удобрений,  цехи   гальван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че-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85EEE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2B156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E098B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50445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6E7F4B8B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A68248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нии с влагой  образовы-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5AE0CB1D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ских покрытий и различных  отрас-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DCF1E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8E0A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0ED68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4A03C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2863B5FD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20F81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вать  слабые   растворы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2C999305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лей промышленности с примен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ни-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A9E16A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3954A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709C5F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2BDA5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6A0AD78F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96CDA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кислот, щелочей,  а та</w:t>
            </w:r>
            <w:r>
              <w:rPr>
                <w:sz w:val="28"/>
              </w:rPr>
              <w:t>к</w:t>
            </w:r>
            <w:r>
              <w:rPr>
                <w:sz w:val="28"/>
              </w:rPr>
              <w:t>-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5FE194AD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ем электролиза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119480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7AE2AA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690CF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E5B8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6DADAA9F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C70A7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же   обладающих  боль-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B7A7921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5C53F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ECEF0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9BDEE0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C21BB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075BC597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774B2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шой   коррозирующей   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13C4AFE7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9CDF38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2C714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02E6C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CDB7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5C32A69B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7DA2A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способностью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63972D2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6BBE7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93700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3E621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6BFA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49A06A63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2E72B6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6F360E4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9148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F6134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4F6617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C302A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4CFE832E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1E3B79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2. Производственные   по-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4DC4CD3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C1982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EB8EC8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D1608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71EF8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651C184B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B4896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мещения  с  особым режи-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51C8A44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F1427F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90DC46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F56FA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987DBA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389D64A6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DCD948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мом  по  чистоте   воздуха 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10883F14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E8A447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3299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901C2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45C1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58718E3F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B180A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при   обслуживании    све-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5545E20B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FD927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E9C517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3ACA9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7BB8E8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1582909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6AEB4B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тильников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BD15F01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36A380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2B1BFA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DCFB52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246CA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59C80FD3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1EF8F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а) с технического этажа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88020B4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739ED6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A164E9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A9316F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A53A7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B444A" w14:paraId="13C233BD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3E98A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5F355CE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FB7A6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A51FD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C442D7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451EFA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5DD97844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47A81D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б) снизу из помещения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04091AD5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571CFE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001E47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967A1C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768BA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B444A" w14:paraId="725FA0C4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7AE7BA97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26EE36A8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1BB391F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52F47146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06AA668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522BB8D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3F1FBE85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single" w:sz="4" w:space="0" w:color="auto"/>
            </w:tcBorders>
          </w:tcPr>
          <w:p w14:paraId="59A77F08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9C12B41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2A50BD1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0C33B67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CA962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2EFA87F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</w:tbl>
    <w:p w14:paraId="3FDCB881" w14:textId="77777777" w:rsidR="00AB444A" w:rsidRDefault="00AB444A" w:rsidP="00AB444A">
      <w:pPr>
        <w:pStyle w:val="6"/>
      </w:pPr>
      <w:r>
        <w:lastRenderedPageBreak/>
        <w:t>Продолжение  приложения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6"/>
        <w:gridCol w:w="4502"/>
        <w:gridCol w:w="1418"/>
        <w:gridCol w:w="1559"/>
        <w:gridCol w:w="1418"/>
        <w:gridCol w:w="1559"/>
      </w:tblGrid>
      <w:tr w:rsidR="00AB444A" w14:paraId="13DBA755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14:paraId="119F0296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E02E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CEF437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7BC1F7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CEE5C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0F9CB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AB444A" w14:paraId="3FCE2C7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6CAF1F66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3. Помещения обществен-</w:t>
            </w: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15547CC0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65428C6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4511C75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5618AEEA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0BFB393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7B124130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3436" w:type="dxa"/>
            <w:tcBorders>
              <w:top w:val="nil"/>
              <w:bottom w:val="nil"/>
            </w:tcBorders>
          </w:tcPr>
          <w:p w14:paraId="638CFAB7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ных и жилых зданий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327B39BD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3C62D9C8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3749AA7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201E7FA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4D135E37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18AAB615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3436" w:type="dxa"/>
            <w:tcBorders>
              <w:top w:val="nil"/>
              <w:bottom w:val="nil"/>
            </w:tcBorders>
          </w:tcPr>
          <w:p w14:paraId="065BCD25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0AD9BDEA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5E5779B2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5CE48AA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46A77B6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2236501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43445B15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3436" w:type="dxa"/>
            <w:tcBorders>
              <w:top w:val="nil"/>
              <w:bottom w:val="nil"/>
            </w:tcBorders>
          </w:tcPr>
          <w:p w14:paraId="6817FA8D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а) пыльные,  жаркие  и</w:t>
            </w: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7AF3D287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Горячие цехи предприятий общест-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76E0870A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2,0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1EA99088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6A1A7BA8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1506DC76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1,6</w:t>
            </w:r>
          </w:p>
        </w:tc>
      </w:tr>
      <w:tr w:rsidR="00AB444A" w14:paraId="15B93809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3436" w:type="dxa"/>
            <w:tcBorders>
              <w:top w:val="nil"/>
              <w:bottom w:val="nil"/>
            </w:tcBorders>
          </w:tcPr>
          <w:p w14:paraId="306701A8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 сырые</w:t>
            </w: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7AB75961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венного питания, охлаждаемые  ка-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66ECC5CA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246CB16C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78DF4A4E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29329CE1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3</w:t>
            </w:r>
          </w:p>
        </w:tc>
      </w:tr>
      <w:tr w:rsidR="00AB444A" w14:paraId="1E3BC19C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3436" w:type="dxa"/>
            <w:tcBorders>
              <w:top w:val="nil"/>
              <w:bottom w:val="nil"/>
            </w:tcBorders>
          </w:tcPr>
          <w:p w14:paraId="7DA77201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1BCD8E2C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меры,  помещения  для приготовле-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37D3E090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565ABF17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7261B9D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2A23107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0108D2F9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3436" w:type="dxa"/>
            <w:tcBorders>
              <w:top w:val="nil"/>
              <w:bottom w:val="nil"/>
            </w:tcBorders>
          </w:tcPr>
          <w:p w14:paraId="757F345E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2C08EAEB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ния растворов  в  прачечных, душе-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6D28FB1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583539E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0CFC4F7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4681EA5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48A02B73" w14:textId="77777777" w:rsidTr="000658E2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3436" w:type="dxa"/>
            <w:tcBorders>
              <w:top w:val="nil"/>
              <w:bottom w:val="nil"/>
            </w:tcBorders>
          </w:tcPr>
          <w:p w14:paraId="4A923E1F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676616C8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вые и т. д.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5284F50F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51BA2AB2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6E04DE3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4BCE6908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13C9758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43AFC8EC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49BBE006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478E1B4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31BA19A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4B7652B0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154F06E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59EB7A2D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32AECE87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б) с  нормальными  усло-</w:t>
            </w: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7735EF00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Кабинеты  и  рабочие  помещения,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6B1ECAA8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17519262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2F697D1D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7CF18E42" w14:textId="77777777" w:rsidR="00AB444A" w:rsidRDefault="00AB444A" w:rsidP="000658E2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1,2</w:t>
            </w:r>
          </w:p>
        </w:tc>
      </w:tr>
      <w:tr w:rsidR="00AB444A" w14:paraId="550D0534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39BB0875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 виями  среды</w:t>
            </w: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574050DC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жилые комнаты, учебные помеще-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596AF863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77C7E074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49FAB0F6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316399B8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1</w:t>
            </w:r>
          </w:p>
        </w:tc>
      </w:tr>
      <w:tr w:rsidR="00AB444A" w14:paraId="7DE9F104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6F8D822A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22C78324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ния, лаборатории, читальные залы,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5AFEB58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7887A1E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065B509F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7830A9A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2D156EF6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12D015E0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53E3E9BF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залы   совещаний,   торговые 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698B272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1A69795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5B615367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3FC96AD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2D436C7D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2A4EA291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25BF6E4B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залы  и  т. д.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3BF6F00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0B6288D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5E289392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55B21E5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2CD2BA6F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0EA5D2AD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0A8FF378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4F7BF40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614E45B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12D4DFF6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0BA0A47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696D468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2B46ED32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4. Территории  с  воздуш-</w:t>
            </w: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5B066BD5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2063ADF6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2B15793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71D79AA0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7753EB0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11761CB1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2037D681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ной  средой, содержащей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192CD973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689EC84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2E76FC4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25B9F702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6A45C3D1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734C521D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7B377E20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1AEE8AF0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4C54CFA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6CAF6241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1F594BF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3FC4931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73B84350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51F72489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а) большое количество</w:t>
            </w: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11417B4E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Территории     металлург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ческих,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18242985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3E59800D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0A923710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2657071A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B444A" w14:paraId="16D014D3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7EFB5037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 пыли (более 1 мг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>м</w:t>
            </w:r>
            <w:r>
              <w:rPr>
                <w:sz w:val="28"/>
                <w:vertAlign w:val="superscript"/>
              </w:rPr>
              <w:t>3</w:t>
            </w:r>
            <w:r>
              <w:rPr>
                <w:sz w:val="28"/>
              </w:rPr>
              <w:t>)</w:t>
            </w: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0A414D70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химических,   горнодобывающих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0644741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0B275FB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0090C26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4C7DF29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633C259C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47BBA7A9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051BE367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предприятий, шахт, рудников, же-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19EF943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171541B2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258602F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212D55AA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3B5C9C6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157BBD1F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471313DF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лезнодорожных  станций и прил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41EE220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679C8CCF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7BD2BD5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5EB75C4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774DDF96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6AE948F3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12A08632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гающих  к  ним  улиц  и  дорог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3348DFA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0DB86841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768438A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497DB9C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251286E4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01876FD6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43DA1F69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21F3E19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2422A9D0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60D9545F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0C86A91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2FB49D33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single" w:sz="4" w:space="0" w:color="auto"/>
            </w:tcBorders>
          </w:tcPr>
          <w:p w14:paraId="52CDABFF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4C474E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5843DF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9306EE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21B1976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4ACAEA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</w:tbl>
    <w:p w14:paraId="3EFF7C47" w14:textId="77777777" w:rsidR="00AB444A" w:rsidRDefault="00AB444A" w:rsidP="00AB444A">
      <w:pPr>
        <w:pStyle w:val="6"/>
        <w:spacing w:line="480" w:lineRule="auto"/>
      </w:pPr>
      <w:r>
        <w:lastRenderedPageBreak/>
        <w:t xml:space="preserve">Продолжение приложения 3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6"/>
        <w:gridCol w:w="4502"/>
        <w:gridCol w:w="1418"/>
        <w:gridCol w:w="1559"/>
        <w:gridCol w:w="1418"/>
        <w:gridCol w:w="1559"/>
      </w:tblGrid>
      <w:tr w:rsidR="00AB444A" w14:paraId="37A2113D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single" w:sz="4" w:space="0" w:color="auto"/>
              <w:bottom w:val="single" w:sz="4" w:space="0" w:color="auto"/>
            </w:tcBorders>
          </w:tcPr>
          <w:p w14:paraId="6A4F85F5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3DD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47F26D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2C21D3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1AA0E0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9A89B8" w14:textId="77777777" w:rsidR="00AB444A" w:rsidRDefault="00AB444A" w:rsidP="000658E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AB444A" w14:paraId="608FC60E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5F7C303E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б) малое количество пыли</w:t>
            </w: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3A53A79F" w14:textId="77777777" w:rsidR="00AB444A" w:rsidRDefault="00AB444A" w:rsidP="000658E2">
            <w:pPr>
              <w:pStyle w:val="1"/>
            </w:pPr>
            <w:r>
              <w:t>Территории  промышленных пред-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36524439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0D1000CC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39FB4D87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78DA0F74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B444A" w14:paraId="1729C978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06ADFD1A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 xml:space="preserve">    (менее 1 мг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>м</w:t>
            </w:r>
            <w:r>
              <w:rPr>
                <w:sz w:val="28"/>
                <w:vertAlign w:val="superscript"/>
              </w:rPr>
              <w:t>3</w:t>
            </w:r>
            <w:r>
              <w:rPr>
                <w:sz w:val="28"/>
              </w:rPr>
              <w:t>)</w:t>
            </w: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5BD38524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приятий, кроме указанных в подп.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5CA7A6D8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26B8947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12249DE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21CB813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7CE67E4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3922BEEF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0503B576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"а" и общественных  зданий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7A553326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31983D5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38768BF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36E4A6F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0FAA0F61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3187C2F0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404E33F3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132BC50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11333A0D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7546AC48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334C42C3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60014660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0A1CBC3B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5. Населенные   пункты</w:t>
            </w: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0B6DDB8F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Улицы,  площади,  дороги,  терри-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108CB24D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00A0F40A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39BEE2B9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6B0CAACC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B444A" w14:paraId="0CC4C44D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2BF5AADE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0AA8BFE6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тории    жилых    районов,   парки,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06D68558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6EC6299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4335FDD7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0957EA50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5F7D0205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73AB6B27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123AA551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бульвары,  пешеходные   тоннели,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6EE4C880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59ECB98E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69975B8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6E9EDC79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673A5061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59C36197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3783CDA6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фасады зданий, памятники, транс-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56753371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69436398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5950AD7C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071C6423" w14:textId="77777777" w:rsidR="00AB444A" w:rsidRDefault="00AB444A" w:rsidP="000658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B444A" w14:paraId="1F34EBF8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  <w:bottom w:val="nil"/>
            </w:tcBorders>
          </w:tcPr>
          <w:p w14:paraId="432A85E2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bottom w:val="nil"/>
              <w:right w:val="single" w:sz="4" w:space="0" w:color="auto"/>
            </w:tcBorders>
          </w:tcPr>
          <w:p w14:paraId="515F177A" w14:textId="77777777" w:rsidR="00AB444A" w:rsidRDefault="00AB444A" w:rsidP="000658E2">
            <w:pPr>
              <w:rPr>
                <w:sz w:val="28"/>
              </w:rPr>
            </w:pPr>
            <w:r>
              <w:rPr>
                <w:sz w:val="28"/>
              </w:rPr>
              <w:t>портные  тоннели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48147E22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5537BDE2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</w:tcBorders>
          </w:tcPr>
          <w:p w14:paraId="567C77A5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14:paraId="0006C80B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  <w:tr w:rsidR="00AB444A" w14:paraId="345E5760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6" w:type="dxa"/>
            <w:tcBorders>
              <w:top w:val="nil"/>
            </w:tcBorders>
          </w:tcPr>
          <w:p w14:paraId="4C4D55BF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4502" w:type="dxa"/>
            <w:tcBorders>
              <w:top w:val="nil"/>
              <w:right w:val="single" w:sz="4" w:space="0" w:color="auto"/>
            </w:tcBorders>
          </w:tcPr>
          <w:p w14:paraId="4DDF60E5" w14:textId="77777777" w:rsidR="00AB444A" w:rsidRDefault="00AB444A" w:rsidP="000658E2">
            <w:pPr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</w:tcBorders>
          </w:tcPr>
          <w:p w14:paraId="0D95093C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</w:tcBorders>
          </w:tcPr>
          <w:p w14:paraId="299006AF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</w:tcBorders>
          </w:tcPr>
          <w:p w14:paraId="155D30C8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</w:tcBorders>
          </w:tcPr>
          <w:p w14:paraId="33252DE4" w14:textId="77777777" w:rsidR="00AB444A" w:rsidRDefault="00AB444A" w:rsidP="000658E2">
            <w:pPr>
              <w:jc w:val="center"/>
              <w:rPr>
                <w:sz w:val="28"/>
              </w:rPr>
            </w:pPr>
          </w:p>
        </w:tc>
      </w:tr>
    </w:tbl>
    <w:p w14:paraId="224AC5A9" w14:textId="77777777" w:rsidR="00AB444A" w:rsidRDefault="00AB444A" w:rsidP="00AB444A">
      <w:pPr>
        <w:rPr>
          <w:sz w:val="28"/>
        </w:rPr>
      </w:pPr>
    </w:p>
    <w:p w14:paraId="298D9852" w14:textId="77777777" w:rsidR="00AB444A" w:rsidRDefault="00AB444A" w:rsidP="00AB444A">
      <w:pPr>
        <w:spacing w:line="360" w:lineRule="auto"/>
        <w:rPr>
          <w:b/>
          <w:i/>
          <w:sz w:val="28"/>
        </w:rPr>
      </w:pPr>
      <w:r>
        <w:rPr>
          <w:sz w:val="28"/>
        </w:rPr>
        <w:tab/>
      </w:r>
      <w:r>
        <w:rPr>
          <w:b/>
          <w:i/>
          <w:sz w:val="28"/>
        </w:rPr>
        <w:t>Примечания</w:t>
      </w:r>
    </w:p>
    <w:p w14:paraId="381956E9" w14:textId="77777777" w:rsidR="00AB444A" w:rsidRDefault="00AB444A" w:rsidP="00AB444A">
      <w:pPr>
        <w:rPr>
          <w:sz w:val="28"/>
        </w:rPr>
      </w:pPr>
      <w:r>
        <w:rPr>
          <w:sz w:val="28"/>
        </w:rPr>
        <w:tab/>
        <w:t>1. Значения коэффициента запаса, указанные в гр. 6-9, следует умножать на 1,1 – при применении узорчатого</w:t>
      </w:r>
    </w:p>
    <w:p w14:paraId="3F27E94F" w14:textId="77777777" w:rsidR="00AB444A" w:rsidRDefault="00AB444A" w:rsidP="00AB444A">
      <w:pPr>
        <w:rPr>
          <w:sz w:val="28"/>
        </w:rPr>
      </w:pPr>
      <w:r>
        <w:rPr>
          <w:sz w:val="28"/>
        </w:rPr>
        <w:t xml:space="preserve">              стекла, стеклопластика, армопленки и матированного стекла, а также при использовании световых проемов</w:t>
      </w:r>
    </w:p>
    <w:p w14:paraId="792E4C2B" w14:textId="77777777" w:rsidR="00AB444A" w:rsidRDefault="00AB444A" w:rsidP="00AB444A">
      <w:pPr>
        <w:rPr>
          <w:sz w:val="28"/>
        </w:rPr>
      </w:pPr>
      <w:r>
        <w:rPr>
          <w:sz w:val="28"/>
        </w:rPr>
        <w:t xml:space="preserve">              для аэрации</w:t>
      </w:r>
      <w:r w:rsidRPr="00D5660C">
        <w:rPr>
          <w:sz w:val="28"/>
        </w:rPr>
        <w:t>;</w:t>
      </w:r>
      <w:r>
        <w:rPr>
          <w:sz w:val="28"/>
        </w:rPr>
        <w:t xml:space="preserve"> на 0,9 – при применении органического стекла.</w:t>
      </w:r>
    </w:p>
    <w:p w14:paraId="002D10FA" w14:textId="77777777" w:rsidR="00AB444A" w:rsidRDefault="00AB444A" w:rsidP="00AB444A">
      <w:pPr>
        <w:pStyle w:val="a3"/>
        <w:widowControl w:val="0"/>
      </w:pPr>
      <w:r>
        <w:rPr>
          <w:sz w:val="22"/>
        </w:rPr>
        <w:tab/>
      </w:r>
      <w:r>
        <w:t>2. Значения коэффициентов запаса, указанные в гр. 3-5, приведены для разрядных источников света. При</w:t>
      </w:r>
    </w:p>
    <w:p w14:paraId="5BF0E3F7" w14:textId="77777777" w:rsidR="00AB444A" w:rsidRDefault="00AB444A" w:rsidP="00AB444A">
      <w:pPr>
        <w:pStyle w:val="a3"/>
        <w:widowControl w:val="0"/>
      </w:pPr>
      <w:r>
        <w:t xml:space="preserve">              использовании ламп накаливания их следует умножать на 0,85.</w:t>
      </w:r>
    </w:p>
    <w:p w14:paraId="43666DD2" w14:textId="77777777" w:rsidR="00AB444A" w:rsidRDefault="00AB444A" w:rsidP="00AB444A">
      <w:pPr>
        <w:pStyle w:val="a3"/>
        <w:widowControl w:val="0"/>
      </w:pPr>
    </w:p>
    <w:p w14:paraId="4B8FF984" w14:textId="77777777" w:rsidR="00AB444A" w:rsidRDefault="00AB444A" w:rsidP="00AB444A">
      <w:pPr>
        <w:pStyle w:val="a3"/>
        <w:widowControl w:val="0"/>
      </w:pPr>
      <w:r>
        <w:tab/>
        <w:t>3. Значения коэффициентов запаса, указанные в гр. 3, следует снижать при односменной работе по поз. 1б, 1г</w:t>
      </w:r>
    </w:p>
    <w:p w14:paraId="6D6409D4" w14:textId="77777777" w:rsidR="00AB444A" w:rsidRDefault="00AB444A" w:rsidP="00AB444A">
      <w:pPr>
        <w:pStyle w:val="a3"/>
        <w:widowControl w:val="0"/>
      </w:pPr>
      <w:r>
        <w:t xml:space="preserve">              – на 0,2</w:t>
      </w:r>
      <w:r w:rsidRPr="00D5660C">
        <w:t>;</w:t>
      </w:r>
      <w:r>
        <w:t xml:space="preserve"> по поз. 1в – на 0,1</w:t>
      </w:r>
      <w:r w:rsidRPr="00D5660C">
        <w:t>;</w:t>
      </w:r>
      <w:r>
        <w:t xml:space="preserve"> при двухсменной работе – по поз. 1б, 1г – на 0,15.</w:t>
      </w:r>
    </w:p>
    <w:p w14:paraId="31D9F1CB" w14:textId="77777777" w:rsidR="00AB444A" w:rsidRDefault="00AB444A" w:rsidP="00AB444A">
      <w:pPr>
        <w:pStyle w:val="a3"/>
        <w:widowControl w:val="0"/>
        <w:sectPr w:rsidR="00AB444A">
          <w:pgSz w:w="16840" w:h="11907" w:orient="landscape" w:code="9"/>
          <w:pgMar w:top="1588" w:right="1440" w:bottom="680" w:left="1440" w:header="851" w:footer="992" w:gutter="0"/>
          <w:cols w:space="720"/>
        </w:sectPr>
      </w:pPr>
    </w:p>
    <w:p w14:paraId="111DC241" w14:textId="77777777" w:rsidR="00AB444A" w:rsidRDefault="00AB444A" w:rsidP="00AB444A"/>
    <w:p w14:paraId="3DB1F25C" w14:textId="77777777" w:rsidR="00AB444A" w:rsidRDefault="00AB444A" w:rsidP="00AB444A">
      <w:pPr>
        <w:pStyle w:val="a3"/>
        <w:widowControl w:val="0"/>
        <w:spacing w:line="360" w:lineRule="auto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Приложение 4</w:t>
      </w:r>
    </w:p>
    <w:p w14:paraId="6EAB767B" w14:textId="77777777" w:rsidR="00AB444A" w:rsidRDefault="00AB444A" w:rsidP="00AB444A">
      <w:pPr>
        <w:pStyle w:val="a3"/>
        <w:widowControl w:val="0"/>
        <w:ind w:firstLine="720"/>
        <w:jc w:val="center"/>
      </w:pPr>
      <w:r>
        <w:t>Наименьшее нормированное значение КЕО</w:t>
      </w:r>
    </w:p>
    <w:p w14:paraId="42ED3C54" w14:textId="77777777" w:rsidR="00AB444A" w:rsidRDefault="00AB444A" w:rsidP="00AB444A">
      <w:pPr>
        <w:pStyle w:val="a3"/>
        <w:widowControl w:val="0"/>
        <w:ind w:firstLine="720"/>
        <w:jc w:val="center"/>
      </w:pPr>
      <w:r>
        <w:t>при совмещенном освещении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3189"/>
        <w:gridCol w:w="3189"/>
      </w:tblGrid>
      <w:tr w:rsidR="00AB444A" w14:paraId="0FA5AB02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302ED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Разряд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D82D80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Наименьшее нормированное значение </w:t>
            </w:r>
          </w:p>
        </w:tc>
      </w:tr>
      <w:tr w:rsidR="00AB444A" w14:paraId="29499E18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619E1CE1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зрительных  работ</w:t>
            </w:r>
          </w:p>
        </w:tc>
        <w:tc>
          <w:tcPr>
            <w:tcW w:w="637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9C6C39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КЕО, </w:t>
            </w:r>
            <w:r>
              <w:rPr>
                <w:b/>
                <w:lang w:val="en-US"/>
              </w:rPr>
              <w:t>e</w:t>
            </w:r>
            <w:r>
              <w:rPr>
                <w:b/>
                <w:vertAlign w:val="subscript"/>
                <w:lang w:val="en-US"/>
              </w:rPr>
              <w:t>H</w:t>
            </w:r>
            <w:r>
              <w:t>, %  при  совмещенном освещении</w:t>
            </w:r>
          </w:p>
        </w:tc>
      </w:tr>
      <w:tr w:rsidR="00AB444A" w14:paraId="6C1F0F88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0842C155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318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3FF9FB7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      при  верхнем  или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09EEE0D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            при боковом</w:t>
            </w:r>
          </w:p>
        </w:tc>
      </w:tr>
      <w:tr w:rsidR="00AB444A" w14:paraId="3669A8F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7EA3D80E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3189" w:type="dxa"/>
            <w:tcBorders>
              <w:left w:val="nil"/>
              <w:right w:val="single" w:sz="4" w:space="0" w:color="auto"/>
            </w:tcBorders>
          </w:tcPr>
          <w:p w14:paraId="6EA47C02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      комбинированном</w:t>
            </w:r>
          </w:p>
        </w:tc>
        <w:tc>
          <w:tcPr>
            <w:tcW w:w="3189" w:type="dxa"/>
            <w:tcBorders>
              <w:left w:val="nil"/>
              <w:right w:val="single" w:sz="4" w:space="0" w:color="auto"/>
            </w:tcBorders>
          </w:tcPr>
          <w:p w14:paraId="37363A5C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            освещении</w:t>
            </w:r>
          </w:p>
        </w:tc>
      </w:tr>
      <w:tr w:rsidR="00AB444A" w14:paraId="676546E1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0E843239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3189" w:type="dxa"/>
            <w:tcBorders>
              <w:left w:val="nil"/>
              <w:right w:val="single" w:sz="4" w:space="0" w:color="auto"/>
            </w:tcBorders>
          </w:tcPr>
          <w:p w14:paraId="00877F6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освещении</w:t>
            </w:r>
          </w:p>
        </w:tc>
        <w:tc>
          <w:tcPr>
            <w:tcW w:w="3189" w:type="dxa"/>
            <w:tcBorders>
              <w:left w:val="nil"/>
              <w:right w:val="single" w:sz="4" w:space="0" w:color="auto"/>
            </w:tcBorders>
          </w:tcPr>
          <w:p w14:paraId="692FBCA7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  <w:tr w:rsidR="00AB444A" w14:paraId="55DA03BD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5D26D7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7A7DEAC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E163AC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1,2</w:t>
            </w:r>
          </w:p>
        </w:tc>
      </w:tr>
      <w:tr w:rsidR="00AB444A" w14:paraId="6585C440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27CE57E2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3189" w:type="dxa"/>
            <w:tcBorders>
              <w:left w:val="nil"/>
              <w:right w:val="single" w:sz="4" w:space="0" w:color="auto"/>
            </w:tcBorders>
          </w:tcPr>
          <w:p w14:paraId="320E33FF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3189" w:type="dxa"/>
            <w:tcBorders>
              <w:left w:val="nil"/>
              <w:right w:val="single" w:sz="4" w:space="0" w:color="auto"/>
            </w:tcBorders>
          </w:tcPr>
          <w:p w14:paraId="65ED8EA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</w:tr>
      <w:tr w:rsidR="00AB444A" w14:paraId="4557F211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57C6BE90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3189" w:type="dxa"/>
            <w:tcBorders>
              <w:left w:val="nil"/>
              <w:right w:val="single" w:sz="4" w:space="0" w:color="auto"/>
            </w:tcBorders>
          </w:tcPr>
          <w:p w14:paraId="7E89890E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89" w:type="dxa"/>
            <w:tcBorders>
              <w:left w:val="nil"/>
              <w:right w:val="single" w:sz="4" w:space="0" w:color="auto"/>
            </w:tcBorders>
          </w:tcPr>
          <w:p w14:paraId="7D5BC9C1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0,7</w:t>
            </w:r>
          </w:p>
        </w:tc>
      </w:tr>
      <w:tr w:rsidR="00AB444A" w14:paraId="4F6CA2B8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59EE40E1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3189" w:type="dxa"/>
            <w:tcBorders>
              <w:left w:val="nil"/>
              <w:right w:val="single" w:sz="4" w:space="0" w:color="auto"/>
            </w:tcBorders>
          </w:tcPr>
          <w:p w14:paraId="243BD540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3189" w:type="dxa"/>
            <w:tcBorders>
              <w:left w:val="nil"/>
              <w:right w:val="single" w:sz="4" w:space="0" w:color="auto"/>
            </w:tcBorders>
          </w:tcPr>
          <w:p w14:paraId="2670C61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0,5</w:t>
            </w:r>
          </w:p>
        </w:tc>
      </w:tr>
      <w:tr w:rsidR="00AB444A" w14:paraId="30CF8745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15AB4D6E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 </w:t>
            </w:r>
            <w:r>
              <w:t xml:space="preserve">или </w:t>
            </w:r>
            <w:r>
              <w:rPr>
                <w:lang w:val="en-US"/>
              </w:rPr>
              <w:t>VII</w:t>
            </w:r>
          </w:p>
        </w:tc>
        <w:tc>
          <w:tcPr>
            <w:tcW w:w="3189" w:type="dxa"/>
            <w:tcBorders>
              <w:left w:val="nil"/>
              <w:right w:val="single" w:sz="4" w:space="0" w:color="auto"/>
            </w:tcBorders>
          </w:tcPr>
          <w:p w14:paraId="67C62D9B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9" w:type="dxa"/>
            <w:tcBorders>
              <w:left w:val="nil"/>
              <w:right w:val="single" w:sz="4" w:space="0" w:color="auto"/>
            </w:tcBorders>
          </w:tcPr>
          <w:p w14:paraId="38D07970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0,3</w:t>
            </w:r>
          </w:p>
        </w:tc>
      </w:tr>
      <w:tr w:rsidR="00AB444A" w14:paraId="3DCFC5D7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23C8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318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2BA6E99" w14:textId="77777777" w:rsidR="00AB444A" w:rsidRDefault="00AB444A" w:rsidP="000658E2">
            <w:pPr>
              <w:pStyle w:val="a3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318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531AD3C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0,2</w:t>
            </w:r>
          </w:p>
        </w:tc>
      </w:tr>
    </w:tbl>
    <w:p w14:paraId="66E5AA49" w14:textId="77777777" w:rsidR="00AB444A" w:rsidRDefault="00AB444A" w:rsidP="00AB444A">
      <w:pPr>
        <w:pStyle w:val="a3"/>
        <w:widowControl w:val="0"/>
      </w:pPr>
    </w:p>
    <w:p w14:paraId="13C2A2EA" w14:textId="77777777" w:rsidR="00AB444A" w:rsidRDefault="00AB444A" w:rsidP="00AB444A">
      <w:pPr>
        <w:pStyle w:val="a3"/>
        <w:widowControl w:val="0"/>
        <w:jc w:val="right"/>
      </w:pPr>
      <w:r>
        <w:t>Приложение 5</w:t>
      </w:r>
    </w:p>
    <w:p w14:paraId="2CF0B02B" w14:textId="77777777" w:rsidR="00AB444A" w:rsidRDefault="00AB444A" w:rsidP="00AB444A">
      <w:pPr>
        <w:pStyle w:val="a3"/>
        <w:widowControl w:val="0"/>
        <w:spacing w:line="360" w:lineRule="auto"/>
        <w:jc w:val="center"/>
      </w:pPr>
      <w:r>
        <w:t>Значения коэффициента светового климата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551"/>
        <w:gridCol w:w="1105"/>
        <w:gridCol w:w="1106"/>
        <w:gridCol w:w="1105"/>
        <w:gridCol w:w="1106"/>
        <w:gridCol w:w="1106"/>
      </w:tblGrid>
      <w:tr w:rsidR="00AB444A" w14:paraId="6A502103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A32E33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730266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Ориентация </w:t>
            </w:r>
          </w:p>
        </w:tc>
        <w:tc>
          <w:tcPr>
            <w:tcW w:w="5528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D3F23E0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Коэффициент светового климата, </w:t>
            </w:r>
            <w:r>
              <w:rPr>
                <w:lang w:val="en-US"/>
              </w:rPr>
              <w:t>m</w:t>
            </w:r>
          </w:p>
        </w:tc>
      </w:tr>
      <w:tr w:rsidR="00AB444A" w14:paraId="49D6E8B2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1F0F6BB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Световые</w:t>
            </w:r>
          </w:p>
        </w:tc>
        <w:tc>
          <w:tcPr>
            <w:tcW w:w="2551" w:type="dxa"/>
            <w:tcBorders>
              <w:left w:val="nil"/>
              <w:right w:val="single" w:sz="4" w:space="0" w:color="auto"/>
            </w:tcBorders>
          </w:tcPr>
          <w:p w14:paraId="2DA466C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световых  проемов</w:t>
            </w:r>
          </w:p>
        </w:tc>
        <w:tc>
          <w:tcPr>
            <w:tcW w:w="5528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708DB6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Номер группы</w:t>
            </w:r>
          </w:p>
        </w:tc>
      </w:tr>
      <w:tr w:rsidR="00AB444A" w14:paraId="6F9F543F" w14:textId="77777777" w:rsidTr="000658E2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54A9D76B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проемы</w:t>
            </w:r>
          </w:p>
        </w:tc>
        <w:tc>
          <w:tcPr>
            <w:tcW w:w="2551" w:type="dxa"/>
            <w:tcBorders>
              <w:left w:val="nil"/>
              <w:right w:val="single" w:sz="4" w:space="0" w:color="auto"/>
            </w:tcBorders>
          </w:tcPr>
          <w:p w14:paraId="12BA0D2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по сторонам  </w:t>
            </w:r>
          </w:p>
        </w:tc>
        <w:tc>
          <w:tcPr>
            <w:tcW w:w="5528" w:type="dxa"/>
            <w:gridSpan w:val="5"/>
            <w:tcBorders>
              <w:left w:val="nil"/>
              <w:right w:val="single" w:sz="4" w:space="0" w:color="auto"/>
            </w:tcBorders>
          </w:tcPr>
          <w:p w14:paraId="0697262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административных районов</w:t>
            </w:r>
          </w:p>
        </w:tc>
      </w:tr>
      <w:tr w:rsidR="00AB444A" w14:paraId="564B3C0F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4E6FE9ED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2551" w:type="dxa"/>
            <w:tcBorders>
              <w:left w:val="nil"/>
              <w:right w:val="single" w:sz="4" w:space="0" w:color="auto"/>
            </w:tcBorders>
          </w:tcPr>
          <w:p w14:paraId="366DF87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горизо</w:t>
            </w:r>
            <w:r>
              <w:t>н</w:t>
            </w:r>
            <w:r>
              <w:t>та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3E114F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EE229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2EDE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5D7CFB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90564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5</w:t>
            </w:r>
          </w:p>
        </w:tc>
      </w:tr>
      <w:tr w:rsidR="00AB444A" w14:paraId="38A806F0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4BE9DC" w14:textId="77777777" w:rsidR="00AB444A" w:rsidRDefault="00AB444A" w:rsidP="000658E2">
            <w:pPr>
              <w:pStyle w:val="a3"/>
              <w:widowControl w:val="0"/>
            </w:pPr>
            <w:r>
              <w:t>В наруж-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E5771AB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С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BB0714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AF7A26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0,9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91E97A0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5AB83C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1,2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FEC55E5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0,8</w:t>
            </w:r>
          </w:p>
        </w:tc>
      </w:tr>
      <w:tr w:rsidR="00AB444A" w14:paraId="09B5475B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211EE960" w14:textId="77777777" w:rsidR="00AB444A" w:rsidRDefault="00AB444A" w:rsidP="000658E2">
            <w:pPr>
              <w:pStyle w:val="a3"/>
              <w:widowControl w:val="0"/>
            </w:pPr>
            <w:r>
              <w:t>ных стенах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BC69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СВ, СЗ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2E69F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A42424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0,9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B32C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7AA8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1,2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5BECB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0,8</w:t>
            </w:r>
          </w:p>
        </w:tc>
      </w:tr>
      <w:tr w:rsidR="00AB444A" w14:paraId="7705DC83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0A7F2283" w14:textId="77777777" w:rsidR="00AB444A" w:rsidRDefault="00AB444A" w:rsidP="000658E2">
            <w:pPr>
              <w:pStyle w:val="a3"/>
              <w:widowControl w:val="0"/>
            </w:pPr>
            <w:r>
              <w:t>зданий</w:t>
            </w:r>
          </w:p>
        </w:tc>
        <w:tc>
          <w:tcPr>
            <w:tcW w:w="2551" w:type="dxa"/>
            <w:tcBorders>
              <w:left w:val="nil"/>
              <w:right w:val="single" w:sz="4" w:space="0" w:color="auto"/>
            </w:tcBorders>
          </w:tcPr>
          <w:p w14:paraId="4A5BB4C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З, В</w:t>
            </w: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3B326705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17A6FDE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0,9</w:t>
            </w: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7C67BE5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1,1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32FE029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1,1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55B760B5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0,8</w:t>
            </w:r>
          </w:p>
        </w:tc>
      </w:tr>
      <w:tr w:rsidR="00AB444A" w14:paraId="77649F4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36E988D9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3BF0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ЮВ,  ЮЗ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4535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6E551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  0,85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28847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    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F2E57B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A89C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0,8</w:t>
            </w:r>
          </w:p>
        </w:tc>
      </w:tr>
      <w:tr w:rsidR="00AB444A" w14:paraId="4C31EE73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A75B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2551" w:type="dxa"/>
            <w:tcBorders>
              <w:left w:val="nil"/>
              <w:right w:val="single" w:sz="4" w:space="0" w:color="auto"/>
            </w:tcBorders>
          </w:tcPr>
          <w:p w14:paraId="2704475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Ю</w:t>
            </w: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6A32BDE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37AC688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  0,85</w:t>
            </w: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6C334840" w14:textId="77777777" w:rsidR="00AB444A" w:rsidRDefault="00AB444A" w:rsidP="000658E2">
            <w:pPr>
              <w:pStyle w:val="a3"/>
              <w:widowControl w:val="0"/>
              <w:jc w:val="left"/>
            </w:pPr>
            <w:r>
              <w:t xml:space="preserve">    1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0667C274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1,1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559B91B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  0,75</w:t>
            </w:r>
          </w:p>
        </w:tc>
      </w:tr>
      <w:tr w:rsidR="00AB444A" w14:paraId="58201A6E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32958ADE" w14:textId="77777777" w:rsidR="00AB444A" w:rsidRDefault="00AB444A" w:rsidP="000658E2">
            <w:pPr>
              <w:pStyle w:val="a3"/>
              <w:widowControl w:val="0"/>
            </w:pPr>
            <w:r>
              <w:t>В прямо-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D3F5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С-Ю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4AF05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6B43A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0,9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0F72F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BBA13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1,2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24A02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 xml:space="preserve">  0,75</w:t>
            </w:r>
          </w:p>
        </w:tc>
      </w:tr>
      <w:tr w:rsidR="00AB444A" w14:paraId="23834B01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62A2E53F" w14:textId="77777777" w:rsidR="00AB444A" w:rsidRDefault="00AB444A" w:rsidP="000658E2">
            <w:pPr>
              <w:pStyle w:val="a3"/>
              <w:widowControl w:val="0"/>
            </w:pPr>
            <w:r>
              <w:t xml:space="preserve">угольных </w:t>
            </w:r>
          </w:p>
        </w:tc>
        <w:tc>
          <w:tcPr>
            <w:tcW w:w="2551" w:type="dxa"/>
            <w:tcBorders>
              <w:left w:val="nil"/>
              <w:right w:val="single" w:sz="4" w:space="0" w:color="auto"/>
            </w:tcBorders>
          </w:tcPr>
          <w:p w14:paraId="1E418252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СВ-ЮЗ</w:t>
            </w: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523154DC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49916A4A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0,9</w:t>
            </w: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6AA7881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1,2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381C3006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1,2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2C6B17F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0,7</w:t>
            </w:r>
          </w:p>
        </w:tc>
      </w:tr>
      <w:tr w:rsidR="00AB444A" w14:paraId="05B99D6C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7EE12AE5" w14:textId="77777777" w:rsidR="00AB444A" w:rsidRDefault="00AB444A" w:rsidP="000658E2">
            <w:pPr>
              <w:pStyle w:val="a3"/>
              <w:widowControl w:val="0"/>
            </w:pPr>
            <w:r>
              <w:t>и трап</w:t>
            </w:r>
            <w:r>
              <w:t>е</w:t>
            </w:r>
            <w:r>
              <w:t>-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F37829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ЮВ-СЗ</w:t>
            </w:r>
          </w:p>
        </w:tc>
        <w:tc>
          <w:tcPr>
            <w:tcW w:w="11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F9A7869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40A1089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129410C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6B124B4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D9E1D6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  <w:tr w:rsidR="00AB444A" w14:paraId="6537BEB0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3CD8E112" w14:textId="77777777" w:rsidR="00AB444A" w:rsidRDefault="00AB444A" w:rsidP="000658E2">
            <w:pPr>
              <w:pStyle w:val="a3"/>
              <w:widowControl w:val="0"/>
            </w:pPr>
            <w:r>
              <w:t>циевидных</w:t>
            </w:r>
          </w:p>
        </w:tc>
        <w:tc>
          <w:tcPr>
            <w:tcW w:w="2551" w:type="dxa"/>
            <w:tcBorders>
              <w:left w:val="nil"/>
              <w:right w:val="single" w:sz="4" w:space="0" w:color="auto"/>
            </w:tcBorders>
          </w:tcPr>
          <w:p w14:paraId="673F492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В-З</w:t>
            </w: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01E6404D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793D895C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0,9</w:t>
            </w: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48CB81E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1,1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4242CEC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1,2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1803CF6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0,7</w:t>
            </w:r>
          </w:p>
        </w:tc>
      </w:tr>
      <w:tr w:rsidR="00AB444A" w14:paraId="2A438D6D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48D8" w14:textId="77777777" w:rsidR="00AB444A" w:rsidRDefault="00AB444A" w:rsidP="000658E2">
            <w:pPr>
              <w:pStyle w:val="a3"/>
              <w:widowControl w:val="0"/>
            </w:pPr>
            <w:r>
              <w:t>фонарях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465751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1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B9097E4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51FDB05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2223CD0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683C3EA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7FFC55E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  <w:tr w:rsidR="00AB444A" w14:paraId="77DF54A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7C95662F" w14:textId="77777777" w:rsidR="00AB444A" w:rsidRDefault="00AB444A" w:rsidP="000658E2">
            <w:pPr>
              <w:pStyle w:val="a3"/>
              <w:widowControl w:val="0"/>
            </w:pPr>
            <w:r>
              <w:t>В фонарях</w:t>
            </w:r>
          </w:p>
        </w:tc>
        <w:tc>
          <w:tcPr>
            <w:tcW w:w="2551" w:type="dxa"/>
            <w:tcBorders>
              <w:left w:val="nil"/>
              <w:right w:val="single" w:sz="4" w:space="0" w:color="auto"/>
            </w:tcBorders>
          </w:tcPr>
          <w:p w14:paraId="0A7E263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С</w:t>
            </w: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248DD41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700E5FB4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0,9</w:t>
            </w: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727A6510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1,2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5C840D93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1,2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5109967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0,7</w:t>
            </w:r>
          </w:p>
        </w:tc>
      </w:tr>
      <w:tr w:rsidR="00AB444A" w14:paraId="0AB44556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BF05" w14:textId="77777777" w:rsidR="00AB444A" w:rsidRDefault="00AB444A" w:rsidP="000658E2">
            <w:pPr>
              <w:pStyle w:val="a3"/>
              <w:widowControl w:val="0"/>
            </w:pPr>
            <w:r>
              <w:t>типа"Шед"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01004BF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1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192FCBD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EF6A0F9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68A40C7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E407B4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708766F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  <w:tr w:rsidR="00AB444A" w14:paraId="4F435D0B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40D4B2E2" w14:textId="77777777" w:rsidR="00AB444A" w:rsidRDefault="00AB444A" w:rsidP="000658E2">
            <w:pPr>
              <w:pStyle w:val="a3"/>
              <w:widowControl w:val="0"/>
            </w:pPr>
            <w:r>
              <w:t>В зенит-</w:t>
            </w:r>
          </w:p>
        </w:tc>
        <w:tc>
          <w:tcPr>
            <w:tcW w:w="2551" w:type="dxa"/>
            <w:tcBorders>
              <w:left w:val="nil"/>
              <w:right w:val="single" w:sz="4" w:space="0" w:color="auto"/>
            </w:tcBorders>
          </w:tcPr>
          <w:p w14:paraId="3ADF5C3F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-</w:t>
            </w: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25E2B60E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056EF069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0,9</w:t>
            </w: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0C099DE7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1,2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67FB4B68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1,2</w:t>
            </w: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2E88C03B" w14:textId="77777777" w:rsidR="00AB444A" w:rsidRDefault="00AB444A" w:rsidP="000658E2">
            <w:pPr>
              <w:pStyle w:val="a3"/>
              <w:widowControl w:val="0"/>
              <w:jc w:val="center"/>
            </w:pPr>
            <w:r>
              <w:t>0,75</w:t>
            </w:r>
          </w:p>
        </w:tc>
      </w:tr>
      <w:tr w:rsidR="00AB444A" w14:paraId="65A562C5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66553F04" w14:textId="77777777" w:rsidR="00AB444A" w:rsidRDefault="00AB444A" w:rsidP="000658E2">
            <w:pPr>
              <w:pStyle w:val="a3"/>
              <w:widowControl w:val="0"/>
            </w:pPr>
            <w:r>
              <w:t>ных фона-</w:t>
            </w:r>
          </w:p>
        </w:tc>
        <w:tc>
          <w:tcPr>
            <w:tcW w:w="2551" w:type="dxa"/>
            <w:tcBorders>
              <w:left w:val="nil"/>
              <w:right w:val="single" w:sz="4" w:space="0" w:color="auto"/>
            </w:tcBorders>
          </w:tcPr>
          <w:p w14:paraId="6F5F7C5A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3D328B39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5713CD5E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5" w:type="dxa"/>
            <w:tcBorders>
              <w:left w:val="nil"/>
              <w:right w:val="single" w:sz="4" w:space="0" w:color="auto"/>
            </w:tcBorders>
          </w:tcPr>
          <w:p w14:paraId="2DBA69D0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637A2228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right w:val="single" w:sz="4" w:space="0" w:color="auto"/>
            </w:tcBorders>
          </w:tcPr>
          <w:p w14:paraId="5F7D5150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  <w:tr w:rsidR="00AB444A" w14:paraId="16163569" w14:textId="77777777" w:rsidTr="00065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114F" w14:textId="77777777" w:rsidR="00AB444A" w:rsidRDefault="00AB444A" w:rsidP="000658E2">
            <w:pPr>
              <w:pStyle w:val="a3"/>
              <w:widowControl w:val="0"/>
            </w:pPr>
            <w:r>
              <w:t>рях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D63D333" w14:textId="77777777" w:rsidR="00AB444A" w:rsidRDefault="00AB444A" w:rsidP="000658E2">
            <w:pPr>
              <w:pStyle w:val="a3"/>
              <w:widowControl w:val="0"/>
            </w:pPr>
          </w:p>
        </w:tc>
        <w:tc>
          <w:tcPr>
            <w:tcW w:w="11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9AA1AA8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DCD4B50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7CF2351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08A9971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  <w:tc>
          <w:tcPr>
            <w:tcW w:w="11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02D54AC" w14:textId="77777777" w:rsidR="00AB444A" w:rsidRDefault="00AB444A" w:rsidP="000658E2">
            <w:pPr>
              <w:pStyle w:val="a3"/>
              <w:widowControl w:val="0"/>
              <w:jc w:val="center"/>
            </w:pPr>
          </w:p>
        </w:tc>
      </w:tr>
    </w:tbl>
    <w:p w14:paraId="6D0BB869" w14:textId="77777777" w:rsidR="00AB444A" w:rsidRDefault="00AB444A" w:rsidP="00AB444A">
      <w:pPr>
        <w:pStyle w:val="a3"/>
        <w:widowControl w:val="0"/>
      </w:pPr>
      <w:r>
        <w:tab/>
      </w:r>
    </w:p>
    <w:p w14:paraId="75AE87FB" w14:textId="77777777" w:rsidR="00AB444A" w:rsidRDefault="00AB444A" w:rsidP="00AB444A">
      <w:pPr>
        <w:pStyle w:val="a3"/>
        <w:widowControl w:val="0"/>
        <w:ind w:left="708"/>
        <w:rPr>
          <w:b/>
          <w:i/>
        </w:rPr>
      </w:pPr>
      <w:r>
        <w:rPr>
          <w:b/>
          <w:i/>
        </w:rPr>
        <w:t>Примечания к приложению 5</w:t>
      </w:r>
    </w:p>
    <w:p w14:paraId="43A3A17E" w14:textId="77777777" w:rsidR="00AB444A" w:rsidRDefault="00AB444A" w:rsidP="00AB444A">
      <w:pPr>
        <w:pStyle w:val="a3"/>
        <w:widowControl w:val="0"/>
      </w:pPr>
      <w:r>
        <w:tab/>
        <w:t xml:space="preserve">1. С – северное; </w:t>
      </w:r>
      <w:r>
        <w:rPr>
          <w:lang w:val="en-US"/>
        </w:rPr>
        <w:t>C</w:t>
      </w:r>
      <w:r>
        <w:t xml:space="preserve">В – северо-восточное; </w:t>
      </w:r>
      <w:r>
        <w:rPr>
          <w:lang w:val="en-US"/>
        </w:rPr>
        <w:t>C</w:t>
      </w:r>
      <w:r>
        <w:t xml:space="preserve">З – северо-западное; </w:t>
      </w:r>
    </w:p>
    <w:p w14:paraId="77773B9B" w14:textId="77777777" w:rsidR="00AB444A" w:rsidRDefault="00AB444A" w:rsidP="00AB444A">
      <w:pPr>
        <w:pStyle w:val="a3"/>
        <w:widowControl w:val="0"/>
      </w:pPr>
      <w:r>
        <w:t xml:space="preserve">              В – восто</w:t>
      </w:r>
      <w:r>
        <w:t>ч</w:t>
      </w:r>
      <w:r>
        <w:t xml:space="preserve">ное; 3 – западное; </w:t>
      </w:r>
      <w:r>
        <w:rPr>
          <w:lang w:val="en-US"/>
        </w:rPr>
        <w:t>C</w:t>
      </w:r>
      <w:r>
        <w:t xml:space="preserve">-Ю – север-юг; В-З – восток-запад; </w:t>
      </w:r>
    </w:p>
    <w:p w14:paraId="3436AB89" w14:textId="77777777" w:rsidR="00AB444A" w:rsidRDefault="00AB444A" w:rsidP="00AB444A">
      <w:pPr>
        <w:pStyle w:val="a3"/>
        <w:widowControl w:val="0"/>
      </w:pPr>
      <w:r>
        <w:t xml:space="preserve">              Ю – южное; ЮВ – юго-восточное; ЮЗ – юго-западное.</w:t>
      </w:r>
    </w:p>
    <w:sectPr w:rsidR="00AB444A">
      <w:pgSz w:w="11906" w:h="16838"/>
      <w:pgMar w:top="1418" w:right="680" w:bottom="1418" w:left="15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74EC" w14:textId="77777777" w:rsidR="00FF1787" w:rsidRDefault="00000000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</w:t>
    </w:r>
    <w:r>
      <w:rPr>
        <w:rStyle w:val="ac"/>
      </w:rPr>
      <w:fldChar w:fldCharType="end"/>
    </w:r>
  </w:p>
  <w:p w14:paraId="59154684" w14:textId="77777777" w:rsidR="00FF1787" w:rsidRDefault="0000000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BF04" w14:textId="77777777" w:rsidR="00FF1787" w:rsidRDefault="00000000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2</w:t>
    </w:r>
    <w:r>
      <w:rPr>
        <w:rStyle w:val="ac"/>
      </w:rPr>
      <w:fldChar w:fldCharType="end"/>
    </w:r>
  </w:p>
  <w:p w14:paraId="0287D47F" w14:textId="77777777" w:rsidR="00FF1787" w:rsidRDefault="00000000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E85"/>
    <w:multiLevelType w:val="multilevel"/>
    <w:tmpl w:val="F488CAC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DA53760"/>
    <w:multiLevelType w:val="multilevel"/>
    <w:tmpl w:val="9942F89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64985DD5"/>
    <w:multiLevelType w:val="multilevel"/>
    <w:tmpl w:val="C7909908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 w16cid:durableId="504125159">
    <w:abstractNumId w:val="1"/>
  </w:num>
  <w:num w:numId="2" w16cid:durableId="867179856">
    <w:abstractNumId w:val="2"/>
  </w:num>
  <w:num w:numId="3" w16cid:durableId="128739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21"/>
    <w:rsid w:val="009B5229"/>
    <w:rsid w:val="00AB444A"/>
    <w:rsid w:val="00D47897"/>
    <w:rsid w:val="00D7416F"/>
    <w:rsid w:val="00EE5921"/>
    <w:rsid w:val="00F1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ACEB846-F067-4576-A613-14BAF902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44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qFormat/>
    <w:rsid w:val="00AB444A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AB444A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qFormat/>
    <w:rsid w:val="00AB444A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qFormat/>
    <w:rsid w:val="00AB444A"/>
    <w:pPr>
      <w:keepNext/>
      <w:ind w:left="7080" w:firstLine="12"/>
      <w:jc w:val="right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AB444A"/>
    <w:pPr>
      <w:keepNext/>
      <w:spacing w:line="480" w:lineRule="auto"/>
      <w:ind w:firstLine="1080"/>
      <w:outlineLvl w:val="4"/>
    </w:pPr>
    <w:rPr>
      <w:b/>
      <w:i/>
      <w:sz w:val="28"/>
    </w:rPr>
  </w:style>
  <w:style w:type="paragraph" w:styleId="6">
    <w:name w:val="heading 6"/>
    <w:basedOn w:val="a"/>
    <w:next w:val="a"/>
    <w:link w:val="60"/>
    <w:qFormat/>
    <w:rsid w:val="00AB444A"/>
    <w:pPr>
      <w:keepNext/>
      <w:spacing w:line="360" w:lineRule="auto"/>
      <w:jc w:val="right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AB444A"/>
    <w:pPr>
      <w:keepNext/>
      <w:jc w:val="center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AB444A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rsid w:val="00AB444A"/>
    <w:rPr>
      <w:rFonts w:ascii="Arial" w:eastAsia="Times New Roman" w:hAnsi="Arial" w:cs="Times New Roman"/>
      <w:b/>
      <w:i/>
      <w:kern w:val="0"/>
      <w:sz w:val="28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rsid w:val="00AB444A"/>
    <w:rPr>
      <w:rFonts w:ascii="Arial" w:eastAsia="Times New Roman" w:hAnsi="Arial" w:cs="Times New Roman"/>
      <w:b/>
      <w:kern w:val="0"/>
      <w:sz w:val="26"/>
      <w:szCs w:val="20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rsid w:val="00AB444A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rsid w:val="00AB444A"/>
    <w:rPr>
      <w:rFonts w:ascii="Times New Roman" w:eastAsia="Times New Roman" w:hAnsi="Times New Roman" w:cs="Times New Roman"/>
      <w:b/>
      <w:i/>
      <w:kern w:val="0"/>
      <w:sz w:val="28"/>
      <w:szCs w:val="20"/>
      <w:lang w:val="ru-RU" w:eastAsia="ru-RU"/>
      <w14:ligatures w14:val="none"/>
    </w:rPr>
  </w:style>
  <w:style w:type="character" w:customStyle="1" w:styleId="60">
    <w:name w:val="Заголовок 6 Знак"/>
    <w:basedOn w:val="a0"/>
    <w:link w:val="6"/>
    <w:rsid w:val="00AB444A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70">
    <w:name w:val="Заголовок 7 Знак"/>
    <w:basedOn w:val="a0"/>
    <w:link w:val="7"/>
    <w:rsid w:val="00AB444A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3">
    <w:name w:val="Body Text"/>
    <w:basedOn w:val="a"/>
    <w:link w:val="a4"/>
    <w:rsid w:val="00AB444A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AB444A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5">
    <w:basedOn w:val="a"/>
    <w:next w:val="a6"/>
    <w:qFormat/>
    <w:rsid w:val="00AB444A"/>
    <w:pPr>
      <w:jc w:val="center"/>
    </w:pPr>
    <w:rPr>
      <w:sz w:val="28"/>
    </w:rPr>
  </w:style>
  <w:style w:type="paragraph" w:styleId="a7">
    <w:name w:val="caption"/>
    <w:basedOn w:val="a"/>
    <w:next w:val="a"/>
    <w:qFormat/>
    <w:rsid w:val="00AB444A"/>
    <w:pPr>
      <w:spacing w:line="360" w:lineRule="auto"/>
      <w:jc w:val="both"/>
    </w:pPr>
    <w:rPr>
      <w:sz w:val="28"/>
    </w:rPr>
  </w:style>
  <w:style w:type="paragraph" w:styleId="a8">
    <w:name w:val="Body Text Indent"/>
    <w:basedOn w:val="a"/>
    <w:link w:val="a9"/>
    <w:rsid w:val="00AB444A"/>
    <w:pPr>
      <w:ind w:firstLine="708"/>
      <w:jc w:val="both"/>
    </w:pPr>
    <w:rPr>
      <w:sz w:val="28"/>
    </w:rPr>
  </w:style>
  <w:style w:type="character" w:customStyle="1" w:styleId="a9">
    <w:name w:val="Основной текст с отступом Знак"/>
    <w:basedOn w:val="a0"/>
    <w:link w:val="a8"/>
    <w:rsid w:val="00AB444A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a">
    <w:name w:val="footer"/>
    <w:basedOn w:val="a"/>
    <w:link w:val="ab"/>
    <w:rsid w:val="00AB444A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rsid w:val="00AB444A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styleId="ac">
    <w:name w:val="page number"/>
    <w:basedOn w:val="a0"/>
    <w:rsid w:val="00AB444A"/>
  </w:style>
  <w:style w:type="paragraph" w:styleId="a6">
    <w:name w:val="Title"/>
    <w:basedOn w:val="a"/>
    <w:next w:val="a"/>
    <w:link w:val="ad"/>
    <w:uiPriority w:val="10"/>
    <w:qFormat/>
    <w:rsid w:val="00AB44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6"/>
    <w:uiPriority w:val="10"/>
    <w:rsid w:val="00AB444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image" Target="media/image22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theme" Target="theme/theme1.xml"/><Relationship Id="rId5" Type="http://schemas.openxmlformats.org/officeDocument/2006/relationships/footer" Target="footer1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file://C:\&#1052;&#1086;&#1080;%20&#1076;&#1086;&#1082;&#1091;&#1084;&#1077;&#1085;&#1090;&#1099;\&#1050;&#1086;&#1085;&#1076;&#1088;&#1072;&#1090;&#1100;&#1077;&#1074;\&#1057;&#1072;&#1083;&#1090;&#1072;&#1085;&#1072;&#1090;.gif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5847</Words>
  <Characters>33329</Characters>
  <Application>Microsoft Office Word</Application>
  <DocSecurity>0</DocSecurity>
  <Lines>277</Lines>
  <Paragraphs>78</Paragraphs>
  <ScaleCrop>false</ScaleCrop>
  <Company/>
  <LinksUpToDate>false</LinksUpToDate>
  <CharactersWithSpaces>39098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Kanykei A</dc:creator>
  <cp:keywords/>
  <dc:description/>
  <cp:lastModifiedBy>Kanykei A</cp:lastModifiedBy>
  <cp:revision>2</cp:revision>
  <dcterms:created xsi:type="dcterms:W3CDTF">2023-06-13T08:09:00Z</dcterms:created>
  <dcterms:modified xsi:type="dcterms:W3CDTF">2023-06-13T08:10:00Z</dcterms:modified>
</cp:coreProperties>
</file>