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TERMS OF USE 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download my fonts for personal use for FREE. If you are interested in COMMERCIAL use, please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the license here: http://bythebutterfly.com/shop.php I offer different packages &amp; bulk discounts.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redistribute my fonts on your website for download as long as you credit (link) me,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 Bays @ http://bythebutterfly.com as the original creator.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downloading my font, and if you have ANY questions, or requests, you can contact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here: http://bythebutterfly.com/contact.php -or- EMAIL me at BYTHEBUTTERFLY@GMAIL.COM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 Bays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