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0D2F41">
        <w:rPr>
          <w:rFonts w:eastAsia="Calibri"/>
          <w:b/>
          <w:sz w:val="36"/>
          <w:szCs w:val="36"/>
        </w:rPr>
        <w:t>5</w:t>
      </w:r>
    </w:p>
    <w:p w:rsidR="002D5559" w:rsidRDefault="00C6222D" w:rsidP="00ED4ABF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0D2F41" w:rsidRPr="000D2F41">
        <w:rPr>
          <w:rFonts w:eastAsia="Calibri"/>
        </w:rPr>
        <w:t>Абстрактные автоматы</w:t>
      </w:r>
      <w:r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7528DC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9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</w:r>
      <w:r w:rsidR="007528DC">
        <w:rPr>
          <w:rFonts w:eastAsia="Calibri"/>
        </w:rPr>
        <w:t>Козявин М.С.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2D5559" w:rsidRDefault="00C6222D" w:rsidP="00ED4ABF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  <w:r w:rsidR="00ED4ABF" w:rsidRPr="00ED4ABF">
        <w:rPr>
          <w:rFonts w:eastAsia="Times New Roman"/>
          <w:lang w:eastAsia="ru-RU"/>
        </w:rPr>
        <w:t xml:space="preserve">Целью лабораторной работы является </w:t>
      </w:r>
      <w:r w:rsidR="00ED4ABF">
        <w:rPr>
          <w:rFonts w:eastAsia="Times New Roman"/>
          <w:lang w:eastAsia="ru-RU"/>
        </w:rPr>
        <w:t xml:space="preserve">изучение принципов построения и </w:t>
      </w:r>
      <w:r w:rsidR="00ED4ABF" w:rsidRPr="00ED4ABF">
        <w:rPr>
          <w:rFonts w:eastAsia="Times New Roman"/>
          <w:lang w:eastAsia="ru-RU"/>
        </w:rPr>
        <w:t>функционирования элементов памяти – триггеров.</w:t>
      </w:r>
    </w:p>
    <w:p w:rsidR="002D5559" w:rsidRDefault="002D555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</w:p>
    <w:p w:rsidR="000D2F41" w:rsidRPr="000D2F41" w:rsidRDefault="000D2F41" w:rsidP="000D2F41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0D2F41">
        <w:rPr>
          <w:rFonts w:eastAsia="Times New Roman"/>
          <w:lang w:eastAsia="ru-RU"/>
        </w:rPr>
        <w:t>Построить граф автомата Мили.</w:t>
      </w:r>
    </w:p>
    <w:p w:rsidR="000D2F41" w:rsidRPr="000D2F41" w:rsidRDefault="000D2F41" w:rsidP="000D2F41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0D2F41">
        <w:rPr>
          <w:rFonts w:eastAsia="Times New Roman"/>
          <w:lang w:eastAsia="ru-RU"/>
        </w:rPr>
        <w:t>Построить матрицу соединений автомата Мили.</w:t>
      </w:r>
    </w:p>
    <w:p w:rsidR="000D2F41" w:rsidRPr="000D2F41" w:rsidRDefault="000D2F41" w:rsidP="000D2F41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0D2F41">
        <w:rPr>
          <w:rFonts w:eastAsia="Times New Roman"/>
          <w:lang w:eastAsia="ru-RU"/>
        </w:rPr>
        <w:t>Получить реакцию автомата на произвольно заданное входное слово из 5 – 6</w:t>
      </w:r>
      <w:r>
        <w:rPr>
          <w:rFonts w:eastAsia="Times New Roman"/>
          <w:lang w:eastAsia="ru-RU"/>
        </w:rPr>
        <w:t xml:space="preserve"> </w:t>
      </w:r>
      <w:r w:rsidRPr="000D2F41">
        <w:rPr>
          <w:rFonts w:eastAsia="Times New Roman"/>
          <w:lang w:eastAsia="ru-RU"/>
        </w:rPr>
        <w:t>символов.</w:t>
      </w:r>
    </w:p>
    <w:p w:rsidR="000D2F41" w:rsidRPr="000D2F41" w:rsidRDefault="000D2F41" w:rsidP="000D2F41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0D2F41">
        <w:rPr>
          <w:rFonts w:eastAsia="Times New Roman"/>
          <w:lang w:eastAsia="ru-RU"/>
        </w:rPr>
        <w:t>Преобразовать автомат Мили в автомат Мура.</w:t>
      </w:r>
    </w:p>
    <w:p w:rsidR="000D2F41" w:rsidRPr="00C767E8" w:rsidRDefault="000D2F41" w:rsidP="00C767E8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0D2F41">
        <w:rPr>
          <w:rFonts w:eastAsia="Times New Roman"/>
          <w:lang w:eastAsia="ru-RU"/>
        </w:rPr>
        <w:t>Преобразовать автомат Мура в автомат Мили. Сравнить полученный автомат</w:t>
      </w:r>
      <w:r w:rsidR="00C767E8">
        <w:rPr>
          <w:rFonts w:eastAsia="Times New Roman"/>
          <w:lang w:eastAsia="ru-RU"/>
        </w:rPr>
        <w:t xml:space="preserve"> </w:t>
      </w:r>
      <w:r w:rsidRPr="00C767E8">
        <w:rPr>
          <w:rFonts w:eastAsia="Times New Roman"/>
          <w:lang w:eastAsia="ru-RU"/>
        </w:rPr>
        <w:t>Мили с исходным автоматом Мили.</w:t>
      </w:r>
    </w:p>
    <w:p w:rsidR="002D5559" w:rsidRDefault="00C6222D" w:rsidP="000D2F41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0D2F41">
        <w:rPr>
          <w:rFonts w:eastAsia="Times New Roman"/>
          <w:b/>
          <w:lang w:eastAsia="ru-RU"/>
        </w:rPr>
        <w:t>Вариант</w:t>
      </w:r>
      <w:r w:rsidRPr="000D2F41">
        <w:rPr>
          <w:rFonts w:eastAsia="Times New Roman"/>
          <w:lang w:eastAsia="ru-RU"/>
        </w:rPr>
        <w:t>:</w:t>
      </w:r>
    </w:p>
    <w:p w:rsidR="00837D80" w:rsidRPr="00837D80" w:rsidRDefault="00837D80" w:rsidP="00837D8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Таблица 1 – Таблица переходов автомата Мили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</w:tblGrid>
      <w:tr w:rsidR="00837D80" w:rsidTr="00837D80">
        <w:trPr>
          <w:jc w:val="center"/>
        </w:trPr>
        <w:tc>
          <w:tcPr>
            <w:tcW w:w="1247" w:type="dxa"/>
          </w:tcPr>
          <w:p w:rsidR="00837D80" w:rsidRDefault="00837D80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</w:tr>
      <w:tr w:rsidR="00837D80" w:rsidTr="00837D80">
        <w:trPr>
          <w:jc w:val="center"/>
        </w:trPr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837D80" w:rsidTr="00837D80">
        <w:trPr>
          <w:jc w:val="center"/>
        </w:trPr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7528DC" w:rsidRDefault="007528DC" w:rsidP="00837D8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</w:p>
    <w:p w:rsidR="00837D80" w:rsidRDefault="00837D80" w:rsidP="00837D8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Таблица 2 – Таблица выводов автомата Мили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</w:tblGrid>
      <w:tr w:rsidR="00837D80" w:rsidTr="00837D80">
        <w:trPr>
          <w:jc w:val="center"/>
        </w:trPr>
        <w:tc>
          <w:tcPr>
            <w:tcW w:w="1247" w:type="dxa"/>
          </w:tcPr>
          <w:p w:rsidR="00837D80" w:rsidRPr="00837D80" w:rsidRDefault="00837D80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</w:tr>
      <w:tr w:rsidR="00837D80" w:rsidTr="00837D80">
        <w:trPr>
          <w:jc w:val="center"/>
        </w:trPr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837D80" w:rsidTr="00837D80">
        <w:trPr>
          <w:jc w:val="center"/>
        </w:trPr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</w:tcPr>
          <w:p w:rsidR="00837D80" w:rsidRDefault="005B324B" w:rsidP="00837D80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BB6C2C" w:rsidRPr="00C767E8" w:rsidRDefault="00BB6C2C" w:rsidP="00837D80">
      <w:pPr>
        <w:ind w:firstLine="0"/>
        <w:rPr>
          <w:rFonts w:eastAsia="Times New Roman"/>
          <w:b/>
          <w:bCs/>
          <w:lang w:eastAsia="ru-RU"/>
        </w:rPr>
      </w:pPr>
    </w:p>
    <w:p w:rsidR="002D5559" w:rsidRPr="0088136A" w:rsidRDefault="00C767E8" w:rsidP="00BB6C2C">
      <w:pPr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lang w:eastAsia="ru-RU"/>
        </w:rPr>
        <w:t>Построение графа и матрицы автомата Мили</w:t>
      </w:r>
    </w:p>
    <w:p w:rsidR="00066040" w:rsidRDefault="00E51BE5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5pt;height:208.5pt">
            <v:imagedata r:id="rId8" o:title="5мили"/>
          </v:shape>
        </w:pict>
      </w:r>
    </w:p>
    <w:p w:rsidR="00C767E8" w:rsidRDefault="00C767E8" w:rsidP="00C767E8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C767E8">
        <w:rPr>
          <w:rFonts w:eastAsia="Times New Roman"/>
          <w:lang w:eastAsia="ru-RU"/>
        </w:rPr>
        <w:t>Рисунок 1 –</w:t>
      </w:r>
      <w:r>
        <w:rPr>
          <w:rFonts w:eastAsia="Times New Roman"/>
          <w:lang w:eastAsia="ru-RU"/>
        </w:rPr>
        <w:t xml:space="preserve"> А</w:t>
      </w:r>
      <w:r w:rsidRPr="00C767E8">
        <w:rPr>
          <w:rFonts w:eastAsia="Times New Roman"/>
          <w:lang w:eastAsia="ru-RU"/>
        </w:rPr>
        <w:t>втомат Мили, заданный графом</w:t>
      </w:r>
    </w:p>
    <w:p w:rsidR="00E82237" w:rsidRPr="00E51BE5" w:rsidRDefault="00E82237" w:rsidP="00E82237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Матрица автомата Мили</w:t>
      </w:r>
      <w:r w:rsidRPr="00E51BE5">
        <w:rPr>
          <w:rFonts w:eastAsia="Times New Roman"/>
          <w:lang w:eastAsia="ru-RU"/>
        </w:rPr>
        <w:t>:</w:t>
      </w:r>
    </w:p>
    <w:p w:rsidR="00C767E8" w:rsidRDefault="00E82237" w:rsidP="00C767E8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C</w:t>
      </w:r>
      <w:r w:rsidRPr="00E82237">
        <w:rPr>
          <w:rFonts w:eastAsia="Times New Roman"/>
          <w:lang w:eastAsia="ru-RU"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 xml:space="preserve">   -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lang w:val="en-US"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 xml:space="preserve">   -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Cs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lang w:val="en-US"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 xml:space="preserve">   -   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 xml:space="preserve">   -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 xml:space="preserve">   -   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eastAsia="ru-RU"/>
                                      </w:rPr>
                                      <m:t xml:space="preserve">   -    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Cs/>
                                            <w:i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val="en-US"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eastAsia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/>
                                        <w:lang w:eastAsia="ru-RU"/>
                                      </w:rPr>
                                      <m:t>/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Cs/>
                                            <w:i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val="en-US" w:eastAsia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eastAsia="ru-R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Cs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eastAsia="ru-RU"/>
                                      </w:rPr>
                                      <m:t xml:space="preserve">   -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eastAsia="ru-RU"/>
                                      </w:rPr>
                                      <m:t xml:space="preserve">   -   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E82237" w:rsidRPr="00E82237" w:rsidRDefault="00E82237" w:rsidP="00C767E8">
      <w:pPr>
        <w:spacing w:line="360" w:lineRule="auto"/>
        <w:ind w:firstLine="0"/>
        <w:jc w:val="center"/>
        <w:rPr>
          <w:rFonts w:eastAsia="Times New Roman"/>
          <w:lang w:eastAsia="ru-RU"/>
        </w:rPr>
      </w:pPr>
    </w:p>
    <w:p w:rsidR="00AA34FE" w:rsidRDefault="00E82237" w:rsidP="00E82237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Реакция автомата на произвольно заданное входное слово</w:t>
      </w:r>
    </w:p>
    <w:p w:rsidR="00E82237" w:rsidRDefault="00E82237" w:rsidP="00E82237">
      <w:pPr>
        <w:spacing w:line="360" w:lineRule="auto"/>
        <w:ind w:firstLine="0"/>
        <w:rPr>
          <w:rFonts w:eastAsia="Times New Roman"/>
          <w:bCs/>
          <w:lang w:eastAsia="ru-RU"/>
        </w:rPr>
      </w:pPr>
      <w:r w:rsidRPr="00E82237">
        <w:rPr>
          <w:rFonts w:eastAsia="Times New Roman"/>
          <w:lang w:eastAsia="ru-RU"/>
        </w:rPr>
        <w:t>Входное слово</w:t>
      </w:r>
      <w:r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</m:oMath>
    </w:p>
    <w:p w:rsidR="00E82237" w:rsidRDefault="00E82237" w:rsidP="00E82237">
      <w:pPr>
        <w:spacing w:line="360" w:lineRule="auto"/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Реакция</w:t>
      </w:r>
      <w:r w:rsidRPr="00E51BE5">
        <w:rPr>
          <w:rFonts w:eastAsia="Times New Roman"/>
          <w:bCs/>
          <w:lang w:eastAsia="ru-RU"/>
        </w:rPr>
        <w:t>:</w:t>
      </w:r>
      <w:r w:rsidRPr="00E51BE5">
        <w:rPr>
          <w:rFonts w:eastAsia="Times New Roman"/>
          <w:bCs/>
          <w:lang w:eastAsia="ru-RU"/>
        </w:rPr>
        <w:tab/>
      </w:r>
      <w:r w:rsidRPr="00E51BE5">
        <w:rPr>
          <w:rFonts w:eastAsia="Times New Roman"/>
          <w:bCs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3</m:t>
            </m:r>
          </m:sub>
        </m:sSub>
      </m:oMath>
    </w:p>
    <w:p w:rsidR="00E82237" w:rsidRDefault="00E82237" w:rsidP="00E82237">
      <w:pPr>
        <w:spacing w:line="360" w:lineRule="auto"/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Состояние</w:t>
      </w:r>
      <w:r w:rsidRPr="003F34DE">
        <w:rPr>
          <w:rFonts w:eastAsia="Times New Roman"/>
          <w:bCs/>
          <w:lang w:eastAsia="ru-RU"/>
        </w:rPr>
        <w:t>:</w:t>
      </w:r>
      <w:r w:rsidRPr="003F34DE">
        <w:rPr>
          <w:rFonts w:eastAsia="Times New Roman"/>
          <w:bCs/>
          <w:lang w:eastAsia="ru-RU"/>
        </w:rPr>
        <w:tab/>
      </w:r>
      <w:r w:rsidRPr="003F34DE">
        <w:rPr>
          <w:rFonts w:eastAsia="Times New Roman"/>
          <w:bCs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4</m:t>
            </m:r>
          </m:sub>
        </m:sSub>
      </m:oMath>
    </w:p>
    <w:p w:rsidR="00E82237" w:rsidRDefault="00E82237" w:rsidP="00E82237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Преобразование автомата Мили в автомат Мура</w:t>
      </w:r>
    </w:p>
    <w:p w:rsidR="00E82237" w:rsidRPr="00E82237" w:rsidRDefault="00B05707" w:rsidP="00B05707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noProof/>
          <w:lang w:eastAsia="ru-RU"/>
        </w:rPr>
        <w:drawing>
          <wp:inline distT="0" distB="0" distL="0" distR="0">
            <wp:extent cx="5925185" cy="3489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CD" w:rsidRDefault="00030ECD" w:rsidP="00030ECD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2</w:t>
      </w:r>
      <w:r w:rsidRPr="00C767E8">
        <w:rPr>
          <w:rFonts w:eastAsia="Times New Roman"/>
          <w:lang w:eastAsia="ru-RU"/>
        </w:rPr>
        <w:t xml:space="preserve"> –</w:t>
      </w:r>
      <w:r>
        <w:rPr>
          <w:rFonts w:eastAsia="Times New Roman"/>
          <w:lang w:eastAsia="ru-RU"/>
        </w:rPr>
        <w:t xml:space="preserve"> Граф автомата Мили преобразованный в граф автомата Мура</w:t>
      </w:r>
    </w:p>
    <w:p w:rsidR="00B05707" w:rsidRDefault="00B05707" w:rsidP="00030ECD">
      <w:pPr>
        <w:spacing w:line="360" w:lineRule="auto"/>
        <w:ind w:firstLine="0"/>
        <w:jc w:val="center"/>
        <w:rPr>
          <w:rFonts w:eastAsia="Times New Roman"/>
          <w:lang w:eastAsia="ru-RU"/>
        </w:rPr>
      </w:pPr>
    </w:p>
    <w:p w:rsidR="00E82237" w:rsidRPr="00913D5D" w:rsidRDefault="005B324B" w:rsidP="00E82237">
      <w:pPr>
        <w:spacing w:line="360" w:lineRule="auto"/>
        <w:ind w:firstLine="0"/>
        <w:rPr>
          <w:rFonts w:eastAsia="Times New Roman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13D5D" w:rsidRPr="00913D5D" w:rsidRDefault="005B324B" w:rsidP="00913D5D">
      <w:pPr>
        <w:spacing w:line="360" w:lineRule="auto"/>
        <w:ind w:firstLine="0"/>
        <w:rPr>
          <w:rFonts w:eastAsia="Times New Roman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13D5D" w:rsidRPr="00913D5D" w:rsidRDefault="005B324B" w:rsidP="00913D5D">
      <w:pPr>
        <w:spacing w:line="360" w:lineRule="auto"/>
        <w:ind w:firstLine="0"/>
        <w:rPr>
          <w:rFonts w:eastAsia="Times New Roman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13D5D" w:rsidRPr="00913D5D" w:rsidRDefault="005B324B" w:rsidP="00913D5D">
      <w:pPr>
        <w:spacing w:line="360" w:lineRule="auto"/>
        <w:ind w:firstLine="0"/>
        <w:rPr>
          <w:rFonts w:eastAsia="Times New Roman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13D5D" w:rsidRDefault="00913D5D" w:rsidP="00913D5D">
      <w:pPr>
        <w:spacing w:line="360" w:lineRule="auto"/>
        <w:ind w:firstLine="0"/>
        <w:rPr>
          <w:rFonts w:eastAsia="Times New Roman"/>
          <w:lang w:eastAsia="ru-RU"/>
        </w:rPr>
      </w:pPr>
    </w:p>
    <w:p w:rsidR="00913D5D" w:rsidRPr="00913D5D" w:rsidRDefault="00913D5D" w:rsidP="00913D5D">
      <w:pPr>
        <w:spacing w:line="360" w:lineRule="auto"/>
        <w:ind w:firstLine="0"/>
        <w:rPr>
          <w:rFonts w:eastAsia="Times New Roman"/>
          <w:lang w:eastAsia="ru-RU"/>
        </w:rPr>
      </w:pPr>
    </w:p>
    <w:p w:rsidR="00913D5D" w:rsidRDefault="00913D5D" w:rsidP="00913D5D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lastRenderedPageBreak/>
        <w:t>Таблица 3 – Таблица автомата Мура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1178"/>
        <w:gridCol w:w="1178"/>
        <w:gridCol w:w="1178"/>
        <w:gridCol w:w="1178"/>
        <w:gridCol w:w="1152"/>
        <w:gridCol w:w="1152"/>
        <w:gridCol w:w="1152"/>
      </w:tblGrid>
      <w:tr w:rsidR="00913D5D" w:rsidTr="00913D5D">
        <w:trPr>
          <w:jc w:val="center"/>
        </w:trPr>
        <w:tc>
          <w:tcPr>
            <w:tcW w:w="1177" w:type="dxa"/>
          </w:tcPr>
          <w:p w:rsidR="00913D5D" w:rsidRPr="00837D80" w:rsidRDefault="00913D5D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178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913D5D" w:rsidTr="00913D5D">
        <w:trPr>
          <w:jc w:val="center"/>
        </w:trPr>
        <w:tc>
          <w:tcPr>
            <w:tcW w:w="1177" w:type="dxa"/>
          </w:tcPr>
          <w:p w:rsidR="00913D5D" w:rsidRDefault="00913D5D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178" w:type="dxa"/>
          </w:tcPr>
          <w:p w:rsidR="00913D5D" w:rsidRP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i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</w:tr>
      <w:tr w:rsidR="00913D5D" w:rsidTr="00913D5D">
        <w:trPr>
          <w:jc w:val="center"/>
        </w:trPr>
        <w:tc>
          <w:tcPr>
            <w:tcW w:w="1177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913D5D" w:rsidTr="00913D5D">
        <w:trPr>
          <w:jc w:val="center"/>
        </w:trPr>
        <w:tc>
          <w:tcPr>
            <w:tcW w:w="1177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913D5D" w:rsidRDefault="005B324B" w:rsidP="00321B48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913D5D" w:rsidRPr="00694BCB" w:rsidRDefault="005B324B" w:rsidP="00321B48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913D5D" w:rsidRPr="00913D5D" w:rsidRDefault="00913D5D" w:rsidP="00913D5D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</w:p>
    <w:p w:rsidR="00B05707" w:rsidRDefault="00B05707" w:rsidP="00B05707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Преобразование автомата Мура в автомат Мили</w:t>
      </w:r>
    </w:p>
    <w:p w:rsidR="00BF44AD" w:rsidRDefault="00E51BE5" w:rsidP="00BF44AD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pict>
          <v:shape id="_x0000_i1026" type="#_x0000_t75" style="width:294.9pt;height:247.3pt">
            <v:imagedata r:id="rId10" o:title="5миликривой"/>
          </v:shape>
        </w:pict>
      </w:r>
    </w:p>
    <w:p w:rsidR="00DE3E20" w:rsidRDefault="00DE3E20" w:rsidP="00DE3E20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3</w:t>
      </w:r>
      <w:r w:rsidRPr="00C767E8">
        <w:rPr>
          <w:rFonts w:eastAsia="Times New Roman"/>
          <w:lang w:eastAsia="ru-RU"/>
        </w:rPr>
        <w:t xml:space="preserve"> –</w:t>
      </w:r>
      <w:r>
        <w:rPr>
          <w:rFonts w:eastAsia="Times New Roman"/>
          <w:lang w:eastAsia="ru-RU"/>
        </w:rPr>
        <w:t xml:space="preserve"> Граф, полученный преобразованием графа автомата Мура в граф автомата Мили</w:t>
      </w:r>
    </w:p>
    <w:p w:rsidR="00BF44AD" w:rsidRDefault="00DE3E20" w:rsidP="00BF44AD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Граф преобразовывается переназначением возвращ</w:t>
      </w:r>
      <w:r w:rsidR="00E51BE5">
        <w:rPr>
          <w:rFonts w:eastAsia="Times New Roman"/>
          <w:lang w:eastAsia="ru-RU"/>
        </w:rPr>
        <w:t>аемого символа с вершин на дуги. П</w:t>
      </w:r>
      <w:r w:rsidR="00BF44AD">
        <w:rPr>
          <w:rFonts w:eastAsia="Times New Roman"/>
          <w:lang w:eastAsia="ru-RU"/>
        </w:rPr>
        <w:t xml:space="preserve">ри преобразовании из Мили в Мура и обратно появились </w:t>
      </w:r>
      <w:bookmarkStart w:id="0" w:name="_GoBack"/>
      <w:bookmarkEnd w:id="0"/>
      <w:r>
        <w:rPr>
          <w:rFonts w:eastAsia="Times New Roman"/>
          <w:lang w:eastAsia="ru-RU"/>
        </w:rPr>
        <w:t>дополнительные вершины, которые можно объединить в группы и каждую такую группу в одну вершину получая исходный граф Мили.</w:t>
      </w:r>
    </w:p>
    <w:p w:rsidR="00913D5D" w:rsidRDefault="00DE3E20" w:rsidP="00DE3E20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b/>
          <w:noProof/>
          <w:lang w:eastAsia="ru-RU"/>
        </w:rPr>
        <w:drawing>
          <wp:inline distT="0" distB="0" distL="0" distR="0">
            <wp:extent cx="2070201" cy="2081683"/>
            <wp:effectExtent l="0" t="0" r="6350" b="0"/>
            <wp:docPr id="6" name="Рисунок 6" descr="C:\Users\Max\AppData\Local\Microsoft\Windows\INetCache\Content.Word\5ми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x\AppData\Local\Microsoft\Windows\INetCache\Content.Word\5мил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93" cy="211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07" w:rsidRPr="00913D5D" w:rsidRDefault="00DE3E20" w:rsidP="00DE3E20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4 – Граф Мили после объединения вершин</w:t>
      </w:r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>Заключение</w:t>
      </w:r>
    </w:p>
    <w:p w:rsidR="00537704" w:rsidRPr="002E30A0" w:rsidRDefault="00DE3E20" w:rsidP="00537704">
      <w:pPr>
        <w:spacing w:line="360" w:lineRule="auto"/>
        <w:ind w:firstLine="0"/>
      </w:pPr>
      <w:r>
        <w:t>Исходный автомат Мили и преобразованный получились идентичными при объединении вершин в группы. Это показывает, что все преобразования были выполнены верно.</w:t>
      </w:r>
    </w:p>
    <w:sectPr w:rsidR="00537704" w:rsidRPr="002E30A0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4B" w:rsidRDefault="005B324B" w:rsidP="00BB6C2C">
      <w:r>
        <w:separator/>
      </w:r>
    </w:p>
  </w:endnote>
  <w:endnote w:type="continuationSeparator" w:id="0">
    <w:p w:rsidR="005B324B" w:rsidRDefault="005B324B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4B" w:rsidRDefault="005B324B" w:rsidP="00BB6C2C">
      <w:r>
        <w:separator/>
      </w:r>
    </w:p>
  </w:footnote>
  <w:footnote w:type="continuationSeparator" w:id="0">
    <w:p w:rsidR="005B324B" w:rsidRDefault="005B324B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30ECD"/>
    <w:rsid w:val="00044C42"/>
    <w:rsid w:val="000606AC"/>
    <w:rsid w:val="00066040"/>
    <w:rsid w:val="000666C7"/>
    <w:rsid w:val="0007200B"/>
    <w:rsid w:val="000A72D2"/>
    <w:rsid w:val="000C66E5"/>
    <w:rsid w:val="000D2F41"/>
    <w:rsid w:val="000E0262"/>
    <w:rsid w:val="001E5A02"/>
    <w:rsid w:val="00293373"/>
    <w:rsid w:val="002A2C76"/>
    <w:rsid w:val="002D5559"/>
    <w:rsid w:val="002E006C"/>
    <w:rsid w:val="002E30A0"/>
    <w:rsid w:val="00300F5D"/>
    <w:rsid w:val="003353B9"/>
    <w:rsid w:val="003A0F00"/>
    <w:rsid w:val="003C7C0E"/>
    <w:rsid w:val="003E2EC2"/>
    <w:rsid w:val="003E3D24"/>
    <w:rsid w:val="003F34DE"/>
    <w:rsid w:val="00436A0F"/>
    <w:rsid w:val="00446C47"/>
    <w:rsid w:val="004A3B63"/>
    <w:rsid w:val="004D744F"/>
    <w:rsid w:val="00507EFD"/>
    <w:rsid w:val="00515F36"/>
    <w:rsid w:val="00537704"/>
    <w:rsid w:val="005B324B"/>
    <w:rsid w:val="005C5EF5"/>
    <w:rsid w:val="005E577D"/>
    <w:rsid w:val="005F5E9E"/>
    <w:rsid w:val="00615D73"/>
    <w:rsid w:val="006230A0"/>
    <w:rsid w:val="0063613E"/>
    <w:rsid w:val="006542F8"/>
    <w:rsid w:val="0067669E"/>
    <w:rsid w:val="0069236B"/>
    <w:rsid w:val="00696F5B"/>
    <w:rsid w:val="007021F2"/>
    <w:rsid w:val="00732CA2"/>
    <w:rsid w:val="007528DC"/>
    <w:rsid w:val="0080641A"/>
    <w:rsid w:val="00814325"/>
    <w:rsid w:val="00822EDA"/>
    <w:rsid w:val="0082409B"/>
    <w:rsid w:val="00837D80"/>
    <w:rsid w:val="00845C4B"/>
    <w:rsid w:val="0085479D"/>
    <w:rsid w:val="0088136A"/>
    <w:rsid w:val="008E46D9"/>
    <w:rsid w:val="00913D5D"/>
    <w:rsid w:val="00932EC8"/>
    <w:rsid w:val="009F438A"/>
    <w:rsid w:val="00A122C4"/>
    <w:rsid w:val="00A122EF"/>
    <w:rsid w:val="00AA34FE"/>
    <w:rsid w:val="00B05707"/>
    <w:rsid w:val="00B264EB"/>
    <w:rsid w:val="00B51C32"/>
    <w:rsid w:val="00BA4296"/>
    <w:rsid w:val="00BB6C2C"/>
    <w:rsid w:val="00BC6905"/>
    <w:rsid w:val="00BF4177"/>
    <w:rsid w:val="00BF44AD"/>
    <w:rsid w:val="00BF491B"/>
    <w:rsid w:val="00C05A35"/>
    <w:rsid w:val="00C26D95"/>
    <w:rsid w:val="00C6222D"/>
    <w:rsid w:val="00C767E8"/>
    <w:rsid w:val="00CE096C"/>
    <w:rsid w:val="00CF5117"/>
    <w:rsid w:val="00D20FFF"/>
    <w:rsid w:val="00D54265"/>
    <w:rsid w:val="00D9168A"/>
    <w:rsid w:val="00DA79A5"/>
    <w:rsid w:val="00DB630D"/>
    <w:rsid w:val="00DE3E20"/>
    <w:rsid w:val="00E05E8A"/>
    <w:rsid w:val="00E33D57"/>
    <w:rsid w:val="00E475D2"/>
    <w:rsid w:val="00E51BE5"/>
    <w:rsid w:val="00E82237"/>
    <w:rsid w:val="00E90AED"/>
    <w:rsid w:val="00ED4ABF"/>
    <w:rsid w:val="00EF4072"/>
    <w:rsid w:val="00F31214"/>
    <w:rsid w:val="00F327E7"/>
    <w:rsid w:val="00F405BC"/>
    <w:rsid w:val="00F82D34"/>
    <w:rsid w:val="00FB6702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B1D1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09DF6-47FD-4C25-BE39-85CE8BAF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Max</cp:lastModifiedBy>
  <cp:revision>13</cp:revision>
  <cp:lastPrinted>2023-03-26T08:05:00Z</cp:lastPrinted>
  <dcterms:created xsi:type="dcterms:W3CDTF">2023-03-21T08:41:00Z</dcterms:created>
  <dcterms:modified xsi:type="dcterms:W3CDTF">2023-03-28T15:55:00Z</dcterms:modified>
  <dc:language>ru-RU</dc:language>
</cp:coreProperties>
</file>