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F7F6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B7693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4C3C7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1B7B69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FE5464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49C6EAB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63F5F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и администрирования </w:t>
      </w:r>
    </w:p>
    <w:p w14:paraId="295A0CC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14:paraId="7EA8420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9A7F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D62CE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45BE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6189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315B1042" w14:textId="13EABA7A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CD0D7C"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</w:p>
    <w:p w14:paraId="0D8B89E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5496E9" w14:textId="2E04A4EE" w:rsidR="004C2E22" w:rsidRPr="004C2E22" w:rsidRDefault="00D14F98" w:rsidP="004C2E2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C2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4C2E22" w:rsidRPr="004C2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пределение ускорения свободного падения</w:t>
      </w:r>
    </w:p>
    <w:p w14:paraId="7DBBB0A7" w14:textId="697F5C7E" w:rsidR="00D14F98" w:rsidRPr="00D14F98" w:rsidRDefault="004C2E22" w:rsidP="004C2E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4C2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оборотного маятника</w:t>
      </w:r>
      <w:r w:rsidR="00D14F98"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74FE24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14:paraId="37466E24" w14:textId="4FF35E44" w:rsidR="00D14F98" w:rsidRPr="00D14F98" w:rsidRDefault="00D14F98" w:rsidP="00D14F98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4C0BA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</w:t>
      </w: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8C2301" w14:textId="77777777" w:rsidR="00D14F98" w:rsidRPr="00D14F98" w:rsidRDefault="00D14F98" w:rsidP="004C0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7C43E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0411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CC1A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D14F98" w:rsidRPr="00D14F98" w14:paraId="2AFB69B3" w14:textId="77777777" w:rsidTr="00D14F98">
        <w:tc>
          <w:tcPr>
            <w:tcW w:w="4928" w:type="dxa"/>
            <w:hideMark/>
          </w:tcPr>
          <w:p w14:paraId="2ECEF2E6" w14:textId="1465BA8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54492E8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студент группы 313</w:t>
            </w:r>
          </w:p>
          <w:p w14:paraId="1689F99C" w14:textId="1DB19799" w:rsid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Ольшевский Даниил Вадимович</w:t>
            </w:r>
          </w:p>
          <w:p w14:paraId="41119828" w14:textId="148C00AF" w:rsidR="004C0BA0" w:rsidRDefault="004C0BA0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Козявин Максим Сергеевич</w:t>
            </w:r>
          </w:p>
          <w:p w14:paraId="46399AFB" w14:textId="77777777" w:rsidR="00D14F98" w:rsidRPr="00D14F98" w:rsidRDefault="00D14F98" w:rsidP="004C0BA0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14F98" w:rsidRPr="00D14F98" w14:paraId="4F8DEB39" w14:textId="77777777" w:rsidTr="00D14F98">
        <w:tc>
          <w:tcPr>
            <w:tcW w:w="4928" w:type="dxa"/>
            <w:hideMark/>
          </w:tcPr>
          <w:p w14:paraId="0A12BBB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BB7299B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к.т.н., доцент</w:t>
            </w:r>
          </w:p>
          <w:p w14:paraId="0CC3CA8C" w14:textId="7911C798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 xml:space="preserve">кафедры 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Физики и Нанотехнологий</w:t>
            </w:r>
          </w:p>
          <w:p w14:paraId="4E3E08EB" w14:textId="71F6F9F1" w:rsidR="00D14F98" w:rsidRPr="00D14F98" w:rsidRDefault="00F408F7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Ве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рвейко</w:t>
            </w:r>
            <w:proofErr w:type="spellEnd"/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 xml:space="preserve"> М.В.</w:t>
            </w:r>
          </w:p>
          <w:p w14:paraId="3CE8F1B8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285B936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EF561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85CE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</w:t>
      </w:r>
    </w:p>
    <w:p w14:paraId="1FC56C17" w14:textId="28D0315B" w:rsidR="00D14F98" w:rsidRDefault="00D14F98" w:rsidP="00D14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6F1CBFA8" w14:textId="77777777" w:rsidR="00D80C7C" w:rsidRPr="00D80C7C" w:rsidRDefault="00D80C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CF17FAD" w14:textId="01C2E374" w:rsidR="00D80C7C" w:rsidRDefault="00D80C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Изучить конструкцию оборотного маятника и с его помощью определить ускорение свободного падения.</w:t>
      </w:r>
    </w:p>
    <w:p w14:paraId="2C9C954F" w14:textId="77777777" w:rsidR="00D80C7C" w:rsidRPr="00D80C7C" w:rsidRDefault="00D80C7C" w:rsidP="00D80C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BDC34" w14:textId="5B5B5E3A" w:rsidR="00D80C7C" w:rsidRPr="00D80C7C" w:rsidRDefault="00CD0D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</w:p>
    <w:p w14:paraId="1CFB6DE4" w14:textId="77777777" w:rsidR="00D80C7C" w:rsidRPr="00D80C7C" w:rsidRDefault="00D80C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Для выполнения эксперимента использовались следующие принадлежности:</w:t>
      </w:r>
    </w:p>
    <w:p w14:paraId="74B383BD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Оборотный маятник.</w:t>
      </w:r>
    </w:p>
    <w:p w14:paraId="25D1E78B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Кронштейн, служащий опорой для маятника.</w:t>
      </w:r>
    </w:p>
    <w:p w14:paraId="00AC78F8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Подставка для определения положения центра тяжести маятника.</w:t>
      </w:r>
    </w:p>
    <w:p w14:paraId="73A981C8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Секундомер.</w:t>
      </w:r>
    </w:p>
    <w:p w14:paraId="388BB703" w14:textId="5CC72FA4" w:rsid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Измерительная линейка.</w:t>
      </w:r>
    </w:p>
    <w:p w14:paraId="607BA056" w14:textId="77777777" w:rsidR="00D80C7C" w:rsidRPr="00D80C7C" w:rsidRDefault="00D80C7C" w:rsidP="00D80C7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2B9B60" w14:textId="642F6290" w:rsidR="00D80C7C" w:rsidRPr="00CD0D7C" w:rsidRDefault="00CD0D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F48258" w14:textId="63845915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Измерено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расстояние между ребрами призм.</w:t>
      </w:r>
    </w:p>
    <w:p w14:paraId="6E396D51" w14:textId="7A476078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подвижная чечевица установлена и закреплена в произвольном </w:t>
      </w:r>
      <w:r w:rsidR="00D80C7C" w:rsidRPr="00D80C7C">
        <w:rPr>
          <w:rFonts w:ascii="Times New Roman" w:hAnsi="Times New Roman" w:cs="Times New Roman"/>
          <w:sz w:val="28"/>
          <w:szCs w:val="28"/>
        </w:rPr>
        <w:t>положении.</w:t>
      </w:r>
    </w:p>
    <w:p w14:paraId="2C23A64D" w14:textId="7F7AAD3A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Определено с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помощью подставки для определения положения центра тяжести маятника расстояние между </w:t>
      </w:r>
      <w:r>
        <w:rPr>
          <w:rFonts w:ascii="Times New Roman" w:hAnsi="Times New Roman" w:cs="Times New Roman"/>
          <w:sz w:val="28"/>
          <w:szCs w:val="28"/>
        </w:rPr>
        <w:t>центром тяжести и ребрами призм 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D7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D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FA4C6" w14:textId="0DFCFA95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80C7C" w:rsidRPr="00D80C7C">
        <w:rPr>
          <w:rFonts w:ascii="Times New Roman" w:hAnsi="Times New Roman" w:cs="Times New Roman"/>
          <w:sz w:val="28"/>
          <w:szCs w:val="28"/>
        </w:rPr>
        <w:t>аятник</w:t>
      </w:r>
      <w:r>
        <w:rPr>
          <w:rFonts w:ascii="Times New Roman" w:hAnsi="Times New Roman" w:cs="Times New Roman"/>
          <w:sz w:val="28"/>
          <w:szCs w:val="28"/>
        </w:rPr>
        <w:t xml:space="preserve"> установлен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на кроншт</w:t>
      </w:r>
      <w:bookmarkStart w:id="0" w:name="_GoBack"/>
      <w:bookmarkEnd w:id="0"/>
      <w:r w:rsidR="00D80C7C" w:rsidRPr="00D80C7C">
        <w:rPr>
          <w:rFonts w:ascii="Times New Roman" w:hAnsi="Times New Roman" w:cs="Times New Roman"/>
          <w:sz w:val="28"/>
          <w:szCs w:val="28"/>
        </w:rPr>
        <w:t>ейн т</w:t>
      </w:r>
      <w:r>
        <w:rPr>
          <w:rFonts w:ascii="Times New Roman" w:hAnsi="Times New Roman" w:cs="Times New Roman"/>
          <w:sz w:val="28"/>
          <w:szCs w:val="28"/>
        </w:rPr>
        <w:t>ак, чтобы опорой служила призма 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Измерено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время 20 полных колебаний и опред</w:t>
      </w:r>
      <w:r>
        <w:rPr>
          <w:rFonts w:ascii="Times New Roman" w:hAnsi="Times New Roman" w:cs="Times New Roman"/>
          <w:sz w:val="28"/>
          <w:szCs w:val="28"/>
        </w:rPr>
        <w:t>елён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период колебаний маятника </w:t>
      </w:r>
      <w:proofErr w:type="gramStart"/>
      <w:r w:rsidR="00D80C7C" w:rsidRPr="00D80C7C">
        <w:rPr>
          <w:rFonts w:ascii="Times New Roman" w:hAnsi="Times New Roman" w:cs="Times New Roman"/>
          <w:sz w:val="28"/>
          <w:szCs w:val="28"/>
        </w:rPr>
        <w:t>( T</w:t>
      </w:r>
      <w:proofErr w:type="gramEnd"/>
      <w:r w:rsidR="00D80C7C" w:rsidRPr="00D80C7C">
        <w:rPr>
          <w:rFonts w:ascii="Times New Roman" w:hAnsi="Times New Roman" w:cs="Times New Roman"/>
          <w:sz w:val="28"/>
          <w:szCs w:val="28"/>
        </w:rPr>
        <w:t xml:space="preserve">1 ) относительно призмы 1.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змерения </w:t>
      </w:r>
      <w:r>
        <w:rPr>
          <w:rFonts w:ascii="Times New Roman" w:hAnsi="Times New Roman" w:cs="Times New Roman"/>
          <w:sz w:val="28"/>
          <w:szCs w:val="28"/>
        </w:rPr>
        <w:t>произведены 5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635120BC" w14:textId="2E8F3FD1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Маятник повёрнут на 180 градусов и 2 призма установлена опорной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Измерено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время 20 полных колебаний и о</w:t>
      </w:r>
      <w:r>
        <w:rPr>
          <w:rFonts w:ascii="Times New Roman" w:hAnsi="Times New Roman" w:cs="Times New Roman"/>
          <w:sz w:val="28"/>
          <w:szCs w:val="28"/>
        </w:rPr>
        <w:t>пределён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период колебаний маятника </w:t>
      </w:r>
      <w:proofErr w:type="gramStart"/>
      <w:r w:rsidR="00D80C7C" w:rsidRPr="00D80C7C">
        <w:rPr>
          <w:rFonts w:ascii="Times New Roman" w:hAnsi="Times New Roman" w:cs="Times New Roman"/>
          <w:sz w:val="28"/>
          <w:szCs w:val="28"/>
        </w:rPr>
        <w:t>( T</w:t>
      </w:r>
      <w:proofErr w:type="gramEnd"/>
      <w:r w:rsidR="00D80C7C">
        <w:rPr>
          <w:rFonts w:ascii="Times New Roman" w:hAnsi="Times New Roman" w:cs="Times New Roman"/>
          <w:sz w:val="28"/>
          <w:szCs w:val="28"/>
        </w:rPr>
        <w:t>2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) относительно призмы 2.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0C7C">
        <w:rPr>
          <w:rFonts w:ascii="Times New Roman" w:hAnsi="Times New Roman" w:cs="Times New Roman"/>
          <w:sz w:val="28"/>
          <w:szCs w:val="28"/>
        </w:rPr>
        <w:t xml:space="preserve">змерения </w:t>
      </w:r>
      <w:r>
        <w:rPr>
          <w:rFonts w:ascii="Times New Roman" w:hAnsi="Times New Roman" w:cs="Times New Roman"/>
          <w:sz w:val="28"/>
          <w:szCs w:val="28"/>
        </w:rPr>
        <w:t>произведены 5</w:t>
      </w:r>
      <w:r w:rsidRPr="00D80C7C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3A61C036" w14:textId="63206791" w:rsidR="00D80C7C" w:rsidRDefault="00D80C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gramStart"/>
      <w:r w:rsidRPr="00D80C7C">
        <w:rPr>
          <w:rFonts w:ascii="Times New Roman" w:hAnsi="Times New Roman" w:cs="Times New Roman"/>
          <w:sz w:val="28"/>
          <w:szCs w:val="28"/>
        </w:rPr>
        <w:t xml:space="preserve">( </w:t>
      </w:r>
      <w:r w:rsidR="00CD0D7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80C7C">
        <w:rPr>
          <w:rFonts w:ascii="Times New Roman" w:hAnsi="Times New Roman" w:cs="Times New Roman"/>
          <w:sz w:val="28"/>
          <w:szCs w:val="28"/>
        </w:rPr>
        <w:t xml:space="preserve"> ) </w:t>
      </w:r>
      <w:r w:rsidR="00E61069">
        <w:rPr>
          <w:rFonts w:ascii="Times New Roman" w:hAnsi="Times New Roman" w:cs="Times New Roman"/>
          <w:sz w:val="28"/>
          <w:szCs w:val="28"/>
        </w:rPr>
        <w:t>рассчитана</w:t>
      </w:r>
      <w:r w:rsidRPr="00D80C7C">
        <w:rPr>
          <w:rFonts w:ascii="Times New Roman" w:hAnsi="Times New Roman" w:cs="Times New Roman"/>
          <w:sz w:val="28"/>
          <w:szCs w:val="28"/>
        </w:rPr>
        <w:t xml:space="preserve"> величину ускорения свободного пад</w:t>
      </w:r>
      <w:r w:rsidR="00CD0D7C">
        <w:rPr>
          <w:rFonts w:ascii="Times New Roman" w:hAnsi="Times New Roman" w:cs="Times New Roman"/>
          <w:sz w:val="28"/>
          <w:szCs w:val="28"/>
        </w:rPr>
        <w:t>ения ( g </w:t>
      </w:r>
      <w:r w:rsidRPr="00D80C7C">
        <w:rPr>
          <w:rFonts w:ascii="Times New Roman" w:hAnsi="Times New Roman" w:cs="Times New Roman"/>
          <w:sz w:val="28"/>
          <w:szCs w:val="28"/>
        </w:rPr>
        <w:t xml:space="preserve">) и </w:t>
      </w:r>
      <w:r w:rsidR="00E61069" w:rsidRPr="00D80C7C">
        <w:rPr>
          <w:rFonts w:ascii="Times New Roman" w:hAnsi="Times New Roman" w:cs="Times New Roman"/>
          <w:sz w:val="28"/>
          <w:szCs w:val="28"/>
        </w:rPr>
        <w:t>оцен</w:t>
      </w:r>
      <w:r w:rsidR="00E61069">
        <w:rPr>
          <w:rFonts w:ascii="Times New Roman" w:hAnsi="Times New Roman" w:cs="Times New Roman"/>
          <w:sz w:val="28"/>
          <w:szCs w:val="28"/>
        </w:rPr>
        <w:t>ена</w:t>
      </w:r>
      <w:r w:rsidRPr="00D80C7C">
        <w:rPr>
          <w:rFonts w:ascii="Times New Roman" w:hAnsi="Times New Roman" w:cs="Times New Roman"/>
          <w:sz w:val="28"/>
          <w:szCs w:val="28"/>
        </w:rPr>
        <w:t xml:space="preserve"> погрешность полученного результата.</w:t>
      </w:r>
    </w:p>
    <w:p w14:paraId="6D321A43" w14:textId="13E5EE39" w:rsidR="0074288C" w:rsidRDefault="00F408F7" w:rsidP="0074288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(1)</m:t>
          </m:r>
        </m:oMath>
      </m:oMathPara>
    </w:p>
    <w:p w14:paraId="3D3410E5" w14:textId="73A56C35" w:rsidR="00E61069" w:rsidRDefault="00E61069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Произведён расчёт погрешности результата по формулам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79C0EFA" w14:textId="71713E88" w:rsidR="00E61069" w:rsidRPr="00E21C0A" w:rsidRDefault="00E61069" w:rsidP="00E6106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,  (2)</m:t>
          </m:r>
        </m:oMath>
      </m:oMathPara>
    </w:p>
    <w:p w14:paraId="4F1642D7" w14:textId="36B5A5EF" w:rsidR="00E61069" w:rsidRPr="00E61069" w:rsidRDefault="00F408F7" w:rsidP="00E6106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инст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=1мм</m:t>
          </m:r>
        </m:oMath>
      </m:oMathPara>
    </w:p>
    <w:p w14:paraId="7C992F12" w14:textId="3E2EFFD3" w:rsidR="00E61069" w:rsidRPr="0074288C" w:rsidRDefault="00F408F7" w:rsidP="00E6106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случ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инст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18065BD6" w14:textId="37E4FEA7" w:rsidR="0074288C" w:rsidRPr="0074288C" w:rsidRDefault="00F408F7" w:rsidP="007428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=0,001 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случ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=σ*t,  t=2,8</m:t>
          </m:r>
        </m:oMath>
      </m:oMathPara>
    </w:p>
    <w:p w14:paraId="7A71725C" w14:textId="1EBC5F4F" w:rsidR="0074288C" w:rsidRPr="0074288C" w:rsidRDefault="00F408F7" w:rsidP="007428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 n=5</m:t>
          </m:r>
        </m:oMath>
      </m:oMathPara>
    </w:p>
    <w:p w14:paraId="03D75340" w14:textId="1F7C73EB" w:rsidR="0074288C" w:rsidRPr="0074288C" w:rsidRDefault="0074288C" w:rsidP="007428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=ε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bar>
        </m:oMath>
      </m:oMathPara>
    </w:p>
    <w:p w14:paraId="659B3409" w14:textId="4259BF56" w:rsidR="0074288C" w:rsidRPr="00E21C0A" w:rsidRDefault="0074288C" w:rsidP="00E21C0A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Δg</m:t>
          </m:r>
        </m:oMath>
      </m:oMathPara>
    </w:p>
    <w:p w14:paraId="5317B161" w14:textId="777FFA63" w:rsidR="00D80C7C" w:rsidRDefault="00E61069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езультаты измерений и вычислений </w:t>
      </w:r>
      <w:r>
        <w:rPr>
          <w:rFonts w:ascii="Times New Roman" w:hAnsi="Times New Roman" w:cs="Times New Roman"/>
          <w:sz w:val="28"/>
          <w:szCs w:val="28"/>
        </w:rPr>
        <w:t xml:space="preserve">занесены </w:t>
      </w:r>
      <w:r w:rsidR="00D80C7C" w:rsidRPr="00D80C7C">
        <w:rPr>
          <w:rFonts w:ascii="Times New Roman" w:hAnsi="Times New Roman" w:cs="Times New Roman"/>
          <w:sz w:val="28"/>
          <w:szCs w:val="28"/>
        </w:rPr>
        <w:t>в таблицу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D80C7C" w:rsidRPr="00D80C7C">
        <w:rPr>
          <w:rFonts w:ascii="Times New Roman" w:hAnsi="Times New Roman" w:cs="Times New Roman"/>
          <w:sz w:val="28"/>
          <w:szCs w:val="28"/>
        </w:rPr>
        <w:t>.</w:t>
      </w:r>
    </w:p>
    <w:p w14:paraId="636B1954" w14:textId="77777777" w:rsidR="00827545" w:rsidRPr="00827545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FC23A" w14:textId="52BF16C8" w:rsidR="007A417D" w:rsidRPr="00D80C7C" w:rsidRDefault="00E21C0A" w:rsidP="0082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E21C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D9D85E" wp14:editId="1B62F521">
            <wp:extent cx="5940425" cy="1958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B0C0" w14:textId="406F4D60" w:rsidR="00827545" w:rsidRPr="00827545" w:rsidRDefault="00827545" w:rsidP="0082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069">
        <w:rPr>
          <w:rFonts w:ascii="Times New Roman" w:hAnsi="Times New Roman" w:cs="Times New Roman"/>
          <w:sz w:val="28"/>
          <w:szCs w:val="28"/>
        </w:rPr>
        <w:t>Рисунок 1 – Таблица результатов</w:t>
      </w:r>
    </w:p>
    <w:sectPr w:rsidR="00827545" w:rsidRPr="0082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E8C"/>
    <w:multiLevelType w:val="multilevel"/>
    <w:tmpl w:val="F622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357A"/>
    <w:multiLevelType w:val="multilevel"/>
    <w:tmpl w:val="9D5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3D25"/>
    <w:multiLevelType w:val="multilevel"/>
    <w:tmpl w:val="E91A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4815"/>
    <w:multiLevelType w:val="multilevel"/>
    <w:tmpl w:val="33A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33839"/>
    <w:multiLevelType w:val="multilevel"/>
    <w:tmpl w:val="2F6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FAC"/>
    <w:multiLevelType w:val="multilevel"/>
    <w:tmpl w:val="B572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35D9D"/>
    <w:multiLevelType w:val="multilevel"/>
    <w:tmpl w:val="48D8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7D"/>
    <w:rsid w:val="000343CD"/>
    <w:rsid w:val="004C0BA0"/>
    <w:rsid w:val="004C2E22"/>
    <w:rsid w:val="00674963"/>
    <w:rsid w:val="0074288C"/>
    <w:rsid w:val="007A417D"/>
    <w:rsid w:val="00827545"/>
    <w:rsid w:val="00CD0D7C"/>
    <w:rsid w:val="00D14F98"/>
    <w:rsid w:val="00D80C7C"/>
    <w:rsid w:val="00E21C0A"/>
    <w:rsid w:val="00E61069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DE53"/>
  <w15:chartTrackingRefBased/>
  <w15:docId w15:val="{7D05B814-1A1D-44C7-8D6C-579E0DF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14F9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1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semiHidden/>
    <w:unhideWhenUsed/>
    <w:rsid w:val="004C0B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C0B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Ольшевский</dc:creator>
  <cp:keywords/>
  <dc:description/>
  <cp:lastModifiedBy>Max</cp:lastModifiedBy>
  <cp:revision>10</cp:revision>
  <dcterms:created xsi:type="dcterms:W3CDTF">2023-10-12T18:58:00Z</dcterms:created>
  <dcterms:modified xsi:type="dcterms:W3CDTF">2023-10-13T08:50:00Z</dcterms:modified>
</cp:coreProperties>
</file>