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D06" w:rsidRDefault="00A707D2">
      <w:r>
        <w:rPr>
          <w:noProof/>
          <w:lang w:bidi="ar-SA"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90D06" w:rsidSect="006B6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00600000000000000"/>
    <w:charset w:val="00"/>
    <w:family w:val="script"/>
    <w:pitch w:val="variable"/>
    <w:sig w:usb0="80018007" w:usb1="00002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707D2"/>
    <w:rsid w:val="00007EC9"/>
    <w:rsid w:val="00192878"/>
    <w:rsid w:val="001D28FD"/>
    <w:rsid w:val="00590D06"/>
    <w:rsid w:val="006B65E5"/>
    <w:rsid w:val="00A7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D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D2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26"/>
  <c:chart>
    <c:title>
      <c:tx>
        <c:rich>
          <a:bodyPr/>
          <a:lstStyle/>
          <a:p>
            <a:pPr>
              <a:defRPr/>
            </a:pPr>
            <a:r>
              <a:rPr lang="en-US"/>
              <a:t>Other</a:t>
            </a:r>
            <a:r>
              <a:rPr lang="en-US" baseline="0"/>
              <a:t> Effects</a:t>
            </a:r>
            <a:endParaRPr lang="en-US"/>
          </a:p>
        </c:rich>
      </c:tx>
    </c:title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Before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GPS.conf</c:v>
                </c:pt>
                <c:pt idx="1">
                  <c:v>bulid.prop</c:v>
                </c:pt>
                <c:pt idx="2">
                  <c:v>zRAM swap</c:v>
                </c:pt>
                <c:pt idx="3">
                  <c:v>Zipalign</c:v>
                </c:pt>
                <c:pt idx="4">
                  <c:v>Deodex</c:v>
                </c:pt>
                <c:pt idx="5">
                  <c:v>AD blocker</c:v>
                </c:pt>
                <c:pt idx="6">
                  <c:v>SQLite sync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8.9</c:v>
                </c:pt>
                <c:pt idx="1">
                  <c:v>7.4</c:v>
                </c:pt>
                <c:pt idx="2">
                  <c:v>7.4</c:v>
                </c:pt>
                <c:pt idx="3">
                  <c:v>7.4</c:v>
                </c:pt>
                <c:pt idx="4">
                  <c:v>7.7</c:v>
                </c:pt>
                <c:pt idx="5">
                  <c:v>8.9</c:v>
                </c:pt>
                <c:pt idx="6">
                  <c:v>7.8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After</c:v>
                </c:pt>
              </c:strCache>
            </c:strRef>
          </c:tx>
          <c:cat>
            <c:strRef>
              <c:f>Sheet1!$A$2:$A$8</c:f>
              <c:strCache>
                <c:ptCount val="7"/>
                <c:pt idx="0">
                  <c:v>GPS.conf</c:v>
                </c:pt>
                <c:pt idx="1">
                  <c:v>bulid.prop</c:v>
                </c:pt>
                <c:pt idx="2">
                  <c:v>zRAM swap</c:v>
                </c:pt>
                <c:pt idx="3">
                  <c:v>Zipalign</c:v>
                </c:pt>
                <c:pt idx="4">
                  <c:v>Deodex</c:v>
                </c:pt>
                <c:pt idx="5">
                  <c:v>AD blocker</c:v>
                </c:pt>
                <c:pt idx="6">
                  <c:v>SQLite sync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8.2000000000000011</c:v>
                </c:pt>
                <c:pt idx="1">
                  <c:v>6.1</c:v>
                </c:pt>
                <c:pt idx="2">
                  <c:v>6.5</c:v>
                </c:pt>
                <c:pt idx="3">
                  <c:v>6.2</c:v>
                </c:pt>
                <c:pt idx="4">
                  <c:v>7.3</c:v>
                </c:pt>
                <c:pt idx="5">
                  <c:v>6.2</c:v>
                </c:pt>
                <c:pt idx="6">
                  <c:v>6.3</c:v>
                </c:pt>
              </c:numCache>
            </c:numRef>
          </c:val>
        </c:ser>
        <c:shape val="box"/>
        <c:axId val="46838912"/>
        <c:axId val="46840448"/>
        <c:axId val="0"/>
      </c:bar3DChart>
      <c:catAx>
        <c:axId val="46838912"/>
        <c:scaling>
          <c:orientation val="minMax"/>
        </c:scaling>
        <c:axPos val="b"/>
        <c:majorTickMark val="none"/>
        <c:tickLblPos val="nextTo"/>
        <c:crossAx val="46840448"/>
        <c:crosses val="autoZero"/>
        <c:auto val="1"/>
        <c:lblAlgn val="ctr"/>
        <c:lblOffset val="100"/>
      </c:catAx>
      <c:valAx>
        <c:axId val="4684044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Battery drain(mA)</a:t>
                </a:r>
              </a:p>
            </c:rich>
          </c:tx>
          <c:layout>
            <c:manualLayout>
              <c:xMode val="edge"/>
              <c:yMode val="edge"/>
              <c:x val="7.4178331875182343E-2"/>
              <c:y val="0.30755030621172352"/>
            </c:manualLayout>
          </c:layout>
        </c:title>
        <c:numFmt formatCode="General" sourceLinked="1"/>
        <c:majorTickMark val="none"/>
        <c:tickLblPos val="nextTo"/>
        <c:crossAx val="4683891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</dc:creator>
  <cp:keywords/>
  <dc:description/>
  <cp:lastModifiedBy>milon</cp:lastModifiedBy>
  <cp:revision>4</cp:revision>
  <dcterms:created xsi:type="dcterms:W3CDTF">2013-02-20T05:21:00Z</dcterms:created>
  <dcterms:modified xsi:type="dcterms:W3CDTF">2013-09-15T05:03:00Z</dcterms:modified>
</cp:coreProperties>
</file>