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FCCE" w14:textId="77777777" w:rsidR="00D67B07" w:rsidRPr="00D67B07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bCs/>
          <w:lang w:eastAsia="ru-RU"/>
        </w:rPr>
        <w:t>Министерство образования и науки Российской Федерации</w:t>
      </w:r>
    </w:p>
    <w:p w14:paraId="2DA9273B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</w:t>
      </w:r>
      <w:r w:rsidR="00D67B07" w:rsidRPr="00D67B0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7093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4D52C558" w14:textId="77777777" w:rsidR="00137093" w:rsidRPr="00137093" w:rsidRDefault="00137093" w:rsidP="00D67B07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lang w:eastAsia="ru-RU"/>
        </w:rPr>
      </w:pPr>
      <w:r w:rsidRPr="00137093">
        <w:rPr>
          <w:rFonts w:ascii="Times New Roman" w:eastAsia="Calibri" w:hAnsi="Times New Roman" w:cs="Times New Roman"/>
          <w:iCs/>
          <w:lang w:eastAsia="ru-RU"/>
        </w:rPr>
        <w:t>Пермский национальный исследовательский</w:t>
      </w:r>
      <w:r w:rsidR="00D67B07" w:rsidRPr="00D67B07">
        <w:rPr>
          <w:rFonts w:ascii="Times New Roman" w:eastAsia="Calibri" w:hAnsi="Times New Roman" w:cs="Times New Roman"/>
          <w:iCs/>
          <w:lang w:eastAsia="ru-RU"/>
        </w:rPr>
        <w:t xml:space="preserve"> </w:t>
      </w:r>
      <w:r w:rsidRPr="00137093">
        <w:rPr>
          <w:rFonts w:ascii="Times New Roman" w:eastAsia="Calibri" w:hAnsi="Times New Roman" w:cs="Times New Roman"/>
          <w:iCs/>
          <w:lang w:eastAsia="ru-RU"/>
        </w:rPr>
        <w:t>политехнический университет</w:t>
      </w:r>
    </w:p>
    <w:p w14:paraId="7B69A2AC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Кафедра «Информационные технологии и автоматизированные системы»</w:t>
      </w:r>
    </w:p>
    <w:p w14:paraId="1E929B4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795C5AF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671BBECD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E73BA7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8C5CBC3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4726D1D4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74C91A0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F7B7847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EC1E46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F642E7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15860E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68A628C" w14:textId="4F9F7E9F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96F51">
        <w:rPr>
          <w:rFonts w:ascii="Times New Roman" w:hAnsi="Times New Roman" w:cs="Times New Roman"/>
          <w:sz w:val="28"/>
          <w:szCs w:val="28"/>
        </w:rPr>
        <w:t>5</w:t>
      </w:r>
    </w:p>
    <w:p w14:paraId="75F36C86" w14:textId="03CED548" w:rsidR="008F4E7A" w:rsidRDefault="0068206E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92C69" w:rsidRPr="00D92C69">
        <w:rPr>
          <w:rFonts w:ascii="Times New Roman" w:hAnsi="Times New Roman" w:cs="Times New Roman"/>
          <w:sz w:val="28"/>
          <w:szCs w:val="28"/>
        </w:rPr>
        <w:t>Рекурсия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9749EB" w14:textId="19043D2C" w:rsidR="008F4E7A" w:rsidRPr="00B4748E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4748E">
        <w:rPr>
          <w:rFonts w:ascii="Times New Roman" w:hAnsi="Times New Roman" w:cs="Times New Roman"/>
          <w:sz w:val="28"/>
          <w:szCs w:val="28"/>
        </w:rPr>
        <w:t>12</w:t>
      </w:r>
    </w:p>
    <w:p w14:paraId="44FB6BF3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303A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10F0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2A85E" w14:textId="77777777" w:rsidR="008F4E7A" w:rsidRDefault="008F4E7A" w:rsidP="008F4E7A">
      <w:pPr>
        <w:rPr>
          <w:rFonts w:ascii="Times New Roman" w:hAnsi="Times New Roman" w:cs="Times New Roman"/>
          <w:sz w:val="28"/>
          <w:szCs w:val="28"/>
        </w:rPr>
      </w:pPr>
    </w:p>
    <w:p w14:paraId="02920E8C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FA8" w14:textId="34189017" w:rsidR="008F4E7A" w:rsidRPr="008F4E7A" w:rsidRDefault="009B6E39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8F4E7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4748E">
        <w:rPr>
          <w:rFonts w:ascii="Times New Roman" w:hAnsi="Times New Roman" w:cs="Times New Roman"/>
          <w:sz w:val="24"/>
          <w:szCs w:val="24"/>
        </w:rPr>
        <w:t>ИВТ</w:t>
      </w:r>
      <w:r w:rsidR="008F4E7A">
        <w:rPr>
          <w:rFonts w:ascii="Times New Roman" w:hAnsi="Times New Roman" w:cs="Times New Roman"/>
          <w:sz w:val="24"/>
          <w:szCs w:val="24"/>
        </w:rPr>
        <w:t>-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  <w:r w:rsidR="008F4E7A">
        <w:rPr>
          <w:rFonts w:ascii="Times New Roman" w:hAnsi="Times New Roman" w:cs="Times New Roman"/>
          <w:sz w:val="24"/>
          <w:szCs w:val="24"/>
        </w:rPr>
        <w:t>-1б</w:t>
      </w:r>
    </w:p>
    <w:p w14:paraId="3E138C9C" w14:textId="3B32178F" w:rsidR="008F4E7A" w:rsidRPr="008F4E7A" w:rsidRDefault="00B4748E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Копыгин Игорь Евгеньевич</w:t>
      </w:r>
    </w:p>
    <w:p w14:paraId="0F061F95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6419C" w14:textId="71CA6FE3" w:rsidR="008F4E7A" w:rsidRPr="008F4E7A" w:rsidRDefault="00137093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B4748E">
        <w:rPr>
          <w:rFonts w:ascii="Times New Roman" w:hAnsi="Times New Roman" w:cs="Times New Roman"/>
          <w:sz w:val="24"/>
          <w:szCs w:val="24"/>
        </w:rPr>
        <w:t xml:space="preserve"> старший преподаватель</w:t>
      </w:r>
    </w:p>
    <w:p w14:paraId="1A3FFD81" w14:textId="6F1E3A00" w:rsidR="00957A27" w:rsidRPr="00957A27" w:rsidRDefault="00B4748E" w:rsidP="00957A2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Ярулин Денис Владимирович</w:t>
      </w:r>
    </w:p>
    <w:p w14:paraId="23ECECD8" w14:textId="77777777" w:rsidR="008F4E7A" w:rsidRDefault="008F4E7A" w:rsidP="00137093">
      <w:pPr>
        <w:rPr>
          <w:rFonts w:ascii="Times New Roman" w:hAnsi="Times New Roman" w:cs="Times New Roman"/>
          <w:sz w:val="28"/>
          <w:szCs w:val="28"/>
        </w:rPr>
      </w:pPr>
    </w:p>
    <w:p w14:paraId="5346F009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637373BE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5F2C1E22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DD96" w14:textId="7075549D" w:rsidR="008F4E7A" w:rsidRDefault="008F4E7A" w:rsidP="008F4E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</w:p>
    <w:p w14:paraId="4E89E006" w14:textId="6FFAD351" w:rsidR="0012256B" w:rsidRPr="00596F51" w:rsidRDefault="0012256B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6F64B8" w:rsidRPr="00596F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9B8C82" w14:textId="77777777" w:rsidR="00D92C69" w:rsidRDefault="00D92C69" w:rsidP="0068206E">
      <w:pPr>
        <w:rPr>
          <w:rFonts w:ascii="Times New Roman" w:hAnsi="Times New Roman" w:cs="Times New Roman"/>
          <w:bCs/>
          <w:sz w:val="24"/>
          <w:szCs w:val="24"/>
        </w:rPr>
      </w:pPr>
      <w:r w:rsidRPr="00D92C69">
        <w:rPr>
          <w:rFonts w:ascii="Times New Roman" w:hAnsi="Times New Roman" w:cs="Times New Roman"/>
          <w:bCs/>
          <w:sz w:val="24"/>
          <w:szCs w:val="24"/>
        </w:rPr>
        <w:t>Получить практические навыки работы с рекурсивными функциями.</w:t>
      </w:r>
    </w:p>
    <w:p w14:paraId="7B0278F5" w14:textId="77777777" w:rsidR="00D92C69" w:rsidRDefault="00957A27" w:rsidP="00D92C69">
      <w:pPr>
        <w:rPr>
          <w:rFonts w:ascii="Times New Roman" w:hAnsi="Times New Roman" w:cs="Times New Roman"/>
          <w:b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6CE34FF6" w14:textId="77777777" w:rsidR="00D92C69" w:rsidRDefault="00D92C69" w:rsidP="0065043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92C69">
        <w:rPr>
          <w:rFonts w:ascii="Times New Roman" w:hAnsi="Times New Roman" w:cs="Times New Roman"/>
          <w:sz w:val="24"/>
          <w:szCs w:val="24"/>
        </w:rPr>
        <w:t>Написать программу, выполняющую задание из соответствующего варианта, используя рекурсии и не используя циклы.</w:t>
      </w:r>
    </w:p>
    <w:p w14:paraId="203B02A5" w14:textId="08137104" w:rsidR="00650439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Вариант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C8AD678" w14:textId="271B1BE1" w:rsidR="00EE13AF" w:rsidRPr="002D02B4" w:rsidRDefault="00D92C69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D92C69">
        <w:rPr>
          <w:rFonts w:ascii="Times New Roman" w:eastAsiaTheme="minorEastAsia" w:hAnsi="Times New Roman" w:cs="Times New Roman"/>
          <w:sz w:val="24"/>
          <w:szCs w:val="24"/>
        </w:rPr>
        <w:t>Дан прямоугольник со сторонами A и B, где А,В - натуральные числа. Начнем отсекать от него квадраты. Сколько квадратов можно отсечь, если каждый раз отсекается самый большой квадрат?</w:t>
      </w:r>
      <w:r w:rsidR="002D02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159F437" w14:textId="7927A384" w:rsidR="00F97F04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 задачи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0B8E77B" w14:textId="428ACA59" w:rsidR="004B6CC1" w:rsidRDefault="004B6CC1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Запишем ввод пользователя в целочисленныые переменные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4B6C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4B6CC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Передадим этим значения в рекурсивную функцию.</w:t>
      </w:r>
    </w:p>
    <w:p w14:paraId="6B0E5B15" w14:textId="2657F586" w:rsidR="004B6CC1" w:rsidRDefault="004B6CC1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Данная рекусивная функция принимает на вход два целых числа и возвращает целое число. Условием выхода из рекурсии зададим равенство полученных на входе значений. При выполнении данного условия вернем 1. Если условие выхода не выполнено, перейдем к шагу рекурсии. Если первое полученное значение больше второго, то вернем сумму единицы и результата работы функции, на входе которая получает разность первого и второго значения и второе значение, иначе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вернем сумму единицы и результата работы функции, на входе которая </w:t>
      </w:r>
      <w:r w:rsidR="00FA134D">
        <w:rPr>
          <w:rFonts w:ascii="Times New Roman" w:eastAsiaTheme="minorEastAsia" w:hAnsi="Times New Roman" w:cs="Times New Roman"/>
          <w:sz w:val="24"/>
          <w:szCs w:val="24"/>
        </w:rPr>
        <w:t>первое значение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FA134D">
        <w:rPr>
          <w:rFonts w:ascii="Times New Roman" w:eastAsiaTheme="minorEastAsia" w:hAnsi="Times New Roman" w:cs="Times New Roman"/>
          <w:sz w:val="24"/>
          <w:szCs w:val="24"/>
        </w:rPr>
        <w:t>разность второго и первого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</w:t>
      </w:r>
      <w:r w:rsidR="00FA134D">
        <w:rPr>
          <w:rFonts w:ascii="Times New Roman" w:eastAsiaTheme="minorEastAsia" w:hAnsi="Times New Roman" w:cs="Times New Roman"/>
          <w:sz w:val="24"/>
          <w:szCs w:val="24"/>
        </w:rPr>
        <w:t>я.</w:t>
      </w:r>
    </w:p>
    <w:p w14:paraId="22619324" w14:textId="4211388B" w:rsidR="00FA134D" w:rsidRPr="004B6CC1" w:rsidRDefault="00FA134D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Результат работы функции выедем.</w:t>
      </w:r>
    </w:p>
    <w:p w14:paraId="3BA1A70E" w14:textId="32DDF7BD" w:rsidR="00EE13AF" w:rsidRPr="004B6CC1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Код</w:t>
      </w:r>
      <w:r w:rsidRPr="004B6CC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программы</w:t>
      </w:r>
      <w:r w:rsidRPr="004B6CC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31CEB5A6" w14:textId="77777777" w:rsidR="004B6CC1" w:rsidRPr="004B6CC1" w:rsidRDefault="004B6CC1" w:rsidP="004B6CC1">
      <w:pPr>
        <w:pStyle w:val="HTMLPreformatted"/>
        <w:spacing w:line="244" w:lineRule="atLeast"/>
        <w:rPr>
          <w:color w:val="333333"/>
          <w:lang w:val="ru-RU"/>
        </w:rPr>
      </w:pPr>
      <w:r w:rsidRPr="004B6CC1">
        <w:rPr>
          <w:color w:val="557799"/>
          <w:lang w:val="ru-RU"/>
        </w:rPr>
        <w:t>#</w:t>
      </w:r>
      <w:r>
        <w:rPr>
          <w:color w:val="557799"/>
        </w:rPr>
        <w:t>include</w:t>
      </w:r>
      <w:r w:rsidRPr="004B6CC1">
        <w:rPr>
          <w:color w:val="557799"/>
          <w:lang w:val="ru-RU"/>
        </w:rPr>
        <w:t xml:space="preserve"> &lt;</w:t>
      </w:r>
      <w:r>
        <w:rPr>
          <w:color w:val="557799"/>
        </w:rPr>
        <w:t>iostream</w:t>
      </w:r>
      <w:r w:rsidRPr="004B6CC1">
        <w:rPr>
          <w:color w:val="557799"/>
          <w:lang w:val="ru-RU"/>
        </w:rPr>
        <w:t>&gt;</w:t>
      </w:r>
    </w:p>
    <w:p w14:paraId="621B7CDE" w14:textId="77777777" w:rsidR="004B6CC1" w:rsidRPr="004B6CC1" w:rsidRDefault="004B6CC1" w:rsidP="004B6CC1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using</w:t>
      </w:r>
      <w:r w:rsidRPr="004B6CC1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namespace</w:t>
      </w:r>
      <w:r w:rsidRPr="004B6CC1">
        <w:rPr>
          <w:color w:val="333333"/>
          <w:lang w:val="ru-RU"/>
        </w:rPr>
        <w:t xml:space="preserve"> </w:t>
      </w:r>
      <w:r>
        <w:rPr>
          <w:color w:val="333333"/>
        </w:rPr>
        <w:t>std</w:t>
      </w:r>
      <w:r w:rsidRPr="004B6CC1">
        <w:rPr>
          <w:color w:val="333333"/>
          <w:lang w:val="ru-RU"/>
        </w:rPr>
        <w:t>;</w:t>
      </w:r>
    </w:p>
    <w:p w14:paraId="53922923" w14:textId="77777777" w:rsidR="004B6CC1" w:rsidRPr="004B6CC1" w:rsidRDefault="004B6CC1" w:rsidP="004B6CC1">
      <w:pPr>
        <w:pStyle w:val="HTMLPreformatted"/>
        <w:spacing w:line="244" w:lineRule="atLeast"/>
        <w:rPr>
          <w:color w:val="333333"/>
          <w:lang w:val="ru-RU"/>
        </w:rPr>
      </w:pPr>
    </w:p>
    <w:p w14:paraId="29411169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rectangle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b)</w:t>
      </w:r>
    </w:p>
    <w:p w14:paraId="4045BFFD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EE31464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 == b)</w:t>
      </w:r>
    </w:p>
    <w:p w14:paraId="7892251B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9A6626A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1F1A3BAD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C70140B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02BDCCAE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661EB27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 &gt; b ?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rectangle(a - b, b) :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rectangle(a, b - a);</w:t>
      </w:r>
    </w:p>
    <w:p w14:paraId="35871D00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B704DB6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E62083F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</w:p>
    <w:p w14:paraId="51E33D84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</w:t>
      </w:r>
    </w:p>
    <w:p w14:paraId="15BBC89F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00C432B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a, b;</w:t>
      </w:r>
    </w:p>
    <w:p w14:paraId="5179A66E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"A: "</w:t>
      </w:r>
      <w:r>
        <w:rPr>
          <w:color w:val="333333"/>
        </w:rPr>
        <w:t>;</w:t>
      </w:r>
    </w:p>
    <w:p w14:paraId="42F2B3AF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cin &gt;&gt; a;</w:t>
      </w:r>
    </w:p>
    <w:p w14:paraId="73E425B9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"B: "</w:t>
      </w:r>
      <w:r>
        <w:rPr>
          <w:color w:val="333333"/>
        </w:rPr>
        <w:t>;</w:t>
      </w:r>
    </w:p>
    <w:p w14:paraId="128832A8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cin &gt;&gt; b;</w:t>
      </w:r>
    </w:p>
    <w:p w14:paraId="0E0C01AB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rectangle(a, b);</w:t>
      </w:r>
    </w:p>
    <w:p w14:paraId="7DA8BE28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875D898" w14:textId="77777777" w:rsidR="00061C9B" w:rsidRPr="00061C9B" w:rsidRDefault="00061C9B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DC41CA3" w14:textId="678B84E2" w:rsidR="00EE13AF" w:rsidRPr="0004378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75D30D" w14:textId="67096342" w:rsidR="00EE13AF" w:rsidRPr="0004378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Результат работы программы</w:t>
      </w:r>
      <w:r w:rsidRPr="0004378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E31D149" w14:textId="0DA8C3BB" w:rsidR="00EE13AF" w:rsidRPr="00043788" w:rsidRDefault="00D92C69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92C69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E698925" wp14:editId="51BF0A5C">
            <wp:extent cx="981212" cy="6192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AF" w:rsidRPr="00043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560A"/>
    <w:multiLevelType w:val="hybridMultilevel"/>
    <w:tmpl w:val="7A10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4B9A"/>
    <w:multiLevelType w:val="hybridMultilevel"/>
    <w:tmpl w:val="7D6E7D06"/>
    <w:lvl w:ilvl="0" w:tplc="FF421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5B34799"/>
    <w:multiLevelType w:val="hybridMultilevel"/>
    <w:tmpl w:val="A59A9298"/>
    <w:lvl w:ilvl="0" w:tplc="42FC41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6EDB"/>
    <w:multiLevelType w:val="hybridMultilevel"/>
    <w:tmpl w:val="8C922C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E3678C"/>
    <w:multiLevelType w:val="hybridMultilevel"/>
    <w:tmpl w:val="2D0EE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A4CEA"/>
    <w:multiLevelType w:val="hybridMultilevel"/>
    <w:tmpl w:val="8D28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683B"/>
    <w:multiLevelType w:val="hybridMultilevel"/>
    <w:tmpl w:val="FE82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D96"/>
    <w:multiLevelType w:val="hybridMultilevel"/>
    <w:tmpl w:val="47A8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BDD"/>
    <w:rsid w:val="00043788"/>
    <w:rsid w:val="00061C9B"/>
    <w:rsid w:val="0008282B"/>
    <w:rsid w:val="00117802"/>
    <w:rsid w:val="0012256B"/>
    <w:rsid w:val="00137093"/>
    <w:rsid w:val="001E517E"/>
    <w:rsid w:val="0023417C"/>
    <w:rsid w:val="00260172"/>
    <w:rsid w:val="00270FAB"/>
    <w:rsid w:val="002D02B4"/>
    <w:rsid w:val="00397E0E"/>
    <w:rsid w:val="004B6CC1"/>
    <w:rsid w:val="00503BDD"/>
    <w:rsid w:val="00596F51"/>
    <w:rsid w:val="00650439"/>
    <w:rsid w:val="00660566"/>
    <w:rsid w:val="0068206E"/>
    <w:rsid w:val="00685CD9"/>
    <w:rsid w:val="006F64B8"/>
    <w:rsid w:val="00754F20"/>
    <w:rsid w:val="00785123"/>
    <w:rsid w:val="00787407"/>
    <w:rsid w:val="007B15FA"/>
    <w:rsid w:val="00807525"/>
    <w:rsid w:val="008F4E7A"/>
    <w:rsid w:val="00957A27"/>
    <w:rsid w:val="00961BE8"/>
    <w:rsid w:val="009B6E39"/>
    <w:rsid w:val="00AC723F"/>
    <w:rsid w:val="00B4748E"/>
    <w:rsid w:val="00B82318"/>
    <w:rsid w:val="00C009AC"/>
    <w:rsid w:val="00D01352"/>
    <w:rsid w:val="00D67B07"/>
    <w:rsid w:val="00D92C69"/>
    <w:rsid w:val="00E74313"/>
    <w:rsid w:val="00EE13AF"/>
    <w:rsid w:val="00F04873"/>
    <w:rsid w:val="00F77EDB"/>
    <w:rsid w:val="00F86494"/>
    <w:rsid w:val="00F97F04"/>
    <w:rsid w:val="00FA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FF2E"/>
  <w15:chartTrackingRefBased/>
  <w15:docId w15:val="{D898D0C1-018F-470D-A0CD-5E1069D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F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C9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00EFC-2BC6-4264-81A7-0744A333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PSTU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srgrasrgsr gfsaerfsrafgw</cp:lastModifiedBy>
  <cp:revision>7</cp:revision>
  <dcterms:created xsi:type="dcterms:W3CDTF">2020-12-11T18:14:00Z</dcterms:created>
  <dcterms:modified xsi:type="dcterms:W3CDTF">2020-12-15T08:24:00Z</dcterms:modified>
</cp:coreProperties>
</file>