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heading=h.5yh3zlr5vi10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 de </w:t>
            </w:r>
            <w:r w:rsidDel="00000000" w:rsidR="00000000" w:rsidRPr="00000000">
              <w:rPr>
                <w:b w:val="0"/>
                <w:bCs w:val="0"/>
                <w:sz w:val="24"/>
                <w:szCs w:val="24"/>
                <w:rtl w:val="0"/>
              </w:rPr>
              <w:t xml:space="preserve">Informática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Telecomunicaciones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hyperlink r:id="rId7">
              <w:r w:rsidDel="00000000" w:rsidR="00000000" w:rsidRPr="00000000">
                <w:rPr>
                  <w:color w:val="0000ee"/>
                  <w:sz w:val="24"/>
                  <w:szCs w:val="24"/>
                  <w:u w:val="single"/>
                  <w:rtl w:val="0"/>
                </w:rPr>
                <w:t xml:space="preserve">Marcela Segovia Ponce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Ingenieria en Informatica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23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931"/>
        <w:gridCol w:w="1017"/>
        <w:gridCol w:w="926"/>
        <w:gridCol w:w="1055"/>
        <w:gridCol w:w="1187"/>
        <w:gridCol w:w="1250"/>
        <w:gridCol w:w="2557"/>
        <w:tblGridChange w:id="0">
          <w:tblGrid>
            <w:gridCol w:w="1931"/>
            <w:gridCol w:w="1017"/>
            <w:gridCol w:w="926"/>
            <w:gridCol w:w="1055"/>
            <w:gridCol w:w="1187"/>
            <w:gridCol w:w="1250"/>
            <w:gridCol w:w="2557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heading=h.ykh0lt8pazql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A">
            <w:pPr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Desarrollo de soluciones tecnológicas y/o integración de sistemas computacionales. 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Me manejo súper bien combinando mis habilidades de diseño web para el frontend con la programación lógica para el backend y la automatización. 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Levantamiento y análisis de requerimientos / Diseño de prototipos. </w:t>
            </w:r>
          </w:p>
        </w:tc>
        <w:tc>
          <w:tcPr/>
          <w:p w:rsidR="00000000" w:rsidDel="00000000" w:rsidP="00000000" w:rsidRDefault="00000000" w:rsidRPr="00000000" w14:paraId="0000004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Se me da muy natural aterrizar lo que el usuario necesita en maquetas y diseños web funcionales antes de empezar a programar a ciegas.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Aseguramiento de la calidad del software. </w:t>
            </w:r>
          </w:p>
        </w:tc>
        <w:tc>
          <w:tcPr/>
          <w:p w:rsidR="00000000" w:rsidDel="00000000" w:rsidP="00000000" w:rsidRDefault="00000000" w:rsidRPr="00000000" w14:paraId="0000004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Entiendo la teoría gracias al ramo de Calidad de Software, pero me falta mucha práctica armando rutinas de testing automatizado (QA) para que mis sistemas no fallen. 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color w:val="ff0000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color w:val="ff0000"/>
                <w:sz w:val="18"/>
                <w:szCs w:val="18"/>
                <w:rtl w:val="0"/>
              </w:rPr>
              <w:t xml:space="preserve">Gestión de proyectos informáticos. </w:t>
            </w:r>
          </w:p>
        </w:tc>
        <w:tc>
          <w:tcPr/>
          <w:p w:rsidR="00000000" w:rsidDel="00000000" w:rsidP="00000000" w:rsidRDefault="00000000" w:rsidRPr="00000000" w14:paraId="0000005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Conozco los ciclos de vida y metodologías ágiles, pero me falta más experiencia liderando un proyecto complejo desde el diseño inicial hasta el paso a producción. </w:t>
            </w:r>
          </w:p>
        </w:tc>
      </w:tr>
    </w:tbl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headerReference r:id="rId10" w:type="even"/>
      <w:footerReference r:id="rId11" w:type="default"/>
      <w:footerReference r:id="rId12" w:type="first"/>
      <w:footerReference r:id="rId13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33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D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E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5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34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3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36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5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footer" Target="foot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marcela.segovia0405@gmail.com" TargetMode="External"/><Relationship Id="rId8" Type="http://schemas.openxmlformats.org/officeDocument/2006/relationships/header" Target="header2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fHJzvp1J+byqT7tMeyQBGqf1hw==">CgMxLjAyDmguNXloM3pscjV2aTEwMg5oLnlraDBsdDhwYXpxbDgAciExdjNoZEUwdV9HX25XdDZsNVN6STdBYmx2U1hITG1pWl8=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2022-02-07T13:42:00.0000000Z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