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285E" w14:textId="77777777" w:rsidR="00AD2F15" w:rsidRDefault="00AD2F15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基本</w:t>
      </w:r>
      <w:r>
        <w:rPr>
          <w:rFonts w:ascii="Times New Roman" w:eastAsia="標楷體" w:hAnsi="Times New Roman" w:cs="Times New Roman"/>
          <w:b/>
          <w:sz w:val="28"/>
        </w:rPr>
        <w:t>資料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2729"/>
        <w:gridCol w:w="2089"/>
        <w:gridCol w:w="3136"/>
      </w:tblGrid>
      <w:tr w:rsidR="00C0606A" w14:paraId="32625DAF" w14:textId="77777777" w:rsidTr="00C0606A">
        <w:tc>
          <w:tcPr>
            <w:tcW w:w="1838" w:type="dxa"/>
          </w:tcPr>
          <w:p w14:paraId="3E0CA3E5" w14:textId="77777777" w:rsidR="00C0606A" w:rsidRDefault="00C060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</w:t>
            </w:r>
            <w:r>
              <w:rPr>
                <w:rFonts w:ascii="Times New Roman" w:eastAsia="標楷體" w:hAnsi="Times New Roman" w:cs="Times New Roman"/>
              </w:rPr>
              <w:t>用者</w:t>
            </w:r>
          </w:p>
        </w:tc>
        <w:tc>
          <w:tcPr>
            <w:tcW w:w="2410" w:type="dxa"/>
          </w:tcPr>
          <w:p w14:paraId="05F86AE0" w14:textId="77777777" w:rsidR="00C0606A" w:rsidRDefault="00FE4BF5" w:rsidP="00C0606A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高子翔</w:t>
            </w:r>
          </w:p>
        </w:tc>
        <w:tc>
          <w:tcPr>
            <w:tcW w:w="2410" w:type="dxa"/>
          </w:tcPr>
          <w:p w14:paraId="2628CF52" w14:textId="77777777" w:rsidR="00C0606A" w:rsidRDefault="00C060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選擇使用的類別庫</w:t>
            </w:r>
          </w:p>
        </w:tc>
        <w:tc>
          <w:tcPr>
            <w:tcW w:w="2970" w:type="dxa"/>
          </w:tcPr>
          <w:p w14:paraId="06A63C42" w14:textId="77777777" w:rsidR="00C0606A" w:rsidRDefault="00FE4BF5" w:rsidP="001A1A2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中華小當家</w:t>
            </w:r>
          </w:p>
        </w:tc>
      </w:tr>
      <w:tr w:rsidR="00C0606A" w14:paraId="0D038FE6" w14:textId="77777777" w:rsidTr="00C0606A">
        <w:tc>
          <w:tcPr>
            <w:tcW w:w="1838" w:type="dxa"/>
          </w:tcPr>
          <w:p w14:paraId="02B0D4C6" w14:textId="77777777" w:rsidR="00C0606A" w:rsidRPr="00C61DED" w:rsidRDefault="00C0606A" w:rsidP="00C0606A">
            <w:pPr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>
              <w:rPr>
                <w:rFonts w:ascii="Times New Roman" w:eastAsia="標楷體" w:hAnsi="Times New Roman" w:cs="Times New Roman" w:hint="eastAsia"/>
              </w:rPr>
              <w:t>使</w:t>
            </w:r>
            <w:r>
              <w:rPr>
                <w:rFonts w:ascii="Times New Roman" w:eastAsia="標楷體" w:hAnsi="Times New Roman" w:cs="Times New Roman"/>
              </w:rPr>
              <w:t>用前成績</w:t>
            </w:r>
          </w:p>
        </w:tc>
        <w:tc>
          <w:tcPr>
            <w:tcW w:w="2410" w:type="dxa"/>
          </w:tcPr>
          <w:p w14:paraId="54DF6D5F" w14:textId="77777777" w:rsidR="00C0606A" w:rsidRDefault="00FE4BF5" w:rsidP="00C0606A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ronze/490</w:t>
            </w:r>
            <w:r>
              <w:rPr>
                <w:rFonts w:ascii="Times New Roman" w:eastAsia="標楷體" w:hAnsi="Times New Roman" w:cs="Times New Roman" w:hint="eastAsia"/>
              </w:rPr>
              <w:t>名</w:t>
            </w:r>
          </w:p>
        </w:tc>
        <w:tc>
          <w:tcPr>
            <w:tcW w:w="2410" w:type="dxa"/>
          </w:tcPr>
          <w:p w14:paraId="1A73AD42" w14:textId="77777777" w:rsidR="00C0606A" w:rsidRDefault="00C0606A" w:rsidP="00C0606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</w:t>
            </w:r>
            <w:r>
              <w:rPr>
                <w:rFonts w:ascii="Times New Roman" w:eastAsia="標楷體" w:hAnsi="Times New Roman" w:cs="Times New Roman"/>
              </w:rPr>
              <w:t>用後成績</w:t>
            </w:r>
          </w:p>
        </w:tc>
        <w:tc>
          <w:tcPr>
            <w:tcW w:w="2970" w:type="dxa"/>
          </w:tcPr>
          <w:p w14:paraId="62CA7BFD" w14:textId="77777777" w:rsidR="00C0606A" w:rsidRDefault="00441037" w:rsidP="00C0606A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  <w:r>
              <w:rPr>
                <w:rFonts w:ascii="Times New Roman" w:eastAsia="標楷體" w:hAnsi="Times New Roman" w:cs="Times New Roman"/>
              </w:rPr>
              <w:t>ronze/498</w:t>
            </w:r>
            <w:r>
              <w:rPr>
                <w:rFonts w:ascii="Times New Roman" w:eastAsia="標楷體" w:hAnsi="Times New Roman" w:cs="Times New Roman" w:hint="eastAsia"/>
              </w:rPr>
              <w:t>名</w:t>
            </w:r>
          </w:p>
        </w:tc>
      </w:tr>
      <w:tr w:rsidR="00C0606A" w14:paraId="07804D18" w14:textId="77777777" w:rsidTr="00303F76">
        <w:trPr>
          <w:trHeight w:val="4218"/>
        </w:trPr>
        <w:tc>
          <w:tcPr>
            <w:tcW w:w="9628" w:type="dxa"/>
            <w:gridSpan w:val="4"/>
          </w:tcPr>
          <w:p w14:paraId="5CB42F1D" w14:textId="77777777" w:rsidR="00C0606A" w:rsidRPr="00C61DED" w:rsidRDefault="009B6C2F" w:rsidP="00C0606A">
            <w:pPr>
              <w:rPr>
                <w:rFonts w:ascii="Times New Roman" w:eastAsia="標楷體" w:hAnsi="Times New Roman" w:cs="Times New Roman" w:hint="eastAsia"/>
                <w:color w:val="BFBFBF" w:themeColor="background1" w:themeShade="BF"/>
              </w:rPr>
            </w:pPr>
            <w:r w:rsidRPr="009B6C2F">
              <w:rPr>
                <w:rFonts w:ascii="Times New Roman" w:eastAsia="標楷體" w:hAnsi="Times New Roman" w:cs="Times New Roman"/>
                <w:color w:val="BFBFBF" w:themeColor="background1" w:themeShade="BF"/>
              </w:rPr>
              <w:drawing>
                <wp:inline distT="0" distB="0" distL="0" distR="0" wp14:anchorId="08F46584" wp14:editId="22E72204">
                  <wp:extent cx="6120130" cy="474345"/>
                  <wp:effectExtent l="0" t="0" r="0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01A583A" w14:textId="77777777" w:rsidR="00AD2F15" w:rsidRPr="00C61DED" w:rsidRDefault="00AD2F15">
      <w:pPr>
        <w:rPr>
          <w:rFonts w:ascii="Times New Roman" w:eastAsia="標楷體" w:hAnsi="Times New Roman" w:cs="Times New Roman"/>
        </w:rPr>
      </w:pPr>
    </w:p>
    <w:p w14:paraId="6DB77FFC" w14:textId="77777777" w:rsidR="00B30D67" w:rsidRPr="00FE0459" w:rsidRDefault="00FE0459">
      <w:pPr>
        <w:rPr>
          <w:rFonts w:ascii="Times New Roman" w:eastAsia="標楷體" w:hAnsi="Times New Roman" w:cs="Times New Roman"/>
          <w:b/>
          <w:sz w:val="28"/>
        </w:rPr>
      </w:pPr>
      <w:r w:rsidRPr="00FE0459">
        <w:rPr>
          <w:rFonts w:ascii="Times New Roman" w:eastAsia="標楷體" w:hAnsi="Times New Roman" w:cs="Times New Roman"/>
          <w:b/>
          <w:sz w:val="28"/>
        </w:rPr>
        <w:t>量化指標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5"/>
        <w:gridCol w:w="6948"/>
        <w:gridCol w:w="992"/>
        <w:gridCol w:w="843"/>
      </w:tblGrid>
      <w:tr w:rsidR="00FE0459" w14:paraId="72A0B258" w14:textId="77777777" w:rsidTr="006173CF">
        <w:tc>
          <w:tcPr>
            <w:tcW w:w="439" w:type="pct"/>
          </w:tcPr>
          <w:p w14:paraId="33B5DB5C" w14:textId="77777777" w:rsidR="00FE0459" w:rsidRDefault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大</w:t>
            </w:r>
            <w:r>
              <w:rPr>
                <w:rFonts w:ascii="Times New Roman" w:eastAsia="標楷體" w:hAnsi="Times New Roman" w:cs="Times New Roman"/>
              </w:rPr>
              <w:t>項指標</w:t>
            </w:r>
          </w:p>
        </w:tc>
        <w:tc>
          <w:tcPr>
            <w:tcW w:w="3608" w:type="pct"/>
          </w:tcPr>
          <w:p w14:paraId="62AD3927" w14:textId="77777777" w:rsidR="00FE0459" w:rsidRDefault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細</w:t>
            </w:r>
            <w:r>
              <w:rPr>
                <w:rFonts w:ascii="Times New Roman" w:eastAsia="標楷體" w:hAnsi="Times New Roman" w:cs="Times New Roman"/>
              </w:rPr>
              <w:t>項指標</w:t>
            </w:r>
          </w:p>
        </w:tc>
        <w:tc>
          <w:tcPr>
            <w:tcW w:w="515" w:type="pct"/>
          </w:tcPr>
          <w:p w14:paraId="2A767A1E" w14:textId="77777777" w:rsidR="00FE0459" w:rsidRDefault="009916E2" w:rsidP="009916E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同意</w:t>
            </w:r>
            <w:r>
              <w:rPr>
                <w:rFonts w:ascii="Times New Roman" w:eastAsia="標楷體" w:hAnsi="Times New Roman" w:cs="Times New Roman"/>
              </w:rPr>
              <w:t>打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</w:tcPr>
          <w:p w14:paraId="1E37886C" w14:textId="77777777" w:rsidR="00651C32" w:rsidRDefault="00651C32" w:rsidP="00651C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總評</w:t>
            </w:r>
          </w:p>
          <w:p w14:paraId="53796190" w14:textId="77777777" w:rsidR="00FE0459" w:rsidRDefault="00651C32" w:rsidP="004967C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</w:rPr>
              <w:t>(</w:t>
            </w:r>
            <w:r>
              <w:rPr>
                <w:rFonts w:ascii="Times New Roman" w:eastAsia="標楷體" w:hAnsi="Times New Roman" w:cs="Times New Roman"/>
                <w:sz w:val="20"/>
              </w:rPr>
              <w:t>1-</w:t>
            </w:r>
            <w:r w:rsidR="004967C6">
              <w:rPr>
                <w:rFonts w:ascii="Times New Roman" w:eastAsia="標楷體" w:hAnsi="Times New Roman" w:cs="Times New Roman"/>
                <w:sz w:val="20"/>
              </w:rPr>
              <w:t>5</w:t>
            </w:r>
            <w:r>
              <w:rPr>
                <w:rFonts w:ascii="Times New Roman" w:eastAsia="標楷體" w:hAnsi="Times New Roman" w:cs="Times New Roman"/>
                <w:sz w:val="20"/>
              </w:rPr>
              <w:t>)</w:t>
            </w:r>
          </w:p>
        </w:tc>
      </w:tr>
      <w:tr w:rsidR="006173CF" w14:paraId="623EC388" w14:textId="77777777" w:rsidTr="006173CF">
        <w:tc>
          <w:tcPr>
            <w:tcW w:w="439" w:type="pct"/>
            <w:vMerge w:val="restart"/>
            <w:textDirection w:val="tbRlV"/>
            <w:vAlign w:val="center"/>
          </w:tcPr>
          <w:p w14:paraId="19E6BC6D" w14:textId="77777777" w:rsidR="006173CF" w:rsidRDefault="006173CF" w:rsidP="006173CF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易</w:t>
            </w:r>
            <w:r>
              <w:rPr>
                <w:rFonts w:ascii="Times New Roman" w:eastAsia="標楷體" w:hAnsi="Times New Roman" w:cs="Times New Roman"/>
              </w:rPr>
              <w:t>讀性</w:t>
            </w:r>
          </w:p>
        </w:tc>
        <w:tc>
          <w:tcPr>
            <w:tcW w:w="3608" w:type="pct"/>
          </w:tcPr>
          <w:p w14:paraId="43D76F26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</w:t>
            </w:r>
            <w:r>
              <w:rPr>
                <w:rFonts w:ascii="Times New Roman" w:eastAsia="標楷體" w:hAnsi="Times New Roman" w:cs="Times New Roman"/>
              </w:rPr>
              <w:t>別拆解</w:t>
            </w:r>
            <w:r>
              <w:rPr>
                <w:rFonts w:ascii="Times New Roman" w:eastAsia="標楷體" w:hAnsi="Times New Roman" w:cs="Times New Roman" w:hint="eastAsia"/>
              </w:rPr>
              <w:t>方</w:t>
            </w:r>
            <w:r>
              <w:rPr>
                <w:rFonts w:ascii="Times New Roman" w:eastAsia="標楷體" w:hAnsi="Times New Roman" w:cs="Times New Roman"/>
              </w:rPr>
              <w:t>式</w:t>
            </w:r>
            <w:r w:rsidR="006C4F68">
              <w:rPr>
                <w:rFonts w:ascii="Times New Roman" w:eastAsia="標楷體" w:hAnsi="Times New Roman" w:cs="Times New Roman" w:hint="eastAsia"/>
              </w:rPr>
              <w:t>（</w:t>
            </w:r>
            <w:r w:rsidR="006C4F68">
              <w:rPr>
                <w:rFonts w:ascii="Times New Roman" w:eastAsia="標楷體" w:hAnsi="Times New Roman" w:cs="Times New Roman"/>
              </w:rPr>
              <w:t>有哪些類別）</w:t>
            </w:r>
            <w:r>
              <w:rPr>
                <w:rFonts w:ascii="Times New Roman" w:eastAsia="標楷體" w:hAnsi="Times New Roman" w:cs="Times New Roman"/>
              </w:rPr>
              <w:t>符合直覺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3ACFDE92" w14:textId="77777777" w:rsidR="006173CF" w:rsidRDefault="00FE4BF5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 w:val="restart"/>
          </w:tcPr>
          <w:p w14:paraId="539A51BE" w14:textId="77777777" w:rsidR="006173CF" w:rsidRDefault="008D38C4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</w:tr>
      <w:tr w:rsidR="006173CF" w14:paraId="4722AF05" w14:textId="77777777" w:rsidTr="006173CF">
        <w:tc>
          <w:tcPr>
            <w:tcW w:w="439" w:type="pct"/>
            <w:vMerge/>
          </w:tcPr>
          <w:p w14:paraId="1CE02C9F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5F1C9F09" w14:textId="77777777" w:rsidR="006173CF" w:rsidRPr="00651C32" w:rsidRDefault="006173CF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類</w:t>
            </w:r>
            <w:r>
              <w:rPr>
                <w:rFonts w:ascii="Times New Roman" w:eastAsia="標楷體" w:hAnsi="Times New Roman" w:cs="Times New Roman"/>
              </w:rPr>
              <w:t>別、變數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與</w:t>
            </w:r>
            <w:r>
              <w:rPr>
                <w:rFonts w:ascii="Times New Roman" w:eastAsia="標楷體" w:hAnsi="Times New Roman" w:cs="Times New Roman"/>
              </w:rPr>
              <w:t>函式名</w:t>
            </w:r>
            <w:r>
              <w:rPr>
                <w:rFonts w:ascii="Times New Roman" w:eastAsia="標楷體" w:hAnsi="Times New Roman" w:cs="Times New Roman" w:hint="eastAsia"/>
              </w:rPr>
              <w:t>稱</w:t>
            </w:r>
            <w:r>
              <w:rPr>
                <w:rFonts w:ascii="Times New Roman" w:eastAsia="標楷體" w:hAnsi="Times New Roman" w:cs="Times New Roman"/>
              </w:rPr>
              <w:t>清楚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符</w:t>
            </w:r>
            <w:r>
              <w:rPr>
                <w:rFonts w:ascii="Times New Roman" w:eastAsia="標楷體" w:hAnsi="Times New Roman" w:cs="Times New Roman"/>
              </w:rPr>
              <w:t>合直覺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680DFCDA" w14:textId="77777777" w:rsidR="006173CF" w:rsidRDefault="00FE4BF5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/>
          </w:tcPr>
          <w:p w14:paraId="7BAA1633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262E8406" w14:textId="77777777" w:rsidTr="006173CF">
        <w:tc>
          <w:tcPr>
            <w:tcW w:w="439" w:type="pct"/>
            <w:vMerge/>
          </w:tcPr>
          <w:p w14:paraId="18A11C79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77CE16A2" w14:textId="77777777" w:rsidR="006173CF" w:rsidRDefault="006173CF" w:rsidP="00651C32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單</w:t>
            </w:r>
            <w:proofErr w:type="gramStart"/>
            <w:r>
              <w:rPr>
                <w:rFonts w:ascii="Times New Roman" w:eastAsia="標楷體" w:hAnsi="Times New Roman" w:cs="Times New Roman"/>
              </w:rPr>
              <w:t>個函式內</w:t>
            </w:r>
            <w:proofErr w:type="gramEnd"/>
            <w:r>
              <w:rPr>
                <w:rFonts w:ascii="Times New Roman" w:eastAsia="標楷體" w:hAnsi="Times New Roman" w:cs="Times New Roman"/>
              </w:rPr>
              <w:t>的程式碼</w:t>
            </w:r>
            <w:r>
              <w:rPr>
                <w:rFonts w:ascii="Times New Roman" w:eastAsia="標楷體" w:hAnsi="Times New Roman" w:cs="Times New Roman" w:hint="eastAsia"/>
              </w:rPr>
              <w:t>量</w:t>
            </w:r>
            <w:r>
              <w:rPr>
                <w:rFonts w:ascii="Times New Roman" w:eastAsia="標楷體" w:hAnsi="Times New Roman" w:cs="Times New Roman"/>
              </w:rPr>
              <w:t>適中、</w:t>
            </w:r>
            <w:r>
              <w:rPr>
                <w:rFonts w:ascii="Times New Roman" w:eastAsia="標楷體" w:hAnsi="Times New Roman" w:cs="Times New Roman" w:hint="eastAsia"/>
              </w:rPr>
              <w:t>功</w:t>
            </w:r>
            <w:r>
              <w:rPr>
                <w:rFonts w:ascii="Times New Roman" w:eastAsia="標楷體" w:hAnsi="Times New Roman" w:cs="Times New Roman"/>
              </w:rPr>
              <w:t>能單一</w:t>
            </w:r>
            <w:r>
              <w:rPr>
                <w:rFonts w:ascii="Times New Roman" w:eastAsia="標楷體" w:hAnsi="Times New Roman" w:cs="Times New Roman" w:hint="eastAsia"/>
              </w:rPr>
              <w:t>明</w:t>
            </w:r>
            <w:r>
              <w:rPr>
                <w:rFonts w:ascii="Times New Roman" w:eastAsia="標楷體" w:hAnsi="Times New Roman" w:cs="Times New Roman"/>
              </w:rPr>
              <w:t>確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38474C66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8" w:type="pct"/>
            <w:vMerge/>
          </w:tcPr>
          <w:p w14:paraId="224AAF29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722D1C2C" w14:textId="77777777" w:rsidTr="006173CF">
        <w:tc>
          <w:tcPr>
            <w:tcW w:w="439" w:type="pct"/>
            <w:vMerge/>
          </w:tcPr>
          <w:p w14:paraId="618BA2A2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44EB137E" w14:textId="77777777" w:rsidR="006173CF" w:rsidRPr="00180CA7" w:rsidRDefault="006173CF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避</w:t>
            </w:r>
            <w:r>
              <w:rPr>
                <w:rFonts w:ascii="Times New Roman" w:eastAsia="標楷體" w:hAnsi="Times New Roman" w:cs="Times New Roman"/>
              </w:rPr>
              <w:t>免使用難推測其意義的字面常數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09579F2B" w14:textId="77777777" w:rsidR="006173CF" w:rsidRDefault="00FE4BF5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/>
          </w:tcPr>
          <w:p w14:paraId="0181F8A9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1BE6240D" w14:textId="77777777" w:rsidTr="006173CF">
        <w:tc>
          <w:tcPr>
            <w:tcW w:w="439" w:type="pct"/>
            <w:vMerge/>
          </w:tcPr>
          <w:p w14:paraId="479EA757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2C869471" w14:textId="77777777" w:rsidR="006173CF" w:rsidRPr="00DA1A1C" w:rsidRDefault="006173CF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避</w:t>
            </w:r>
            <w:r>
              <w:rPr>
                <w:rFonts w:ascii="Times New Roman" w:eastAsia="標楷體" w:hAnsi="Times New Roman" w:cs="Times New Roman"/>
              </w:rPr>
              <w:t>免使用特別</w:t>
            </w:r>
            <w:proofErr w:type="gramStart"/>
            <w:r>
              <w:rPr>
                <w:rFonts w:ascii="Times New Roman" w:eastAsia="標楷體" w:hAnsi="Times New Roman" w:cs="Times New Roman"/>
              </w:rPr>
              <w:t>炫技</w:t>
            </w:r>
            <w:r>
              <w:rPr>
                <w:rFonts w:ascii="Times New Roman" w:eastAsia="標楷體" w:hAnsi="Times New Roman" w:cs="Times New Roman" w:hint="eastAsia"/>
              </w:rPr>
              <w:t>且</w:t>
            </w:r>
            <w:proofErr w:type="gramEnd"/>
            <w:r>
              <w:rPr>
                <w:rFonts w:ascii="Times New Roman" w:eastAsia="標楷體" w:hAnsi="Times New Roman" w:cs="Times New Roman"/>
              </w:rPr>
              <w:t>難</w:t>
            </w:r>
            <w:r>
              <w:rPr>
                <w:rFonts w:ascii="Times New Roman" w:eastAsia="標楷體" w:hAnsi="Times New Roman" w:cs="Times New Roman" w:hint="eastAsia"/>
              </w:rPr>
              <w:t>以理</w:t>
            </w:r>
            <w:r>
              <w:rPr>
                <w:rFonts w:ascii="Times New Roman" w:eastAsia="標楷體" w:hAnsi="Times New Roman" w:cs="Times New Roman"/>
              </w:rPr>
              <w:t>解的</w:t>
            </w:r>
            <w:r>
              <w:rPr>
                <w:rFonts w:ascii="Times New Roman" w:eastAsia="標楷體" w:hAnsi="Times New Roman" w:cs="Times New Roman" w:hint="eastAsia"/>
              </w:rPr>
              <w:t>程</w:t>
            </w:r>
            <w:r>
              <w:rPr>
                <w:rFonts w:ascii="Times New Roman" w:eastAsia="標楷體" w:hAnsi="Times New Roman" w:cs="Times New Roman"/>
              </w:rPr>
              <w:t>式碼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41F972BD" w14:textId="77777777" w:rsidR="006173CF" w:rsidRDefault="00FE4BF5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/>
          </w:tcPr>
          <w:p w14:paraId="19B3A5A3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678459F2" w14:textId="77777777" w:rsidTr="006173CF">
        <w:tc>
          <w:tcPr>
            <w:tcW w:w="439" w:type="pct"/>
            <w:vMerge/>
          </w:tcPr>
          <w:p w14:paraId="6701C549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49FA750F" w14:textId="77777777" w:rsidR="006173CF" w:rsidRP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</w:t>
            </w:r>
            <w:r>
              <w:rPr>
                <w:rFonts w:ascii="Times New Roman" w:eastAsia="標楷體" w:hAnsi="Times New Roman" w:cs="Times New Roman"/>
              </w:rPr>
              <w:t>式碼</w:t>
            </w:r>
            <w:r>
              <w:rPr>
                <w:rFonts w:ascii="Times New Roman" w:eastAsia="標楷體" w:hAnsi="Times New Roman" w:cs="Times New Roman" w:hint="eastAsia"/>
              </w:rPr>
              <w:t>使</w:t>
            </w:r>
            <w:r>
              <w:rPr>
                <w:rFonts w:ascii="Times New Roman" w:eastAsia="標楷體" w:hAnsi="Times New Roman" w:cs="Times New Roman"/>
              </w:rPr>
              <w:t>用一致的</w:t>
            </w:r>
            <w:r>
              <w:rPr>
                <w:rFonts w:ascii="Times New Roman" w:eastAsia="標楷體" w:hAnsi="Times New Roman" w:cs="Times New Roman" w:hint="eastAsia"/>
              </w:rPr>
              <w:t>風</w:t>
            </w:r>
            <w:r>
              <w:rPr>
                <w:rFonts w:ascii="Times New Roman" w:eastAsia="標楷體" w:hAnsi="Times New Roman" w:cs="Times New Roman"/>
              </w:rPr>
              <w:t>格與模式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28699DBD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8" w:type="pct"/>
            <w:vMerge/>
          </w:tcPr>
          <w:p w14:paraId="76D5149A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43A8954F" w14:textId="77777777" w:rsidTr="006173CF">
        <w:tc>
          <w:tcPr>
            <w:tcW w:w="439" w:type="pct"/>
            <w:vMerge/>
          </w:tcPr>
          <w:p w14:paraId="5B7B7872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2AC89DF5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程</w:t>
            </w:r>
            <w:r>
              <w:rPr>
                <w:rFonts w:ascii="Times New Roman" w:eastAsia="標楷體" w:hAnsi="Times New Roman" w:cs="Times New Roman"/>
              </w:rPr>
              <w:t>式碼</w:t>
            </w:r>
            <w:r>
              <w:rPr>
                <w:rFonts w:ascii="Times New Roman" w:eastAsia="標楷體" w:hAnsi="Times New Roman" w:cs="Times New Roman" w:hint="eastAsia"/>
              </w:rPr>
              <w:t>結</w:t>
            </w:r>
            <w:r>
              <w:rPr>
                <w:rFonts w:ascii="Times New Roman" w:eastAsia="標楷體" w:hAnsi="Times New Roman" w:cs="Times New Roman"/>
              </w:rPr>
              <w:t>構儘量扁平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6D609319" w14:textId="77777777" w:rsidR="006173CF" w:rsidRDefault="00FE4BF5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/>
          </w:tcPr>
          <w:p w14:paraId="2CF810C8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42D3A90C" w14:textId="77777777" w:rsidTr="006173CF">
        <w:tc>
          <w:tcPr>
            <w:tcW w:w="439" w:type="pct"/>
            <w:vMerge/>
          </w:tcPr>
          <w:p w14:paraId="3574CA92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5C8C18D5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在</w:t>
            </w:r>
            <w:r>
              <w:rPr>
                <w:rFonts w:ascii="Times New Roman" w:eastAsia="標楷體" w:hAnsi="Times New Roman" w:cs="Times New Roman"/>
              </w:rPr>
              <w:t>有需要的地方提供適量</w:t>
            </w:r>
            <w:proofErr w:type="gramStart"/>
            <w:r>
              <w:rPr>
                <w:rFonts w:ascii="Times New Roman" w:eastAsia="標楷體" w:hAnsi="Times New Roman" w:cs="Times New Roman"/>
              </w:rPr>
              <w:t>清楚的</w:t>
            </w:r>
            <w:proofErr w:type="gramEnd"/>
            <w:r>
              <w:rPr>
                <w:rFonts w:ascii="Times New Roman" w:eastAsia="標楷體" w:hAnsi="Times New Roman" w:cs="Times New Roman"/>
              </w:rPr>
              <w:t>註解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05A17C66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8" w:type="pct"/>
            <w:vMerge/>
          </w:tcPr>
          <w:p w14:paraId="1F2E0071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002A2CB8" w14:textId="77777777" w:rsidTr="006173CF">
        <w:tc>
          <w:tcPr>
            <w:tcW w:w="439" w:type="pct"/>
            <w:vMerge w:val="restart"/>
            <w:textDirection w:val="tbRlV"/>
            <w:vAlign w:val="center"/>
          </w:tcPr>
          <w:p w14:paraId="4D08FB77" w14:textId="77777777" w:rsidR="006173CF" w:rsidRDefault="006173CF" w:rsidP="006173CF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</w:t>
            </w:r>
            <w:r>
              <w:rPr>
                <w:rFonts w:ascii="Times New Roman" w:eastAsia="標楷體" w:hAnsi="Times New Roman" w:cs="Times New Roman"/>
              </w:rPr>
              <w:t>用性</w:t>
            </w:r>
          </w:p>
        </w:tc>
        <w:tc>
          <w:tcPr>
            <w:tcW w:w="3608" w:type="pct"/>
          </w:tcPr>
          <w:p w14:paraId="6CA3D05B" w14:textId="77777777" w:rsidR="006173CF" w:rsidRDefault="006173CF" w:rsidP="00303F7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提</w:t>
            </w:r>
            <w:r>
              <w:rPr>
                <w:rFonts w:ascii="Times New Roman" w:eastAsia="標楷體" w:hAnsi="Times New Roman" w:cs="Times New Roman"/>
              </w:rPr>
              <w:t>供足量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eastAsia="標楷體" w:hAnsi="Times New Roman" w:cs="Times New Roman"/>
              </w:rPr>
              <w:t>適切</w:t>
            </w:r>
            <w:r>
              <w:rPr>
                <w:rFonts w:ascii="Times New Roman" w:eastAsia="標楷體" w:hAnsi="Times New Roman" w:cs="Times New Roman" w:hint="eastAsia"/>
              </w:rPr>
              <w:t>且</w:t>
            </w:r>
            <w:r>
              <w:rPr>
                <w:rFonts w:ascii="Times New Roman" w:eastAsia="標楷體" w:hAnsi="Times New Roman" w:cs="Times New Roman"/>
              </w:rPr>
              <w:t>容易</w:t>
            </w:r>
            <w:proofErr w:type="gramEnd"/>
            <w:r>
              <w:rPr>
                <w:rFonts w:ascii="Times New Roman" w:eastAsia="標楷體" w:hAnsi="Times New Roman" w:cs="Times New Roman"/>
              </w:rPr>
              <w:t>選取的（成員）</w:t>
            </w:r>
            <w:proofErr w:type="gramStart"/>
            <w:r>
              <w:rPr>
                <w:rFonts w:ascii="Times New Roman" w:eastAsia="標楷體" w:hAnsi="Times New Roman" w:cs="Times New Roman"/>
              </w:rPr>
              <w:t>函式</w:t>
            </w:r>
            <w:r w:rsidR="00303F76">
              <w:rPr>
                <w:rFonts w:ascii="Times New Roman" w:eastAsia="標楷體" w:hAnsi="Times New Roman" w:cs="Times New Roman"/>
              </w:rPr>
              <w:t>以</w:t>
            </w:r>
            <w:proofErr w:type="gramEnd"/>
            <w:r w:rsidR="00303F76">
              <w:rPr>
                <w:rFonts w:ascii="Times New Roman" w:eastAsia="標楷體" w:hAnsi="Times New Roman" w:cs="Times New Roman" w:hint="eastAsia"/>
              </w:rPr>
              <w:t>達任</w:t>
            </w:r>
            <w:r w:rsidR="00303F76">
              <w:rPr>
                <w:rFonts w:ascii="Times New Roman" w:eastAsia="標楷體" w:hAnsi="Times New Roman" w:cs="Times New Roman"/>
              </w:rPr>
              <w:t>務</w:t>
            </w:r>
            <w:r>
              <w:rPr>
                <w:rFonts w:ascii="Times New Roman" w:eastAsia="標楷體" w:hAnsi="Times New Roman" w:cs="Times New Roman"/>
              </w:rPr>
              <w:t>需求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637D21E0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8" w:type="pct"/>
            <w:vMerge w:val="restart"/>
          </w:tcPr>
          <w:p w14:paraId="52898117" w14:textId="77777777" w:rsidR="006173CF" w:rsidRDefault="00FE4BF5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6173CF" w14:paraId="2C3683E8" w14:textId="77777777" w:rsidTr="006173CF">
        <w:tc>
          <w:tcPr>
            <w:tcW w:w="439" w:type="pct"/>
            <w:vMerge/>
          </w:tcPr>
          <w:p w14:paraId="6D024EC1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0C943FFF" w14:textId="77777777" w:rsidR="006173CF" w:rsidRPr="00B315DD" w:rsidRDefault="006173CF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函</w:t>
            </w:r>
            <w:r>
              <w:rPr>
                <w:rFonts w:ascii="Times New Roman" w:eastAsia="標楷體" w:hAnsi="Times New Roman" w:cs="Times New Roman"/>
              </w:rPr>
              <w:t>式參數</w:t>
            </w:r>
            <w:r>
              <w:rPr>
                <w:rFonts w:ascii="Times New Roman" w:eastAsia="標楷體" w:hAnsi="Times New Roman" w:cs="Times New Roman" w:hint="eastAsia"/>
              </w:rPr>
              <w:t>個數適</w:t>
            </w:r>
            <w:r>
              <w:rPr>
                <w:rFonts w:ascii="Times New Roman" w:eastAsia="標楷體" w:hAnsi="Times New Roman" w:cs="Times New Roman"/>
              </w:rPr>
              <w:t>中、易於分辨其意義。</w:t>
            </w:r>
          </w:p>
        </w:tc>
        <w:tc>
          <w:tcPr>
            <w:tcW w:w="515" w:type="pct"/>
          </w:tcPr>
          <w:p w14:paraId="2E67E17F" w14:textId="77777777" w:rsidR="006173CF" w:rsidRDefault="00FE4BF5" w:rsidP="00FE045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/>
          </w:tcPr>
          <w:p w14:paraId="62428007" w14:textId="77777777" w:rsidR="006173CF" w:rsidRDefault="006173CF" w:rsidP="00FE045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24E7AEDF" w14:textId="77777777" w:rsidTr="006173CF">
        <w:tc>
          <w:tcPr>
            <w:tcW w:w="439" w:type="pct"/>
            <w:vMerge/>
          </w:tcPr>
          <w:p w14:paraId="426F1C52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3B9E42BE" w14:textId="77777777" w:rsidR="006173CF" w:rsidRPr="00B315DD" w:rsidRDefault="006173CF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容易</w:t>
            </w:r>
            <w:r>
              <w:rPr>
                <w:rFonts w:ascii="Times New Roman" w:eastAsia="標楷體" w:hAnsi="Times New Roman" w:cs="Times New Roman"/>
              </w:rPr>
              <w:t>除錯：避免使用全域變數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41733B68" w14:textId="77777777" w:rsidR="006173CF" w:rsidRDefault="00FE4BF5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/>
          </w:tcPr>
          <w:p w14:paraId="7CBACA16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4F594B73" w14:textId="77777777" w:rsidTr="006173CF">
        <w:tc>
          <w:tcPr>
            <w:tcW w:w="439" w:type="pct"/>
            <w:vMerge/>
          </w:tcPr>
          <w:p w14:paraId="672C64AB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2D1EF526" w14:textId="77777777" w:rsidR="006173CF" w:rsidRPr="00DA1A1C" w:rsidRDefault="006173CF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容</w:t>
            </w:r>
            <w:r>
              <w:rPr>
                <w:rFonts w:ascii="Times New Roman" w:eastAsia="標楷體" w:hAnsi="Times New Roman" w:cs="Times New Roman"/>
              </w:rPr>
              <w:t>易除錯：</w:t>
            </w:r>
            <w:r>
              <w:rPr>
                <w:rFonts w:ascii="Times New Roman" w:eastAsia="標楷體" w:hAnsi="Times New Roman" w:cs="Times New Roman" w:hint="eastAsia"/>
              </w:rPr>
              <w:t>善</w:t>
            </w:r>
            <w:r>
              <w:rPr>
                <w:rFonts w:ascii="Times New Roman" w:eastAsia="標楷體" w:hAnsi="Times New Roman" w:cs="Times New Roman"/>
              </w:rPr>
              <w:t>用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4C00B3">
              <w:rPr>
                <w:rFonts w:ascii="Courier New" w:eastAsia="標楷體" w:hAnsi="Courier New" w:cs="Courier New"/>
              </w:rPr>
              <w:t>const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proofErr w:type="spellStart"/>
            <w:r w:rsidRPr="004C00B3">
              <w:rPr>
                <w:rFonts w:ascii="Courier New" w:eastAsia="標楷體" w:hAnsi="Courier New" w:cs="Courier New"/>
              </w:rPr>
              <w:t>constexpr</w:t>
            </w:r>
            <w:proofErr w:type="spellEnd"/>
            <w:r>
              <w:rPr>
                <w:rFonts w:ascii="Courier New" w:eastAsia="標楷體" w:hAnsi="Courier New" w:cs="Courier New" w:hint="eastAsia"/>
              </w:rPr>
              <w:t>。</w:t>
            </w:r>
          </w:p>
        </w:tc>
        <w:tc>
          <w:tcPr>
            <w:tcW w:w="515" w:type="pct"/>
          </w:tcPr>
          <w:p w14:paraId="17AF8468" w14:textId="77777777" w:rsidR="006173CF" w:rsidRDefault="00FE4BF5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/>
          </w:tcPr>
          <w:p w14:paraId="437735D7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76815466" w14:textId="77777777" w:rsidTr="006173CF">
        <w:tc>
          <w:tcPr>
            <w:tcW w:w="439" w:type="pct"/>
            <w:vMerge w:val="restart"/>
            <w:textDirection w:val="tbRlV"/>
            <w:vAlign w:val="center"/>
          </w:tcPr>
          <w:p w14:paraId="2FB06C85" w14:textId="77777777" w:rsidR="006173CF" w:rsidRDefault="006173CF" w:rsidP="006173CF">
            <w:pPr>
              <w:ind w:left="113" w:right="113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</w:t>
            </w:r>
            <w:r>
              <w:rPr>
                <w:rFonts w:ascii="Times New Roman" w:eastAsia="標楷體" w:hAnsi="Times New Roman" w:cs="Times New Roman"/>
              </w:rPr>
              <w:t>改</w:t>
            </w:r>
            <w:r>
              <w:rPr>
                <w:rFonts w:ascii="Times New Roman" w:eastAsia="標楷體" w:hAnsi="Times New Roman" w:cs="Times New Roman" w:hint="eastAsia"/>
              </w:rPr>
              <w:t>擴</w:t>
            </w:r>
            <w:r>
              <w:rPr>
                <w:rFonts w:ascii="Times New Roman" w:eastAsia="標楷體" w:hAnsi="Times New Roman" w:cs="Times New Roman"/>
              </w:rPr>
              <w:t>充性</w:t>
            </w:r>
          </w:p>
        </w:tc>
        <w:tc>
          <w:tcPr>
            <w:tcW w:w="3608" w:type="pct"/>
          </w:tcPr>
          <w:p w14:paraId="1E3FF9D1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適</w:t>
            </w:r>
            <w:r>
              <w:rPr>
                <w:rFonts w:ascii="Times New Roman" w:eastAsia="標楷體" w:hAnsi="Times New Roman" w:cs="Times New Roman"/>
              </w:rPr>
              <w:t>時使用</w:t>
            </w:r>
            <w:proofErr w:type="gramStart"/>
            <w:r>
              <w:rPr>
                <w:rFonts w:ascii="Times New Roman" w:eastAsia="標楷體" w:hAnsi="Times New Roman" w:cs="Times New Roman"/>
              </w:rPr>
              <w:t>迴</w:t>
            </w:r>
            <w:proofErr w:type="gramEnd"/>
            <w:r>
              <w:rPr>
                <w:rFonts w:ascii="Times New Roman" w:eastAsia="標楷體" w:hAnsi="Times New Roman" w:cs="Times New Roman"/>
              </w:rPr>
              <w:t>圈與陣列，擴充資料量</w:t>
            </w:r>
            <w:r>
              <w:rPr>
                <w:rFonts w:ascii="Times New Roman" w:eastAsia="標楷體" w:hAnsi="Times New Roman" w:cs="Times New Roman" w:hint="eastAsia"/>
              </w:rPr>
              <w:t>時</w:t>
            </w:r>
            <w:r>
              <w:rPr>
                <w:rFonts w:ascii="Times New Roman" w:eastAsia="標楷體" w:hAnsi="Times New Roman" w:cs="Times New Roman"/>
              </w:rPr>
              <w:t>不需修改太多程式碼。</w:t>
            </w:r>
          </w:p>
        </w:tc>
        <w:tc>
          <w:tcPr>
            <w:tcW w:w="515" w:type="pct"/>
          </w:tcPr>
          <w:p w14:paraId="175F960E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8" w:type="pct"/>
            <w:vMerge w:val="restart"/>
          </w:tcPr>
          <w:p w14:paraId="490C435E" w14:textId="77777777" w:rsidR="006173CF" w:rsidRDefault="00FE4BF5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</w:tr>
      <w:tr w:rsidR="006173CF" w14:paraId="22EF91AF" w14:textId="77777777" w:rsidTr="006173CF">
        <w:tc>
          <w:tcPr>
            <w:tcW w:w="439" w:type="pct"/>
            <w:vMerge/>
          </w:tcPr>
          <w:p w14:paraId="5A8FB26E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55BD1D05" w14:textId="77777777" w:rsidR="006173CF" w:rsidRPr="004C00B3" w:rsidRDefault="006173CF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善</w:t>
            </w:r>
            <w:r>
              <w:rPr>
                <w:rFonts w:ascii="Times New Roman" w:eastAsia="標楷體" w:hAnsi="Times New Roman" w:cs="Times New Roman"/>
              </w:rPr>
              <w:t>用</w:t>
            </w:r>
            <w:r>
              <w:rPr>
                <w:rFonts w:ascii="Times New Roman" w:eastAsia="標楷體" w:hAnsi="Times New Roman" w:cs="Times New Roman" w:hint="eastAsia"/>
              </w:rPr>
              <w:t>具</w:t>
            </w:r>
            <w:r>
              <w:rPr>
                <w:rFonts w:ascii="Times New Roman" w:eastAsia="標楷體" w:hAnsi="Times New Roman" w:cs="Times New Roman"/>
              </w:rPr>
              <w:t>名常數，易於</w:t>
            </w:r>
            <w:r>
              <w:rPr>
                <w:rFonts w:ascii="Times New Roman" w:eastAsia="標楷體" w:hAnsi="Times New Roman" w:cs="Times New Roman" w:hint="eastAsia"/>
              </w:rPr>
              <w:t>調</w:t>
            </w:r>
            <w:r>
              <w:rPr>
                <w:rFonts w:ascii="Times New Roman" w:eastAsia="標楷體" w:hAnsi="Times New Roman" w:cs="Times New Roman"/>
              </w:rPr>
              <w:t>整數值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530F3AB5" w14:textId="77777777" w:rsidR="006173CF" w:rsidRDefault="00FE4BF5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/>
          </w:tcPr>
          <w:p w14:paraId="0A4C0F31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3087B181" w14:textId="77777777" w:rsidTr="006173CF">
        <w:tc>
          <w:tcPr>
            <w:tcW w:w="439" w:type="pct"/>
            <w:vMerge/>
          </w:tcPr>
          <w:p w14:paraId="5BB4B9F8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3F4F3F4D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</w:t>
            </w:r>
            <w:r>
              <w:rPr>
                <w:rFonts w:ascii="Times New Roman" w:eastAsia="標楷體" w:hAnsi="Times New Roman" w:cs="Times New Roman"/>
              </w:rPr>
              <w:t>成員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  <w:r>
              <w:rPr>
                <w:rFonts w:ascii="Times New Roman" w:eastAsia="標楷體" w:hAnsi="Times New Roman" w:cs="Times New Roman"/>
              </w:rPr>
              <w:t>函式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t>實作與介面切割</w:t>
            </w:r>
            <w:proofErr w:type="gramStart"/>
            <w:r>
              <w:rPr>
                <w:rFonts w:ascii="Times New Roman" w:eastAsia="標楷體" w:hAnsi="Times New Roman" w:cs="Times New Roman"/>
              </w:rPr>
              <w:t>清楚，</w:t>
            </w:r>
            <w:proofErr w:type="gramEnd"/>
            <w:r>
              <w:rPr>
                <w:rFonts w:ascii="Times New Roman" w:eastAsia="標楷體" w:hAnsi="Times New Roman" w:cs="Times New Roman"/>
              </w:rPr>
              <w:t>修改</w:t>
            </w:r>
            <w:r>
              <w:rPr>
                <w:rFonts w:ascii="Times New Roman" w:eastAsia="標楷體" w:hAnsi="Times New Roman" w:cs="Times New Roman" w:hint="eastAsia"/>
              </w:rPr>
              <w:t>時</w:t>
            </w:r>
            <w:r>
              <w:rPr>
                <w:rFonts w:ascii="Times New Roman" w:eastAsia="標楷體" w:hAnsi="Times New Roman" w:cs="Times New Roman"/>
              </w:rPr>
              <w:t>不會牽動過多其它程式碼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5E3C4F80" w14:textId="77777777" w:rsidR="006173CF" w:rsidRDefault="00FE4BF5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sym w:font="Symbol" w:char="F0D6"/>
            </w:r>
          </w:p>
        </w:tc>
        <w:tc>
          <w:tcPr>
            <w:tcW w:w="438" w:type="pct"/>
            <w:vMerge/>
          </w:tcPr>
          <w:p w14:paraId="4AC2DC3B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6173CF" w14:paraId="69D6878C" w14:textId="77777777" w:rsidTr="006173CF">
        <w:tc>
          <w:tcPr>
            <w:tcW w:w="439" w:type="pct"/>
            <w:vMerge/>
          </w:tcPr>
          <w:p w14:paraId="60B1752F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08" w:type="pct"/>
          </w:tcPr>
          <w:p w14:paraId="12E96551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</w:t>
            </w:r>
            <w:r>
              <w:rPr>
                <w:rFonts w:ascii="Times New Roman" w:eastAsia="標楷體" w:hAnsi="Times New Roman" w:cs="Times New Roman"/>
              </w:rPr>
              <w:t>成員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  <w:r>
              <w:rPr>
                <w:rFonts w:ascii="Times New Roman" w:eastAsia="標楷體" w:hAnsi="Times New Roman" w:cs="Times New Roman"/>
              </w:rPr>
              <w:t>函式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/>
              </w:rPr>
              <w:t>功能</w:t>
            </w:r>
            <w:r>
              <w:rPr>
                <w:rFonts w:ascii="Times New Roman" w:eastAsia="標楷體" w:hAnsi="Times New Roman" w:cs="Times New Roman" w:hint="eastAsia"/>
              </w:rPr>
              <w:t>單</w:t>
            </w:r>
            <w:r>
              <w:rPr>
                <w:rFonts w:ascii="Times New Roman" w:eastAsia="標楷體" w:hAnsi="Times New Roman" w:cs="Times New Roman"/>
              </w:rPr>
              <w:t>一明確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>
              <w:rPr>
                <w:rFonts w:ascii="Times New Roman" w:eastAsia="標楷體" w:hAnsi="Times New Roman" w:cs="Times New Roman"/>
              </w:rPr>
              <w:t>修改</w:t>
            </w:r>
            <w:r>
              <w:rPr>
                <w:rFonts w:ascii="Times New Roman" w:eastAsia="標楷體" w:hAnsi="Times New Roman" w:cs="Times New Roman" w:hint="eastAsia"/>
              </w:rPr>
              <w:t>時</w:t>
            </w:r>
            <w:r>
              <w:rPr>
                <w:rFonts w:ascii="Times New Roman" w:eastAsia="標楷體" w:hAnsi="Times New Roman" w:cs="Times New Roman"/>
              </w:rPr>
              <w:t>不會牽動過多其它程式</w:t>
            </w:r>
            <w:r>
              <w:rPr>
                <w:rFonts w:ascii="Times New Roman" w:eastAsia="標楷體" w:hAnsi="Times New Roman" w:cs="Times New Roman"/>
              </w:rPr>
              <w:lastRenderedPageBreak/>
              <w:t>碼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</w:tc>
        <w:tc>
          <w:tcPr>
            <w:tcW w:w="515" w:type="pct"/>
          </w:tcPr>
          <w:p w14:paraId="1EE094B7" w14:textId="77777777" w:rsidR="006173CF" w:rsidRDefault="00FE4BF5" w:rsidP="006173C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sym w:font="Symbol" w:char="F0D6"/>
            </w:r>
          </w:p>
        </w:tc>
        <w:tc>
          <w:tcPr>
            <w:tcW w:w="438" w:type="pct"/>
            <w:vMerge/>
          </w:tcPr>
          <w:p w14:paraId="28B6047A" w14:textId="77777777" w:rsidR="006173CF" w:rsidRDefault="006173CF" w:rsidP="006173CF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61AEDC8" w14:textId="77777777" w:rsidR="00FE0459" w:rsidRDefault="00FE0459">
      <w:pPr>
        <w:rPr>
          <w:rFonts w:ascii="Times New Roman" w:eastAsia="標楷體" w:hAnsi="Times New Roman" w:cs="Times New Roman"/>
          <w:b/>
          <w:sz w:val="28"/>
        </w:rPr>
      </w:pPr>
      <w:r w:rsidRPr="00FE0459">
        <w:rPr>
          <w:rFonts w:ascii="Times New Roman" w:eastAsia="標楷體" w:hAnsi="Times New Roman" w:cs="Times New Roman"/>
          <w:b/>
          <w:sz w:val="28"/>
        </w:rPr>
        <w:t>質性意見</w:t>
      </w:r>
    </w:p>
    <w:p w14:paraId="32210F63" w14:textId="77777777" w:rsidR="00733235" w:rsidRDefault="00733235" w:rsidP="00733235">
      <w:pPr>
        <w:ind w:firstLine="48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感覺使用說明可以更加詳細，雖然已經很多東西，但是如</w:t>
      </w:r>
      <w:r>
        <w:rPr>
          <w:rFonts w:ascii="Times New Roman" w:eastAsia="標楷體" w:hAnsi="Times New Roman" w:cs="Times New Roman" w:hint="eastAsia"/>
          <w:color w:val="000000" w:themeColor="text1"/>
        </w:rPr>
        <w:t>c</w:t>
      </w:r>
      <w:r>
        <w:rPr>
          <w:rFonts w:ascii="Times New Roman" w:eastAsia="標楷體" w:hAnsi="Times New Roman" w:cs="Times New Roman"/>
          <w:color w:val="000000" w:themeColor="text1"/>
        </w:rPr>
        <w:t>lass Table</w:t>
      </w:r>
      <w:r>
        <w:rPr>
          <w:rFonts w:ascii="Times New Roman" w:eastAsia="標楷體" w:hAnsi="Times New Roman" w:cs="Times New Roman" w:hint="eastAsia"/>
          <w:color w:val="000000" w:themeColor="text1"/>
        </w:rPr>
        <w:t>內的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F</w:t>
      </w:r>
      <w:r>
        <w:rPr>
          <w:rFonts w:ascii="Times New Roman" w:eastAsia="標楷體" w:hAnsi="Times New Roman" w:cs="Times New Roman"/>
          <w:color w:val="000000" w:themeColor="text1"/>
        </w:rPr>
        <w:t>inditem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()</w:t>
      </w:r>
      <w:r>
        <w:rPr>
          <w:rFonts w:ascii="Times New Roman" w:eastAsia="標楷體" w:hAnsi="Times New Roman" w:cs="Times New Roman" w:hint="eastAsia"/>
          <w:color w:val="000000" w:themeColor="text1"/>
        </w:rPr>
        <w:t>就沒有特別說明會改動到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i</w:t>
      </w:r>
      <w:r>
        <w:rPr>
          <w:rFonts w:ascii="Times New Roman" w:eastAsia="標楷體" w:hAnsi="Times New Roman" w:cs="Times New Roman"/>
          <w:color w:val="000000" w:themeColor="text1"/>
        </w:rPr>
        <w:t>tem_position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，也可能是我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太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>菜看到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r</w:t>
      </w:r>
      <w:r>
        <w:rPr>
          <w:rFonts w:ascii="Times New Roman" w:eastAsia="標楷體" w:hAnsi="Times New Roman" w:cs="Times New Roman"/>
          <w:color w:val="000000" w:themeColor="text1"/>
        </w:rPr>
        <w:t>eferance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沒有馬上反應過來，但感覺可以加個說明。</w:t>
      </w:r>
    </w:p>
    <w:p w14:paraId="39581ADD" w14:textId="77777777" w:rsidR="00733235" w:rsidRDefault="00733235">
      <w:pPr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ab/>
      </w:r>
      <w:r>
        <w:rPr>
          <w:rFonts w:ascii="Times New Roman" w:eastAsia="標楷體" w:hAnsi="Times New Roman" w:cs="Times New Roman" w:hint="eastAsia"/>
          <w:color w:val="000000" w:themeColor="text1"/>
        </w:rPr>
        <w:t>如果有更多的範例程式，使用起來也會更加快速，因為大部分都在看</w:t>
      </w:r>
      <w:r>
        <w:rPr>
          <w:rFonts w:ascii="Times New Roman" w:eastAsia="標楷體" w:hAnsi="Times New Roman" w:cs="Times New Roman" w:hint="eastAsia"/>
          <w:color w:val="000000" w:themeColor="text1"/>
        </w:rPr>
        <w:t>s</w:t>
      </w:r>
      <w:r>
        <w:rPr>
          <w:rFonts w:ascii="Times New Roman" w:eastAsia="標楷體" w:hAnsi="Times New Roman" w:cs="Times New Roman"/>
          <w:color w:val="000000" w:themeColor="text1"/>
        </w:rPr>
        <w:t>ource code</w:t>
      </w:r>
      <w:r>
        <w:rPr>
          <w:rFonts w:ascii="Times New Roman" w:eastAsia="標楷體" w:hAnsi="Times New Roman" w:cs="Times New Roman" w:hint="eastAsia"/>
          <w:color w:val="000000" w:themeColor="text1"/>
        </w:rPr>
        <w:t>想這個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函式在做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>什麼，雖然</w:t>
      </w:r>
      <w:r>
        <w:rPr>
          <w:rFonts w:ascii="Times New Roman" w:eastAsia="標楷體" w:hAnsi="Times New Roman" w:cs="Times New Roman" w:hint="eastAsia"/>
          <w:color w:val="000000" w:themeColor="text1"/>
        </w:rPr>
        <w:t>m</w:t>
      </w:r>
      <w:r>
        <w:rPr>
          <w:rFonts w:ascii="Times New Roman" w:eastAsia="標楷體" w:hAnsi="Times New Roman" w:cs="Times New Roman"/>
          <w:color w:val="000000" w:themeColor="text1"/>
        </w:rPr>
        <w:t>anual</w:t>
      </w:r>
      <w:r>
        <w:rPr>
          <w:rFonts w:ascii="Times New Roman" w:eastAsia="標楷體" w:hAnsi="Times New Roman" w:cs="Times New Roman" w:hint="eastAsia"/>
          <w:color w:val="000000" w:themeColor="text1"/>
        </w:rPr>
        <w:t>有簡略說明，但實際能拿來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幹嘛都是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>不太確定的。後來也是詢問了才知道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F</w:t>
      </w:r>
      <w:r>
        <w:rPr>
          <w:rFonts w:ascii="Times New Roman" w:eastAsia="標楷體" w:hAnsi="Times New Roman" w:cs="Times New Roman"/>
          <w:color w:val="000000" w:themeColor="text1"/>
        </w:rPr>
        <w:t>indTable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</w:rPr>
        <w:t>()</w:t>
      </w:r>
      <w:r>
        <w:rPr>
          <w:rFonts w:ascii="Times New Roman" w:eastAsia="標楷體" w:hAnsi="Times New Roman" w:cs="Times New Roman" w:hint="eastAsia"/>
          <w:color w:val="000000" w:themeColor="text1"/>
        </w:rPr>
        <w:t>很好用。</w:t>
      </w:r>
    </w:p>
    <w:p w14:paraId="040B5838" w14:textId="77777777" w:rsidR="001A1A20" w:rsidRDefault="00733235">
      <w:pPr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使用時有遇到幾個</w:t>
      </w:r>
      <w:r>
        <w:rPr>
          <w:rFonts w:ascii="Times New Roman" w:eastAsia="標楷體" w:hAnsi="Times New Roman" w:cs="Times New Roman" w:hint="eastAsia"/>
          <w:color w:val="000000" w:themeColor="text1"/>
        </w:rPr>
        <w:t>b</w:t>
      </w:r>
      <w:r>
        <w:rPr>
          <w:rFonts w:ascii="Times New Roman" w:eastAsia="標楷體" w:hAnsi="Times New Roman" w:cs="Times New Roman"/>
          <w:color w:val="000000" w:themeColor="text1"/>
        </w:rPr>
        <w:t>ug</w:t>
      </w:r>
      <w:r>
        <w:rPr>
          <w:rFonts w:ascii="Times New Roman" w:eastAsia="標楷體" w:hAnsi="Times New Roman" w:cs="Times New Roman" w:hint="eastAsia"/>
          <w:color w:val="000000" w:themeColor="text1"/>
        </w:rPr>
        <w:t>，或是說需要使用者額外去考慮的點：</w:t>
      </w:r>
    </w:p>
    <w:p w14:paraId="42441E35" w14:textId="77777777" w:rsidR="00B149D9" w:rsidRPr="00B149D9" w:rsidRDefault="00B149D9" w:rsidP="00B149D9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原先</w:t>
      </w:r>
      <w:r>
        <w:rPr>
          <w:rFonts w:ascii="Times New Roman" w:eastAsia="標楷體" w:hAnsi="Times New Roman" w:cs="Times New Roman" w:hint="eastAsia"/>
          <w:color w:val="000000" w:themeColor="text1"/>
        </w:rPr>
        <w:t>C</w:t>
      </w:r>
      <w:r>
        <w:rPr>
          <w:rFonts w:ascii="Times New Roman" w:eastAsia="標楷體" w:hAnsi="Times New Roman" w:cs="Times New Roman"/>
          <w:color w:val="000000" w:themeColor="text1"/>
        </w:rPr>
        <w:t>hef::</w:t>
      </w:r>
      <w:proofErr w:type="spellStart"/>
      <w:r>
        <w:rPr>
          <w:rFonts w:ascii="Times New Roman" w:eastAsia="標楷體" w:hAnsi="Times New Roman" w:cs="Times New Roman" w:hint="eastAsia"/>
          <w:color w:val="000000" w:themeColor="text1"/>
        </w:rPr>
        <w:t>P</w:t>
      </w:r>
      <w:r>
        <w:rPr>
          <w:rFonts w:ascii="Times New Roman" w:eastAsia="標楷體" w:hAnsi="Times New Roman" w:cs="Times New Roman"/>
          <w:color w:val="000000" w:themeColor="text1"/>
        </w:rPr>
        <w:t>utOnTable</w:t>
      </w:r>
      <w:proofErr w:type="spellEnd"/>
      <w:r>
        <w:rPr>
          <w:rFonts w:ascii="Times New Roman" w:eastAsia="標楷體" w:hAnsi="Times New Roman" w:cs="Times New Roman"/>
          <w:color w:val="000000" w:themeColor="text1"/>
        </w:rPr>
        <w:t>()</w:t>
      </w:r>
      <w:r>
        <w:rPr>
          <w:rFonts w:ascii="Times New Roman" w:eastAsia="標楷體" w:hAnsi="Times New Roman" w:cs="Times New Roman" w:hint="eastAsia"/>
          <w:color w:val="000000" w:themeColor="text1"/>
        </w:rPr>
        <w:t>如果周圍剛好都不是空桌子的話，會沒有動作，後來應急直接隨便給了個地方讓角色移動就解決了，如果真的要解決的話應該要想辦法去尋找最近的空桌子放，可是</w:t>
      </w:r>
      <w:proofErr w:type="gramStart"/>
      <w:r>
        <w:rPr>
          <w:rFonts w:ascii="Times New Roman" w:eastAsia="標楷體" w:hAnsi="Times New Roman" w:cs="Times New Roman" w:hint="eastAsia"/>
          <w:color w:val="000000" w:themeColor="text1"/>
        </w:rPr>
        <w:t>我好懶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</w:rPr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E0459" w:rsidRPr="00FE0459" w14:paraId="03DF7FF0" w14:textId="77777777" w:rsidTr="00C55AA5">
        <w:tc>
          <w:tcPr>
            <w:tcW w:w="5000" w:type="pct"/>
          </w:tcPr>
          <w:p w14:paraId="4A47A421" w14:textId="77777777" w:rsidR="00733235" w:rsidRPr="00733235" w:rsidRDefault="00733235" w:rsidP="00733235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void </w:t>
            </w:r>
            <w:proofErr w:type="spellStart"/>
            <w:proofErr w:type="gram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PutOnTable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(</w:t>
            </w:r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>) const {</w:t>
            </w:r>
          </w:p>
          <w:p w14:paraId="39706DC4" w14:textId="77777777" w:rsidR="00733235" w:rsidRDefault="00733235" w:rsidP="00733235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33235">
              <w:rPr>
                <w:rFonts w:ascii="Courier New" w:eastAsia="標楷體" w:hAnsi="Courier New" w:cs="Courier New"/>
                <w:sz w:val="20"/>
              </w:rPr>
              <w:t xml:space="preserve">int </w:t>
            </w:r>
            <w:proofErr w:type="spellStart"/>
            <w:proofErr w:type="gramStart"/>
            <w:r w:rsidRPr="00733235">
              <w:rPr>
                <w:rFonts w:ascii="Courier New" w:eastAsia="標楷體" w:hAnsi="Courier New" w:cs="Courier New"/>
                <w:sz w:val="20"/>
              </w:rPr>
              <w:t>dir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[</w:t>
            </w:r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8][2] = {{0, -1}, {0, 1}, {1, 0}, {-1, 0}, </w:t>
            </w:r>
          </w:p>
          <w:p w14:paraId="292FC1A2" w14:textId="77777777" w:rsidR="00733235" w:rsidRPr="00733235" w:rsidRDefault="00733235" w:rsidP="00733235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                    </w:t>
            </w:r>
            <w:r w:rsidRPr="00733235">
              <w:rPr>
                <w:rFonts w:ascii="Courier New" w:eastAsia="標楷體" w:hAnsi="Courier New" w:cs="Courier New"/>
                <w:sz w:val="20"/>
              </w:rPr>
              <w:t>{1, 1}, {1, -1}, {-1, 1}, {-1, -1}};</w:t>
            </w:r>
          </w:p>
          <w:p w14:paraId="28243DFE" w14:textId="77777777" w:rsidR="00733235" w:rsidRPr="00733235" w:rsidRDefault="00733235" w:rsidP="00733235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proofErr w:type="gramStart"/>
            <w:r w:rsidRPr="00733235">
              <w:rPr>
                <w:rFonts w:ascii="Courier New" w:eastAsia="標楷體" w:hAnsi="Courier New" w:cs="Courier New"/>
                <w:sz w:val="20"/>
              </w:rPr>
              <w:t>for(</w:t>
            </w:r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>int d = 0; d &lt; 8; ++d) {</w:t>
            </w:r>
          </w:p>
          <w:p w14:paraId="116B0075" w14:textId="77777777" w:rsidR="00733235" w:rsidRPr="00733235" w:rsidRDefault="00733235" w:rsidP="00733235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33235">
              <w:rPr>
                <w:rFonts w:ascii="Courier New" w:eastAsia="標楷體" w:hAnsi="Courier New" w:cs="Courier New"/>
                <w:sz w:val="20"/>
              </w:rPr>
              <w:t xml:space="preserve">int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new_x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 = x_ +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dir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[d][0],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 = y_ +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dir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[d][1];</w:t>
            </w:r>
          </w:p>
          <w:p w14:paraId="50FD5169" w14:textId="77777777" w:rsidR="00733235" w:rsidRPr="00733235" w:rsidRDefault="00733235" w:rsidP="00733235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    if (kitchen</w:t>
            </w:r>
            <w:proofErr w:type="gramStart"/>
            <w:r w:rsidRPr="00733235">
              <w:rPr>
                <w:rFonts w:ascii="Courier New" w:eastAsia="標楷體" w:hAnsi="Courier New" w:cs="Courier New"/>
                <w:sz w:val="20"/>
              </w:rPr>
              <w:t>_.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IsTable</w:t>
            </w:r>
            <w:proofErr w:type="spellEnd"/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>(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new_x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,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) &amp;&amp; table_.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IsEmpty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(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new_x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,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)) {</w:t>
            </w:r>
          </w:p>
          <w:p w14:paraId="2128F8DF" w14:textId="77777777" w:rsidR="00733235" w:rsidRPr="00733235" w:rsidRDefault="00733235" w:rsidP="00733235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proofErr w:type="gram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Use</w:t>
            </w:r>
            <w:r w:rsidRPr="00733235">
              <w:rPr>
                <w:rFonts w:ascii="Courier New" w:eastAsia="標楷體" w:hAnsi="Courier New" w:cs="Courier New"/>
                <w:sz w:val="20"/>
              </w:rPr>
              <w:t>(</w:t>
            </w:r>
            <w:proofErr w:type="spellStart"/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>new_x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,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);</w:t>
            </w:r>
          </w:p>
          <w:p w14:paraId="3BE040AE" w14:textId="77777777" w:rsidR="00733235" w:rsidRPr="00733235" w:rsidRDefault="00733235" w:rsidP="00733235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        return;</w:t>
            </w:r>
          </w:p>
          <w:p w14:paraId="251E197F" w14:textId="77777777" w:rsidR="00B149D9" w:rsidRDefault="00733235" w:rsidP="00733235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    }</w:t>
            </w:r>
          </w:p>
          <w:p w14:paraId="0EC4DF27" w14:textId="77777777" w:rsidR="00B149D9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="00733235" w:rsidRPr="00733235">
              <w:rPr>
                <w:rFonts w:ascii="Courier New" w:eastAsia="標楷體" w:hAnsi="Courier New" w:cs="Courier New"/>
                <w:sz w:val="20"/>
              </w:rPr>
              <w:t>}</w:t>
            </w:r>
          </w:p>
          <w:p w14:paraId="31B18F9E" w14:textId="77777777" w:rsidR="00FE0459" w:rsidRPr="00FE0459" w:rsidRDefault="00733235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>}</w:t>
            </w:r>
          </w:p>
        </w:tc>
      </w:tr>
      <w:tr w:rsidR="00B149D9" w:rsidRPr="00FE0459" w14:paraId="4AC1A9A8" w14:textId="77777777" w:rsidTr="00C55AA5">
        <w:tc>
          <w:tcPr>
            <w:tcW w:w="5000" w:type="pct"/>
          </w:tcPr>
          <w:p w14:paraId="303BBE01" w14:textId="77777777" w:rsidR="00B149D9" w:rsidRPr="00733235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void </w:t>
            </w:r>
            <w:proofErr w:type="spellStart"/>
            <w:proofErr w:type="gram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PutOnTable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(</w:t>
            </w:r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>) const {</w:t>
            </w:r>
          </w:p>
          <w:p w14:paraId="7EF4FF75" w14:textId="77777777" w:rsidR="00B149D9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33235">
              <w:rPr>
                <w:rFonts w:ascii="Courier New" w:eastAsia="標楷體" w:hAnsi="Courier New" w:cs="Courier New"/>
                <w:sz w:val="20"/>
              </w:rPr>
              <w:t xml:space="preserve">int </w:t>
            </w:r>
            <w:proofErr w:type="spellStart"/>
            <w:proofErr w:type="gramStart"/>
            <w:r w:rsidRPr="00733235">
              <w:rPr>
                <w:rFonts w:ascii="Courier New" w:eastAsia="標楷體" w:hAnsi="Courier New" w:cs="Courier New"/>
                <w:sz w:val="20"/>
              </w:rPr>
              <w:t>dir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[</w:t>
            </w:r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8][2] = {{0, -1}, {0, 1}, {1, 0}, {-1, 0}, </w:t>
            </w:r>
          </w:p>
          <w:p w14:paraId="17F91634" w14:textId="77777777" w:rsidR="00B149D9" w:rsidRPr="00733235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                    </w:t>
            </w:r>
            <w:r w:rsidRPr="00733235">
              <w:rPr>
                <w:rFonts w:ascii="Courier New" w:eastAsia="標楷體" w:hAnsi="Courier New" w:cs="Courier New"/>
                <w:sz w:val="20"/>
              </w:rPr>
              <w:t>{1, 1}, {1, -1}, {-1, 1}, {-1, -1}};</w:t>
            </w:r>
          </w:p>
          <w:p w14:paraId="49D5958B" w14:textId="77777777" w:rsidR="00B149D9" w:rsidRPr="00733235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proofErr w:type="gramStart"/>
            <w:r w:rsidRPr="00733235">
              <w:rPr>
                <w:rFonts w:ascii="Courier New" w:eastAsia="標楷體" w:hAnsi="Courier New" w:cs="Courier New"/>
                <w:sz w:val="20"/>
              </w:rPr>
              <w:t>for(</w:t>
            </w:r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>int d = 0; d &lt; 8; ++d) {</w:t>
            </w:r>
          </w:p>
          <w:p w14:paraId="21D6C85E" w14:textId="77777777" w:rsidR="00B149D9" w:rsidRPr="00733235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33235">
              <w:rPr>
                <w:rFonts w:ascii="Courier New" w:eastAsia="標楷體" w:hAnsi="Courier New" w:cs="Courier New"/>
                <w:sz w:val="20"/>
              </w:rPr>
              <w:t xml:space="preserve">int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new_x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 = x_ +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dir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[d][0],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 = y_ +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dir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[d][1];</w:t>
            </w:r>
          </w:p>
          <w:p w14:paraId="47D193F1" w14:textId="77777777" w:rsidR="00B149D9" w:rsidRPr="00733235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    if (kitchen</w:t>
            </w:r>
            <w:proofErr w:type="gramStart"/>
            <w:r w:rsidRPr="00733235">
              <w:rPr>
                <w:rFonts w:ascii="Courier New" w:eastAsia="標楷體" w:hAnsi="Courier New" w:cs="Courier New"/>
                <w:sz w:val="20"/>
              </w:rPr>
              <w:t>_.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IsTable</w:t>
            </w:r>
            <w:proofErr w:type="spellEnd"/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>(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new_x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,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) &amp;&amp; table_.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IsEmpty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(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new_x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,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)) {</w:t>
            </w:r>
          </w:p>
          <w:p w14:paraId="4E255D91" w14:textId="77777777" w:rsidR="00B149D9" w:rsidRPr="00733235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proofErr w:type="gram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Use</w:t>
            </w:r>
            <w:r w:rsidRPr="00733235">
              <w:rPr>
                <w:rFonts w:ascii="Courier New" w:eastAsia="標楷體" w:hAnsi="Courier New" w:cs="Courier New"/>
                <w:sz w:val="20"/>
              </w:rPr>
              <w:t>(</w:t>
            </w:r>
            <w:proofErr w:type="spellStart"/>
            <w:proofErr w:type="gramEnd"/>
            <w:r w:rsidRPr="00733235">
              <w:rPr>
                <w:rFonts w:ascii="Courier New" w:eastAsia="標楷體" w:hAnsi="Courier New" w:cs="Courier New"/>
                <w:sz w:val="20"/>
              </w:rPr>
              <w:t>new_x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 xml:space="preserve">, </w:t>
            </w:r>
            <w:proofErr w:type="spellStart"/>
            <w:r w:rsidRPr="00733235">
              <w:rPr>
                <w:rFonts w:ascii="Courier New" w:eastAsia="標楷體" w:hAnsi="Courier New" w:cs="Courier New"/>
                <w:sz w:val="20"/>
              </w:rPr>
              <w:t>new_y</w:t>
            </w:r>
            <w:proofErr w:type="spellEnd"/>
            <w:r w:rsidRPr="00733235">
              <w:rPr>
                <w:rFonts w:ascii="Courier New" w:eastAsia="標楷體" w:hAnsi="Courier New" w:cs="Courier New"/>
                <w:sz w:val="20"/>
              </w:rPr>
              <w:t>);</w:t>
            </w:r>
          </w:p>
          <w:p w14:paraId="0A83556D" w14:textId="77777777" w:rsidR="00B149D9" w:rsidRPr="00733235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        return;</w:t>
            </w:r>
          </w:p>
          <w:p w14:paraId="6B70F097" w14:textId="77777777" w:rsidR="00B149D9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 xml:space="preserve">        }</w:t>
            </w:r>
          </w:p>
          <w:p w14:paraId="66CAC152" w14:textId="77777777" w:rsidR="00B149D9" w:rsidRPr="007130F3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color w:val="FF0000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33235">
              <w:rPr>
                <w:rFonts w:ascii="Courier New" w:eastAsia="標楷體" w:hAnsi="Courier New" w:cs="Courier New"/>
                <w:sz w:val="20"/>
              </w:rPr>
              <w:t>}</w:t>
            </w:r>
          </w:p>
          <w:p w14:paraId="0B67595C" w14:textId="77777777" w:rsidR="00B149D9" w:rsidRPr="007130F3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color w:val="FF0000"/>
                <w:sz w:val="20"/>
              </w:rPr>
            </w:pPr>
            <w:r w:rsidRPr="007130F3">
              <w:rPr>
                <w:rFonts w:ascii="Courier New" w:eastAsia="標楷體" w:hAnsi="Courier New" w:cs="Courier New" w:hint="eastAsia"/>
                <w:color w:val="FF0000"/>
                <w:sz w:val="20"/>
              </w:rPr>
              <w:t xml:space="preserve">    </w:t>
            </w:r>
            <w:proofErr w:type="gramStart"/>
            <w:r w:rsidRPr="007130F3">
              <w:rPr>
                <w:rFonts w:ascii="Courier New" w:eastAsia="標楷體" w:hAnsi="Courier New" w:cs="Courier New" w:hint="eastAsia"/>
                <w:b/>
                <w:color w:val="FF0000"/>
                <w:sz w:val="20"/>
              </w:rPr>
              <w:t>Mo</w:t>
            </w:r>
            <w:r w:rsidRPr="007130F3">
              <w:rPr>
                <w:rFonts w:ascii="Courier New" w:eastAsia="標楷體" w:hAnsi="Courier New" w:cs="Courier New"/>
                <w:b/>
                <w:color w:val="FF0000"/>
                <w:sz w:val="20"/>
              </w:rPr>
              <w:t>ve</w:t>
            </w:r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>(</w:t>
            </w:r>
            <w:proofErr w:type="gramEnd"/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>WINDOW);</w:t>
            </w:r>
          </w:p>
          <w:p w14:paraId="16DBC77C" w14:textId="77777777" w:rsidR="00B149D9" w:rsidRPr="007130F3" w:rsidRDefault="00B149D9" w:rsidP="00B149D9">
            <w:pPr>
              <w:spacing w:line="240" w:lineRule="exact"/>
              <w:rPr>
                <w:rFonts w:ascii="Courier New" w:eastAsia="標楷體" w:hAnsi="Courier New" w:cs="Courier New" w:hint="eastAsia"/>
                <w:color w:val="FF0000"/>
                <w:sz w:val="20"/>
              </w:rPr>
            </w:pPr>
            <w:r w:rsidRPr="007130F3">
              <w:rPr>
                <w:rFonts w:ascii="Courier New" w:eastAsia="標楷體" w:hAnsi="Courier New" w:cs="Courier New" w:hint="eastAsia"/>
                <w:color w:val="FF0000"/>
                <w:sz w:val="20"/>
              </w:rPr>
              <w:t xml:space="preserve"> </w:t>
            </w:r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 xml:space="preserve">   Return;</w:t>
            </w:r>
          </w:p>
          <w:p w14:paraId="0880A835" w14:textId="77777777" w:rsidR="00B149D9" w:rsidRPr="00733235" w:rsidRDefault="00B149D9" w:rsidP="00B149D9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33235">
              <w:rPr>
                <w:rFonts w:ascii="Courier New" w:eastAsia="標楷體" w:hAnsi="Courier New" w:cs="Courier New"/>
                <w:sz w:val="20"/>
              </w:rPr>
              <w:t>}</w:t>
            </w:r>
          </w:p>
        </w:tc>
      </w:tr>
    </w:tbl>
    <w:p w14:paraId="029678E9" w14:textId="77777777" w:rsidR="00B149D9" w:rsidRDefault="00E14652" w:rsidP="00B149D9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 w:rsidR="007130F3">
        <w:rPr>
          <w:rFonts w:ascii="Times New Roman" w:eastAsia="標楷體" w:hAnsi="Times New Roman" w:cs="Times New Roman" w:hint="eastAsia"/>
        </w:rPr>
        <w:t>Ch</w:t>
      </w:r>
      <w:r w:rsidR="007130F3">
        <w:rPr>
          <w:rFonts w:ascii="Times New Roman" w:eastAsia="標楷體" w:hAnsi="Times New Roman" w:cs="Times New Roman"/>
        </w:rPr>
        <w:t>ef::</w:t>
      </w:r>
      <w:proofErr w:type="spellStart"/>
      <w:r w:rsidR="007130F3">
        <w:rPr>
          <w:rFonts w:ascii="Times New Roman" w:eastAsia="標楷體" w:hAnsi="Times New Roman" w:cs="Times New Roman"/>
        </w:rPr>
        <w:t>GetIngredients</w:t>
      </w:r>
      <w:proofErr w:type="spellEnd"/>
      <w:r w:rsidR="007130F3"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 w:hint="eastAsia"/>
        </w:rPr>
        <w:t>拿取原本廚房不含</w:t>
      </w:r>
      <w:r w:rsidR="007130F3">
        <w:rPr>
          <w:rFonts w:ascii="Times New Roman" w:eastAsia="標楷體" w:hAnsi="Times New Roman" w:cs="Times New Roman" w:hint="eastAsia"/>
        </w:rPr>
        <w:t>，而是有一定加工的材料時，會因在</w:t>
      </w:r>
      <w:r w:rsidR="007130F3">
        <w:rPr>
          <w:rFonts w:ascii="Times New Roman" w:eastAsia="標楷體" w:hAnsi="Times New Roman" w:cs="Times New Roman"/>
        </w:rPr>
        <w:t>Kitchen::</w:t>
      </w:r>
      <w:proofErr w:type="spellStart"/>
      <w:r w:rsidR="007130F3">
        <w:rPr>
          <w:rFonts w:ascii="Times New Roman" w:eastAsia="標楷體" w:hAnsi="Times New Roman" w:cs="Times New Roman"/>
        </w:rPr>
        <w:t>GetCoordinate</w:t>
      </w:r>
      <w:proofErr w:type="spellEnd"/>
      <w:r w:rsidR="007130F3">
        <w:rPr>
          <w:rFonts w:ascii="Times New Roman" w:eastAsia="標楷體" w:hAnsi="Times New Roman" w:cs="Times New Roman"/>
        </w:rPr>
        <w:t>()</w:t>
      </w:r>
      <w:r w:rsidR="007130F3">
        <w:rPr>
          <w:rFonts w:ascii="Times New Roman" w:eastAsia="標楷體" w:hAnsi="Times New Roman" w:cs="Times New Roman" w:hint="eastAsia"/>
        </w:rPr>
        <w:t>內回傳的</w:t>
      </w:r>
      <w:r w:rsidR="007130F3">
        <w:rPr>
          <w:rFonts w:ascii="Times New Roman" w:eastAsia="標楷體" w:hAnsi="Times New Roman" w:cs="Times New Roman" w:hint="eastAsia"/>
        </w:rPr>
        <w:t>(-</w:t>
      </w:r>
      <w:r w:rsidR="007130F3">
        <w:rPr>
          <w:rFonts w:ascii="Times New Roman" w:eastAsia="標楷體" w:hAnsi="Times New Roman" w:cs="Times New Roman"/>
        </w:rPr>
        <w:t>1, -1</w:t>
      </w:r>
      <w:r w:rsidR="007130F3">
        <w:rPr>
          <w:rFonts w:ascii="Times New Roman" w:eastAsia="標楷體" w:hAnsi="Times New Roman" w:cs="Times New Roman" w:hint="eastAsia"/>
        </w:rPr>
        <w:t>)</w:t>
      </w:r>
      <w:r w:rsidR="007130F3">
        <w:rPr>
          <w:rFonts w:ascii="Times New Roman" w:eastAsia="標楷體" w:hAnsi="Times New Roman" w:cs="Times New Roman" w:hint="eastAsia"/>
        </w:rPr>
        <w:t>造成距離上的誤判。如角色位於</w:t>
      </w:r>
      <w:r w:rsidR="007130F3">
        <w:rPr>
          <w:rFonts w:ascii="Times New Roman" w:eastAsia="標楷體" w:hAnsi="Times New Roman" w:cs="Times New Roman" w:hint="eastAsia"/>
        </w:rPr>
        <w:t>(</w:t>
      </w:r>
      <w:r w:rsidR="007130F3">
        <w:rPr>
          <w:rFonts w:ascii="Times New Roman" w:eastAsia="標楷體" w:hAnsi="Times New Roman" w:cs="Times New Roman"/>
        </w:rPr>
        <w:t>1, 1)</w:t>
      </w:r>
      <w:r w:rsidR="007130F3">
        <w:rPr>
          <w:rFonts w:ascii="Times New Roman" w:eastAsia="標楷體" w:hAnsi="Times New Roman" w:cs="Times New Roman" w:hint="eastAsia"/>
        </w:rPr>
        <w:t>，要拿取位於</w:t>
      </w:r>
      <w:r w:rsidR="007130F3">
        <w:rPr>
          <w:rFonts w:ascii="Times New Roman" w:eastAsia="標楷體" w:hAnsi="Times New Roman" w:cs="Times New Roman" w:hint="eastAsia"/>
        </w:rPr>
        <w:t>(</w:t>
      </w:r>
      <w:r w:rsidR="007130F3">
        <w:rPr>
          <w:rFonts w:ascii="Times New Roman" w:eastAsia="標楷體" w:hAnsi="Times New Roman" w:cs="Times New Roman"/>
        </w:rPr>
        <w:t>7, 2</w:t>
      </w:r>
      <w:r w:rsidR="007130F3">
        <w:rPr>
          <w:rFonts w:ascii="Times New Roman" w:eastAsia="標楷體" w:hAnsi="Times New Roman" w:cs="Times New Roman" w:hint="eastAsia"/>
        </w:rPr>
        <w:t>)</w:t>
      </w:r>
      <w:r w:rsidR="007130F3">
        <w:rPr>
          <w:rFonts w:ascii="Times New Roman" w:eastAsia="標楷體" w:hAnsi="Times New Roman" w:cs="Times New Roman" w:hint="eastAsia"/>
        </w:rPr>
        <w:t>的</w:t>
      </w:r>
      <w:r w:rsidR="007130F3">
        <w:rPr>
          <w:rFonts w:ascii="Times New Roman" w:eastAsia="標楷體" w:hAnsi="Times New Roman" w:cs="Times New Roman"/>
        </w:rPr>
        <w:t>RAW_TART</w:t>
      </w:r>
      <w:r w:rsidR="007130F3">
        <w:rPr>
          <w:rFonts w:ascii="Times New Roman" w:eastAsia="標楷體" w:hAnsi="Times New Roman" w:cs="Times New Roman" w:hint="eastAsia"/>
        </w:rPr>
        <w:t>時會先因為其原本不存在於廚房，得到回傳值</w:t>
      </w:r>
      <w:r w:rsidR="007130F3">
        <w:rPr>
          <w:rFonts w:ascii="Times New Roman" w:eastAsia="標楷體" w:hAnsi="Times New Roman" w:cs="Times New Roman" w:hint="eastAsia"/>
        </w:rPr>
        <w:t>(</w:t>
      </w:r>
      <w:r w:rsidR="007130F3">
        <w:rPr>
          <w:rFonts w:ascii="Times New Roman" w:eastAsia="標楷體" w:hAnsi="Times New Roman" w:cs="Times New Roman"/>
        </w:rPr>
        <w:t>-1, -1)</w:t>
      </w:r>
      <w:r w:rsidR="007130F3">
        <w:rPr>
          <w:rFonts w:ascii="Times New Roman" w:eastAsia="標楷體" w:hAnsi="Times New Roman" w:cs="Times New Roman" w:hint="eastAsia"/>
        </w:rPr>
        <w:t>，後來跟桌上物品比對距離還是</w:t>
      </w:r>
      <w:r w:rsidR="007130F3">
        <w:rPr>
          <w:rFonts w:ascii="Times New Roman" w:eastAsia="標楷體" w:hAnsi="Times New Roman" w:cs="Times New Roman" w:hint="eastAsia"/>
        </w:rPr>
        <w:t>(</w:t>
      </w:r>
      <w:r w:rsidR="007130F3">
        <w:rPr>
          <w:rFonts w:ascii="Times New Roman" w:eastAsia="標楷體" w:hAnsi="Times New Roman" w:cs="Times New Roman"/>
        </w:rPr>
        <w:t>-1, -1</w:t>
      </w:r>
      <w:r w:rsidR="007130F3">
        <w:rPr>
          <w:rFonts w:ascii="Times New Roman" w:eastAsia="標楷體" w:hAnsi="Times New Roman" w:cs="Times New Roman" w:hint="eastAsia"/>
        </w:rPr>
        <w:t>)</w:t>
      </w:r>
      <w:r w:rsidR="007130F3">
        <w:rPr>
          <w:rFonts w:ascii="Times New Roman" w:eastAsia="標楷體" w:hAnsi="Times New Roman" w:cs="Times New Roman" w:hint="eastAsia"/>
        </w:rPr>
        <w:t>比較近，於是便輸出</w:t>
      </w:r>
      <w:r w:rsidR="007130F3">
        <w:rPr>
          <w:rFonts w:ascii="Times New Roman" w:eastAsia="標楷體" w:hAnsi="Times New Roman" w:cs="Times New Roman" w:hint="eastAsia"/>
        </w:rPr>
        <w:t>Mo</w:t>
      </w:r>
      <w:r w:rsidR="007130F3">
        <w:rPr>
          <w:rFonts w:ascii="Times New Roman" w:eastAsia="標楷體" w:hAnsi="Times New Roman" w:cs="Times New Roman"/>
        </w:rPr>
        <w:t>ve -1 -1</w:t>
      </w:r>
      <w:r w:rsidR="007130F3">
        <w:rPr>
          <w:rFonts w:ascii="Times New Roman" w:eastAsia="標楷體" w:hAnsi="Times New Roman" w:cs="Times New Roman" w:hint="eastAsia"/>
        </w:rPr>
        <w:t>而造成錯誤。</w:t>
      </w:r>
    </w:p>
    <w:p w14:paraId="61A9452E" w14:textId="77777777" w:rsidR="007130F3" w:rsidRPr="00B149D9" w:rsidRDefault="007130F3" w:rsidP="007130F3">
      <w:pPr>
        <w:pStyle w:val="a8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後來在距離判定前加上如果原本廚房不存在，則直接看桌子上該物品的位置。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B149D9" w:rsidRPr="00FE0459" w14:paraId="11189025" w14:textId="77777777" w:rsidTr="00D43AFC">
        <w:tc>
          <w:tcPr>
            <w:tcW w:w="5000" w:type="pct"/>
          </w:tcPr>
          <w:p w14:paraId="35CFDAF1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std::</w:t>
            </w:r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 xml:space="preserve">pair&lt;int, int&gt; 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GetCoordinate</w:t>
            </w:r>
            <w:proofErr w:type="spellEnd"/>
            <w:r w:rsidRPr="007130F3">
              <w:rPr>
                <w:rFonts w:ascii="Courier New" w:eastAsia="標楷體" w:hAnsi="Courier New" w:cs="Courier New"/>
                <w:sz w:val="20"/>
              </w:rPr>
              <w:t>(const std::string &amp;item) const {</w:t>
            </w:r>
          </w:p>
          <w:p w14:paraId="020F293E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if (</w:t>
            </w:r>
            <w:proofErr w:type="spellStart"/>
            <w:r w:rsidRPr="007130F3">
              <w:rPr>
                <w:rFonts w:ascii="Courier New" w:eastAsia="標楷體" w:hAnsi="Courier New" w:cs="Courier New"/>
                <w:sz w:val="20"/>
              </w:rPr>
              <w:t>item_coordinate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_.</w:t>
            </w:r>
            <w:r w:rsidRPr="007130F3">
              <w:rPr>
                <w:rFonts w:ascii="Courier New" w:eastAsia="標楷體" w:hAnsi="Courier New" w:cs="Courier New"/>
                <w:b/>
                <w:sz w:val="20"/>
              </w:rPr>
              <w:t>count</w:t>
            </w:r>
            <w:proofErr w:type="spellEnd"/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(item)) {</w:t>
            </w:r>
          </w:p>
          <w:p w14:paraId="1AADF343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return item_coordinate_.</w:t>
            </w:r>
            <w:r w:rsidRPr="007130F3">
              <w:rPr>
                <w:rFonts w:ascii="Courier New" w:eastAsia="標楷體" w:hAnsi="Courier New" w:cs="Courier New"/>
                <w:b/>
                <w:sz w:val="20"/>
              </w:rPr>
              <w:t>at</w:t>
            </w:r>
            <w:r w:rsidRPr="007130F3">
              <w:rPr>
                <w:rFonts w:ascii="Courier New" w:eastAsia="標楷體" w:hAnsi="Courier New" w:cs="Courier New"/>
                <w:sz w:val="20"/>
              </w:rPr>
              <w:t>(item);</w:t>
            </w:r>
          </w:p>
          <w:p w14:paraId="1E5A0C9D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}</w:t>
            </w:r>
          </w:p>
          <w:p w14:paraId="7FA2A126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else {</w:t>
            </w:r>
          </w:p>
          <w:p w14:paraId="1D0D1EE6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 xml:space="preserve">return 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std::</w:t>
            </w:r>
            <w:proofErr w:type="spellStart"/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make_pair</w:t>
            </w:r>
            <w:proofErr w:type="spellEnd"/>
            <w:r w:rsidRPr="007130F3">
              <w:rPr>
                <w:rFonts w:ascii="Courier New" w:eastAsia="標楷體" w:hAnsi="Courier New" w:cs="Courier New"/>
                <w:sz w:val="20"/>
              </w:rPr>
              <w:t>(-1, -1);</w:t>
            </w:r>
          </w:p>
          <w:p w14:paraId="1B672D35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}</w:t>
            </w:r>
          </w:p>
          <w:p w14:paraId="603E00F3" w14:textId="77777777" w:rsidR="00B149D9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>}</w:t>
            </w:r>
          </w:p>
          <w:p w14:paraId="45B75B0B" w14:textId="77777777" w:rsid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</w:p>
          <w:p w14:paraId="262C9D00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std::</w:t>
            </w:r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 xml:space="preserve">pair&lt;int, int&gt; 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GetIngredients</w:t>
            </w:r>
            <w:proofErr w:type="spellEnd"/>
            <w:r w:rsidRPr="007130F3">
              <w:rPr>
                <w:rFonts w:ascii="Courier New" w:eastAsia="標楷體" w:hAnsi="Courier New" w:cs="Courier New"/>
                <w:sz w:val="20"/>
              </w:rPr>
              <w:t>(std::string ingredient) const {</w:t>
            </w:r>
          </w:p>
          <w:p w14:paraId="188FC0F9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auto pos = kitchen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_.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GetCoordinate</w:t>
            </w:r>
            <w:proofErr w:type="spellEnd"/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(ingredient);</w:t>
            </w:r>
          </w:p>
          <w:p w14:paraId="5DEADE3B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std::</w:t>
            </w:r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pair&lt;int, int&gt; p;</w:t>
            </w:r>
          </w:p>
          <w:p w14:paraId="165C6C1B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if (table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_.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FindItem</w:t>
            </w:r>
            <w:proofErr w:type="spellEnd"/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(ingredient, p)) {</w:t>
            </w:r>
          </w:p>
          <w:p w14:paraId="72AC0625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>if (</w:t>
            </w:r>
            <w:r w:rsidRPr="007130F3">
              <w:rPr>
                <w:rFonts w:ascii="Courier New" w:eastAsia="標楷體" w:hAnsi="Courier New" w:cs="Courier New"/>
                <w:b/>
                <w:color w:val="FF0000"/>
                <w:sz w:val="20"/>
              </w:rPr>
              <w:t>Distance</w:t>
            </w:r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 xml:space="preserve">(p) &lt; </w:t>
            </w:r>
            <w:r w:rsidRPr="007130F3">
              <w:rPr>
                <w:rFonts w:ascii="Courier New" w:eastAsia="標楷體" w:hAnsi="Courier New" w:cs="Courier New"/>
                <w:b/>
                <w:color w:val="FF0000"/>
                <w:sz w:val="20"/>
              </w:rPr>
              <w:t>Distance</w:t>
            </w:r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>(pos))</w:t>
            </w:r>
            <w:r w:rsidRPr="007130F3">
              <w:rPr>
                <w:rFonts w:ascii="Courier New" w:eastAsia="標楷體" w:hAnsi="Courier New" w:cs="Courier New"/>
                <w:sz w:val="20"/>
              </w:rPr>
              <w:t xml:space="preserve"> {</w:t>
            </w:r>
          </w:p>
          <w:p w14:paraId="4C74BE70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pos = p;</w:t>
            </w:r>
          </w:p>
          <w:p w14:paraId="35BAB86A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    }</w:t>
            </w:r>
          </w:p>
          <w:p w14:paraId="5741794C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}</w:t>
            </w:r>
          </w:p>
          <w:p w14:paraId="05D73AB2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return pos;</w:t>
            </w:r>
          </w:p>
          <w:p w14:paraId="2CF3693A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 w:hint="eastAsia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>}</w:t>
            </w:r>
          </w:p>
        </w:tc>
      </w:tr>
      <w:tr w:rsidR="00B149D9" w:rsidRPr="00FE0459" w14:paraId="0227DBA5" w14:textId="77777777" w:rsidTr="00D43AFC">
        <w:tc>
          <w:tcPr>
            <w:tcW w:w="5000" w:type="pct"/>
          </w:tcPr>
          <w:p w14:paraId="765E8626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lastRenderedPageBreak/>
              <w:t>std::</w:t>
            </w:r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 xml:space="preserve">pair&lt;int, int&gt; 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GetCoordinate</w:t>
            </w:r>
            <w:proofErr w:type="spellEnd"/>
            <w:r w:rsidRPr="007130F3">
              <w:rPr>
                <w:rFonts w:ascii="Courier New" w:eastAsia="標楷體" w:hAnsi="Courier New" w:cs="Courier New"/>
                <w:sz w:val="20"/>
              </w:rPr>
              <w:t>(const std::string &amp;item) const {</w:t>
            </w:r>
          </w:p>
          <w:p w14:paraId="234D4E2D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if (</w:t>
            </w:r>
            <w:proofErr w:type="spellStart"/>
            <w:r w:rsidRPr="007130F3">
              <w:rPr>
                <w:rFonts w:ascii="Courier New" w:eastAsia="標楷體" w:hAnsi="Courier New" w:cs="Courier New"/>
                <w:sz w:val="20"/>
              </w:rPr>
              <w:t>item_coordinate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_.</w:t>
            </w:r>
            <w:r w:rsidRPr="007130F3">
              <w:rPr>
                <w:rFonts w:ascii="Courier New" w:eastAsia="標楷體" w:hAnsi="Courier New" w:cs="Courier New"/>
                <w:b/>
                <w:sz w:val="20"/>
              </w:rPr>
              <w:t>count</w:t>
            </w:r>
            <w:proofErr w:type="spellEnd"/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(item)) {</w:t>
            </w:r>
          </w:p>
          <w:p w14:paraId="67BCDD40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return item_coordinate_.</w:t>
            </w:r>
            <w:r w:rsidRPr="007130F3">
              <w:rPr>
                <w:rFonts w:ascii="Courier New" w:eastAsia="標楷體" w:hAnsi="Courier New" w:cs="Courier New"/>
                <w:b/>
                <w:sz w:val="20"/>
              </w:rPr>
              <w:t>at</w:t>
            </w:r>
            <w:r w:rsidRPr="007130F3">
              <w:rPr>
                <w:rFonts w:ascii="Courier New" w:eastAsia="標楷體" w:hAnsi="Courier New" w:cs="Courier New"/>
                <w:sz w:val="20"/>
              </w:rPr>
              <w:t>(item);</w:t>
            </w:r>
          </w:p>
          <w:p w14:paraId="5380D656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}</w:t>
            </w:r>
          </w:p>
          <w:p w14:paraId="10AB8546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else {</w:t>
            </w:r>
          </w:p>
          <w:p w14:paraId="1F2494B7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 xml:space="preserve">return 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std::</w:t>
            </w:r>
            <w:proofErr w:type="spellStart"/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make_pair</w:t>
            </w:r>
            <w:proofErr w:type="spellEnd"/>
            <w:r w:rsidRPr="007130F3">
              <w:rPr>
                <w:rFonts w:ascii="Courier New" w:eastAsia="標楷體" w:hAnsi="Courier New" w:cs="Courier New"/>
                <w:sz w:val="20"/>
              </w:rPr>
              <w:t>(-1, -1);</w:t>
            </w:r>
          </w:p>
          <w:p w14:paraId="5969F27E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}</w:t>
            </w:r>
          </w:p>
          <w:p w14:paraId="5088A696" w14:textId="77777777" w:rsid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>}</w:t>
            </w:r>
          </w:p>
          <w:p w14:paraId="256BA807" w14:textId="77777777" w:rsid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</w:p>
          <w:p w14:paraId="2E19DEB9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std::</w:t>
            </w:r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 xml:space="preserve">pair&lt;int, int&gt; 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GetIngredients</w:t>
            </w:r>
            <w:proofErr w:type="spellEnd"/>
            <w:r w:rsidRPr="007130F3">
              <w:rPr>
                <w:rFonts w:ascii="Courier New" w:eastAsia="標楷體" w:hAnsi="Courier New" w:cs="Courier New"/>
                <w:sz w:val="20"/>
              </w:rPr>
              <w:t>(std::string ingredient) const {</w:t>
            </w:r>
          </w:p>
          <w:p w14:paraId="3182324E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auto pos = kitchen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_.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GetCoordinate</w:t>
            </w:r>
            <w:proofErr w:type="spellEnd"/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(ingredient);</w:t>
            </w:r>
          </w:p>
          <w:p w14:paraId="6AD09EAB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std::</w:t>
            </w:r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pair&lt;int, int&gt; p;</w:t>
            </w:r>
          </w:p>
          <w:p w14:paraId="6063F922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if (table</w:t>
            </w:r>
            <w:proofErr w:type="gramStart"/>
            <w:r w:rsidRPr="007130F3">
              <w:rPr>
                <w:rFonts w:ascii="Courier New" w:eastAsia="標楷體" w:hAnsi="Courier New" w:cs="Courier New"/>
                <w:sz w:val="20"/>
              </w:rPr>
              <w:t>_.</w:t>
            </w:r>
            <w:proofErr w:type="spellStart"/>
            <w:r w:rsidRPr="007130F3">
              <w:rPr>
                <w:rFonts w:ascii="Courier New" w:eastAsia="標楷體" w:hAnsi="Courier New" w:cs="Courier New"/>
                <w:b/>
                <w:sz w:val="20"/>
              </w:rPr>
              <w:t>FindItem</w:t>
            </w:r>
            <w:proofErr w:type="spellEnd"/>
            <w:proofErr w:type="gramEnd"/>
            <w:r w:rsidRPr="007130F3">
              <w:rPr>
                <w:rFonts w:ascii="Courier New" w:eastAsia="標楷體" w:hAnsi="Courier New" w:cs="Courier New"/>
                <w:sz w:val="20"/>
              </w:rPr>
              <w:t>(ingredient, p)) {</w:t>
            </w:r>
          </w:p>
          <w:p w14:paraId="765986A8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>if (</w:t>
            </w:r>
            <w:proofErr w:type="spellStart"/>
            <w:proofErr w:type="gramStart"/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>pos.first</w:t>
            </w:r>
            <w:proofErr w:type="spellEnd"/>
            <w:proofErr w:type="gramEnd"/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 xml:space="preserve"> == -1 || </w:t>
            </w:r>
            <w:r w:rsidRPr="007130F3">
              <w:rPr>
                <w:rFonts w:ascii="Courier New" w:eastAsia="標楷體" w:hAnsi="Courier New" w:cs="Courier New"/>
                <w:b/>
                <w:color w:val="FF0000"/>
                <w:sz w:val="20"/>
              </w:rPr>
              <w:t>Distance</w:t>
            </w:r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 xml:space="preserve">(p) &lt; </w:t>
            </w:r>
            <w:r w:rsidRPr="007130F3">
              <w:rPr>
                <w:rFonts w:ascii="Courier New" w:eastAsia="標楷體" w:hAnsi="Courier New" w:cs="Courier New"/>
                <w:b/>
                <w:color w:val="FF0000"/>
                <w:sz w:val="20"/>
              </w:rPr>
              <w:t>Distance</w:t>
            </w:r>
            <w:r w:rsidRPr="007130F3">
              <w:rPr>
                <w:rFonts w:ascii="Courier New" w:eastAsia="標楷體" w:hAnsi="Courier New" w:cs="Courier New"/>
                <w:color w:val="FF0000"/>
                <w:sz w:val="20"/>
              </w:rPr>
              <w:t>(pos))</w:t>
            </w:r>
            <w:r w:rsidRPr="007130F3">
              <w:rPr>
                <w:rFonts w:ascii="Courier New" w:eastAsia="標楷體" w:hAnsi="Courier New" w:cs="Courier New"/>
                <w:sz w:val="20"/>
              </w:rPr>
              <w:t xml:space="preserve"> {</w:t>
            </w:r>
          </w:p>
          <w:p w14:paraId="638FDE27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    </w:t>
            </w:r>
            <w:r>
              <w:rPr>
                <w:rFonts w:ascii="Courier New" w:eastAsia="標楷體" w:hAnsi="Courier New" w:cs="Courier New" w:hint="eastAsia"/>
                <w:sz w:val="20"/>
              </w:rPr>
              <w:t xml:space="preserve">    </w:t>
            </w:r>
            <w:r w:rsidRPr="007130F3">
              <w:rPr>
                <w:rFonts w:ascii="Courier New" w:eastAsia="標楷體" w:hAnsi="Courier New" w:cs="Courier New"/>
                <w:sz w:val="20"/>
              </w:rPr>
              <w:t>pos = p;</w:t>
            </w:r>
          </w:p>
          <w:p w14:paraId="214A7994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    }</w:t>
            </w:r>
          </w:p>
          <w:p w14:paraId="4126DC76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}</w:t>
            </w:r>
          </w:p>
          <w:p w14:paraId="0AE46F77" w14:textId="77777777" w:rsidR="007130F3" w:rsidRPr="007130F3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 xml:space="preserve">    return pos;</w:t>
            </w:r>
          </w:p>
          <w:p w14:paraId="7894DE7A" w14:textId="77777777" w:rsidR="00B149D9" w:rsidRPr="00733235" w:rsidRDefault="007130F3" w:rsidP="007130F3">
            <w:pPr>
              <w:spacing w:line="240" w:lineRule="exact"/>
              <w:rPr>
                <w:rFonts w:ascii="Courier New" w:eastAsia="標楷體" w:hAnsi="Courier New" w:cs="Courier New"/>
                <w:sz w:val="20"/>
              </w:rPr>
            </w:pPr>
            <w:r w:rsidRPr="007130F3">
              <w:rPr>
                <w:rFonts w:ascii="Courier New" w:eastAsia="標楷體" w:hAnsi="Courier New" w:cs="Courier New"/>
                <w:sz w:val="20"/>
              </w:rPr>
              <w:t>}</w:t>
            </w:r>
          </w:p>
        </w:tc>
      </w:tr>
    </w:tbl>
    <w:p w14:paraId="4E21FD04" w14:textId="77777777" w:rsidR="00FE0459" w:rsidRPr="007130F3" w:rsidRDefault="00FE0459" w:rsidP="007130F3">
      <w:pPr>
        <w:rPr>
          <w:rFonts w:ascii="Times New Roman" w:eastAsia="標楷體" w:hAnsi="Times New Roman" w:cs="Times New Roman" w:hint="eastAsia"/>
        </w:rPr>
      </w:pPr>
    </w:p>
    <w:sectPr w:rsidR="00FE0459" w:rsidRPr="007130F3" w:rsidSect="006173CF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87234" w14:textId="77777777" w:rsidR="00C73016" w:rsidRDefault="00C73016" w:rsidP="00976B9D">
      <w:r>
        <w:separator/>
      </w:r>
    </w:p>
  </w:endnote>
  <w:endnote w:type="continuationSeparator" w:id="0">
    <w:p w14:paraId="3DF03836" w14:textId="77777777" w:rsidR="00C73016" w:rsidRDefault="00C73016" w:rsidP="0097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3C9B3" w14:textId="77777777" w:rsidR="00976B9D" w:rsidRDefault="00976B9D" w:rsidP="00976B9D">
    <w:pPr>
      <w:pStyle w:val="a6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914358">
      <w:rPr>
        <w:noProof/>
      </w:rPr>
      <w:t>2</w:t>
    </w:r>
    <w:r>
      <w:fldChar w:fldCharType="end"/>
    </w:r>
    <w:r>
      <w:rPr>
        <w:rFonts w:hint="eastAsia"/>
      </w:rPr>
      <w:t>頁</w:t>
    </w:r>
    <w:r>
      <w:t>/</w:t>
    </w:r>
    <w:r>
      <w:rPr>
        <w:rFonts w:hint="eastAsia"/>
      </w:rPr>
      <w:t>共</w:t>
    </w:r>
    <w:r w:rsidR="00E4445F">
      <w:rPr>
        <w:noProof/>
      </w:rPr>
      <w:fldChar w:fldCharType="begin"/>
    </w:r>
    <w:r w:rsidR="00E4445F">
      <w:rPr>
        <w:noProof/>
      </w:rPr>
      <w:instrText xml:space="preserve"> NUMPAGES   \* MERGEFORMAT </w:instrText>
    </w:r>
    <w:r w:rsidR="00E4445F">
      <w:rPr>
        <w:noProof/>
      </w:rPr>
      <w:fldChar w:fldCharType="separate"/>
    </w:r>
    <w:r w:rsidR="00914358">
      <w:rPr>
        <w:noProof/>
      </w:rPr>
      <w:t>2</w:t>
    </w:r>
    <w:r w:rsidR="00E4445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658D3" w14:textId="77777777" w:rsidR="00C73016" w:rsidRDefault="00C73016" w:rsidP="00976B9D">
      <w:r>
        <w:separator/>
      </w:r>
    </w:p>
  </w:footnote>
  <w:footnote w:type="continuationSeparator" w:id="0">
    <w:p w14:paraId="006C9FC2" w14:textId="77777777" w:rsidR="00C73016" w:rsidRDefault="00C73016" w:rsidP="00976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90524" w14:textId="77777777" w:rsidR="00976B9D" w:rsidRDefault="00914358">
    <w:pPr>
      <w:pStyle w:val="a4"/>
    </w:pPr>
    <w:r>
      <w:rPr>
        <w:rFonts w:hint="eastAsia"/>
      </w:rPr>
      <w:t>110</w:t>
    </w:r>
    <w:r w:rsidR="00976B9D">
      <w:rPr>
        <w:rFonts w:hint="eastAsia"/>
      </w:rPr>
      <w:t xml:space="preserve">-2 </w:t>
    </w:r>
    <w:r w:rsidR="00976B9D">
      <w:rPr>
        <w:rFonts w:hint="eastAsia"/>
      </w:rPr>
      <w:t>進</w:t>
    </w:r>
    <w:r w:rsidR="00976B9D">
      <w:t>階程式</w:t>
    </w:r>
    <w:r w:rsidR="00976B9D">
      <w:rPr>
        <w:rFonts w:hint="eastAsia"/>
      </w:rPr>
      <w:t>設</w:t>
    </w:r>
    <w:r w:rsidR="00976B9D">
      <w:t>計</w:t>
    </w:r>
    <w:r w:rsidR="00976B9D">
      <w:rPr>
        <w:rFonts w:hint="eastAsia"/>
      </w:rPr>
      <w:t xml:space="preserve"> Class Design: A Practice</w:t>
    </w:r>
    <w:r w:rsidR="00976B9D">
      <w:t xml:space="preserve"> </w:t>
    </w:r>
    <w:r w:rsidR="00976B9D">
      <w:rPr>
        <w:rFonts w:hint="eastAsia"/>
      </w:rPr>
      <w:t>評</w:t>
    </w:r>
    <w:r w:rsidR="00976B9D">
      <w:t>量表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27D55"/>
    <w:multiLevelType w:val="hybridMultilevel"/>
    <w:tmpl w:val="F064B5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97"/>
    <w:rsid w:val="00180CA7"/>
    <w:rsid w:val="001A1A20"/>
    <w:rsid w:val="00303F76"/>
    <w:rsid w:val="003141BB"/>
    <w:rsid w:val="003C4F0C"/>
    <w:rsid w:val="004070F9"/>
    <w:rsid w:val="00441037"/>
    <w:rsid w:val="004967C6"/>
    <w:rsid w:val="004C00B3"/>
    <w:rsid w:val="005A5988"/>
    <w:rsid w:val="006173CF"/>
    <w:rsid w:val="00651C32"/>
    <w:rsid w:val="00674D61"/>
    <w:rsid w:val="006C4F68"/>
    <w:rsid w:val="007130F3"/>
    <w:rsid w:val="00733235"/>
    <w:rsid w:val="008D38C4"/>
    <w:rsid w:val="008F105E"/>
    <w:rsid w:val="00914358"/>
    <w:rsid w:val="009744A5"/>
    <w:rsid w:val="00976B9D"/>
    <w:rsid w:val="009916E2"/>
    <w:rsid w:val="009B593F"/>
    <w:rsid w:val="009B6C2F"/>
    <w:rsid w:val="00AD2F15"/>
    <w:rsid w:val="00B149D9"/>
    <w:rsid w:val="00B30D67"/>
    <w:rsid w:val="00B315DD"/>
    <w:rsid w:val="00BA32A8"/>
    <w:rsid w:val="00C0606A"/>
    <w:rsid w:val="00C11DA0"/>
    <w:rsid w:val="00C55AA5"/>
    <w:rsid w:val="00C61DED"/>
    <w:rsid w:val="00C73016"/>
    <w:rsid w:val="00DA1A1C"/>
    <w:rsid w:val="00DC12B2"/>
    <w:rsid w:val="00E14652"/>
    <w:rsid w:val="00E4445F"/>
    <w:rsid w:val="00E73197"/>
    <w:rsid w:val="00F11B5E"/>
    <w:rsid w:val="00FE0459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0396"/>
  <w15:chartTrackingRefBased/>
  <w15:docId w15:val="{137E52F5-3BE1-4B3A-80ED-253BDB17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6B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76B9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76B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76B9D"/>
    <w:rPr>
      <w:sz w:val="20"/>
      <w:szCs w:val="20"/>
    </w:rPr>
  </w:style>
  <w:style w:type="paragraph" w:styleId="a8">
    <w:name w:val="List Paragraph"/>
    <w:basedOn w:val="a"/>
    <w:uiPriority w:val="34"/>
    <w:qFormat/>
    <w:rsid w:val="00B149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高子翔</cp:lastModifiedBy>
  <cp:revision>30</cp:revision>
  <cp:lastPrinted>2022-04-24T14:02:00Z</cp:lastPrinted>
  <dcterms:created xsi:type="dcterms:W3CDTF">2019-03-22T01:02:00Z</dcterms:created>
  <dcterms:modified xsi:type="dcterms:W3CDTF">2022-04-24T14:09:00Z</dcterms:modified>
</cp:coreProperties>
</file>