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211B5F" w14:textId="77777777" w:rsidR="00BC1ADF" w:rsidRDefault="00BC1ADF">
      <w:pPr>
        <w:spacing w:after="900"/>
      </w:pPr>
    </w:p>
    <w:p w14:paraId="3223B5B3" w14:textId="77777777" w:rsidR="00BC1ADF" w:rsidRDefault="00280AEE">
      <w:r>
        <w:rPr>
          <w:noProof/>
        </w:rPr>
        <w:drawing>
          <wp:inline distT="0" distB="0" distL="0" distR="0" wp14:anchorId="7454F1A6" wp14:editId="79C76EED">
            <wp:extent cx="1123950" cy="1123950"/>
            <wp:effectExtent l="0" t="0" r="0" b="0"/>
            <wp:docPr id="1" name="logo" descr="An apricot keycap whose legend is a text caret" title="FunType 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1123950" cy="1123950"/>
                    </a:xfrm>
                    <a:prstGeom prst="rect">
                      <a:avLst/>
                    </a:prstGeom>
                  </pic:spPr>
                </pic:pic>
              </a:graphicData>
            </a:graphic>
          </wp:inline>
        </w:drawing>
      </w:r>
    </w:p>
    <w:p w14:paraId="1EFE519F" w14:textId="77777777" w:rsidR="00BC1ADF" w:rsidRDefault="00280AEE">
      <w:pPr>
        <w:spacing w:before="360" w:after="60"/>
      </w:pPr>
      <w:r>
        <w:rPr>
          <w:b/>
          <w:bCs/>
          <w:color w:val="B85F2B"/>
          <w:spacing w:val="60"/>
          <w:sz w:val="22"/>
          <w:szCs w:val="22"/>
        </w:rPr>
        <w:t>PROJECT PROPOSAL</w:t>
      </w:r>
    </w:p>
    <w:p w14:paraId="1D8E0014" w14:textId="77777777" w:rsidR="00BC1ADF" w:rsidRDefault="00280AEE">
      <w:pPr>
        <w:spacing w:after="40"/>
      </w:pPr>
      <w:r>
        <w:rPr>
          <w:b/>
          <w:bCs/>
          <w:color w:val="CF6A2C"/>
          <w:sz w:val="96"/>
          <w:szCs w:val="96"/>
        </w:rPr>
        <w:t>Fun</w:t>
      </w:r>
      <w:r>
        <w:rPr>
          <w:b/>
          <w:bCs/>
          <w:color w:val="16161E"/>
          <w:sz w:val="96"/>
          <w:szCs w:val="96"/>
        </w:rPr>
        <w:t>Type</w:t>
      </w:r>
    </w:p>
    <w:p w14:paraId="6BA5C565" w14:textId="77777777" w:rsidR="00BC1ADF" w:rsidRDefault="00280AEE">
      <w:r>
        <w:rPr>
          <w:color w:val="1E1E2A"/>
          <w:sz w:val="36"/>
          <w:szCs w:val="36"/>
        </w:rPr>
        <w:t>Typing-Speed Trainer</w:t>
      </w:r>
    </w:p>
    <w:p w14:paraId="5192B47E" w14:textId="77777777" w:rsidR="00BC1ADF" w:rsidRDefault="00280AEE">
      <w:pPr>
        <w:pBdr>
          <w:bottom w:val="single" w:sz="12" w:space="14" w:color="FF9E64"/>
        </w:pBdr>
        <w:spacing w:after="480"/>
      </w:pPr>
      <w:r>
        <w:rPr>
          <w:i/>
          <w:iCs/>
          <w:color w:val="5E6072"/>
          <w:sz w:val="26"/>
          <w:szCs w:val="26"/>
        </w:rPr>
        <w:t>Train the hands, the words follow.</w:t>
      </w:r>
      <w:r>
        <w:ptab w:relativeTo="margin" w:alignment="right" w:leader="none"/>
      </w:r>
      <w:r>
        <w:rPr>
          <w:b/>
          <w:bCs/>
          <w:color w:val="B85F2B"/>
          <w:sz w:val="22"/>
          <w:szCs w:val="22"/>
        </w:rPr>
        <w:t>Honest. Instant. Private.</w:t>
      </w:r>
    </w:p>
    <w:tbl>
      <w:tblPr>
        <w:tblW w:w="9638" w:type="dxa"/>
        <w:tblBorders>
          <w:top w:val="single" w:sz="4" w:space="0" w:color="E8D6C8"/>
          <w:left w:val="none" w:sz="0" w:space="0" w:color="FFFFFF"/>
          <w:bottom w:val="single" w:sz="4" w:space="0" w:color="E8D6C8"/>
          <w:right w:val="none" w:sz="0" w:space="0" w:color="FFFFFF"/>
          <w:insideH w:val="single" w:sz="4" w:space="0" w:color="E8D6C8"/>
          <w:insideV w:val="none" w:sz="0" w:space="0" w:color="FFFFFF"/>
        </w:tblBorders>
        <w:tblLayout w:type="fixed"/>
        <w:tblCellMar>
          <w:left w:w="10" w:type="dxa"/>
          <w:right w:w="10" w:type="dxa"/>
        </w:tblCellMar>
        <w:tblLook w:val="0000" w:firstRow="0" w:lastRow="0" w:firstColumn="0" w:lastColumn="0" w:noHBand="0" w:noVBand="0"/>
      </w:tblPr>
      <w:tblGrid>
        <w:gridCol w:w="2600"/>
        <w:gridCol w:w="7038"/>
      </w:tblGrid>
      <w:tr w:rsidR="00BC1ADF" w14:paraId="14FD9297" w14:textId="77777777">
        <w:tblPrEx>
          <w:tblCellMar>
            <w:top w:w="0" w:type="dxa"/>
            <w:bottom w:w="0" w:type="dxa"/>
          </w:tblCellMar>
        </w:tblPrEx>
        <w:trPr>
          <w:cantSplit/>
        </w:trPr>
        <w:tc>
          <w:tcPr>
            <w:tcW w:w="2600" w:type="dxa"/>
            <w:shd w:val="clear" w:color="auto" w:fill="FBEEE4"/>
            <w:tcMar>
              <w:top w:w="70" w:type="dxa"/>
              <w:left w:w="110" w:type="dxa"/>
              <w:bottom w:w="70" w:type="dxa"/>
              <w:right w:w="110" w:type="dxa"/>
            </w:tcMar>
            <w:vAlign w:val="center"/>
          </w:tcPr>
          <w:p w14:paraId="042328E8" w14:textId="77777777" w:rsidR="00BC1ADF" w:rsidRDefault="00280AEE">
            <w:pPr>
              <w:keepNext/>
              <w:spacing w:after="0" w:line="252" w:lineRule="auto"/>
            </w:pPr>
            <w:r>
              <w:rPr>
                <w:b/>
                <w:bCs/>
                <w:color w:val="1E1E2A"/>
                <w:sz w:val="18"/>
                <w:szCs w:val="18"/>
              </w:rPr>
              <w:t>Prepared by</w:t>
            </w:r>
          </w:p>
        </w:tc>
        <w:tc>
          <w:tcPr>
            <w:tcW w:w="7038" w:type="dxa"/>
            <w:shd w:val="clear" w:color="auto" w:fill="FFFFFF"/>
            <w:tcMar>
              <w:top w:w="70" w:type="dxa"/>
              <w:left w:w="110" w:type="dxa"/>
              <w:bottom w:w="70" w:type="dxa"/>
              <w:right w:w="110" w:type="dxa"/>
            </w:tcMar>
            <w:vAlign w:val="center"/>
          </w:tcPr>
          <w:p w14:paraId="53E50BAB" w14:textId="77777777" w:rsidR="00BC1ADF" w:rsidRDefault="00280AEE">
            <w:pPr>
              <w:keepNext/>
              <w:spacing w:after="0" w:line="252" w:lineRule="auto"/>
            </w:pPr>
            <w:r>
              <w:rPr>
                <w:sz w:val="18"/>
                <w:szCs w:val="18"/>
              </w:rPr>
              <w:t>Kaon — developer and product owner</w:t>
            </w:r>
          </w:p>
        </w:tc>
      </w:tr>
      <w:tr w:rsidR="00BC1ADF" w14:paraId="6855EDC0" w14:textId="77777777">
        <w:tblPrEx>
          <w:tblCellMar>
            <w:top w:w="0" w:type="dxa"/>
            <w:bottom w:w="0" w:type="dxa"/>
          </w:tblCellMar>
        </w:tblPrEx>
        <w:trPr>
          <w:cantSplit/>
        </w:trPr>
        <w:tc>
          <w:tcPr>
            <w:tcW w:w="2600" w:type="dxa"/>
            <w:shd w:val="clear" w:color="auto" w:fill="FBEEE4"/>
            <w:tcMar>
              <w:top w:w="70" w:type="dxa"/>
              <w:left w:w="110" w:type="dxa"/>
              <w:bottom w:w="70" w:type="dxa"/>
              <w:right w:w="110" w:type="dxa"/>
            </w:tcMar>
            <w:vAlign w:val="center"/>
          </w:tcPr>
          <w:p w14:paraId="5EED5ACF" w14:textId="77777777" w:rsidR="00BC1ADF" w:rsidRDefault="00280AEE">
            <w:pPr>
              <w:keepNext/>
              <w:spacing w:after="0" w:line="252" w:lineRule="auto"/>
            </w:pPr>
            <w:r>
              <w:rPr>
                <w:b/>
                <w:bCs/>
                <w:color w:val="1E1E2A"/>
                <w:sz w:val="18"/>
                <w:szCs w:val="18"/>
              </w:rPr>
              <w:t>Revision</w:t>
            </w:r>
          </w:p>
        </w:tc>
        <w:tc>
          <w:tcPr>
            <w:tcW w:w="7038" w:type="dxa"/>
            <w:shd w:val="clear" w:color="auto" w:fill="FDF8F4"/>
            <w:tcMar>
              <w:top w:w="70" w:type="dxa"/>
              <w:left w:w="110" w:type="dxa"/>
              <w:bottom w:w="70" w:type="dxa"/>
              <w:right w:w="110" w:type="dxa"/>
            </w:tcMar>
            <w:vAlign w:val="center"/>
          </w:tcPr>
          <w:p w14:paraId="52C19AA1" w14:textId="77777777" w:rsidR="00BC1ADF" w:rsidRDefault="00280AEE">
            <w:pPr>
              <w:keepNext/>
              <w:spacing w:after="0" w:line="252" w:lineRule="auto"/>
            </w:pPr>
            <w:r>
              <w:rPr>
                <w:sz w:val="18"/>
                <w:szCs w:val="18"/>
              </w:rPr>
              <w:t xml:space="preserve">4 · 14 October 2026</w:t>
            </w:r>
          </w:p>
        </w:tc>
      </w:tr>
      <w:tr w:rsidR="00BC1ADF" w14:paraId="78626D17" w14:textId="77777777">
        <w:tblPrEx>
          <w:tblCellMar>
            <w:top w:w="0" w:type="dxa"/>
            <w:bottom w:w="0" w:type="dxa"/>
          </w:tblCellMar>
        </w:tblPrEx>
        <w:trPr>
          <w:cantSplit/>
        </w:trPr>
        <w:tc>
          <w:tcPr>
            <w:tcW w:w="2600" w:type="dxa"/>
            <w:shd w:val="clear" w:color="auto" w:fill="FBEEE4"/>
            <w:tcMar>
              <w:top w:w="70" w:type="dxa"/>
              <w:left w:w="110" w:type="dxa"/>
              <w:bottom w:w="70" w:type="dxa"/>
              <w:right w:w="110" w:type="dxa"/>
            </w:tcMar>
            <w:vAlign w:val="center"/>
          </w:tcPr>
          <w:p w14:paraId="438EC1BB" w14:textId="77777777" w:rsidR="00BC1ADF" w:rsidRDefault="00280AEE">
            <w:pPr>
              <w:keepNext/>
              <w:spacing w:after="0" w:line="252" w:lineRule="auto"/>
            </w:pPr>
            <w:r>
              <w:rPr>
                <w:b/>
                <w:bCs/>
                <w:color w:val="1E1E2A"/>
                <w:sz w:val="18"/>
                <w:szCs w:val="18"/>
              </w:rPr>
              <w:t>Status</w:t>
            </w:r>
          </w:p>
        </w:tc>
        <w:tc>
          <w:tcPr>
            <w:tcW w:w="7038" w:type="dxa"/>
            <w:shd w:val="clear" w:color="auto" w:fill="FFFFFF"/>
            <w:tcMar>
              <w:top w:w="70" w:type="dxa"/>
              <w:left w:w="110" w:type="dxa"/>
              <w:bottom w:w="70" w:type="dxa"/>
              <w:right w:w="110" w:type="dxa"/>
            </w:tcMar>
            <w:vAlign w:val="center"/>
          </w:tcPr>
          <w:p w14:paraId="56AAFAC0" w14:textId="77777777" w:rsidR="00BC1ADF" w:rsidRDefault="00280AEE">
            <w:pPr>
              <w:keepNext/>
              <w:spacing w:after="0" w:line="252" w:lineRule="auto"/>
            </w:pPr>
            <w:r>
              <w:rPr>
                <w:sz w:val="18"/>
                <w:szCs w:val="18"/>
              </w:rPr>
              <w:t>Submitted for approval</w:t>
            </w:r>
          </w:p>
        </w:tc>
      </w:tr>
      <w:tr w:rsidR="00BC1ADF" w14:paraId="066F5F34" w14:textId="77777777">
        <w:tblPrEx>
          <w:tblCellMar>
            <w:top w:w="0" w:type="dxa"/>
            <w:bottom w:w="0" w:type="dxa"/>
          </w:tblCellMar>
        </w:tblPrEx>
        <w:trPr>
          <w:cantSplit/>
        </w:trPr>
        <w:tc>
          <w:tcPr>
            <w:tcW w:w="2600" w:type="dxa"/>
            <w:shd w:val="clear" w:color="auto" w:fill="FBEEE4"/>
            <w:tcMar>
              <w:top w:w="70" w:type="dxa"/>
              <w:left w:w="110" w:type="dxa"/>
              <w:bottom w:w="70" w:type="dxa"/>
              <w:right w:w="110" w:type="dxa"/>
            </w:tcMar>
            <w:vAlign w:val="center"/>
          </w:tcPr>
          <w:p w14:paraId="73000749" w14:textId="77777777" w:rsidR="00BC1ADF" w:rsidRDefault="00280AEE">
            <w:pPr>
              <w:keepNext/>
              <w:spacing w:after="0" w:line="252" w:lineRule="auto"/>
            </w:pPr>
            <w:r>
              <w:rPr>
                <w:b/>
                <w:bCs/>
                <w:color w:val="1E1E2A"/>
                <w:sz w:val="18"/>
                <w:szCs w:val="18"/>
              </w:rPr>
              <w:t>Decision requested by</w:t>
            </w:r>
          </w:p>
        </w:tc>
        <w:tc>
          <w:tcPr>
            <w:tcW w:w="7038" w:type="dxa"/>
            <w:shd w:val="clear" w:color="auto" w:fill="FDF8F4"/>
            <w:tcMar>
              <w:top w:w="70" w:type="dxa"/>
              <w:left w:w="110" w:type="dxa"/>
              <w:bottom w:w="70" w:type="dxa"/>
              <w:right w:w="110" w:type="dxa"/>
            </w:tcMar>
            <w:vAlign w:val="center"/>
          </w:tcPr>
          <w:p w14:paraId="63246624" w14:textId="77777777" w:rsidR="00BC1ADF" w:rsidRDefault="00280AEE">
            <w:pPr>
              <w:keepNext/>
              <w:spacing w:after="0" w:line="252" w:lineRule="auto"/>
            </w:pPr>
            <w:r>
              <w:rPr>
                <w:sz w:val="18"/>
                <w:szCs w:val="18"/>
              </w:rPr>
              <w:t>16 October 2026</w:t>
            </w:r>
          </w:p>
        </w:tc>
      </w:tr>
      <w:tr w:rsidR="00BC1ADF" w14:paraId="78DEC5BD" w14:textId="77777777">
        <w:tblPrEx>
          <w:tblCellMar>
            <w:top w:w="0" w:type="dxa"/>
            <w:bottom w:w="0" w:type="dxa"/>
          </w:tblCellMar>
        </w:tblPrEx>
        <w:trPr>
          <w:cantSplit/>
        </w:trPr>
        <w:tc>
          <w:tcPr>
            <w:tcW w:w="2600" w:type="dxa"/>
            <w:shd w:val="clear" w:color="auto" w:fill="FBEEE4"/>
            <w:tcMar>
              <w:top w:w="70" w:type="dxa"/>
              <w:left w:w="110" w:type="dxa"/>
              <w:bottom w:w="70" w:type="dxa"/>
              <w:right w:w="110" w:type="dxa"/>
            </w:tcMar>
            <w:vAlign w:val="center"/>
          </w:tcPr>
          <w:p w14:paraId="79A4057C" w14:textId="77777777" w:rsidR="00BC1ADF" w:rsidRDefault="00280AEE">
            <w:pPr>
              <w:keepNext/>
              <w:spacing w:after="0" w:line="252" w:lineRule="auto"/>
            </w:pPr>
            <w:r>
              <w:rPr>
                <w:b/>
                <w:bCs/>
                <w:color w:val="1E1E2A"/>
                <w:sz w:val="18"/>
                <w:szCs w:val="18"/>
              </w:rPr>
              <w:t>Live build</w:t>
            </w:r>
          </w:p>
        </w:tc>
        <w:tc>
          <w:tcPr>
            <w:tcW w:w="7038" w:type="dxa"/>
            <w:shd w:val="clear" w:color="auto" w:fill="FFFFFF"/>
            <w:tcMar>
              <w:top w:w="70" w:type="dxa"/>
              <w:left w:w="110" w:type="dxa"/>
              <w:bottom w:w="70" w:type="dxa"/>
              <w:right w:w="110" w:type="dxa"/>
            </w:tcMar>
            <w:vAlign w:val="center"/>
          </w:tcPr>
          <w:p w14:paraId="24735DB6" w14:textId="77777777" w:rsidR="00BC1ADF" w:rsidRDefault="00280AEE">
            <w:pPr>
              <w:keepNext/>
              <w:spacing w:after="0" w:line="252" w:lineRule="auto"/>
            </w:pPr>
            <w:hyperlink r:id="rId8" w:history="1">
              <w:r>
                <w:rPr>
                  <w:color w:val="9C4C1C"/>
                  <w:sz w:val="18"/>
                  <w:szCs w:val="18"/>
                  <w:u w:val="single"/>
                </w:rPr>
                <w:t>kaonhew02.github.io/FunType</w:t>
              </w:r>
            </w:hyperlink>
          </w:p>
        </w:tc>
      </w:tr>
      <w:tr w:rsidR="00BC1ADF" w14:paraId="485AF116" w14:textId="77777777">
        <w:tblPrEx>
          <w:tblCellMar>
            <w:top w:w="0" w:type="dxa"/>
            <w:bottom w:w="0" w:type="dxa"/>
          </w:tblCellMar>
        </w:tblPrEx>
        <w:trPr>
          <w:cantSplit/>
        </w:trPr>
        <w:tc>
          <w:tcPr>
            <w:tcW w:w="2600" w:type="dxa"/>
            <w:shd w:val="clear" w:color="auto" w:fill="FBEEE4"/>
            <w:tcMar>
              <w:top w:w="70" w:type="dxa"/>
              <w:left w:w="110" w:type="dxa"/>
              <w:bottom w:w="70" w:type="dxa"/>
              <w:right w:w="110" w:type="dxa"/>
            </w:tcMar>
            <w:vAlign w:val="center"/>
          </w:tcPr>
          <w:p w14:paraId="1554CD76" w14:textId="77777777" w:rsidR="00BC1ADF" w:rsidRDefault="00280AEE">
            <w:pPr>
              <w:spacing w:after="0" w:line="252" w:lineRule="auto"/>
            </w:pPr>
            <w:r>
              <w:rPr>
                <w:b/>
                <w:bCs/>
                <w:color w:val="1E1E2A"/>
                <w:sz w:val="18"/>
                <w:szCs w:val="18"/>
              </w:rPr>
              <w:t>Repository</w:t>
            </w:r>
          </w:p>
        </w:tc>
        <w:tc>
          <w:tcPr>
            <w:tcW w:w="7038" w:type="dxa"/>
            <w:shd w:val="clear" w:color="auto" w:fill="FDF8F4"/>
            <w:tcMar>
              <w:top w:w="70" w:type="dxa"/>
              <w:left w:w="110" w:type="dxa"/>
              <w:bottom w:w="70" w:type="dxa"/>
              <w:right w:w="110" w:type="dxa"/>
            </w:tcMar>
            <w:vAlign w:val="center"/>
          </w:tcPr>
          <w:p w14:paraId="715AED9F" w14:textId="77777777" w:rsidR="00BC1ADF" w:rsidRDefault="00280AEE">
            <w:pPr>
              <w:spacing w:after="0" w:line="252" w:lineRule="auto"/>
            </w:pPr>
            <w:hyperlink r:id="rId9" w:history="1">
              <w:r>
                <w:rPr>
                  <w:color w:val="9C4C1C"/>
                  <w:sz w:val="18"/>
                  <w:szCs w:val="18"/>
                  <w:u w:val="single"/>
                </w:rPr>
                <w:t>github.com/KaonHew02/FunType</w:t>
              </w:r>
            </w:hyperlink>
          </w:p>
        </w:tc>
      </w:tr>
    </w:tbl>
    <w:p w14:paraId="63DFAA70" w14:textId="77777777" w:rsidR="00BC1ADF" w:rsidRDefault="00BC1ADF">
      <w:pPr>
        <w:spacing w:after="700"/>
      </w:pPr>
    </w:p>
    <w:tbl>
      <w:tblPr>
        <w:tblW w:w="9638"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000" w:firstRow="0" w:lastRow="0" w:firstColumn="0" w:lastColumn="0" w:noHBand="0" w:noVBand="0"/>
      </w:tblPr>
      <w:tblGrid>
        <w:gridCol w:w="9638"/>
      </w:tblGrid>
      <w:tr w:rsidR="00BC1ADF" w14:paraId="7D6E0B0C" w14:textId="77777777">
        <w:tblPrEx>
          <w:tblCellMar>
            <w:top w:w="0" w:type="dxa"/>
            <w:bottom w:w="0" w:type="dxa"/>
          </w:tblCellMar>
        </w:tblPrEx>
        <w:tc>
          <w:tcPr>
            <w:tcW w:w="9638" w:type="dxa"/>
            <w:shd w:val="clear" w:color="auto" w:fill="1E1E2A"/>
            <w:tcMar>
              <w:top w:w="220" w:type="dxa"/>
              <w:left w:w="300" w:type="dxa"/>
              <w:bottom w:w="220" w:type="dxa"/>
              <w:right w:w="300" w:type="dxa"/>
            </w:tcMar>
          </w:tcPr>
          <w:p w14:paraId="169A758A" w14:textId="77777777" w:rsidR="00BC1ADF" w:rsidRDefault="00280AEE">
            <w:pPr>
              <w:spacing w:after="80"/>
            </w:pPr>
            <w:r>
              <w:rPr>
                <w:b/>
                <w:bCs/>
                <w:color w:val="FF9E64"/>
                <w:spacing w:val="40"/>
                <w:sz w:val="17"/>
                <w:szCs w:val="17"/>
              </w:rPr>
              <w:t>THE ASK</w:t>
            </w:r>
          </w:p>
          <w:p w14:paraId="3E9BE35C" w14:textId="77777777" w:rsidR="00BC1ADF" w:rsidRDefault="00280AEE">
            <w:pPr>
              <w:spacing w:after="0" w:line="288" w:lineRule="auto"/>
            </w:pPr>
            <w:r>
              <w:rPr>
                <w:color w:val="FFFFFF"/>
                <w:sz w:val="22"/>
                <w:szCs w:val="22"/>
              </w:rPr>
              <w:t>Approval for a ten-week Phase 4 — freeze and test the measurement model, triple the drill content, add history and export, and build per-key coaching — with one part-time developer (about 50 hours) and RM 0 committed.</w:t>
            </w:r>
          </w:p>
        </w:tc>
      </w:tr>
    </w:tbl>
    <w:p w14:paraId="01AAC845" w14:textId="77777777" w:rsidR="00BC1ADF" w:rsidRDefault="00BC1ADF">
      <w:pPr>
        <w:sectPr w:rsidR="00BC1ADF">
          <w:pgSz w:w="11906" w:h="16838"/>
          <w:pgMar w:top="1134" w:right="1134" w:bottom="1134" w:left="1134" w:header="560" w:footer="560" w:gutter="0"/>
          <w:cols w:space="720"/>
          <w:docGrid w:linePitch="360"/>
        </w:sectPr>
      </w:pPr>
    </w:p>
    <w:p w14:paraId="0FD1AAC1" w14:textId="77777777" w:rsidR="00BC1ADF" w:rsidRDefault="00280AEE">
      <w:pPr>
        <w:pStyle w:val="FrontHeading"/>
      </w:pPr>
      <w:r>
        <w:t>Document control</w:t>
      </w:r>
    </w:p>
    <w:tbl>
      <w:tblPr>
        <w:tblW w:w="9638" w:type="dxa"/>
        <w:tblBorders>
          <w:top w:val="single" w:sz="4" w:space="0" w:color="E8D6C8"/>
          <w:left w:val="none" w:sz="0" w:space="0" w:color="FFFFFF"/>
          <w:bottom w:val="single" w:sz="4" w:space="0" w:color="E8D6C8"/>
          <w:right w:val="none" w:sz="0" w:space="0" w:color="FFFFFF"/>
          <w:insideH w:val="single" w:sz="4" w:space="0" w:color="E8D6C8"/>
          <w:insideV w:val="none" w:sz="0" w:space="0" w:color="FFFFFF"/>
        </w:tblBorders>
        <w:tblLayout w:type="fixed"/>
        <w:tblCellMar>
          <w:left w:w="10" w:type="dxa"/>
          <w:right w:w="10" w:type="dxa"/>
        </w:tblCellMar>
        <w:tblLook w:val="0000" w:firstRow="0" w:lastRow="0" w:firstColumn="0" w:lastColumn="0" w:noHBand="0" w:noVBand="0"/>
      </w:tblPr>
      <w:tblGrid>
        <w:gridCol w:w="2400"/>
        <w:gridCol w:w="7238"/>
      </w:tblGrid>
      <w:tr w:rsidR="00BC1ADF" w14:paraId="51C53386" w14:textId="77777777">
        <w:tblPrEx>
          <w:tblCellMar>
            <w:top w:w="0" w:type="dxa"/>
            <w:bottom w:w="0" w:type="dxa"/>
          </w:tblCellMar>
        </w:tblPrEx>
        <w:trPr>
          <w:cantSplit/>
        </w:trPr>
        <w:tc>
          <w:tcPr>
            <w:tcW w:w="2400" w:type="dxa"/>
            <w:shd w:val="clear" w:color="auto" w:fill="FBEEE4"/>
            <w:tcMar>
              <w:top w:w="70" w:type="dxa"/>
              <w:left w:w="110" w:type="dxa"/>
              <w:bottom w:w="70" w:type="dxa"/>
              <w:right w:w="110" w:type="dxa"/>
            </w:tcMar>
            <w:vAlign w:val="center"/>
          </w:tcPr>
          <w:p w14:paraId="79905D9E" w14:textId="77777777" w:rsidR="00BC1ADF" w:rsidRDefault="00280AEE">
            <w:pPr>
              <w:keepNext/>
              <w:spacing w:after="0" w:line="252" w:lineRule="auto"/>
            </w:pPr>
            <w:r>
              <w:rPr>
                <w:b/>
                <w:bCs/>
                <w:color w:val="1E1E2A"/>
                <w:sz w:val="18"/>
                <w:szCs w:val="18"/>
              </w:rPr>
              <w:t>Document</w:t>
            </w:r>
          </w:p>
        </w:tc>
        <w:tc>
          <w:tcPr>
            <w:tcW w:w="7238" w:type="dxa"/>
            <w:shd w:val="clear" w:color="auto" w:fill="FFFFFF"/>
            <w:tcMar>
              <w:top w:w="70" w:type="dxa"/>
              <w:left w:w="110" w:type="dxa"/>
              <w:bottom w:w="70" w:type="dxa"/>
              <w:right w:w="110" w:type="dxa"/>
            </w:tcMar>
            <w:vAlign w:val="center"/>
          </w:tcPr>
          <w:p w14:paraId="32646D63" w14:textId="77777777" w:rsidR="00BC1ADF" w:rsidRDefault="00280AEE">
            <w:pPr>
              <w:keepNext/>
              <w:spacing w:after="0" w:line="252" w:lineRule="auto"/>
            </w:pPr>
            <w:r>
              <w:rPr>
                <w:sz w:val="18"/>
                <w:szCs w:val="18"/>
              </w:rPr>
              <w:t>FunType — Project Proposal</w:t>
            </w:r>
          </w:p>
        </w:tc>
      </w:tr>
      <w:tr w:rsidR="00BC1ADF" w14:paraId="11099E0B" w14:textId="77777777">
        <w:tblPrEx>
          <w:tblCellMar>
            <w:top w:w="0" w:type="dxa"/>
            <w:bottom w:w="0" w:type="dxa"/>
          </w:tblCellMar>
        </w:tblPrEx>
        <w:trPr>
          <w:cantSplit/>
        </w:trPr>
        <w:tc>
          <w:tcPr>
            <w:tcW w:w="2400" w:type="dxa"/>
            <w:shd w:val="clear" w:color="auto" w:fill="FBEEE4"/>
            <w:tcMar>
              <w:top w:w="70" w:type="dxa"/>
              <w:left w:w="110" w:type="dxa"/>
              <w:bottom w:w="70" w:type="dxa"/>
              <w:right w:w="110" w:type="dxa"/>
            </w:tcMar>
            <w:vAlign w:val="center"/>
          </w:tcPr>
          <w:p w14:paraId="15567D3D" w14:textId="77777777" w:rsidR="00BC1ADF" w:rsidRDefault="00280AEE">
            <w:pPr>
              <w:keepNext/>
              <w:spacing w:after="0" w:line="252" w:lineRule="auto"/>
            </w:pPr>
            <w:r>
              <w:rPr>
                <w:b/>
                <w:bCs/>
                <w:color w:val="1E1E2A"/>
                <w:sz w:val="18"/>
                <w:szCs w:val="18"/>
              </w:rPr>
              <w:t>Revision</w:t>
            </w:r>
          </w:p>
        </w:tc>
        <w:tc>
          <w:tcPr>
            <w:tcW w:w="7238" w:type="dxa"/>
            <w:shd w:val="clear" w:color="auto" w:fill="FDF8F4"/>
            <w:tcMar>
              <w:top w:w="70" w:type="dxa"/>
              <w:left w:w="110" w:type="dxa"/>
              <w:bottom w:w="70" w:type="dxa"/>
              <w:right w:w="110" w:type="dxa"/>
            </w:tcMar>
            <w:vAlign w:val="center"/>
          </w:tcPr>
          <w:p w14:paraId="320F53AB" w14:textId="77777777" w:rsidR="00BC1ADF" w:rsidRDefault="00280AEE">
            <w:pPr>
              <w:keepNext/>
              <w:spacing w:after="0" w:line="252" w:lineRule="auto"/>
            </w:pPr>
            <w:r>
              <w:rPr>
                <w:sz w:val="18"/>
                <w:szCs w:val="18"/>
              </w:rPr>
              <w:t xml:space="preserve">4, 14 October 2026</w:t>
            </w:r>
          </w:p>
        </w:tc>
      </w:tr>
      <w:tr w:rsidR="00BC1ADF" w14:paraId="633F587F" w14:textId="77777777">
        <w:tblPrEx>
          <w:tblCellMar>
            <w:top w:w="0" w:type="dxa"/>
            <w:bottom w:w="0" w:type="dxa"/>
          </w:tblCellMar>
        </w:tblPrEx>
        <w:trPr>
          <w:cantSplit/>
        </w:trPr>
        <w:tc>
          <w:tcPr>
            <w:tcW w:w="2400" w:type="dxa"/>
            <w:shd w:val="clear" w:color="auto" w:fill="FBEEE4"/>
            <w:tcMar>
              <w:top w:w="70" w:type="dxa"/>
              <w:left w:w="110" w:type="dxa"/>
              <w:bottom w:w="70" w:type="dxa"/>
              <w:right w:w="110" w:type="dxa"/>
            </w:tcMar>
            <w:vAlign w:val="center"/>
          </w:tcPr>
          <w:p w14:paraId="3900B415" w14:textId="77777777" w:rsidR="00BC1ADF" w:rsidRDefault="00280AEE">
            <w:pPr>
              <w:keepNext/>
              <w:spacing w:after="0" w:line="252" w:lineRule="auto"/>
            </w:pPr>
            <w:r>
              <w:rPr>
                <w:b/>
                <w:bCs/>
                <w:color w:val="1E1E2A"/>
                <w:sz w:val="18"/>
                <w:szCs w:val="18"/>
              </w:rPr>
              <w:t>Author</w:t>
            </w:r>
          </w:p>
        </w:tc>
        <w:tc>
          <w:tcPr>
            <w:tcW w:w="7238" w:type="dxa"/>
            <w:shd w:val="clear" w:color="auto" w:fill="FFFFFF"/>
            <w:tcMar>
              <w:top w:w="70" w:type="dxa"/>
              <w:left w:w="110" w:type="dxa"/>
              <w:bottom w:w="70" w:type="dxa"/>
              <w:right w:w="110" w:type="dxa"/>
            </w:tcMar>
            <w:vAlign w:val="center"/>
          </w:tcPr>
          <w:p w14:paraId="6B096A49" w14:textId="77777777" w:rsidR="00BC1ADF" w:rsidRDefault="00280AEE">
            <w:pPr>
              <w:keepNext/>
              <w:spacing w:after="0" w:line="252" w:lineRule="auto"/>
            </w:pPr>
            <w:r>
              <w:rPr>
                <w:sz w:val="18"/>
                <w:szCs w:val="18"/>
              </w:rPr>
              <w:t>Kaon</w:t>
            </w:r>
          </w:p>
        </w:tc>
      </w:tr>
      <w:tr w:rsidR="00BC1ADF" w14:paraId="7E76C422" w14:textId="77777777">
        <w:tblPrEx>
          <w:tblCellMar>
            <w:top w:w="0" w:type="dxa"/>
            <w:bottom w:w="0" w:type="dxa"/>
          </w:tblCellMar>
        </w:tblPrEx>
        <w:trPr>
          <w:cantSplit/>
        </w:trPr>
        <w:tc>
          <w:tcPr>
            <w:tcW w:w="2400" w:type="dxa"/>
            <w:shd w:val="clear" w:color="auto" w:fill="FBEEE4"/>
            <w:tcMar>
              <w:top w:w="70" w:type="dxa"/>
              <w:left w:w="110" w:type="dxa"/>
              <w:bottom w:w="70" w:type="dxa"/>
              <w:right w:w="110" w:type="dxa"/>
            </w:tcMar>
            <w:vAlign w:val="center"/>
          </w:tcPr>
          <w:p w14:paraId="1032E239" w14:textId="77777777" w:rsidR="00BC1ADF" w:rsidRDefault="00280AEE">
            <w:pPr>
              <w:keepNext/>
              <w:spacing w:after="0" w:line="252" w:lineRule="auto"/>
            </w:pPr>
            <w:r>
              <w:rPr>
                <w:b/>
                <w:bCs/>
                <w:color w:val="1E1E2A"/>
                <w:sz w:val="18"/>
                <w:szCs w:val="18"/>
              </w:rPr>
              <w:t>Status</w:t>
            </w:r>
          </w:p>
        </w:tc>
        <w:tc>
          <w:tcPr>
            <w:tcW w:w="7238" w:type="dxa"/>
            <w:shd w:val="clear" w:color="auto" w:fill="FDF8F4"/>
            <w:tcMar>
              <w:top w:w="70" w:type="dxa"/>
              <w:left w:w="110" w:type="dxa"/>
              <w:bottom w:w="70" w:type="dxa"/>
              <w:right w:w="110" w:type="dxa"/>
            </w:tcMar>
            <w:vAlign w:val="center"/>
          </w:tcPr>
          <w:p w14:paraId="0B1D4F45" w14:textId="77777777" w:rsidR="00BC1ADF" w:rsidRDefault="00280AEE">
            <w:pPr>
              <w:keepNext/>
              <w:spacing w:after="0" w:line="252" w:lineRule="auto"/>
            </w:pPr>
            <w:r>
              <w:rPr>
                <w:sz w:val="18"/>
                <w:szCs w:val="18"/>
              </w:rPr>
              <w:t>Submitted for approval — decision requested by 16 October 2026</w:t>
            </w:r>
          </w:p>
        </w:tc>
      </w:tr>
      <w:tr w:rsidR="00BC1ADF" w14:paraId="7265D8E6" w14:textId="77777777">
        <w:tblPrEx>
          <w:tblCellMar>
            <w:top w:w="0" w:type="dxa"/>
            <w:bottom w:w="0" w:type="dxa"/>
          </w:tblCellMar>
        </w:tblPrEx>
        <w:trPr>
          <w:cantSplit/>
        </w:trPr>
        <w:tc>
          <w:tcPr>
            <w:tcW w:w="2400" w:type="dxa"/>
            <w:shd w:val="clear" w:color="auto" w:fill="FBEEE4"/>
            <w:tcMar>
              <w:top w:w="70" w:type="dxa"/>
              <w:left w:w="110" w:type="dxa"/>
              <w:bottom w:w="70" w:type="dxa"/>
              <w:right w:w="110" w:type="dxa"/>
            </w:tcMar>
            <w:vAlign w:val="center"/>
          </w:tcPr>
          <w:p w14:paraId="2D4F43CA" w14:textId="77777777" w:rsidR="00BC1ADF" w:rsidRDefault="00280AEE">
            <w:pPr>
              <w:keepNext/>
              <w:spacing w:after="0" w:line="252" w:lineRule="auto"/>
            </w:pPr>
            <w:r>
              <w:rPr>
                <w:b/>
                <w:bCs/>
                <w:color w:val="1E1E2A"/>
                <w:sz w:val="18"/>
                <w:szCs w:val="18"/>
              </w:rPr>
              <w:t>Baseline</w:t>
            </w:r>
          </w:p>
        </w:tc>
        <w:tc>
          <w:tcPr>
            <w:tcW w:w="7238" w:type="dxa"/>
            <w:shd w:val="clear" w:color="auto" w:fill="FFFFFF"/>
            <w:tcMar>
              <w:top w:w="70" w:type="dxa"/>
              <w:left w:w="110" w:type="dxa"/>
              <w:bottom w:w="70" w:type="dxa"/>
              <w:right w:w="110" w:type="dxa"/>
            </w:tcMar>
            <w:vAlign w:val="center"/>
          </w:tcPr>
          <w:p w14:paraId="54E8648A" w14:textId="77777777" w:rsidR="00BC1ADF" w:rsidRDefault="00280AEE">
            <w:pPr>
              <w:keepNext/>
              <w:spacing w:after="0" w:line="252" w:lineRule="auto"/>
            </w:pPr>
            <w:r>
              <w:rPr>
                <w:sz w:val="18"/>
                <w:szCs w:val="18"/>
              </w:rPr>
              <w:t xml:space="preserve">Repository </w:t>
            </w:r>
            <w:r>
              <w:rPr>
                <w:rFonts w:ascii="Consolas" w:eastAsia="Consolas" w:hAnsi="Consolas" w:cs="Consolas"/>
                <w:color w:val="9C4C1C"/>
                <w:sz w:val="16"/>
                <w:szCs w:val="16"/>
                <w:shd w:val="clear" w:color="auto" w:fill="F8EFE7"/>
              </w:rPr>
              <w:t>KaonHew02/FunType</w:t>
            </w:r>
            <w:r>
              <w:rPr>
                <w:sz w:val="18"/>
                <w:szCs w:val="18"/>
              </w:rPr>
              <w:t xml:space="preserve"> at commit </w:t>
            </w:r>
            <w:r>
              <w:rPr>
                <w:rFonts w:ascii="Consolas" w:eastAsia="Consolas" w:hAnsi="Consolas" w:cs="Consolas"/>
                <w:color w:val="9C4C1C"/>
                <w:sz w:val="16"/>
                <w:szCs w:val="16"/>
                <w:shd w:val="clear" w:color="auto" w:fill="F8EFE7"/>
              </w:rPr>
              <w:t xml:space="preserve">8b795dc</w:t>
            </w:r>
            <w:r>
              <w:rPr>
                <w:sz w:val="18"/>
                <w:szCs w:val="18"/>
              </w:rPr>
              <w:t xml:space="preserve"> (14 October 2026); application code as of </w:t>
            </w:r>
            <w:r>
              <w:rPr>
                <w:rFonts w:ascii="Consolas" w:eastAsia="Consolas" w:hAnsi="Consolas" w:cs="Consolas"/>
                <w:color w:val="9C4C1C"/>
                <w:sz w:val="16"/>
                <w:szCs w:val="16"/>
                <w:shd w:val="clear" w:color="auto" w:fill="F8EFE7"/>
              </w:rPr>
              <w:t xml:space="preserve">8b795dc</w:t>
            </w:r>
          </w:p>
        </w:tc>
      </w:tr>
      <w:tr w:rsidR="00BC1ADF" w14:paraId="190A1706" w14:textId="77777777">
        <w:tblPrEx>
          <w:tblCellMar>
            <w:top w:w="0" w:type="dxa"/>
            <w:bottom w:w="0" w:type="dxa"/>
          </w:tblCellMar>
        </w:tblPrEx>
        <w:trPr>
          <w:cantSplit/>
        </w:trPr>
        <w:tc>
          <w:tcPr>
            <w:tcW w:w="2400" w:type="dxa"/>
            <w:shd w:val="clear" w:color="auto" w:fill="FBEEE4"/>
            <w:tcMar>
              <w:top w:w="70" w:type="dxa"/>
              <w:left w:w="110" w:type="dxa"/>
              <w:bottom w:w="70" w:type="dxa"/>
              <w:right w:w="110" w:type="dxa"/>
            </w:tcMar>
            <w:vAlign w:val="center"/>
          </w:tcPr>
          <w:p w14:paraId="483ED66E" w14:textId="77777777" w:rsidR="00BC1ADF" w:rsidRDefault="00280AEE">
            <w:pPr>
              <w:spacing w:after="0" w:line="252" w:lineRule="auto"/>
            </w:pPr>
            <w:r>
              <w:rPr>
                <w:b/>
                <w:bCs/>
                <w:color w:val="1E1E2A"/>
                <w:sz w:val="18"/>
                <w:szCs w:val="18"/>
              </w:rPr>
              <w:t>Source of truth</w:t>
            </w:r>
          </w:p>
        </w:tc>
        <w:tc>
          <w:tcPr>
            <w:tcW w:w="7238" w:type="dxa"/>
            <w:shd w:val="clear" w:color="auto" w:fill="FDF8F4"/>
            <w:tcMar>
              <w:top w:w="70" w:type="dxa"/>
              <w:left w:w="110" w:type="dxa"/>
              <w:bottom w:w="70" w:type="dxa"/>
              <w:right w:w="110" w:type="dxa"/>
            </w:tcMar>
            <w:vAlign w:val="center"/>
          </w:tcPr>
          <w:p w14:paraId="2DB522F0" w14:textId="77777777" w:rsidR="00BC1ADF" w:rsidRDefault="00280AEE">
            <w:pPr>
              <w:spacing w:after="0" w:line="252" w:lineRule="auto"/>
            </w:pPr>
            <w:r>
              <w:rPr>
                <w:rFonts w:ascii="Consolas" w:eastAsia="Consolas" w:hAnsi="Consolas" w:cs="Consolas"/>
                <w:color w:val="9C4C1C"/>
                <w:sz w:val="16"/>
                <w:szCs w:val="16"/>
                <w:shd w:val="clear" w:color="auto" w:fill="F8EFE7"/>
              </w:rPr>
              <w:t>docs/PROPOSAL.md</w:t>
            </w:r>
            <w:r>
              <w:rPr>
                <w:sz w:val="18"/>
                <w:szCs w:val="18"/>
              </w:rPr>
              <w:t xml:space="preserve"> in the repository. This Word document is generated from it, so the two never disagree</w:t>
            </w:r>
          </w:p>
        </w:tc>
      </w:tr>
    </w:tbl>
    <w:p w14:paraId="3321FFBF" w14:textId="77777777" w:rsidR="00BC1ADF" w:rsidRDefault="00BC1ADF">
      <w:pPr>
        <w:spacing w:after="240"/>
      </w:pPr>
    </w:p>
    <w:p w14:paraId="3A5D0F90" w14:textId="77777777" w:rsidR="00BC1ADF" w:rsidRDefault="00280AEE">
      <w:pPr>
        <w:pStyle w:val="FrontSub"/>
      </w:pPr>
      <w:r>
        <w:t>Revision history</w:t>
      </w:r>
    </w:p>
    <w:tbl>
      <w:tblPr>
        <w:tblW w:w="9638" w:type="dxa"/>
        <w:tblBorders>
          <w:top w:val="single" w:sz="4" w:space="0" w:color="E8D6C8"/>
          <w:left w:val="none" w:sz="0" w:space="0" w:color="FFFFFF"/>
          <w:bottom w:val="single" w:sz="4" w:space="0" w:color="E8D6C8"/>
          <w:right w:val="none" w:sz="0" w:space="0" w:color="FFFFFF"/>
          <w:insideH w:val="single" w:sz="4" w:space="0" w:color="E8D6C8"/>
          <w:insideV w:val="none" w:sz="0" w:space="0" w:color="FFFFFF"/>
        </w:tblBorders>
        <w:tblLayout w:type="fixed"/>
        <w:tblCellMar>
          <w:left w:w="10" w:type="dxa"/>
          <w:right w:w="10" w:type="dxa"/>
        </w:tblCellMar>
        <w:tblLook w:val="0000" w:firstRow="0" w:lastRow="0" w:firstColumn="0" w:lastColumn="0" w:noHBand="0" w:noVBand="0"/>
      </w:tblPr>
      <w:tblGrid>
        <w:gridCol w:w="800"/>
        <w:gridCol w:w="1500"/>
        <w:gridCol w:w="7338"/>
      </w:tblGrid>
      <w:tr w:rsidR="00BC1ADF" w14:paraId="70C582B0" w14:textId="77777777">
        <w:tblPrEx>
          <w:tblCellMar>
            <w:top w:w="0" w:type="dxa"/>
            <w:bottom w:w="0" w:type="dxa"/>
          </w:tblCellMar>
        </w:tblPrEx>
        <w:trPr>
          <w:cantSplit/>
          <w:tblHeader/>
        </w:trPr>
        <w:tc>
          <w:tcPr>
            <w:tcW w:w="800" w:type="dxa"/>
            <w:shd w:val="clear" w:color="auto" w:fill="1E1E2A"/>
            <w:tcMar>
              <w:top w:w="70" w:type="dxa"/>
              <w:left w:w="110" w:type="dxa"/>
              <w:bottom w:w="70" w:type="dxa"/>
              <w:right w:w="110" w:type="dxa"/>
            </w:tcMar>
            <w:vAlign w:val="center"/>
          </w:tcPr>
          <w:p w14:paraId="1F2AE49A" w14:textId="77777777" w:rsidR="00BC1ADF" w:rsidRDefault="00280AEE">
            <w:pPr>
              <w:keepNext/>
              <w:spacing w:after="0"/>
            </w:pPr>
            <w:r>
              <w:rPr>
                <w:b/>
                <w:bCs/>
                <w:color w:val="FFFFFF"/>
                <w:sz w:val="18"/>
                <w:szCs w:val="18"/>
              </w:rPr>
              <w:t>Rev</w:t>
            </w:r>
          </w:p>
        </w:tc>
        <w:tc>
          <w:tcPr>
            <w:tcW w:w="1500" w:type="dxa"/>
            <w:shd w:val="clear" w:color="auto" w:fill="1E1E2A"/>
            <w:tcMar>
              <w:top w:w="70" w:type="dxa"/>
              <w:left w:w="110" w:type="dxa"/>
              <w:bottom w:w="70" w:type="dxa"/>
              <w:right w:w="110" w:type="dxa"/>
            </w:tcMar>
            <w:vAlign w:val="center"/>
          </w:tcPr>
          <w:p w14:paraId="4B90A0E4" w14:textId="77777777" w:rsidR="00BC1ADF" w:rsidRDefault="00280AEE">
            <w:pPr>
              <w:keepNext/>
              <w:spacing w:after="0"/>
            </w:pPr>
            <w:r>
              <w:rPr>
                <w:b/>
                <w:bCs/>
                <w:color w:val="FFFFFF"/>
                <w:sz w:val="18"/>
                <w:szCs w:val="18"/>
              </w:rPr>
              <w:t>Date</w:t>
            </w:r>
          </w:p>
        </w:tc>
        <w:tc>
          <w:tcPr>
            <w:tcW w:w="7338" w:type="dxa"/>
            <w:shd w:val="clear" w:color="auto" w:fill="1E1E2A"/>
            <w:tcMar>
              <w:top w:w="70" w:type="dxa"/>
              <w:left w:w="110" w:type="dxa"/>
              <w:bottom w:w="70" w:type="dxa"/>
              <w:right w:w="110" w:type="dxa"/>
            </w:tcMar>
            <w:vAlign w:val="center"/>
          </w:tcPr>
          <w:p w14:paraId="06792678" w14:textId="77777777" w:rsidR="00BC1ADF" w:rsidRDefault="00280AEE">
            <w:pPr>
              <w:keepNext/>
              <w:spacing w:after="0"/>
            </w:pPr>
            <w:r>
              <w:rPr>
                <w:b/>
                <w:bCs/>
                <w:color w:val="FFFFFF"/>
                <w:sz w:val="18"/>
                <w:szCs w:val="18"/>
              </w:rPr>
              <w:t>Summary</w:t>
            </w:r>
          </w:p>
        </w:tc>
      </w:tr>
      <w:tr w:rsidR="00BC1ADF" w14:paraId="61872AF5" w14:textId="77777777">
        <w:tblPrEx>
          <w:tblCellMar>
            <w:top w:w="0" w:type="dxa"/>
            <w:bottom w:w="0" w:type="dxa"/>
          </w:tblCellMar>
        </w:tblPrEx>
        <w:trPr>
          <w:cantSplit/>
        </w:trPr>
        <w:tc>
          <w:tcPr>
            <w:tcW w:w="800" w:type="dxa"/>
            <w:shd w:val="clear" w:color="auto" w:fill="FFFFFF"/>
            <w:tcMar>
              <w:top w:w="70" w:type="dxa"/>
              <w:left w:w="110" w:type="dxa"/>
              <w:bottom w:w="70" w:type="dxa"/>
              <w:right w:w="110" w:type="dxa"/>
            </w:tcMar>
            <w:vAlign w:val="center"/>
          </w:tcPr>
          <w:p w14:paraId="64338382" w14:textId="77777777" w:rsidR="00BC1ADF" w:rsidRDefault="00280AEE">
            <w:pPr>
              <w:keepNext/>
              <w:spacing w:after="0" w:line="252" w:lineRule="auto"/>
            </w:pPr>
            <w:r>
              <w:rPr>
                <w:sz w:val="18"/>
                <w:szCs w:val="18"/>
              </w:rPr>
              <w:t>1</w:t>
            </w:r>
          </w:p>
        </w:tc>
        <w:tc>
          <w:tcPr>
            <w:tcW w:w="1500" w:type="dxa"/>
            <w:shd w:val="clear" w:color="auto" w:fill="FFFFFF"/>
            <w:tcMar>
              <w:top w:w="70" w:type="dxa"/>
              <w:left w:w="110" w:type="dxa"/>
              <w:bottom w:w="70" w:type="dxa"/>
              <w:right w:w="110" w:type="dxa"/>
            </w:tcMar>
            <w:vAlign w:val="center"/>
          </w:tcPr>
          <w:p w14:paraId="27490FE2" w14:textId="77777777" w:rsidR="00BC1ADF" w:rsidRDefault="00280AEE">
            <w:pPr>
              <w:keepNext/>
              <w:spacing w:after="0" w:line="252" w:lineRule="auto"/>
            </w:pPr>
            <w:r>
              <w:rPr>
                <w:sz w:val="18"/>
                <w:szCs w:val="18"/>
              </w:rPr>
              <w:t>22 Sep 2026</w:t>
            </w:r>
          </w:p>
        </w:tc>
        <w:tc>
          <w:tcPr>
            <w:tcW w:w="7338" w:type="dxa"/>
            <w:shd w:val="clear" w:color="auto" w:fill="FFFFFF"/>
            <w:tcMar>
              <w:top w:w="70" w:type="dxa"/>
              <w:left w:w="110" w:type="dxa"/>
              <w:bottom w:w="70" w:type="dxa"/>
              <w:right w:w="110" w:type="dxa"/>
            </w:tcMar>
            <w:vAlign w:val="center"/>
          </w:tcPr>
          <w:p w14:paraId="38F31C08" w14:textId="77777777" w:rsidR="00BC1ADF" w:rsidRDefault="00280AEE">
            <w:pPr>
              <w:keepNext/>
              <w:spacing w:after="0" w:line="252" w:lineRule="auto"/>
            </w:pPr>
            <w:r>
              <w:rPr>
                <w:sz w:val="18"/>
                <w:szCs w:val="18"/>
              </w:rPr>
              <w:t>First issue — scope, measurement model, architecture, design, roadmap and risks (</w:t>
            </w:r>
            <w:r>
              <w:rPr>
                <w:rFonts w:ascii="Consolas" w:eastAsia="Consolas" w:hAnsi="Consolas" w:cs="Consolas"/>
                <w:color w:val="9C4C1C"/>
                <w:sz w:val="16"/>
                <w:szCs w:val="16"/>
                <w:shd w:val="clear" w:color="auto" w:fill="F8EFE7"/>
              </w:rPr>
              <w:t>6465d3b</w:t>
            </w:r>
            <w:r>
              <w:rPr>
                <w:sz w:val="18"/>
                <w:szCs w:val="18"/>
              </w:rPr>
              <w:t>)</w:t>
            </w:r>
          </w:p>
        </w:tc>
      </w:tr>
      <w:tr w:rsidR="00BC1ADF" w14:paraId="4353AFBD" w14:textId="77777777">
        <w:tblPrEx>
          <w:tblCellMar>
            <w:top w:w="0" w:type="dxa"/>
            <w:bottom w:w="0" w:type="dxa"/>
          </w:tblCellMar>
        </w:tblPrEx>
        <w:trPr>
          <w:cantSplit/>
        </w:trPr>
        <w:tc>
          <w:tcPr>
            <w:tcW w:w="800" w:type="dxa"/>
            <w:shd w:val="clear" w:color="auto" w:fill="FDF8F4"/>
            <w:tcMar>
              <w:top w:w="70" w:type="dxa"/>
              <w:left w:w="110" w:type="dxa"/>
              <w:bottom w:w="70" w:type="dxa"/>
              <w:right w:w="110" w:type="dxa"/>
            </w:tcMar>
            <w:vAlign w:val="center"/>
          </w:tcPr>
          <w:p w14:paraId="1987E0DB" w14:textId="77777777" w:rsidR="00BC1ADF" w:rsidRDefault="00280AEE">
            <w:pPr>
              <w:keepNext/>
              <w:spacing w:after="0" w:line="252" w:lineRule="auto"/>
            </w:pPr>
            <w:r>
              <w:rPr>
                <w:sz w:val="18"/>
                <w:szCs w:val="18"/>
              </w:rPr>
              <w:t>2</w:t>
            </w:r>
          </w:p>
        </w:tc>
        <w:tc>
          <w:tcPr>
            <w:tcW w:w="1500" w:type="dxa"/>
            <w:shd w:val="clear" w:color="auto" w:fill="FDF8F4"/>
            <w:tcMar>
              <w:top w:w="70" w:type="dxa"/>
              <w:left w:w="110" w:type="dxa"/>
              <w:bottom w:w="70" w:type="dxa"/>
              <w:right w:w="110" w:type="dxa"/>
            </w:tcMar>
            <w:vAlign w:val="center"/>
          </w:tcPr>
          <w:p w14:paraId="0CCA01F6" w14:textId="77777777" w:rsidR="00BC1ADF" w:rsidRDefault="00280AEE">
            <w:pPr>
              <w:keepNext/>
              <w:spacing w:after="0" w:line="252" w:lineRule="auto"/>
            </w:pPr>
            <w:r>
              <w:rPr>
                <w:sz w:val="18"/>
                <w:szCs w:val="18"/>
              </w:rPr>
              <w:t>23 Sep 2026</w:t>
            </w:r>
          </w:p>
        </w:tc>
        <w:tc>
          <w:tcPr>
            <w:tcW w:w="7338" w:type="dxa"/>
            <w:shd w:val="clear" w:color="auto" w:fill="FDF8F4"/>
            <w:tcMar>
              <w:top w:w="70" w:type="dxa"/>
              <w:left w:w="110" w:type="dxa"/>
              <w:bottom w:w="70" w:type="dxa"/>
              <w:right w:w="110" w:type="dxa"/>
            </w:tcMar>
            <w:vAlign w:val="center"/>
          </w:tcPr>
          <w:p w14:paraId="3CB9EA06" w14:textId="77777777" w:rsidR="00BC1ADF" w:rsidRDefault="00280AEE">
            <w:pPr>
              <w:keepNext/>
              <w:spacing w:after="0" w:line="252" w:lineRule="auto"/>
            </w:pPr>
            <w:r>
              <w:rPr>
                <w:sz w:val="18"/>
                <w:szCs w:val="18"/>
              </w:rPr>
              <w:t>Brought up to the 23 September tamper guards (</w:t>
            </w:r>
            <w:r>
              <w:rPr>
                <w:rFonts w:ascii="Consolas" w:eastAsia="Consolas" w:hAnsi="Consolas" w:cs="Consolas"/>
                <w:color w:val="9C4C1C"/>
                <w:sz w:val="16"/>
                <w:szCs w:val="16"/>
                <w:shd w:val="clear" w:color="auto" w:fill="F8EFE7"/>
              </w:rPr>
              <w:t>a14402c</w:t>
            </w:r>
            <w:r>
              <w:rPr>
                <w:sz w:val="18"/>
                <w:szCs w:val="18"/>
              </w:rPr>
              <w:t>), then rewritten as a fourteen-section formal proposal (</w:t>
            </w:r>
            <w:r>
              <w:rPr>
                <w:rFonts w:ascii="Consolas" w:eastAsia="Consolas" w:hAnsi="Consolas" w:cs="Consolas"/>
                <w:color w:val="9C4C1C"/>
                <w:sz w:val="16"/>
                <w:szCs w:val="16"/>
                <w:shd w:val="clear" w:color="auto" w:fill="F8EFE7"/>
              </w:rPr>
              <w:t>c742315</w:t>
            </w:r>
            <w:r>
              <w:rPr>
                <w:sz w:val="18"/>
                <w:szCs w:val="18"/>
              </w:rPr>
              <w:t>)</w:t>
            </w:r>
          </w:p>
        </w:tc>
      </w:tr>
      <w:tr w:rsidR="00BC1ADF" w14:paraId="349B519E" w14:textId="77777777">
        <w:tblPrEx>
          <w:tblCellMar>
            <w:top w:w="0" w:type="dxa"/>
            <w:bottom w:w="0" w:type="dxa"/>
          </w:tblCellMar>
        </w:tblPrEx>
        <w:trPr>
          <w:cantSplit/>
        </w:trPr>
        <w:tc>
          <w:tcPr>
            <w:tcW w:w="800" w:type="dxa"/>
            <w:shd w:val="clear" w:color="auto" w:fill="FFFFFF"/>
            <w:tcMar>
              <w:top w:w="70" w:type="dxa"/>
              <w:left w:w="110" w:type="dxa"/>
              <w:bottom w:w="70" w:type="dxa"/>
              <w:right w:w="110" w:type="dxa"/>
            </w:tcMar>
            <w:vAlign w:val="center"/>
          </w:tcPr>
          <w:p w14:paraId="7C89AB0A" w14:textId="77777777" w:rsidR="00BC1ADF" w:rsidRDefault="00280AEE">
            <w:pPr>
              <w:spacing w:after="0" w:line="252" w:lineRule="auto"/>
            </w:pPr>
            <w:r>
              <w:rPr>
                <w:sz w:val="18"/>
                <w:szCs w:val="18"/>
              </w:rPr>
              <w:t>3</w:t>
            </w:r>
          </w:p>
        </w:tc>
        <w:tc>
          <w:tcPr>
            <w:tcW w:w="1500" w:type="dxa"/>
            <w:shd w:val="clear" w:color="auto" w:fill="FFFFFF"/>
            <w:tcMar>
              <w:top w:w="70" w:type="dxa"/>
              <w:left w:w="110" w:type="dxa"/>
              <w:bottom w:w="70" w:type="dxa"/>
              <w:right w:w="110" w:type="dxa"/>
            </w:tcMar>
            <w:vAlign w:val="center"/>
          </w:tcPr>
          <w:p w14:paraId="4873A67A" w14:textId="77777777" w:rsidR="00BC1ADF" w:rsidRDefault="00280AEE">
            <w:pPr>
              <w:spacing w:after="0" w:line="252" w:lineRule="auto"/>
            </w:pPr>
            <w:r>
              <w:rPr>
                <w:sz w:val="18"/>
                <w:szCs w:val="18"/>
              </w:rPr>
              <w:t>23 Sep 2026</w:t>
            </w:r>
          </w:p>
        </w:tc>
        <w:tc>
          <w:tcPr>
            <w:tcW w:w="7338" w:type="dxa"/>
            <w:shd w:val="clear" w:color="auto" w:fill="FFFFFF"/>
            <w:tcMar>
              <w:top w:w="70" w:type="dxa"/>
              <w:left w:w="110" w:type="dxa"/>
              <w:bottom w:w="70" w:type="dxa"/>
              <w:right w:w="110" w:type="dxa"/>
            </w:tcMar>
            <w:vAlign w:val="center"/>
          </w:tcPr>
          <w:p w14:paraId="17C67C4D" w14:textId="77777777" w:rsidR="00BC1ADF" w:rsidRDefault="00280AEE">
            <w:pPr>
              <w:spacing w:after="0" w:line="252" w:lineRule="auto"/>
            </w:pPr>
            <w:r>
              <w:rPr>
                <w:sz w:val="18"/>
                <w:szCs w:val="18"/>
              </w:rPr>
              <w:t xml:space="preserve">Restructured into the eighteen-section house format with a cover, document control, contents and three diagrams; Word and PDF editions; personas, milestones, three-year cost, sign-off and glossary added. </w:t>
            </w:r>
            <w:r>
              <w:rPr>
                <w:b/>
                <w:bCs/>
                <w:sz w:val="18"/>
                <w:szCs w:val="18"/>
              </w:rPr>
              <w:t>Corrected:</w:t>
            </w:r>
            <w:r>
              <w:rPr>
                <w:sz w:val="18"/>
                <w:szCs w:val="18"/>
              </w:rPr>
              <w:t xml:space="preserve"> FunType is already live on GitHub Pages, so publishing is no longer a proposed step</w:t>
            </w:r>
          </w:p>
        </w:tc>
      </w:tr>
      <w:tr w:rsidR="00BC1ADF" w14:paraId="4353AFBD" w14:textId="77777777">
        <w:tblPrEx>
          <w:tblCellMar>
            <w:top w:w="0" w:type="dxa"/>
            <w:bottom w:w="0" w:type="dxa"/>
          </w:tblCellMar>
        </w:tblPrEx>
        <w:trPr>
          <w:cantSplit/>
        </w:trPr>
        <w:tc>
          <w:tcPr>
            <w:tcW w:w="800" w:type="dxa"/>
            <w:shd w:val="clear" w:color="auto" w:fill="FDF8F4"/>
            <w:tcMar>
              <w:top w:w="70" w:type="dxa"/>
              <w:left w:w="110" w:type="dxa"/>
              <w:bottom w:w="70" w:type="dxa"/>
              <w:right w:w="110" w:type="dxa"/>
            </w:tcMar>
            <w:vAlign w:val="center"/>
          </w:tcPr>
          <w:p w14:paraId="1987E0DB" w14:textId="77777777" w:rsidR="00BC1ADF" w:rsidRDefault="00280AEE">
            <w:pPr>
              <w:keepNext/>
              <w:spacing w:after="0" w:line="252" w:lineRule="auto"/>
            </w:pPr>
            <w:r>
              <w:rPr>
                <w:sz w:val="18"/>
                <w:szCs w:val="18"/>
              </w:rPr>
              <w:t xml:space="preserve">4</w:t>
            </w:r>
          </w:p>
        </w:tc>
        <w:tc>
          <w:tcPr>
            <w:tcW w:w="1500" w:type="dxa"/>
            <w:shd w:val="clear" w:color="auto" w:fill="FDF8F4"/>
            <w:tcMar>
              <w:top w:w="70" w:type="dxa"/>
              <w:left w:w="110" w:type="dxa"/>
              <w:bottom w:w="70" w:type="dxa"/>
              <w:right w:w="110" w:type="dxa"/>
            </w:tcMar>
            <w:vAlign w:val="center"/>
          </w:tcPr>
          <w:p w14:paraId="0CCA01F6" w14:textId="77777777" w:rsidR="00BC1ADF" w:rsidRDefault="00280AEE">
            <w:pPr>
              <w:keepNext/>
              <w:spacing w:after="0" w:line="252" w:lineRule="auto"/>
            </w:pPr>
            <w:r>
              <w:rPr>
                <w:sz w:val="18"/>
                <w:szCs w:val="18"/>
              </w:rPr>
              <w:t xml:space="preserve">14 Oct 2026</w:t>
            </w:r>
          </w:p>
        </w:tc>
        <w:tc>
          <w:tcPr>
            <w:tcW w:w="7338" w:type="dxa"/>
            <w:shd w:val="clear" w:color="auto" w:fill="FDF8F4"/>
            <w:tcMar>
              <w:top w:w="70" w:type="dxa"/>
              <w:left w:w="110" w:type="dxa"/>
              <w:bottom w:w="70" w:type="dxa"/>
              <w:right w:w="110" w:type="dxa"/>
            </w:tcMar>
            <w:vAlign w:val="center"/>
          </w:tcPr>
          <w:p w14:paraId="3CB9EA06" w14:textId="77777777" w:rsidR="00BC1ADF" w:rsidRDefault="00280AEE">
            <w:pPr>
              <w:keepNext/>
              <w:spacing w:after="0" w:line="252" w:lineRule="auto"/>
            </w:pPr>
            <w:r>
              <w:rPr>
                <w:sz w:val="18"/>
                <w:szCs w:val="18"/>
              </w:rPr>
              <w:t xml:space="preserve">Brought up to the guard fix (</w:t>
            </w:r>
            <w:r>
              <w:rPr>
                <w:rFonts w:ascii="Consolas" w:eastAsia="Consolas" w:hAnsi="Consolas" w:cs="Consolas"/>
                <w:color w:val="9C4C1C"/>
                <w:sz w:val="16"/>
                <w:szCs w:val="16"/>
                <w:shd w:val="clear" w:color="auto" w:fill="F8EFE7"/>
              </w:rPr>
              <w:t xml:space="preserve">8b795dc</w:t>
            </w:r>
            <w:r>
              <w:rPr>
                <w:sz w:val="18"/>
                <w:szCs w:val="18"/>
              </w:rPr>
              <w:t xml:space="preserve">): the on-screen guard now compares text only and stands down for browser extensions, which had frozen the last second of a test. Risk R13 and test TC-19 added; sizes, line counts and line ranges refreshed. The plan moved three weeks later, with the release week cut to three days so v1.0 ships before Christmas: Phase 4 now runs 19 October – 23 December 2026, with the decision requested by 16 October</w:t>
            </w:r>
          </w:p>
        </w:tc>
      </w:tr>
    </w:tbl>
    <w:p w14:paraId="4596E45A" w14:textId="77777777" w:rsidR="00BC1ADF" w:rsidRDefault="00BC1ADF">
      <w:pPr>
        <w:spacing w:after="240"/>
      </w:pPr>
    </w:p>
    <w:p w14:paraId="48C33540" w14:textId="77777777" w:rsidR="00BC1ADF" w:rsidRDefault="00280AEE">
      <w:pPr>
        <w:pStyle w:val="FrontSub"/>
      </w:pPr>
      <w:r>
        <w:t>How to read this proposal</w:t>
      </w:r>
    </w:p>
    <w:p w14:paraId="03DEA8F4" w14:textId="77777777" w:rsidR="00BC1ADF" w:rsidRDefault="00280AEE">
      <w:r>
        <w:t>Sections 1–4 make the case: what FunType is, the problem it answers, the measurement model at its core, and how success is measured. Sections 5–11 are the detail a reviewer needs to trust it — users, scope, architecture, data, security, design and stack. Sections 12–16 are the proposal proper: the plan, how it is tested, what could go wrong, what it costs and what comes after. Section 17 asks for the decision, and section 18 is a glossary of the typing and technical terms used throughout.</w:t>
      </w:r>
    </w:p>
    <w:p w14:paraId="10043DCF" w14:textId="77777777" w:rsidR="00BC1ADF" w:rsidRDefault="00280AEE">
      <w:pPr>
        <w:pStyle w:val="FrontHeading"/>
        <w:pageBreakBefore/>
      </w:pPr>
      <w:r>
        <w:t>Contents</w:t>
      </w:r>
    </w:p>
    <w:sdt>
      <w:sdtPr>
        <w:alias w:val="Contents"/>
        <w:id w:val="-339699162"/>
      </w:sdtPr>
      <w:sdtEndPr>
        <w:rPr>
          <w:b w:val="0"/>
          <w:bCs w:val="0"/>
          <w:color w:val="26252E"/>
        </w:rPr>
      </w:sdtEndPr>
      <w:sdtContent>
        <w:p w14:paraId="4DAB237F" w14:textId="0044D5BE" w:rsidR="00D14E2E" w:rsidRDefault="00280AEE">
          <w:pPr>
            <w:pStyle w:val="TOC1"/>
            <w:tabs>
              <w:tab w:val="right" w:leader="dot" w:pos="9628"/>
            </w:tabs>
            <w:rPr>
              <w:rFonts w:asciiTheme="minorHAnsi" w:eastAsiaTheme="minorEastAsia" w:hAnsiTheme="minorHAnsi" w:cstheme="minorBidi"/>
              <w:b w:val="0"/>
              <w:bCs w:val="0"/>
              <w:noProof/>
              <w:color w:val="auto"/>
              <w:kern w:val="2"/>
              <w:sz w:val="24"/>
              <w:szCs w:val="24"/>
              <w14:ligatures w14:val="standardContextual"/>
            </w:rPr>
          </w:pPr>
          <w:r>
            <w:fldChar w:fldCharType="begin"/>
          </w:r>
          <w:r>
            <w:instrText>TOC \h \o "1-2"</w:instrText>
          </w:r>
          <w:r>
            <w:fldChar w:fldCharType="separate"/>
          </w:r>
          <w:hyperlink w:anchor="_Toc241065341" w:history="1">
            <w:r w:rsidR="00D14E2E" w:rsidRPr="00D67BA3">
              <w:rPr>
                <w:rStyle w:val="Hyperlink"/>
                <w:noProof/>
              </w:rPr>
              <w:t>1  Executive summary</w:t>
            </w:r>
            <w:r w:rsidR="00D14E2E">
              <w:rPr>
                <w:noProof/>
              </w:rPr>
              <w:tab/>
            </w:r>
            <w:r w:rsidR="00D14E2E">
              <w:rPr>
                <w:noProof/>
              </w:rPr>
              <w:fldChar w:fldCharType="begin"/>
            </w:r>
            <w:r w:rsidR="00D14E2E">
              <w:rPr>
                <w:noProof/>
              </w:rPr>
              <w:instrText xml:space="preserve"> PAGEREF _Toc241065341 \h </w:instrText>
            </w:r>
            <w:r w:rsidR="00D14E2E">
              <w:rPr>
                <w:noProof/>
              </w:rPr>
            </w:r>
            <w:r w:rsidR="00D14E2E">
              <w:rPr>
                <w:noProof/>
              </w:rPr>
              <w:fldChar w:fldCharType="separate"/>
            </w:r>
            <w:r w:rsidR="00D14E2E">
              <w:rPr>
                <w:noProof/>
              </w:rPr>
              <w:t>4</w:t>
            </w:r>
            <w:r w:rsidR="00D14E2E">
              <w:rPr>
                <w:noProof/>
              </w:rPr>
              <w:fldChar w:fldCharType="end"/>
            </w:r>
          </w:hyperlink>
        </w:p>
        <w:p w14:paraId="397D9335" w14:textId="098166D0" w:rsidR="00D14E2E" w:rsidRDefault="00D14E2E">
          <w:pPr>
            <w:pStyle w:val="TOC1"/>
            <w:tabs>
              <w:tab w:val="right" w:leader="dot" w:pos="9628"/>
            </w:tabs>
            <w:rPr>
              <w:rFonts w:asciiTheme="minorHAnsi" w:eastAsiaTheme="minorEastAsia" w:hAnsiTheme="minorHAnsi" w:cstheme="minorBidi"/>
              <w:b w:val="0"/>
              <w:bCs w:val="0"/>
              <w:noProof/>
              <w:color w:val="auto"/>
              <w:kern w:val="2"/>
              <w:sz w:val="24"/>
              <w:szCs w:val="24"/>
              <w14:ligatures w14:val="standardContextual"/>
            </w:rPr>
          </w:pPr>
          <w:hyperlink w:anchor="_Toc241065342" w:history="1">
            <w:r w:rsidRPr="00D67BA3">
              <w:rPr>
                <w:rStyle w:val="Hyperlink"/>
                <w:noProof/>
              </w:rPr>
              <w:t>2  Background and problem statement</w:t>
            </w:r>
            <w:r>
              <w:rPr>
                <w:noProof/>
              </w:rPr>
              <w:tab/>
            </w:r>
            <w:r>
              <w:rPr>
                <w:noProof/>
              </w:rPr>
              <w:fldChar w:fldCharType="begin"/>
            </w:r>
            <w:r>
              <w:rPr>
                <w:noProof/>
              </w:rPr>
              <w:instrText xml:space="preserve"> PAGEREF _Toc241065342 \h </w:instrText>
            </w:r>
            <w:r>
              <w:rPr>
                <w:noProof/>
              </w:rPr>
            </w:r>
            <w:r>
              <w:rPr>
                <w:noProof/>
              </w:rPr>
              <w:fldChar w:fldCharType="separate"/>
            </w:r>
            <w:r>
              <w:rPr>
                <w:noProof/>
              </w:rPr>
              <w:t>5</w:t>
            </w:r>
            <w:r>
              <w:rPr>
                <w:noProof/>
              </w:rPr>
              <w:fldChar w:fldCharType="end"/>
            </w:r>
          </w:hyperlink>
        </w:p>
        <w:p w14:paraId="21852A74" w14:textId="16A06311" w:rsidR="00D14E2E" w:rsidRDefault="00D14E2E">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065343" w:history="1">
            <w:r w:rsidRPr="00D67BA3">
              <w:rPr>
                <w:rStyle w:val="Hyperlink"/>
                <w:noProof/>
              </w:rPr>
              <w:t>2.1  What the alternatives get wrong</w:t>
            </w:r>
            <w:r>
              <w:rPr>
                <w:noProof/>
              </w:rPr>
              <w:tab/>
            </w:r>
            <w:r>
              <w:rPr>
                <w:noProof/>
              </w:rPr>
              <w:fldChar w:fldCharType="begin"/>
            </w:r>
            <w:r>
              <w:rPr>
                <w:noProof/>
              </w:rPr>
              <w:instrText xml:space="preserve"> PAGEREF _Toc241065343 \h </w:instrText>
            </w:r>
            <w:r>
              <w:rPr>
                <w:noProof/>
              </w:rPr>
            </w:r>
            <w:r>
              <w:rPr>
                <w:noProof/>
              </w:rPr>
              <w:fldChar w:fldCharType="separate"/>
            </w:r>
            <w:r>
              <w:rPr>
                <w:noProof/>
              </w:rPr>
              <w:t>5</w:t>
            </w:r>
            <w:r>
              <w:rPr>
                <w:noProof/>
              </w:rPr>
              <w:fldChar w:fldCharType="end"/>
            </w:r>
          </w:hyperlink>
        </w:p>
        <w:p w14:paraId="0CBA6196" w14:textId="3CE63827" w:rsidR="00D14E2E" w:rsidRDefault="00D14E2E">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065344" w:history="1">
            <w:r w:rsidRPr="00D67BA3">
              <w:rPr>
                <w:rStyle w:val="Hyperlink"/>
                <w:noProof/>
              </w:rPr>
              <w:t>2.2  The developer gap</w:t>
            </w:r>
            <w:r>
              <w:rPr>
                <w:noProof/>
              </w:rPr>
              <w:tab/>
            </w:r>
            <w:r>
              <w:rPr>
                <w:noProof/>
              </w:rPr>
              <w:fldChar w:fldCharType="begin"/>
            </w:r>
            <w:r>
              <w:rPr>
                <w:noProof/>
              </w:rPr>
              <w:instrText xml:space="preserve"> PAGEREF _Toc241065344 \h </w:instrText>
            </w:r>
            <w:r>
              <w:rPr>
                <w:noProof/>
              </w:rPr>
            </w:r>
            <w:r>
              <w:rPr>
                <w:noProof/>
              </w:rPr>
              <w:fldChar w:fldCharType="separate"/>
            </w:r>
            <w:r>
              <w:rPr>
                <w:noProof/>
              </w:rPr>
              <w:t>5</w:t>
            </w:r>
            <w:r>
              <w:rPr>
                <w:noProof/>
              </w:rPr>
              <w:fldChar w:fldCharType="end"/>
            </w:r>
          </w:hyperlink>
        </w:p>
        <w:p w14:paraId="653E68DE" w14:textId="44726206" w:rsidR="00D14E2E" w:rsidRDefault="00D14E2E">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065345" w:history="1">
            <w:r w:rsidRPr="00D67BA3">
              <w:rPr>
                <w:rStyle w:val="Hyperlink"/>
                <w:noProof/>
              </w:rPr>
              <w:t>2.3  The design flaw underneath all of it</w:t>
            </w:r>
            <w:r>
              <w:rPr>
                <w:noProof/>
              </w:rPr>
              <w:tab/>
            </w:r>
            <w:r>
              <w:rPr>
                <w:noProof/>
              </w:rPr>
              <w:fldChar w:fldCharType="begin"/>
            </w:r>
            <w:r>
              <w:rPr>
                <w:noProof/>
              </w:rPr>
              <w:instrText xml:space="preserve"> PAGEREF _Toc241065345 \h </w:instrText>
            </w:r>
            <w:r>
              <w:rPr>
                <w:noProof/>
              </w:rPr>
            </w:r>
            <w:r>
              <w:rPr>
                <w:noProof/>
              </w:rPr>
              <w:fldChar w:fldCharType="separate"/>
            </w:r>
            <w:r>
              <w:rPr>
                <w:noProof/>
              </w:rPr>
              <w:t>5</w:t>
            </w:r>
            <w:r>
              <w:rPr>
                <w:noProof/>
              </w:rPr>
              <w:fldChar w:fldCharType="end"/>
            </w:r>
          </w:hyperlink>
        </w:p>
        <w:p w14:paraId="264A0163" w14:textId="473C88EB" w:rsidR="00D14E2E" w:rsidRDefault="00D14E2E">
          <w:pPr>
            <w:pStyle w:val="TOC1"/>
            <w:tabs>
              <w:tab w:val="right" w:leader="dot" w:pos="9628"/>
            </w:tabs>
            <w:rPr>
              <w:rFonts w:asciiTheme="minorHAnsi" w:eastAsiaTheme="minorEastAsia" w:hAnsiTheme="minorHAnsi" w:cstheme="minorBidi"/>
              <w:b w:val="0"/>
              <w:bCs w:val="0"/>
              <w:noProof/>
              <w:color w:val="auto"/>
              <w:kern w:val="2"/>
              <w:sz w:val="24"/>
              <w:szCs w:val="24"/>
              <w14:ligatures w14:val="standardContextual"/>
            </w:rPr>
          </w:pPr>
          <w:hyperlink w:anchor="_Toc241065346" w:history="1">
            <w:r w:rsidRPr="00D67BA3">
              <w:rPr>
                <w:rStyle w:val="Hyperlink"/>
                <w:noProof/>
              </w:rPr>
              <w:t>3  Proposed solution</w:t>
            </w:r>
            <w:r>
              <w:rPr>
                <w:noProof/>
              </w:rPr>
              <w:tab/>
            </w:r>
            <w:r>
              <w:rPr>
                <w:noProof/>
              </w:rPr>
              <w:fldChar w:fldCharType="begin"/>
            </w:r>
            <w:r>
              <w:rPr>
                <w:noProof/>
              </w:rPr>
              <w:instrText xml:space="preserve"> PAGEREF _Toc241065346 \h </w:instrText>
            </w:r>
            <w:r>
              <w:rPr>
                <w:noProof/>
              </w:rPr>
            </w:r>
            <w:r>
              <w:rPr>
                <w:noProof/>
              </w:rPr>
              <w:fldChar w:fldCharType="separate"/>
            </w:r>
            <w:r>
              <w:rPr>
                <w:noProof/>
              </w:rPr>
              <w:t>6</w:t>
            </w:r>
            <w:r>
              <w:rPr>
                <w:noProof/>
              </w:rPr>
              <w:fldChar w:fldCharType="end"/>
            </w:r>
          </w:hyperlink>
        </w:p>
        <w:p w14:paraId="00240CA9" w14:textId="37DFBD2F" w:rsidR="00D14E2E" w:rsidRDefault="00D14E2E">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065347" w:history="1">
            <w:r w:rsidRPr="00D67BA3">
              <w:rPr>
                <w:rStyle w:val="Hyperlink"/>
                <w:noProof/>
              </w:rPr>
              <w:t>3.1  From keystroke to personal best</w:t>
            </w:r>
            <w:r>
              <w:rPr>
                <w:noProof/>
              </w:rPr>
              <w:tab/>
            </w:r>
            <w:r>
              <w:rPr>
                <w:noProof/>
              </w:rPr>
              <w:fldChar w:fldCharType="begin"/>
            </w:r>
            <w:r>
              <w:rPr>
                <w:noProof/>
              </w:rPr>
              <w:instrText xml:space="preserve"> PAGEREF _Toc241065347 \h </w:instrText>
            </w:r>
            <w:r>
              <w:rPr>
                <w:noProof/>
              </w:rPr>
            </w:r>
            <w:r>
              <w:rPr>
                <w:noProof/>
              </w:rPr>
              <w:fldChar w:fldCharType="separate"/>
            </w:r>
            <w:r>
              <w:rPr>
                <w:noProof/>
              </w:rPr>
              <w:t>6</w:t>
            </w:r>
            <w:r>
              <w:rPr>
                <w:noProof/>
              </w:rPr>
              <w:fldChar w:fldCharType="end"/>
            </w:r>
          </w:hyperlink>
        </w:p>
        <w:p w14:paraId="02064CC5" w14:textId="728ABD4D" w:rsidR="00D14E2E" w:rsidRDefault="00D14E2E">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065348" w:history="1">
            <w:r w:rsidRPr="00D67BA3">
              <w:rPr>
                <w:rStyle w:val="Hyperlink"/>
                <w:noProof/>
              </w:rPr>
              <w:t>3.2  The measurement model</w:t>
            </w:r>
            <w:r>
              <w:rPr>
                <w:noProof/>
              </w:rPr>
              <w:tab/>
            </w:r>
            <w:r>
              <w:rPr>
                <w:noProof/>
              </w:rPr>
              <w:fldChar w:fldCharType="begin"/>
            </w:r>
            <w:r>
              <w:rPr>
                <w:noProof/>
              </w:rPr>
              <w:instrText xml:space="preserve"> PAGEREF _Toc241065348 \h </w:instrText>
            </w:r>
            <w:r>
              <w:rPr>
                <w:noProof/>
              </w:rPr>
            </w:r>
            <w:r>
              <w:rPr>
                <w:noProof/>
              </w:rPr>
              <w:fldChar w:fldCharType="separate"/>
            </w:r>
            <w:r>
              <w:rPr>
                <w:noProof/>
              </w:rPr>
              <w:t>6</w:t>
            </w:r>
            <w:r>
              <w:rPr>
                <w:noProof/>
              </w:rPr>
              <w:fldChar w:fldCharType="end"/>
            </w:r>
          </w:hyperlink>
        </w:p>
        <w:p w14:paraId="46BBDCD6" w14:textId="76785C86" w:rsidR="00D14E2E" w:rsidRDefault="00D14E2E">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065349" w:history="1">
            <w:r w:rsidRPr="00D67BA3">
              <w:rPr>
                <w:rStyle w:val="Hyperlink"/>
                <w:noProof/>
              </w:rPr>
              <w:t>3.3  One record per exact configuration</w:t>
            </w:r>
            <w:r>
              <w:rPr>
                <w:noProof/>
              </w:rPr>
              <w:tab/>
            </w:r>
            <w:r>
              <w:rPr>
                <w:noProof/>
              </w:rPr>
              <w:fldChar w:fldCharType="begin"/>
            </w:r>
            <w:r>
              <w:rPr>
                <w:noProof/>
              </w:rPr>
              <w:instrText xml:space="preserve"> PAGEREF _Toc241065349 \h </w:instrText>
            </w:r>
            <w:r>
              <w:rPr>
                <w:noProof/>
              </w:rPr>
            </w:r>
            <w:r>
              <w:rPr>
                <w:noProof/>
              </w:rPr>
              <w:fldChar w:fldCharType="separate"/>
            </w:r>
            <w:r>
              <w:rPr>
                <w:noProof/>
              </w:rPr>
              <w:t>7</w:t>
            </w:r>
            <w:r>
              <w:rPr>
                <w:noProof/>
              </w:rPr>
              <w:fldChar w:fldCharType="end"/>
            </w:r>
          </w:hyperlink>
        </w:p>
        <w:p w14:paraId="3013D998" w14:textId="61C2A4DA" w:rsidR="00D14E2E" w:rsidRDefault="00D14E2E">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065350" w:history="1">
            <w:r w:rsidRPr="00D67BA3">
              <w:rPr>
                <w:rStyle w:val="Hyperlink"/>
                <w:noProof/>
              </w:rPr>
              <w:t>3.4  What the user gets that they did not have</w:t>
            </w:r>
            <w:r>
              <w:rPr>
                <w:noProof/>
              </w:rPr>
              <w:tab/>
            </w:r>
            <w:r>
              <w:rPr>
                <w:noProof/>
              </w:rPr>
              <w:fldChar w:fldCharType="begin"/>
            </w:r>
            <w:r>
              <w:rPr>
                <w:noProof/>
              </w:rPr>
              <w:instrText xml:space="preserve"> PAGEREF _Toc241065350 \h </w:instrText>
            </w:r>
            <w:r>
              <w:rPr>
                <w:noProof/>
              </w:rPr>
            </w:r>
            <w:r>
              <w:rPr>
                <w:noProof/>
              </w:rPr>
              <w:fldChar w:fldCharType="separate"/>
            </w:r>
            <w:r>
              <w:rPr>
                <w:noProof/>
              </w:rPr>
              <w:t>7</w:t>
            </w:r>
            <w:r>
              <w:rPr>
                <w:noProof/>
              </w:rPr>
              <w:fldChar w:fldCharType="end"/>
            </w:r>
          </w:hyperlink>
        </w:p>
        <w:p w14:paraId="048F6A4C" w14:textId="101955F8" w:rsidR="00D14E2E" w:rsidRDefault="00D14E2E">
          <w:pPr>
            <w:pStyle w:val="TOC1"/>
            <w:tabs>
              <w:tab w:val="right" w:leader="dot" w:pos="9628"/>
            </w:tabs>
            <w:rPr>
              <w:rFonts w:asciiTheme="minorHAnsi" w:eastAsiaTheme="minorEastAsia" w:hAnsiTheme="minorHAnsi" w:cstheme="minorBidi"/>
              <w:b w:val="0"/>
              <w:bCs w:val="0"/>
              <w:noProof/>
              <w:color w:val="auto"/>
              <w:kern w:val="2"/>
              <w:sz w:val="24"/>
              <w:szCs w:val="24"/>
              <w14:ligatures w14:val="standardContextual"/>
            </w:rPr>
          </w:pPr>
          <w:hyperlink w:anchor="_Toc241065351" w:history="1">
            <w:r w:rsidRPr="00D67BA3">
              <w:rPr>
                <w:rStyle w:val="Hyperlink"/>
                <w:noProof/>
              </w:rPr>
              <w:t>4  Objectives and success criteria</w:t>
            </w:r>
            <w:r>
              <w:rPr>
                <w:noProof/>
              </w:rPr>
              <w:tab/>
            </w:r>
            <w:r>
              <w:rPr>
                <w:noProof/>
              </w:rPr>
              <w:fldChar w:fldCharType="begin"/>
            </w:r>
            <w:r>
              <w:rPr>
                <w:noProof/>
              </w:rPr>
              <w:instrText xml:space="preserve"> PAGEREF _Toc241065351 \h </w:instrText>
            </w:r>
            <w:r>
              <w:rPr>
                <w:noProof/>
              </w:rPr>
            </w:r>
            <w:r>
              <w:rPr>
                <w:noProof/>
              </w:rPr>
              <w:fldChar w:fldCharType="separate"/>
            </w:r>
            <w:r>
              <w:rPr>
                <w:noProof/>
              </w:rPr>
              <w:t>8</w:t>
            </w:r>
            <w:r>
              <w:rPr>
                <w:noProof/>
              </w:rPr>
              <w:fldChar w:fldCharType="end"/>
            </w:r>
          </w:hyperlink>
        </w:p>
        <w:p w14:paraId="0CEDA36E" w14:textId="27C3B7EB" w:rsidR="00D14E2E" w:rsidRDefault="00D14E2E">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065352" w:history="1">
            <w:r w:rsidRPr="00D67BA3">
              <w:rPr>
                <w:rStyle w:val="Hyperlink"/>
                <w:noProof/>
              </w:rPr>
              <w:t>4.1  What "done" means for Phase 4</w:t>
            </w:r>
            <w:r>
              <w:rPr>
                <w:noProof/>
              </w:rPr>
              <w:tab/>
            </w:r>
            <w:r>
              <w:rPr>
                <w:noProof/>
              </w:rPr>
              <w:fldChar w:fldCharType="begin"/>
            </w:r>
            <w:r>
              <w:rPr>
                <w:noProof/>
              </w:rPr>
              <w:instrText xml:space="preserve"> PAGEREF _Toc241065352 \h </w:instrText>
            </w:r>
            <w:r>
              <w:rPr>
                <w:noProof/>
              </w:rPr>
            </w:r>
            <w:r>
              <w:rPr>
                <w:noProof/>
              </w:rPr>
              <w:fldChar w:fldCharType="separate"/>
            </w:r>
            <w:r>
              <w:rPr>
                <w:noProof/>
              </w:rPr>
              <w:t>8</w:t>
            </w:r>
            <w:r>
              <w:rPr>
                <w:noProof/>
              </w:rPr>
              <w:fldChar w:fldCharType="end"/>
            </w:r>
          </w:hyperlink>
        </w:p>
        <w:p w14:paraId="13A360D2" w14:textId="5DC2A631" w:rsidR="00D14E2E" w:rsidRDefault="00D14E2E">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065353" w:history="1">
            <w:r w:rsidRPr="00D67BA3">
              <w:rPr>
                <w:rStyle w:val="Hyperlink"/>
                <w:noProof/>
              </w:rPr>
              <w:t>4.2  Explicit non-objectives</w:t>
            </w:r>
            <w:r>
              <w:rPr>
                <w:noProof/>
              </w:rPr>
              <w:tab/>
            </w:r>
            <w:r>
              <w:rPr>
                <w:noProof/>
              </w:rPr>
              <w:fldChar w:fldCharType="begin"/>
            </w:r>
            <w:r>
              <w:rPr>
                <w:noProof/>
              </w:rPr>
              <w:instrText xml:space="preserve"> PAGEREF _Toc241065353 \h </w:instrText>
            </w:r>
            <w:r>
              <w:rPr>
                <w:noProof/>
              </w:rPr>
            </w:r>
            <w:r>
              <w:rPr>
                <w:noProof/>
              </w:rPr>
              <w:fldChar w:fldCharType="separate"/>
            </w:r>
            <w:r>
              <w:rPr>
                <w:noProof/>
              </w:rPr>
              <w:t>8</w:t>
            </w:r>
            <w:r>
              <w:rPr>
                <w:noProof/>
              </w:rPr>
              <w:fldChar w:fldCharType="end"/>
            </w:r>
          </w:hyperlink>
        </w:p>
        <w:p w14:paraId="7DC6120E" w14:textId="2164F73D" w:rsidR="00D14E2E" w:rsidRDefault="00D14E2E">
          <w:pPr>
            <w:pStyle w:val="TOC1"/>
            <w:tabs>
              <w:tab w:val="right" w:leader="dot" w:pos="9628"/>
            </w:tabs>
            <w:rPr>
              <w:rFonts w:asciiTheme="minorHAnsi" w:eastAsiaTheme="minorEastAsia" w:hAnsiTheme="minorHAnsi" w:cstheme="minorBidi"/>
              <w:b w:val="0"/>
              <w:bCs w:val="0"/>
              <w:noProof/>
              <w:color w:val="auto"/>
              <w:kern w:val="2"/>
              <w:sz w:val="24"/>
              <w:szCs w:val="24"/>
              <w14:ligatures w14:val="standardContextual"/>
            </w:rPr>
          </w:pPr>
          <w:hyperlink w:anchor="_Toc241065354" w:history="1">
            <w:r w:rsidRPr="00D67BA3">
              <w:rPr>
                <w:rStyle w:val="Hyperlink"/>
                <w:noProof/>
              </w:rPr>
              <w:t>5  Target users and personas</w:t>
            </w:r>
            <w:r>
              <w:rPr>
                <w:noProof/>
              </w:rPr>
              <w:tab/>
            </w:r>
            <w:r>
              <w:rPr>
                <w:noProof/>
              </w:rPr>
              <w:fldChar w:fldCharType="begin"/>
            </w:r>
            <w:r>
              <w:rPr>
                <w:noProof/>
              </w:rPr>
              <w:instrText xml:space="preserve"> PAGEREF _Toc241065354 \h </w:instrText>
            </w:r>
            <w:r>
              <w:rPr>
                <w:noProof/>
              </w:rPr>
            </w:r>
            <w:r>
              <w:rPr>
                <w:noProof/>
              </w:rPr>
              <w:fldChar w:fldCharType="separate"/>
            </w:r>
            <w:r>
              <w:rPr>
                <w:noProof/>
              </w:rPr>
              <w:t>10</w:t>
            </w:r>
            <w:r>
              <w:rPr>
                <w:noProof/>
              </w:rPr>
              <w:fldChar w:fldCharType="end"/>
            </w:r>
          </w:hyperlink>
        </w:p>
        <w:p w14:paraId="32AFA503" w14:textId="3D3496A7" w:rsidR="00D14E2E" w:rsidRDefault="00D14E2E">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065355" w:history="1">
            <w:r w:rsidRPr="00D67BA3">
              <w:rPr>
                <w:rStyle w:val="Hyperlink"/>
                <w:noProof/>
              </w:rPr>
              <w:t>5.1  Jobs to be done</w:t>
            </w:r>
            <w:r>
              <w:rPr>
                <w:noProof/>
              </w:rPr>
              <w:tab/>
            </w:r>
            <w:r>
              <w:rPr>
                <w:noProof/>
              </w:rPr>
              <w:fldChar w:fldCharType="begin"/>
            </w:r>
            <w:r>
              <w:rPr>
                <w:noProof/>
              </w:rPr>
              <w:instrText xml:space="preserve"> PAGEREF _Toc241065355 \h </w:instrText>
            </w:r>
            <w:r>
              <w:rPr>
                <w:noProof/>
              </w:rPr>
            </w:r>
            <w:r>
              <w:rPr>
                <w:noProof/>
              </w:rPr>
              <w:fldChar w:fldCharType="separate"/>
            </w:r>
            <w:r>
              <w:rPr>
                <w:noProof/>
              </w:rPr>
              <w:t>10</w:t>
            </w:r>
            <w:r>
              <w:rPr>
                <w:noProof/>
              </w:rPr>
              <w:fldChar w:fldCharType="end"/>
            </w:r>
          </w:hyperlink>
        </w:p>
        <w:p w14:paraId="175A3CBC" w14:textId="61419D5F" w:rsidR="00D14E2E" w:rsidRDefault="00D14E2E">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065356" w:history="1">
            <w:r w:rsidRPr="00D67BA3">
              <w:rPr>
                <w:rStyle w:val="Hyperlink"/>
                <w:noProof/>
              </w:rPr>
              <w:t>5.2  Who this is not for</w:t>
            </w:r>
            <w:r>
              <w:rPr>
                <w:noProof/>
              </w:rPr>
              <w:tab/>
            </w:r>
            <w:r>
              <w:rPr>
                <w:noProof/>
              </w:rPr>
              <w:fldChar w:fldCharType="begin"/>
            </w:r>
            <w:r>
              <w:rPr>
                <w:noProof/>
              </w:rPr>
              <w:instrText xml:space="preserve"> PAGEREF _Toc241065356 \h </w:instrText>
            </w:r>
            <w:r>
              <w:rPr>
                <w:noProof/>
              </w:rPr>
            </w:r>
            <w:r>
              <w:rPr>
                <w:noProof/>
              </w:rPr>
              <w:fldChar w:fldCharType="separate"/>
            </w:r>
            <w:r>
              <w:rPr>
                <w:noProof/>
              </w:rPr>
              <w:t>10</w:t>
            </w:r>
            <w:r>
              <w:rPr>
                <w:noProof/>
              </w:rPr>
              <w:fldChar w:fldCharType="end"/>
            </w:r>
          </w:hyperlink>
        </w:p>
        <w:p w14:paraId="7BD8A733" w14:textId="6D9943B6" w:rsidR="00D14E2E" w:rsidRDefault="00D14E2E">
          <w:pPr>
            <w:pStyle w:val="TOC1"/>
            <w:tabs>
              <w:tab w:val="right" w:leader="dot" w:pos="9628"/>
            </w:tabs>
            <w:rPr>
              <w:rFonts w:asciiTheme="minorHAnsi" w:eastAsiaTheme="minorEastAsia" w:hAnsiTheme="minorHAnsi" w:cstheme="minorBidi"/>
              <w:b w:val="0"/>
              <w:bCs w:val="0"/>
              <w:noProof/>
              <w:color w:val="auto"/>
              <w:kern w:val="2"/>
              <w:sz w:val="24"/>
              <w:szCs w:val="24"/>
              <w14:ligatures w14:val="standardContextual"/>
            </w:rPr>
          </w:pPr>
          <w:hyperlink w:anchor="_Toc241065357" w:history="1">
            <w:r w:rsidRPr="00D67BA3">
              <w:rPr>
                <w:rStyle w:val="Hyperlink"/>
                <w:noProof/>
              </w:rPr>
              <w:t>6  Scope — module breakdown</w:t>
            </w:r>
            <w:r>
              <w:rPr>
                <w:noProof/>
              </w:rPr>
              <w:tab/>
            </w:r>
            <w:r>
              <w:rPr>
                <w:noProof/>
              </w:rPr>
              <w:fldChar w:fldCharType="begin"/>
            </w:r>
            <w:r>
              <w:rPr>
                <w:noProof/>
              </w:rPr>
              <w:instrText xml:space="preserve"> PAGEREF _Toc241065357 \h </w:instrText>
            </w:r>
            <w:r>
              <w:rPr>
                <w:noProof/>
              </w:rPr>
            </w:r>
            <w:r>
              <w:rPr>
                <w:noProof/>
              </w:rPr>
              <w:fldChar w:fldCharType="separate"/>
            </w:r>
            <w:r>
              <w:rPr>
                <w:noProof/>
              </w:rPr>
              <w:t>11</w:t>
            </w:r>
            <w:r>
              <w:rPr>
                <w:noProof/>
              </w:rPr>
              <w:fldChar w:fldCharType="end"/>
            </w:r>
          </w:hyperlink>
        </w:p>
        <w:p w14:paraId="4193447E" w14:textId="244FC016" w:rsidR="00D14E2E" w:rsidRDefault="00D14E2E">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065358" w:history="1">
            <w:r w:rsidRPr="00D67BA3">
              <w:rPr>
                <w:rStyle w:val="Hyperlink"/>
                <w:noProof/>
              </w:rPr>
              <w:t>6.1  M1 · Drill — Modes and content</w:t>
            </w:r>
            <w:r>
              <w:rPr>
                <w:noProof/>
              </w:rPr>
              <w:tab/>
            </w:r>
            <w:r>
              <w:rPr>
                <w:noProof/>
              </w:rPr>
              <w:fldChar w:fldCharType="begin"/>
            </w:r>
            <w:r>
              <w:rPr>
                <w:noProof/>
              </w:rPr>
              <w:instrText xml:space="preserve"> PAGEREF _Toc241065358 \h </w:instrText>
            </w:r>
            <w:r>
              <w:rPr>
                <w:noProof/>
              </w:rPr>
            </w:r>
            <w:r>
              <w:rPr>
                <w:noProof/>
              </w:rPr>
              <w:fldChar w:fldCharType="separate"/>
            </w:r>
            <w:r>
              <w:rPr>
                <w:noProof/>
              </w:rPr>
              <w:t>11</w:t>
            </w:r>
            <w:r>
              <w:rPr>
                <w:noProof/>
              </w:rPr>
              <w:fldChar w:fldCharType="end"/>
            </w:r>
          </w:hyperlink>
        </w:p>
        <w:p w14:paraId="49B75E14" w14:textId="768D2914" w:rsidR="00D14E2E" w:rsidRDefault="00D14E2E">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065359" w:history="1">
            <w:r w:rsidRPr="00D67BA3">
              <w:rPr>
                <w:rStyle w:val="Hyperlink"/>
                <w:noProof/>
              </w:rPr>
              <w:t>6.2  M2 · Type — Typing engine</w:t>
            </w:r>
            <w:r>
              <w:rPr>
                <w:noProof/>
              </w:rPr>
              <w:tab/>
            </w:r>
            <w:r>
              <w:rPr>
                <w:noProof/>
              </w:rPr>
              <w:fldChar w:fldCharType="begin"/>
            </w:r>
            <w:r>
              <w:rPr>
                <w:noProof/>
              </w:rPr>
              <w:instrText xml:space="preserve"> PAGEREF _Toc241065359 \h </w:instrText>
            </w:r>
            <w:r>
              <w:rPr>
                <w:noProof/>
              </w:rPr>
            </w:r>
            <w:r>
              <w:rPr>
                <w:noProof/>
              </w:rPr>
              <w:fldChar w:fldCharType="separate"/>
            </w:r>
            <w:r>
              <w:rPr>
                <w:noProof/>
              </w:rPr>
              <w:t>11</w:t>
            </w:r>
            <w:r>
              <w:rPr>
                <w:noProof/>
              </w:rPr>
              <w:fldChar w:fldCharType="end"/>
            </w:r>
          </w:hyperlink>
        </w:p>
        <w:p w14:paraId="1AA109F9" w14:textId="2FA9A662" w:rsidR="00D14E2E" w:rsidRDefault="00D14E2E">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065360" w:history="1">
            <w:r w:rsidRPr="00D67BA3">
              <w:rPr>
                <w:rStyle w:val="Hyperlink"/>
                <w:noProof/>
              </w:rPr>
              <w:t>6.3  M3 · Measure — Scoring</w:t>
            </w:r>
            <w:r>
              <w:rPr>
                <w:noProof/>
              </w:rPr>
              <w:tab/>
            </w:r>
            <w:r>
              <w:rPr>
                <w:noProof/>
              </w:rPr>
              <w:fldChar w:fldCharType="begin"/>
            </w:r>
            <w:r>
              <w:rPr>
                <w:noProof/>
              </w:rPr>
              <w:instrText xml:space="preserve"> PAGEREF _Toc241065360 \h </w:instrText>
            </w:r>
            <w:r>
              <w:rPr>
                <w:noProof/>
              </w:rPr>
            </w:r>
            <w:r>
              <w:rPr>
                <w:noProof/>
              </w:rPr>
              <w:fldChar w:fldCharType="separate"/>
            </w:r>
            <w:r>
              <w:rPr>
                <w:noProof/>
              </w:rPr>
              <w:t>12</w:t>
            </w:r>
            <w:r>
              <w:rPr>
                <w:noProof/>
              </w:rPr>
              <w:fldChar w:fldCharType="end"/>
            </w:r>
          </w:hyperlink>
        </w:p>
        <w:p w14:paraId="2F084DBB" w14:textId="0F2A87C1" w:rsidR="00D14E2E" w:rsidRDefault="00D14E2E">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065361" w:history="1">
            <w:r w:rsidRPr="00D67BA3">
              <w:rPr>
                <w:rStyle w:val="Hyperlink"/>
                <w:noProof/>
              </w:rPr>
              <w:t>6.4  M4 · Review — Results and pace chart</w:t>
            </w:r>
            <w:r>
              <w:rPr>
                <w:noProof/>
              </w:rPr>
              <w:tab/>
            </w:r>
            <w:r>
              <w:rPr>
                <w:noProof/>
              </w:rPr>
              <w:fldChar w:fldCharType="begin"/>
            </w:r>
            <w:r>
              <w:rPr>
                <w:noProof/>
              </w:rPr>
              <w:instrText xml:space="preserve"> PAGEREF _Toc241065361 \h </w:instrText>
            </w:r>
            <w:r>
              <w:rPr>
                <w:noProof/>
              </w:rPr>
            </w:r>
            <w:r>
              <w:rPr>
                <w:noProof/>
              </w:rPr>
              <w:fldChar w:fldCharType="separate"/>
            </w:r>
            <w:r>
              <w:rPr>
                <w:noProof/>
              </w:rPr>
              <w:t>12</w:t>
            </w:r>
            <w:r>
              <w:rPr>
                <w:noProof/>
              </w:rPr>
              <w:fldChar w:fldCharType="end"/>
            </w:r>
          </w:hyperlink>
        </w:p>
        <w:p w14:paraId="6C9AC238" w14:textId="2DCB95F4" w:rsidR="00D14E2E" w:rsidRDefault="00D14E2E">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065362" w:history="1">
            <w:r w:rsidRPr="00D67BA3">
              <w:rPr>
                <w:rStyle w:val="Hyperlink"/>
                <w:noProof/>
              </w:rPr>
              <w:t>6.5  M5 · Remember — Records and storage</w:t>
            </w:r>
            <w:r>
              <w:rPr>
                <w:noProof/>
              </w:rPr>
              <w:tab/>
            </w:r>
            <w:r>
              <w:rPr>
                <w:noProof/>
              </w:rPr>
              <w:fldChar w:fldCharType="begin"/>
            </w:r>
            <w:r>
              <w:rPr>
                <w:noProof/>
              </w:rPr>
              <w:instrText xml:space="preserve"> PAGEREF _Toc241065362 \h </w:instrText>
            </w:r>
            <w:r>
              <w:rPr>
                <w:noProof/>
              </w:rPr>
            </w:r>
            <w:r>
              <w:rPr>
                <w:noProof/>
              </w:rPr>
              <w:fldChar w:fldCharType="separate"/>
            </w:r>
            <w:r>
              <w:rPr>
                <w:noProof/>
              </w:rPr>
              <w:t>13</w:t>
            </w:r>
            <w:r>
              <w:rPr>
                <w:noProof/>
              </w:rPr>
              <w:fldChar w:fldCharType="end"/>
            </w:r>
          </w:hyperlink>
        </w:p>
        <w:p w14:paraId="0819BC88" w14:textId="39E4F631" w:rsidR="00D14E2E" w:rsidRDefault="00D14E2E">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065363" w:history="1">
            <w:r w:rsidRPr="00D67BA3">
              <w:rPr>
                <w:rStyle w:val="Hyperlink"/>
                <w:noProof/>
              </w:rPr>
              <w:t>6.6  M6 · Guard — Score integrity</w:t>
            </w:r>
            <w:r>
              <w:rPr>
                <w:noProof/>
              </w:rPr>
              <w:tab/>
            </w:r>
            <w:r>
              <w:rPr>
                <w:noProof/>
              </w:rPr>
              <w:fldChar w:fldCharType="begin"/>
            </w:r>
            <w:r>
              <w:rPr>
                <w:noProof/>
              </w:rPr>
              <w:instrText xml:space="preserve"> PAGEREF _Toc241065363 \h </w:instrText>
            </w:r>
            <w:r>
              <w:rPr>
                <w:noProof/>
              </w:rPr>
            </w:r>
            <w:r>
              <w:rPr>
                <w:noProof/>
              </w:rPr>
              <w:fldChar w:fldCharType="separate"/>
            </w:r>
            <w:r>
              <w:rPr>
                <w:noProof/>
              </w:rPr>
              <w:t>13</w:t>
            </w:r>
            <w:r>
              <w:rPr>
                <w:noProof/>
              </w:rPr>
              <w:fldChar w:fldCharType="end"/>
            </w:r>
          </w:hyperlink>
        </w:p>
        <w:p w14:paraId="5E626D52" w14:textId="767DF6C5" w:rsidR="00D14E2E" w:rsidRDefault="00D14E2E">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065364" w:history="1">
            <w:r w:rsidRPr="00D67BA3">
              <w:rPr>
                <w:rStyle w:val="Hyperlink"/>
                <w:noProof/>
              </w:rPr>
              <w:t>6.7  M7 · Style — Themes and brand</w:t>
            </w:r>
            <w:r>
              <w:rPr>
                <w:noProof/>
              </w:rPr>
              <w:tab/>
            </w:r>
            <w:r>
              <w:rPr>
                <w:noProof/>
              </w:rPr>
              <w:fldChar w:fldCharType="begin"/>
            </w:r>
            <w:r>
              <w:rPr>
                <w:noProof/>
              </w:rPr>
              <w:instrText xml:space="preserve"> PAGEREF _Toc241065364 \h </w:instrText>
            </w:r>
            <w:r>
              <w:rPr>
                <w:noProof/>
              </w:rPr>
            </w:r>
            <w:r>
              <w:rPr>
                <w:noProof/>
              </w:rPr>
              <w:fldChar w:fldCharType="separate"/>
            </w:r>
            <w:r>
              <w:rPr>
                <w:noProof/>
              </w:rPr>
              <w:t>13</w:t>
            </w:r>
            <w:r>
              <w:rPr>
                <w:noProof/>
              </w:rPr>
              <w:fldChar w:fldCharType="end"/>
            </w:r>
          </w:hyperlink>
        </w:p>
        <w:p w14:paraId="0108BA4F" w14:textId="57133A06" w:rsidR="00D14E2E" w:rsidRDefault="00D14E2E">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065365" w:history="1">
            <w:r w:rsidRPr="00D67BA3">
              <w:rPr>
                <w:rStyle w:val="Hyperlink"/>
                <w:noProof/>
              </w:rPr>
              <w:t>6.8  M8 · Coach — Weak-key analysis (proposed)</w:t>
            </w:r>
            <w:r>
              <w:rPr>
                <w:noProof/>
              </w:rPr>
              <w:tab/>
            </w:r>
            <w:r>
              <w:rPr>
                <w:noProof/>
              </w:rPr>
              <w:fldChar w:fldCharType="begin"/>
            </w:r>
            <w:r>
              <w:rPr>
                <w:noProof/>
              </w:rPr>
              <w:instrText xml:space="preserve"> PAGEREF _Toc241065365 \h </w:instrText>
            </w:r>
            <w:r>
              <w:rPr>
                <w:noProof/>
              </w:rPr>
            </w:r>
            <w:r>
              <w:rPr>
                <w:noProof/>
              </w:rPr>
              <w:fldChar w:fldCharType="separate"/>
            </w:r>
            <w:r>
              <w:rPr>
                <w:noProof/>
              </w:rPr>
              <w:t>13</w:t>
            </w:r>
            <w:r>
              <w:rPr>
                <w:noProof/>
              </w:rPr>
              <w:fldChar w:fldCharType="end"/>
            </w:r>
          </w:hyperlink>
        </w:p>
        <w:p w14:paraId="46E0222B" w14:textId="52371BCD" w:rsidR="00D14E2E" w:rsidRDefault="00D14E2E">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065366" w:history="1">
            <w:r w:rsidRPr="00D67BA3">
              <w:rPr>
                <w:rStyle w:val="Hyperlink"/>
                <w:noProof/>
              </w:rPr>
              <w:t>6.9  Out of scope</w:t>
            </w:r>
            <w:r>
              <w:rPr>
                <w:noProof/>
              </w:rPr>
              <w:tab/>
            </w:r>
            <w:r>
              <w:rPr>
                <w:noProof/>
              </w:rPr>
              <w:fldChar w:fldCharType="begin"/>
            </w:r>
            <w:r>
              <w:rPr>
                <w:noProof/>
              </w:rPr>
              <w:instrText xml:space="preserve"> PAGEREF _Toc241065366 \h </w:instrText>
            </w:r>
            <w:r>
              <w:rPr>
                <w:noProof/>
              </w:rPr>
            </w:r>
            <w:r>
              <w:rPr>
                <w:noProof/>
              </w:rPr>
              <w:fldChar w:fldCharType="separate"/>
            </w:r>
            <w:r>
              <w:rPr>
                <w:noProof/>
              </w:rPr>
              <w:t>13</w:t>
            </w:r>
            <w:r>
              <w:rPr>
                <w:noProof/>
              </w:rPr>
              <w:fldChar w:fldCharType="end"/>
            </w:r>
          </w:hyperlink>
        </w:p>
        <w:p w14:paraId="1F8BB1AD" w14:textId="56A5FF60" w:rsidR="00D14E2E" w:rsidRDefault="00D14E2E">
          <w:pPr>
            <w:pStyle w:val="TOC1"/>
            <w:tabs>
              <w:tab w:val="right" w:leader="dot" w:pos="9628"/>
            </w:tabs>
            <w:rPr>
              <w:rFonts w:asciiTheme="minorHAnsi" w:eastAsiaTheme="minorEastAsia" w:hAnsiTheme="minorHAnsi" w:cstheme="minorBidi"/>
              <w:b w:val="0"/>
              <w:bCs w:val="0"/>
              <w:noProof/>
              <w:color w:val="auto"/>
              <w:kern w:val="2"/>
              <w:sz w:val="24"/>
              <w:szCs w:val="24"/>
              <w14:ligatures w14:val="standardContextual"/>
            </w:rPr>
          </w:pPr>
          <w:hyperlink w:anchor="_Toc241065367" w:history="1">
            <w:r w:rsidRPr="00D67BA3">
              <w:rPr>
                <w:rStyle w:val="Hyperlink"/>
                <w:noProof/>
              </w:rPr>
              <w:t>7  System architecture</w:t>
            </w:r>
            <w:r>
              <w:rPr>
                <w:noProof/>
              </w:rPr>
              <w:tab/>
            </w:r>
            <w:r>
              <w:rPr>
                <w:noProof/>
              </w:rPr>
              <w:fldChar w:fldCharType="begin"/>
            </w:r>
            <w:r>
              <w:rPr>
                <w:noProof/>
              </w:rPr>
              <w:instrText xml:space="preserve"> PAGEREF _Toc241065367 \h </w:instrText>
            </w:r>
            <w:r>
              <w:rPr>
                <w:noProof/>
              </w:rPr>
            </w:r>
            <w:r>
              <w:rPr>
                <w:noProof/>
              </w:rPr>
              <w:fldChar w:fldCharType="separate"/>
            </w:r>
            <w:r>
              <w:rPr>
                <w:noProof/>
              </w:rPr>
              <w:t>14</w:t>
            </w:r>
            <w:r>
              <w:rPr>
                <w:noProof/>
              </w:rPr>
              <w:fldChar w:fldCharType="end"/>
            </w:r>
          </w:hyperlink>
        </w:p>
        <w:p w14:paraId="4D2C07EC" w14:textId="565F17B6" w:rsidR="00D14E2E" w:rsidRDefault="00D14E2E">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065368" w:history="1">
            <w:r w:rsidRPr="00D67BA3">
              <w:rPr>
                <w:rStyle w:val="Hyperlink"/>
                <w:noProof/>
              </w:rPr>
              <w:t>7.1  How the stack got here</w:t>
            </w:r>
            <w:r>
              <w:rPr>
                <w:noProof/>
              </w:rPr>
              <w:tab/>
            </w:r>
            <w:r>
              <w:rPr>
                <w:noProof/>
              </w:rPr>
              <w:fldChar w:fldCharType="begin"/>
            </w:r>
            <w:r>
              <w:rPr>
                <w:noProof/>
              </w:rPr>
              <w:instrText xml:space="preserve"> PAGEREF _Toc241065368 \h </w:instrText>
            </w:r>
            <w:r>
              <w:rPr>
                <w:noProof/>
              </w:rPr>
            </w:r>
            <w:r>
              <w:rPr>
                <w:noProof/>
              </w:rPr>
              <w:fldChar w:fldCharType="separate"/>
            </w:r>
            <w:r>
              <w:rPr>
                <w:noProof/>
              </w:rPr>
              <w:t>14</w:t>
            </w:r>
            <w:r>
              <w:rPr>
                <w:noProof/>
              </w:rPr>
              <w:fldChar w:fldCharType="end"/>
            </w:r>
          </w:hyperlink>
        </w:p>
        <w:p w14:paraId="2D38CCEA" w14:textId="1BDA70FB" w:rsidR="00D14E2E" w:rsidRDefault="00D14E2E">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065369" w:history="1">
            <w:r w:rsidRPr="00D67BA3">
              <w:rPr>
                <w:rStyle w:val="Hyperlink"/>
                <w:noProof/>
              </w:rPr>
              <w:t>7.2  Files</w:t>
            </w:r>
            <w:r>
              <w:rPr>
                <w:noProof/>
              </w:rPr>
              <w:tab/>
            </w:r>
            <w:r>
              <w:rPr>
                <w:noProof/>
              </w:rPr>
              <w:fldChar w:fldCharType="begin"/>
            </w:r>
            <w:r>
              <w:rPr>
                <w:noProof/>
              </w:rPr>
              <w:instrText xml:space="preserve"> PAGEREF _Toc241065369 \h </w:instrText>
            </w:r>
            <w:r>
              <w:rPr>
                <w:noProof/>
              </w:rPr>
            </w:r>
            <w:r>
              <w:rPr>
                <w:noProof/>
              </w:rPr>
              <w:fldChar w:fldCharType="separate"/>
            </w:r>
            <w:r>
              <w:rPr>
                <w:noProof/>
              </w:rPr>
              <w:t>15</w:t>
            </w:r>
            <w:r>
              <w:rPr>
                <w:noProof/>
              </w:rPr>
              <w:fldChar w:fldCharType="end"/>
            </w:r>
          </w:hyperlink>
        </w:p>
        <w:p w14:paraId="771A0139" w14:textId="271A8998" w:rsidR="00D14E2E" w:rsidRDefault="00D14E2E">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065370" w:history="1">
            <w:r w:rsidRPr="00D67BA3">
              <w:rPr>
                <w:rStyle w:val="Hyperlink"/>
                <w:noProof/>
              </w:rPr>
              <w:t>7.3  Inside the file</w:t>
            </w:r>
            <w:r>
              <w:rPr>
                <w:noProof/>
              </w:rPr>
              <w:tab/>
            </w:r>
            <w:r>
              <w:rPr>
                <w:noProof/>
              </w:rPr>
              <w:fldChar w:fldCharType="begin"/>
            </w:r>
            <w:r>
              <w:rPr>
                <w:noProof/>
              </w:rPr>
              <w:instrText xml:space="preserve"> PAGEREF _Toc241065370 \h </w:instrText>
            </w:r>
            <w:r>
              <w:rPr>
                <w:noProof/>
              </w:rPr>
            </w:r>
            <w:r>
              <w:rPr>
                <w:noProof/>
              </w:rPr>
              <w:fldChar w:fldCharType="separate"/>
            </w:r>
            <w:r>
              <w:rPr>
                <w:noProof/>
              </w:rPr>
              <w:t>15</w:t>
            </w:r>
            <w:r>
              <w:rPr>
                <w:noProof/>
              </w:rPr>
              <w:fldChar w:fldCharType="end"/>
            </w:r>
          </w:hyperlink>
        </w:p>
        <w:p w14:paraId="3BADEE34" w14:textId="416E4FCE" w:rsidR="00D14E2E" w:rsidRDefault="00D14E2E">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065371" w:history="1">
            <w:r w:rsidRPr="00D67BA3">
              <w:rPr>
                <w:rStyle w:val="Hyperlink"/>
                <w:noProof/>
              </w:rPr>
              <w:t>7.4  The render loop</w:t>
            </w:r>
            <w:r>
              <w:rPr>
                <w:noProof/>
              </w:rPr>
              <w:tab/>
            </w:r>
            <w:r>
              <w:rPr>
                <w:noProof/>
              </w:rPr>
              <w:fldChar w:fldCharType="begin"/>
            </w:r>
            <w:r>
              <w:rPr>
                <w:noProof/>
              </w:rPr>
              <w:instrText xml:space="preserve"> PAGEREF _Toc241065371 \h </w:instrText>
            </w:r>
            <w:r>
              <w:rPr>
                <w:noProof/>
              </w:rPr>
            </w:r>
            <w:r>
              <w:rPr>
                <w:noProof/>
              </w:rPr>
              <w:fldChar w:fldCharType="separate"/>
            </w:r>
            <w:r>
              <w:rPr>
                <w:noProof/>
              </w:rPr>
              <w:t>15</w:t>
            </w:r>
            <w:r>
              <w:rPr>
                <w:noProof/>
              </w:rPr>
              <w:fldChar w:fldCharType="end"/>
            </w:r>
          </w:hyperlink>
        </w:p>
        <w:p w14:paraId="1A981C88" w14:textId="376487BD" w:rsidR="00D14E2E" w:rsidRDefault="00D14E2E">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065372" w:history="1">
            <w:r w:rsidRPr="00D67BA3">
              <w:rPr>
                <w:rStyle w:val="Hyperlink"/>
                <w:noProof/>
              </w:rPr>
              <w:t>7.5  Deployment</w:t>
            </w:r>
            <w:r>
              <w:rPr>
                <w:noProof/>
              </w:rPr>
              <w:tab/>
            </w:r>
            <w:r>
              <w:rPr>
                <w:noProof/>
              </w:rPr>
              <w:fldChar w:fldCharType="begin"/>
            </w:r>
            <w:r>
              <w:rPr>
                <w:noProof/>
              </w:rPr>
              <w:instrText xml:space="preserve"> PAGEREF _Toc241065372 \h </w:instrText>
            </w:r>
            <w:r>
              <w:rPr>
                <w:noProof/>
              </w:rPr>
            </w:r>
            <w:r>
              <w:rPr>
                <w:noProof/>
              </w:rPr>
              <w:fldChar w:fldCharType="separate"/>
            </w:r>
            <w:r>
              <w:rPr>
                <w:noProof/>
              </w:rPr>
              <w:t>16</w:t>
            </w:r>
            <w:r>
              <w:rPr>
                <w:noProof/>
              </w:rPr>
              <w:fldChar w:fldCharType="end"/>
            </w:r>
          </w:hyperlink>
        </w:p>
        <w:p w14:paraId="588B4680" w14:textId="0130BDF7" w:rsidR="00D14E2E" w:rsidRDefault="00D14E2E">
          <w:pPr>
            <w:pStyle w:val="TOC1"/>
            <w:tabs>
              <w:tab w:val="right" w:leader="dot" w:pos="9628"/>
            </w:tabs>
            <w:rPr>
              <w:rFonts w:asciiTheme="minorHAnsi" w:eastAsiaTheme="minorEastAsia" w:hAnsiTheme="minorHAnsi" w:cstheme="minorBidi"/>
              <w:b w:val="0"/>
              <w:bCs w:val="0"/>
              <w:noProof/>
              <w:color w:val="auto"/>
              <w:kern w:val="2"/>
              <w:sz w:val="24"/>
              <w:szCs w:val="24"/>
              <w14:ligatures w14:val="standardContextual"/>
            </w:rPr>
          </w:pPr>
          <w:hyperlink w:anchor="_Toc241065373" w:history="1">
            <w:r w:rsidRPr="00D67BA3">
              <w:rPr>
                <w:rStyle w:val="Hyperlink"/>
                <w:noProof/>
              </w:rPr>
              <w:t>8  Data model and storage design</w:t>
            </w:r>
            <w:r>
              <w:rPr>
                <w:noProof/>
              </w:rPr>
              <w:tab/>
            </w:r>
            <w:r>
              <w:rPr>
                <w:noProof/>
              </w:rPr>
              <w:fldChar w:fldCharType="begin"/>
            </w:r>
            <w:r>
              <w:rPr>
                <w:noProof/>
              </w:rPr>
              <w:instrText xml:space="preserve"> PAGEREF _Toc241065373 \h </w:instrText>
            </w:r>
            <w:r>
              <w:rPr>
                <w:noProof/>
              </w:rPr>
            </w:r>
            <w:r>
              <w:rPr>
                <w:noProof/>
              </w:rPr>
              <w:fldChar w:fldCharType="separate"/>
            </w:r>
            <w:r>
              <w:rPr>
                <w:noProof/>
              </w:rPr>
              <w:t>17</w:t>
            </w:r>
            <w:r>
              <w:rPr>
                <w:noProof/>
              </w:rPr>
              <w:fldChar w:fldCharType="end"/>
            </w:r>
          </w:hyperlink>
        </w:p>
        <w:p w14:paraId="721C8612" w14:textId="4A720A8F" w:rsidR="00D14E2E" w:rsidRDefault="00D14E2E">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065374" w:history="1">
            <w:r w:rsidRPr="00D67BA3">
              <w:rPr>
                <w:rStyle w:val="Hyperlink"/>
                <w:noProof/>
              </w:rPr>
              <w:t>8.1  The saved record</w:t>
            </w:r>
            <w:r>
              <w:rPr>
                <w:noProof/>
              </w:rPr>
              <w:tab/>
            </w:r>
            <w:r>
              <w:rPr>
                <w:noProof/>
              </w:rPr>
              <w:fldChar w:fldCharType="begin"/>
            </w:r>
            <w:r>
              <w:rPr>
                <w:noProof/>
              </w:rPr>
              <w:instrText xml:space="preserve"> PAGEREF _Toc241065374 \h </w:instrText>
            </w:r>
            <w:r>
              <w:rPr>
                <w:noProof/>
              </w:rPr>
            </w:r>
            <w:r>
              <w:rPr>
                <w:noProof/>
              </w:rPr>
              <w:fldChar w:fldCharType="separate"/>
            </w:r>
            <w:r>
              <w:rPr>
                <w:noProof/>
              </w:rPr>
              <w:t>17</w:t>
            </w:r>
            <w:r>
              <w:rPr>
                <w:noProof/>
              </w:rPr>
              <w:fldChar w:fldCharType="end"/>
            </w:r>
          </w:hyperlink>
        </w:p>
        <w:p w14:paraId="4B505E1E" w14:textId="25ECD4E3" w:rsidR="00D14E2E" w:rsidRDefault="00D14E2E">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065375" w:history="1">
            <w:r w:rsidRPr="00D67BA3">
              <w:rPr>
                <w:rStyle w:val="Hyperlink"/>
                <w:noProof/>
              </w:rPr>
              <w:t>8.2  The personal-best key</w:t>
            </w:r>
            <w:r>
              <w:rPr>
                <w:noProof/>
              </w:rPr>
              <w:tab/>
            </w:r>
            <w:r>
              <w:rPr>
                <w:noProof/>
              </w:rPr>
              <w:fldChar w:fldCharType="begin"/>
            </w:r>
            <w:r>
              <w:rPr>
                <w:noProof/>
              </w:rPr>
              <w:instrText xml:space="preserve"> PAGEREF _Toc241065375 \h </w:instrText>
            </w:r>
            <w:r>
              <w:rPr>
                <w:noProof/>
              </w:rPr>
            </w:r>
            <w:r>
              <w:rPr>
                <w:noProof/>
              </w:rPr>
              <w:fldChar w:fldCharType="separate"/>
            </w:r>
            <w:r>
              <w:rPr>
                <w:noProof/>
              </w:rPr>
              <w:t>17</w:t>
            </w:r>
            <w:r>
              <w:rPr>
                <w:noProof/>
              </w:rPr>
              <w:fldChar w:fldCharType="end"/>
            </w:r>
          </w:hyperlink>
        </w:p>
        <w:p w14:paraId="65378F38" w14:textId="3950759D" w:rsidR="00D14E2E" w:rsidRDefault="00D14E2E">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065376" w:history="1">
            <w:r w:rsidRPr="00D67BA3">
              <w:rPr>
                <w:rStyle w:val="Hyperlink"/>
                <w:noProof/>
              </w:rPr>
              <w:t>8.3  The best is the only trace of a run</w:t>
            </w:r>
            <w:r>
              <w:rPr>
                <w:noProof/>
              </w:rPr>
              <w:tab/>
            </w:r>
            <w:r>
              <w:rPr>
                <w:noProof/>
              </w:rPr>
              <w:fldChar w:fldCharType="begin"/>
            </w:r>
            <w:r>
              <w:rPr>
                <w:noProof/>
              </w:rPr>
              <w:instrText xml:space="preserve"> PAGEREF _Toc241065376 \h </w:instrText>
            </w:r>
            <w:r>
              <w:rPr>
                <w:noProof/>
              </w:rPr>
            </w:r>
            <w:r>
              <w:rPr>
                <w:noProof/>
              </w:rPr>
              <w:fldChar w:fldCharType="separate"/>
            </w:r>
            <w:r>
              <w:rPr>
                <w:noProof/>
              </w:rPr>
              <w:t>17</w:t>
            </w:r>
            <w:r>
              <w:rPr>
                <w:noProof/>
              </w:rPr>
              <w:fldChar w:fldCharType="end"/>
            </w:r>
          </w:hyperlink>
        </w:p>
        <w:p w14:paraId="1F7E4DE2" w14:textId="10AD8EFB" w:rsidR="00D14E2E" w:rsidRDefault="00D14E2E">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065377" w:history="1">
            <w:r w:rsidRPr="00D67BA3">
              <w:rPr>
                <w:rStyle w:val="Hyperlink"/>
                <w:noProof/>
              </w:rPr>
              <w:t>8.4  Loading is defensive</w:t>
            </w:r>
            <w:r>
              <w:rPr>
                <w:noProof/>
              </w:rPr>
              <w:tab/>
            </w:r>
            <w:r>
              <w:rPr>
                <w:noProof/>
              </w:rPr>
              <w:fldChar w:fldCharType="begin"/>
            </w:r>
            <w:r>
              <w:rPr>
                <w:noProof/>
              </w:rPr>
              <w:instrText xml:space="preserve"> PAGEREF _Toc241065377 \h </w:instrText>
            </w:r>
            <w:r>
              <w:rPr>
                <w:noProof/>
              </w:rPr>
            </w:r>
            <w:r>
              <w:rPr>
                <w:noProof/>
              </w:rPr>
              <w:fldChar w:fldCharType="separate"/>
            </w:r>
            <w:r>
              <w:rPr>
                <w:noProof/>
              </w:rPr>
              <w:t>17</w:t>
            </w:r>
            <w:r>
              <w:rPr>
                <w:noProof/>
              </w:rPr>
              <w:fldChar w:fldCharType="end"/>
            </w:r>
          </w:hyperlink>
        </w:p>
        <w:p w14:paraId="4B7E9837" w14:textId="1F4DFFBE" w:rsidR="00D14E2E" w:rsidRDefault="00D14E2E">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065378" w:history="1">
            <w:r w:rsidRPr="00D67BA3">
              <w:rPr>
                <w:rStyle w:val="Hyperlink"/>
                <w:noProof/>
              </w:rPr>
              <w:t>8.5  Migration is a first-class concern</w:t>
            </w:r>
            <w:r>
              <w:rPr>
                <w:noProof/>
              </w:rPr>
              <w:tab/>
            </w:r>
            <w:r>
              <w:rPr>
                <w:noProof/>
              </w:rPr>
              <w:fldChar w:fldCharType="begin"/>
            </w:r>
            <w:r>
              <w:rPr>
                <w:noProof/>
              </w:rPr>
              <w:instrText xml:space="preserve"> PAGEREF _Toc241065378 \h </w:instrText>
            </w:r>
            <w:r>
              <w:rPr>
                <w:noProof/>
              </w:rPr>
            </w:r>
            <w:r>
              <w:rPr>
                <w:noProof/>
              </w:rPr>
              <w:fldChar w:fldCharType="separate"/>
            </w:r>
            <w:r>
              <w:rPr>
                <w:noProof/>
              </w:rPr>
              <w:t>18</w:t>
            </w:r>
            <w:r>
              <w:rPr>
                <w:noProof/>
              </w:rPr>
              <w:fldChar w:fldCharType="end"/>
            </w:r>
          </w:hyperlink>
        </w:p>
        <w:p w14:paraId="52A249E6" w14:textId="03141109" w:rsidR="00D14E2E" w:rsidRDefault="00D14E2E">
          <w:pPr>
            <w:pStyle w:val="TOC1"/>
            <w:tabs>
              <w:tab w:val="right" w:leader="dot" w:pos="9628"/>
            </w:tabs>
            <w:rPr>
              <w:rFonts w:asciiTheme="minorHAnsi" w:eastAsiaTheme="minorEastAsia" w:hAnsiTheme="minorHAnsi" w:cstheme="minorBidi"/>
              <w:b w:val="0"/>
              <w:bCs w:val="0"/>
              <w:noProof/>
              <w:color w:val="auto"/>
              <w:kern w:val="2"/>
              <w:sz w:val="24"/>
              <w:szCs w:val="24"/>
              <w14:ligatures w14:val="standardContextual"/>
            </w:rPr>
          </w:pPr>
          <w:hyperlink w:anchor="_Toc241065379" w:history="1">
            <w:r w:rsidRPr="00D67BA3">
              <w:rPr>
                <w:rStyle w:val="Hyperlink"/>
                <w:noProof/>
              </w:rPr>
              <w:t>9  Security and privacy</w:t>
            </w:r>
            <w:r>
              <w:rPr>
                <w:noProof/>
              </w:rPr>
              <w:tab/>
            </w:r>
            <w:r>
              <w:rPr>
                <w:noProof/>
              </w:rPr>
              <w:fldChar w:fldCharType="begin"/>
            </w:r>
            <w:r>
              <w:rPr>
                <w:noProof/>
              </w:rPr>
              <w:instrText xml:space="preserve"> PAGEREF _Toc241065379 \h </w:instrText>
            </w:r>
            <w:r>
              <w:rPr>
                <w:noProof/>
              </w:rPr>
            </w:r>
            <w:r>
              <w:rPr>
                <w:noProof/>
              </w:rPr>
              <w:fldChar w:fldCharType="separate"/>
            </w:r>
            <w:r>
              <w:rPr>
                <w:noProof/>
              </w:rPr>
              <w:t>19</w:t>
            </w:r>
            <w:r>
              <w:rPr>
                <w:noProof/>
              </w:rPr>
              <w:fldChar w:fldCharType="end"/>
            </w:r>
          </w:hyperlink>
        </w:p>
        <w:p w14:paraId="36F9E72E" w14:textId="6D37FEA1" w:rsidR="00D14E2E" w:rsidRDefault="00D14E2E">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065380" w:history="1">
            <w:r w:rsidRPr="00D67BA3">
              <w:rPr>
                <w:rStyle w:val="Hyperlink"/>
                <w:noProof/>
              </w:rPr>
              <w:t>9.1  Threat model</w:t>
            </w:r>
            <w:r>
              <w:rPr>
                <w:noProof/>
              </w:rPr>
              <w:tab/>
            </w:r>
            <w:r>
              <w:rPr>
                <w:noProof/>
              </w:rPr>
              <w:fldChar w:fldCharType="begin"/>
            </w:r>
            <w:r>
              <w:rPr>
                <w:noProof/>
              </w:rPr>
              <w:instrText xml:space="preserve"> PAGEREF _Toc241065380 \h </w:instrText>
            </w:r>
            <w:r>
              <w:rPr>
                <w:noProof/>
              </w:rPr>
            </w:r>
            <w:r>
              <w:rPr>
                <w:noProof/>
              </w:rPr>
              <w:fldChar w:fldCharType="separate"/>
            </w:r>
            <w:r>
              <w:rPr>
                <w:noProof/>
              </w:rPr>
              <w:t>19</w:t>
            </w:r>
            <w:r>
              <w:rPr>
                <w:noProof/>
              </w:rPr>
              <w:fldChar w:fldCharType="end"/>
            </w:r>
          </w:hyperlink>
        </w:p>
        <w:p w14:paraId="2C269565" w14:textId="13DD8641" w:rsidR="00D14E2E" w:rsidRDefault="00D14E2E">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065381" w:history="1">
            <w:r w:rsidRPr="00D67BA3">
              <w:rPr>
                <w:rStyle w:val="Hyperlink"/>
                <w:noProof/>
              </w:rPr>
              <w:t>9.2  Controls in place</w:t>
            </w:r>
            <w:r>
              <w:rPr>
                <w:noProof/>
              </w:rPr>
              <w:tab/>
            </w:r>
            <w:r>
              <w:rPr>
                <w:noProof/>
              </w:rPr>
              <w:fldChar w:fldCharType="begin"/>
            </w:r>
            <w:r>
              <w:rPr>
                <w:noProof/>
              </w:rPr>
              <w:instrText xml:space="preserve"> PAGEREF _Toc241065381 \h </w:instrText>
            </w:r>
            <w:r>
              <w:rPr>
                <w:noProof/>
              </w:rPr>
            </w:r>
            <w:r>
              <w:rPr>
                <w:noProof/>
              </w:rPr>
              <w:fldChar w:fldCharType="separate"/>
            </w:r>
            <w:r>
              <w:rPr>
                <w:noProof/>
              </w:rPr>
              <w:t>19</w:t>
            </w:r>
            <w:r>
              <w:rPr>
                <w:noProof/>
              </w:rPr>
              <w:fldChar w:fldCharType="end"/>
            </w:r>
          </w:hyperlink>
        </w:p>
        <w:p w14:paraId="5F3E1AAE" w14:textId="687D08A2" w:rsidR="00D14E2E" w:rsidRDefault="00D14E2E">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065382" w:history="1">
            <w:r w:rsidRPr="00D67BA3">
              <w:rPr>
                <w:rStyle w:val="Hyperlink"/>
                <w:noProof/>
              </w:rPr>
              <w:t>9.3  Privacy by construction</w:t>
            </w:r>
            <w:r>
              <w:rPr>
                <w:noProof/>
              </w:rPr>
              <w:tab/>
            </w:r>
            <w:r>
              <w:rPr>
                <w:noProof/>
              </w:rPr>
              <w:fldChar w:fldCharType="begin"/>
            </w:r>
            <w:r>
              <w:rPr>
                <w:noProof/>
              </w:rPr>
              <w:instrText xml:space="preserve"> PAGEREF _Toc241065382 \h </w:instrText>
            </w:r>
            <w:r>
              <w:rPr>
                <w:noProof/>
              </w:rPr>
            </w:r>
            <w:r>
              <w:rPr>
                <w:noProof/>
              </w:rPr>
              <w:fldChar w:fldCharType="separate"/>
            </w:r>
            <w:r>
              <w:rPr>
                <w:noProof/>
              </w:rPr>
              <w:t>20</w:t>
            </w:r>
            <w:r>
              <w:rPr>
                <w:noProof/>
              </w:rPr>
              <w:fldChar w:fldCharType="end"/>
            </w:r>
          </w:hyperlink>
        </w:p>
        <w:p w14:paraId="6C9280FD" w14:textId="4FBE6EB3" w:rsidR="00D14E2E" w:rsidRDefault="00D14E2E">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065383" w:history="1">
            <w:r w:rsidRPr="00D67BA3">
              <w:rPr>
                <w:rStyle w:val="Hyperlink"/>
                <w:noProof/>
              </w:rPr>
              <w:t>9.4  What is not protected, and why</w:t>
            </w:r>
            <w:r>
              <w:rPr>
                <w:noProof/>
              </w:rPr>
              <w:tab/>
            </w:r>
            <w:r>
              <w:rPr>
                <w:noProof/>
              </w:rPr>
              <w:fldChar w:fldCharType="begin"/>
            </w:r>
            <w:r>
              <w:rPr>
                <w:noProof/>
              </w:rPr>
              <w:instrText xml:space="preserve"> PAGEREF _Toc241065383 \h </w:instrText>
            </w:r>
            <w:r>
              <w:rPr>
                <w:noProof/>
              </w:rPr>
            </w:r>
            <w:r>
              <w:rPr>
                <w:noProof/>
              </w:rPr>
              <w:fldChar w:fldCharType="separate"/>
            </w:r>
            <w:r>
              <w:rPr>
                <w:noProof/>
              </w:rPr>
              <w:t>20</w:t>
            </w:r>
            <w:r>
              <w:rPr>
                <w:noProof/>
              </w:rPr>
              <w:fldChar w:fldCharType="end"/>
            </w:r>
          </w:hyperlink>
        </w:p>
        <w:p w14:paraId="4B6B6CCF" w14:textId="22330C50" w:rsidR="00D14E2E" w:rsidRDefault="00D14E2E">
          <w:pPr>
            <w:pStyle w:val="TOC1"/>
            <w:tabs>
              <w:tab w:val="right" w:leader="dot" w:pos="9628"/>
            </w:tabs>
            <w:rPr>
              <w:rFonts w:asciiTheme="minorHAnsi" w:eastAsiaTheme="minorEastAsia" w:hAnsiTheme="minorHAnsi" w:cstheme="minorBidi"/>
              <w:b w:val="0"/>
              <w:bCs w:val="0"/>
              <w:noProof/>
              <w:color w:val="auto"/>
              <w:kern w:val="2"/>
              <w:sz w:val="24"/>
              <w:szCs w:val="24"/>
              <w14:ligatures w14:val="standardContextual"/>
            </w:rPr>
          </w:pPr>
          <w:hyperlink w:anchor="_Toc241065384" w:history="1">
            <w:r w:rsidRPr="00D67BA3">
              <w:rPr>
                <w:rStyle w:val="Hyperlink"/>
                <w:noProof/>
              </w:rPr>
              <w:t>10  Brand, UI and UX design</w:t>
            </w:r>
            <w:r>
              <w:rPr>
                <w:noProof/>
              </w:rPr>
              <w:tab/>
            </w:r>
            <w:r>
              <w:rPr>
                <w:noProof/>
              </w:rPr>
              <w:fldChar w:fldCharType="begin"/>
            </w:r>
            <w:r>
              <w:rPr>
                <w:noProof/>
              </w:rPr>
              <w:instrText xml:space="preserve"> PAGEREF _Toc241065384 \h </w:instrText>
            </w:r>
            <w:r>
              <w:rPr>
                <w:noProof/>
              </w:rPr>
            </w:r>
            <w:r>
              <w:rPr>
                <w:noProof/>
              </w:rPr>
              <w:fldChar w:fldCharType="separate"/>
            </w:r>
            <w:r>
              <w:rPr>
                <w:noProof/>
              </w:rPr>
              <w:t>21</w:t>
            </w:r>
            <w:r>
              <w:rPr>
                <w:noProof/>
              </w:rPr>
              <w:fldChar w:fldCharType="end"/>
            </w:r>
          </w:hyperlink>
        </w:p>
        <w:p w14:paraId="733A27A0" w14:textId="1EF29039" w:rsidR="00D14E2E" w:rsidRDefault="00D14E2E">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065385" w:history="1">
            <w:r w:rsidRPr="00D67BA3">
              <w:rPr>
                <w:rStyle w:val="Hyperlink"/>
                <w:noProof/>
              </w:rPr>
              <w:t>10.1  Identity</w:t>
            </w:r>
            <w:r>
              <w:rPr>
                <w:noProof/>
              </w:rPr>
              <w:tab/>
            </w:r>
            <w:r>
              <w:rPr>
                <w:noProof/>
              </w:rPr>
              <w:fldChar w:fldCharType="begin"/>
            </w:r>
            <w:r>
              <w:rPr>
                <w:noProof/>
              </w:rPr>
              <w:instrText xml:space="preserve"> PAGEREF _Toc241065385 \h </w:instrText>
            </w:r>
            <w:r>
              <w:rPr>
                <w:noProof/>
              </w:rPr>
            </w:r>
            <w:r>
              <w:rPr>
                <w:noProof/>
              </w:rPr>
              <w:fldChar w:fldCharType="separate"/>
            </w:r>
            <w:r>
              <w:rPr>
                <w:noProof/>
              </w:rPr>
              <w:t>21</w:t>
            </w:r>
            <w:r>
              <w:rPr>
                <w:noProof/>
              </w:rPr>
              <w:fldChar w:fldCharType="end"/>
            </w:r>
          </w:hyperlink>
        </w:p>
        <w:p w14:paraId="190F0A95" w14:textId="6E48DEA0" w:rsidR="00D14E2E" w:rsidRDefault="00D14E2E">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065386" w:history="1">
            <w:r w:rsidRPr="00D67BA3">
              <w:rPr>
                <w:rStyle w:val="Hyperlink"/>
                <w:noProof/>
              </w:rPr>
              <w:t>10.2  The mark</w:t>
            </w:r>
            <w:r>
              <w:rPr>
                <w:noProof/>
              </w:rPr>
              <w:tab/>
            </w:r>
            <w:r>
              <w:rPr>
                <w:noProof/>
              </w:rPr>
              <w:fldChar w:fldCharType="begin"/>
            </w:r>
            <w:r>
              <w:rPr>
                <w:noProof/>
              </w:rPr>
              <w:instrText xml:space="preserve"> PAGEREF _Toc241065386 \h </w:instrText>
            </w:r>
            <w:r>
              <w:rPr>
                <w:noProof/>
              </w:rPr>
            </w:r>
            <w:r>
              <w:rPr>
                <w:noProof/>
              </w:rPr>
              <w:fldChar w:fldCharType="separate"/>
            </w:r>
            <w:r>
              <w:rPr>
                <w:noProof/>
              </w:rPr>
              <w:t>21</w:t>
            </w:r>
            <w:r>
              <w:rPr>
                <w:noProof/>
              </w:rPr>
              <w:fldChar w:fldCharType="end"/>
            </w:r>
          </w:hyperlink>
        </w:p>
        <w:p w14:paraId="7115A781" w14:textId="7802FC3B" w:rsidR="00D14E2E" w:rsidRDefault="00D14E2E">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065387" w:history="1">
            <w:r w:rsidRPr="00D67BA3">
              <w:rPr>
                <w:rStyle w:val="Hyperlink"/>
                <w:noProof/>
              </w:rPr>
              <w:t>10.3  Palette</w:t>
            </w:r>
            <w:r>
              <w:rPr>
                <w:noProof/>
              </w:rPr>
              <w:tab/>
            </w:r>
            <w:r>
              <w:rPr>
                <w:noProof/>
              </w:rPr>
              <w:fldChar w:fldCharType="begin"/>
            </w:r>
            <w:r>
              <w:rPr>
                <w:noProof/>
              </w:rPr>
              <w:instrText xml:space="preserve"> PAGEREF _Toc241065387 \h </w:instrText>
            </w:r>
            <w:r>
              <w:rPr>
                <w:noProof/>
              </w:rPr>
            </w:r>
            <w:r>
              <w:rPr>
                <w:noProof/>
              </w:rPr>
              <w:fldChar w:fldCharType="separate"/>
            </w:r>
            <w:r>
              <w:rPr>
                <w:noProof/>
              </w:rPr>
              <w:t>21</w:t>
            </w:r>
            <w:r>
              <w:rPr>
                <w:noProof/>
              </w:rPr>
              <w:fldChar w:fldCharType="end"/>
            </w:r>
          </w:hyperlink>
        </w:p>
        <w:p w14:paraId="66C7F499" w14:textId="20514DC3" w:rsidR="00D14E2E" w:rsidRDefault="00D14E2E">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065388" w:history="1">
            <w:r w:rsidRPr="00D67BA3">
              <w:rPr>
                <w:rStyle w:val="Hyperlink"/>
                <w:noProof/>
              </w:rPr>
              <w:t>10.4  Typography</w:t>
            </w:r>
            <w:r>
              <w:rPr>
                <w:noProof/>
              </w:rPr>
              <w:tab/>
            </w:r>
            <w:r>
              <w:rPr>
                <w:noProof/>
              </w:rPr>
              <w:fldChar w:fldCharType="begin"/>
            </w:r>
            <w:r>
              <w:rPr>
                <w:noProof/>
              </w:rPr>
              <w:instrText xml:space="preserve"> PAGEREF _Toc241065388 \h </w:instrText>
            </w:r>
            <w:r>
              <w:rPr>
                <w:noProof/>
              </w:rPr>
            </w:r>
            <w:r>
              <w:rPr>
                <w:noProof/>
              </w:rPr>
              <w:fldChar w:fldCharType="separate"/>
            </w:r>
            <w:r>
              <w:rPr>
                <w:noProof/>
              </w:rPr>
              <w:t>22</w:t>
            </w:r>
            <w:r>
              <w:rPr>
                <w:noProof/>
              </w:rPr>
              <w:fldChar w:fldCharType="end"/>
            </w:r>
          </w:hyperlink>
        </w:p>
        <w:p w14:paraId="1FFF91C9" w14:textId="0AAB4A5E" w:rsidR="00D14E2E" w:rsidRDefault="00D14E2E">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065389" w:history="1">
            <w:r w:rsidRPr="00D67BA3">
              <w:rPr>
                <w:rStyle w:val="Hyperlink"/>
                <w:noProof/>
              </w:rPr>
              <w:t>10.5  Accessibility</w:t>
            </w:r>
            <w:r>
              <w:rPr>
                <w:noProof/>
              </w:rPr>
              <w:tab/>
            </w:r>
            <w:r>
              <w:rPr>
                <w:noProof/>
              </w:rPr>
              <w:fldChar w:fldCharType="begin"/>
            </w:r>
            <w:r>
              <w:rPr>
                <w:noProof/>
              </w:rPr>
              <w:instrText xml:space="preserve"> PAGEREF _Toc241065389 \h </w:instrText>
            </w:r>
            <w:r>
              <w:rPr>
                <w:noProof/>
              </w:rPr>
            </w:r>
            <w:r>
              <w:rPr>
                <w:noProof/>
              </w:rPr>
              <w:fldChar w:fldCharType="separate"/>
            </w:r>
            <w:r>
              <w:rPr>
                <w:noProof/>
              </w:rPr>
              <w:t>22</w:t>
            </w:r>
            <w:r>
              <w:rPr>
                <w:noProof/>
              </w:rPr>
              <w:fldChar w:fldCharType="end"/>
            </w:r>
          </w:hyperlink>
        </w:p>
        <w:p w14:paraId="2A889DB1" w14:textId="7CE5A77D" w:rsidR="00D14E2E" w:rsidRDefault="00D14E2E">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065390" w:history="1">
            <w:r w:rsidRPr="00D67BA3">
              <w:rPr>
                <w:rStyle w:val="Hyperlink"/>
                <w:noProof/>
              </w:rPr>
              <w:t>10.6  Layout</w:t>
            </w:r>
            <w:r>
              <w:rPr>
                <w:noProof/>
              </w:rPr>
              <w:tab/>
            </w:r>
            <w:r>
              <w:rPr>
                <w:noProof/>
              </w:rPr>
              <w:fldChar w:fldCharType="begin"/>
            </w:r>
            <w:r>
              <w:rPr>
                <w:noProof/>
              </w:rPr>
              <w:instrText xml:space="preserve"> PAGEREF _Toc241065390 \h </w:instrText>
            </w:r>
            <w:r>
              <w:rPr>
                <w:noProof/>
              </w:rPr>
            </w:r>
            <w:r>
              <w:rPr>
                <w:noProof/>
              </w:rPr>
              <w:fldChar w:fldCharType="separate"/>
            </w:r>
            <w:r>
              <w:rPr>
                <w:noProof/>
              </w:rPr>
              <w:t>22</w:t>
            </w:r>
            <w:r>
              <w:rPr>
                <w:noProof/>
              </w:rPr>
              <w:fldChar w:fldCharType="end"/>
            </w:r>
          </w:hyperlink>
        </w:p>
        <w:p w14:paraId="561668B0" w14:textId="5F171D3B" w:rsidR="00D14E2E" w:rsidRDefault="00D14E2E">
          <w:pPr>
            <w:pStyle w:val="TOC1"/>
            <w:tabs>
              <w:tab w:val="right" w:leader="dot" w:pos="9628"/>
            </w:tabs>
            <w:rPr>
              <w:rFonts w:asciiTheme="minorHAnsi" w:eastAsiaTheme="minorEastAsia" w:hAnsiTheme="minorHAnsi" w:cstheme="minorBidi"/>
              <w:b w:val="0"/>
              <w:bCs w:val="0"/>
              <w:noProof/>
              <w:color w:val="auto"/>
              <w:kern w:val="2"/>
              <w:sz w:val="24"/>
              <w:szCs w:val="24"/>
              <w14:ligatures w14:val="standardContextual"/>
            </w:rPr>
          </w:pPr>
          <w:hyperlink w:anchor="_Toc241065391" w:history="1">
            <w:r w:rsidRPr="00D67BA3">
              <w:rPr>
                <w:rStyle w:val="Hyperlink"/>
                <w:noProof/>
              </w:rPr>
              <w:t>11  Technology stack and tooling</w:t>
            </w:r>
            <w:r>
              <w:rPr>
                <w:noProof/>
              </w:rPr>
              <w:tab/>
            </w:r>
            <w:r>
              <w:rPr>
                <w:noProof/>
              </w:rPr>
              <w:fldChar w:fldCharType="begin"/>
            </w:r>
            <w:r>
              <w:rPr>
                <w:noProof/>
              </w:rPr>
              <w:instrText xml:space="preserve"> PAGEREF _Toc241065391 \h </w:instrText>
            </w:r>
            <w:r>
              <w:rPr>
                <w:noProof/>
              </w:rPr>
            </w:r>
            <w:r>
              <w:rPr>
                <w:noProof/>
              </w:rPr>
              <w:fldChar w:fldCharType="separate"/>
            </w:r>
            <w:r>
              <w:rPr>
                <w:noProof/>
              </w:rPr>
              <w:t>23</w:t>
            </w:r>
            <w:r>
              <w:rPr>
                <w:noProof/>
              </w:rPr>
              <w:fldChar w:fldCharType="end"/>
            </w:r>
          </w:hyperlink>
        </w:p>
        <w:p w14:paraId="34BB1C87" w14:textId="066E8560" w:rsidR="00D14E2E" w:rsidRDefault="00D14E2E">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065392" w:history="1">
            <w:r w:rsidRPr="00D67BA3">
              <w:rPr>
                <w:rStyle w:val="Hyperlink"/>
                <w:noProof/>
              </w:rPr>
              <w:t>11.1  The one external asset, and why it is acceptable</w:t>
            </w:r>
            <w:r>
              <w:rPr>
                <w:noProof/>
              </w:rPr>
              <w:tab/>
            </w:r>
            <w:r>
              <w:rPr>
                <w:noProof/>
              </w:rPr>
              <w:fldChar w:fldCharType="begin"/>
            </w:r>
            <w:r>
              <w:rPr>
                <w:noProof/>
              </w:rPr>
              <w:instrText xml:space="preserve"> PAGEREF _Toc241065392 \h </w:instrText>
            </w:r>
            <w:r>
              <w:rPr>
                <w:noProof/>
              </w:rPr>
            </w:r>
            <w:r>
              <w:rPr>
                <w:noProof/>
              </w:rPr>
              <w:fldChar w:fldCharType="separate"/>
            </w:r>
            <w:r>
              <w:rPr>
                <w:noProof/>
              </w:rPr>
              <w:t>23</w:t>
            </w:r>
            <w:r>
              <w:rPr>
                <w:noProof/>
              </w:rPr>
              <w:fldChar w:fldCharType="end"/>
            </w:r>
          </w:hyperlink>
        </w:p>
        <w:p w14:paraId="094232CD" w14:textId="567DB846" w:rsidR="00D14E2E" w:rsidRDefault="00D14E2E">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065393" w:history="1">
            <w:r w:rsidRPr="00D67BA3">
              <w:rPr>
                <w:rStyle w:val="Hyperlink"/>
                <w:noProof/>
              </w:rPr>
              <w:t>11.2  What was deliberately not used</w:t>
            </w:r>
            <w:r>
              <w:rPr>
                <w:noProof/>
              </w:rPr>
              <w:tab/>
            </w:r>
            <w:r>
              <w:rPr>
                <w:noProof/>
              </w:rPr>
              <w:fldChar w:fldCharType="begin"/>
            </w:r>
            <w:r>
              <w:rPr>
                <w:noProof/>
              </w:rPr>
              <w:instrText xml:space="preserve"> PAGEREF _Toc241065393 \h </w:instrText>
            </w:r>
            <w:r>
              <w:rPr>
                <w:noProof/>
              </w:rPr>
            </w:r>
            <w:r>
              <w:rPr>
                <w:noProof/>
              </w:rPr>
              <w:fldChar w:fldCharType="separate"/>
            </w:r>
            <w:r>
              <w:rPr>
                <w:noProof/>
              </w:rPr>
              <w:t>23</w:t>
            </w:r>
            <w:r>
              <w:rPr>
                <w:noProof/>
              </w:rPr>
              <w:fldChar w:fldCharType="end"/>
            </w:r>
          </w:hyperlink>
        </w:p>
        <w:p w14:paraId="4BA38816" w14:textId="6ED7AFE5" w:rsidR="00D14E2E" w:rsidRDefault="00D14E2E">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065394" w:history="1">
            <w:r w:rsidRPr="00D67BA3">
              <w:rPr>
                <w:rStyle w:val="Hyperlink"/>
                <w:noProof/>
              </w:rPr>
              <w:t>11.3  Development workflow</w:t>
            </w:r>
            <w:r>
              <w:rPr>
                <w:noProof/>
              </w:rPr>
              <w:tab/>
            </w:r>
            <w:r>
              <w:rPr>
                <w:noProof/>
              </w:rPr>
              <w:fldChar w:fldCharType="begin"/>
            </w:r>
            <w:r>
              <w:rPr>
                <w:noProof/>
              </w:rPr>
              <w:instrText xml:space="preserve"> PAGEREF _Toc241065394 \h </w:instrText>
            </w:r>
            <w:r>
              <w:rPr>
                <w:noProof/>
              </w:rPr>
            </w:r>
            <w:r>
              <w:rPr>
                <w:noProof/>
              </w:rPr>
              <w:fldChar w:fldCharType="separate"/>
            </w:r>
            <w:r>
              <w:rPr>
                <w:noProof/>
              </w:rPr>
              <w:t>23</w:t>
            </w:r>
            <w:r>
              <w:rPr>
                <w:noProof/>
              </w:rPr>
              <w:fldChar w:fldCharType="end"/>
            </w:r>
          </w:hyperlink>
        </w:p>
        <w:p w14:paraId="5BA894E0" w14:textId="536844AF" w:rsidR="00D14E2E" w:rsidRDefault="00D14E2E">
          <w:pPr>
            <w:pStyle w:val="TOC1"/>
            <w:tabs>
              <w:tab w:val="right" w:leader="dot" w:pos="9628"/>
            </w:tabs>
            <w:rPr>
              <w:rFonts w:asciiTheme="minorHAnsi" w:eastAsiaTheme="minorEastAsia" w:hAnsiTheme="minorHAnsi" w:cstheme="minorBidi"/>
              <w:b w:val="0"/>
              <w:bCs w:val="0"/>
              <w:noProof/>
              <w:color w:val="auto"/>
              <w:kern w:val="2"/>
              <w:sz w:val="24"/>
              <w:szCs w:val="24"/>
              <w14:ligatures w14:val="standardContextual"/>
            </w:rPr>
          </w:pPr>
          <w:hyperlink w:anchor="_Toc241065395" w:history="1">
            <w:r w:rsidRPr="00D67BA3">
              <w:rPr>
                <w:rStyle w:val="Hyperlink"/>
                <w:noProof/>
              </w:rPr>
              <w:t>12  Project plan and timeline</w:t>
            </w:r>
            <w:r>
              <w:rPr>
                <w:noProof/>
              </w:rPr>
              <w:tab/>
            </w:r>
            <w:r>
              <w:rPr>
                <w:noProof/>
              </w:rPr>
              <w:fldChar w:fldCharType="begin"/>
            </w:r>
            <w:r>
              <w:rPr>
                <w:noProof/>
              </w:rPr>
              <w:instrText xml:space="preserve"> PAGEREF _Toc241065395 \h </w:instrText>
            </w:r>
            <w:r>
              <w:rPr>
                <w:noProof/>
              </w:rPr>
            </w:r>
            <w:r>
              <w:rPr>
                <w:noProof/>
              </w:rPr>
              <w:fldChar w:fldCharType="separate"/>
            </w:r>
            <w:r>
              <w:rPr>
                <w:noProof/>
              </w:rPr>
              <w:t>24</w:t>
            </w:r>
            <w:r>
              <w:rPr>
                <w:noProof/>
              </w:rPr>
              <w:fldChar w:fldCharType="end"/>
            </w:r>
          </w:hyperlink>
        </w:p>
        <w:p w14:paraId="6D6429E4" w14:textId="7B25FD2A" w:rsidR="00D14E2E" w:rsidRDefault="00D14E2E">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065396" w:history="1">
            <w:r w:rsidRPr="00D67BA3">
              <w:rPr>
                <w:rStyle w:val="Hyperlink"/>
                <w:noProof/>
              </w:rPr>
              <w:t>12.1  Phases 1–3 — delivered</w:t>
            </w:r>
            <w:r>
              <w:rPr>
                <w:noProof/>
              </w:rPr>
              <w:tab/>
            </w:r>
            <w:r>
              <w:rPr>
                <w:noProof/>
              </w:rPr>
              <w:fldChar w:fldCharType="begin"/>
            </w:r>
            <w:r>
              <w:rPr>
                <w:noProof/>
              </w:rPr>
              <w:instrText xml:space="preserve"> PAGEREF _Toc241065396 \h </w:instrText>
            </w:r>
            <w:r>
              <w:rPr>
                <w:noProof/>
              </w:rPr>
            </w:r>
            <w:r>
              <w:rPr>
                <w:noProof/>
              </w:rPr>
              <w:fldChar w:fldCharType="separate"/>
            </w:r>
            <w:r>
              <w:rPr>
                <w:noProof/>
              </w:rPr>
              <w:t>24</w:t>
            </w:r>
            <w:r>
              <w:rPr>
                <w:noProof/>
              </w:rPr>
              <w:fldChar w:fldCharType="end"/>
            </w:r>
          </w:hyperlink>
        </w:p>
        <w:p w14:paraId="36A80BD6" w14:textId="4C5B55FF" w:rsidR="00D14E2E" w:rsidRDefault="00D14E2E">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065397" w:history="1">
            <w:r w:rsidRPr="00D67BA3">
              <w:rPr>
                <w:rStyle w:val="Hyperlink"/>
                <w:noProof/>
              </w:rPr>
              <w:t>12.2  Phase 4 — proposed</w:t>
            </w:r>
            <w:r>
              <w:rPr>
                <w:noProof/>
              </w:rPr>
              <w:tab/>
            </w:r>
            <w:r>
              <w:rPr>
                <w:noProof/>
              </w:rPr>
              <w:fldChar w:fldCharType="begin"/>
            </w:r>
            <w:r>
              <w:rPr>
                <w:noProof/>
              </w:rPr>
              <w:instrText xml:space="preserve"> PAGEREF _Toc241065397 \h </w:instrText>
            </w:r>
            <w:r>
              <w:rPr>
                <w:noProof/>
              </w:rPr>
            </w:r>
            <w:r>
              <w:rPr>
                <w:noProof/>
              </w:rPr>
              <w:fldChar w:fldCharType="separate"/>
            </w:r>
            <w:r>
              <w:rPr>
                <w:noProof/>
              </w:rPr>
              <w:t>24</w:t>
            </w:r>
            <w:r>
              <w:rPr>
                <w:noProof/>
              </w:rPr>
              <w:fldChar w:fldCharType="end"/>
            </w:r>
          </w:hyperlink>
        </w:p>
        <w:p w14:paraId="67DADBE5" w14:textId="60570666" w:rsidR="00D14E2E" w:rsidRDefault="00D14E2E">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065398" w:history="1">
            <w:r w:rsidRPr="00D67BA3">
              <w:rPr>
                <w:rStyle w:val="Hyperlink"/>
                <w:noProof/>
              </w:rPr>
              <w:t>12.3  Milestones</w:t>
            </w:r>
            <w:r>
              <w:rPr>
                <w:noProof/>
              </w:rPr>
              <w:tab/>
            </w:r>
            <w:r>
              <w:rPr>
                <w:noProof/>
              </w:rPr>
              <w:fldChar w:fldCharType="begin"/>
            </w:r>
            <w:r>
              <w:rPr>
                <w:noProof/>
              </w:rPr>
              <w:instrText xml:space="preserve"> PAGEREF _Toc241065398 \h </w:instrText>
            </w:r>
            <w:r>
              <w:rPr>
                <w:noProof/>
              </w:rPr>
            </w:r>
            <w:r>
              <w:rPr>
                <w:noProof/>
              </w:rPr>
              <w:fldChar w:fldCharType="separate"/>
            </w:r>
            <w:r>
              <w:rPr>
                <w:noProof/>
              </w:rPr>
              <w:t>25</w:t>
            </w:r>
            <w:r>
              <w:rPr>
                <w:noProof/>
              </w:rPr>
              <w:fldChar w:fldCharType="end"/>
            </w:r>
          </w:hyperlink>
        </w:p>
        <w:p w14:paraId="5232C126" w14:textId="047C3616" w:rsidR="00D14E2E" w:rsidRDefault="00D14E2E">
          <w:pPr>
            <w:pStyle w:val="TOC1"/>
            <w:tabs>
              <w:tab w:val="right" w:leader="dot" w:pos="9628"/>
            </w:tabs>
            <w:rPr>
              <w:rFonts w:asciiTheme="minorHAnsi" w:eastAsiaTheme="minorEastAsia" w:hAnsiTheme="minorHAnsi" w:cstheme="minorBidi"/>
              <w:b w:val="0"/>
              <w:bCs w:val="0"/>
              <w:noProof/>
              <w:color w:val="auto"/>
              <w:kern w:val="2"/>
              <w:sz w:val="24"/>
              <w:szCs w:val="24"/>
              <w14:ligatures w14:val="standardContextual"/>
            </w:rPr>
          </w:pPr>
          <w:hyperlink w:anchor="_Toc241065399" w:history="1">
            <w:r w:rsidRPr="00D67BA3">
              <w:rPr>
                <w:rStyle w:val="Hyperlink"/>
                <w:noProof/>
              </w:rPr>
              <w:t>13  Testing and quality assurance</w:t>
            </w:r>
            <w:r>
              <w:rPr>
                <w:noProof/>
              </w:rPr>
              <w:tab/>
            </w:r>
            <w:r>
              <w:rPr>
                <w:noProof/>
              </w:rPr>
              <w:fldChar w:fldCharType="begin"/>
            </w:r>
            <w:r>
              <w:rPr>
                <w:noProof/>
              </w:rPr>
              <w:instrText xml:space="preserve"> PAGEREF _Toc241065399 \h </w:instrText>
            </w:r>
            <w:r>
              <w:rPr>
                <w:noProof/>
              </w:rPr>
            </w:r>
            <w:r>
              <w:rPr>
                <w:noProof/>
              </w:rPr>
              <w:fldChar w:fldCharType="separate"/>
            </w:r>
            <w:r>
              <w:rPr>
                <w:noProof/>
              </w:rPr>
              <w:t>26</w:t>
            </w:r>
            <w:r>
              <w:rPr>
                <w:noProof/>
              </w:rPr>
              <w:fldChar w:fldCharType="end"/>
            </w:r>
          </w:hyperlink>
        </w:p>
        <w:p w14:paraId="0028AA4C" w14:textId="504CF75F" w:rsidR="00D14E2E" w:rsidRDefault="00D14E2E">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065400" w:history="1">
            <w:r w:rsidRPr="00D67BA3">
              <w:rPr>
                <w:rStyle w:val="Hyperlink"/>
                <w:noProof/>
              </w:rPr>
              <w:t>13.1  Test cases</w:t>
            </w:r>
            <w:r>
              <w:rPr>
                <w:noProof/>
              </w:rPr>
              <w:tab/>
            </w:r>
            <w:r>
              <w:rPr>
                <w:noProof/>
              </w:rPr>
              <w:fldChar w:fldCharType="begin"/>
            </w:r>
            <w:r>
              <w:rPr>
                <w:noProof/>
              </w:rPr>
              <w:instrText xml:space="preserve"> PAGEREF _Toc241065400 \h </w:instrText>
            </w:r>
            <w:r>
              <w:rPr>
                <w:noProof/>
              </w:rPr>
            </w:r>
            <w:r>
              <w:rPr>
                <w:noProof/>
              </w:rPr>
              <w:fldChar w:fldCharType="separate"/>
            </w:r>
            <w:r>
              <w:rPr>
                <w:noProof/>
              </w:rPr>
              <w:t>26</w:t>
            </w:r>
            <w:r>
              <w:rPr>
                <w:noProof/>
              </w:rPr>
              <w:fldChar w:fldCharType="end"/>
            </w:r>
          </w:hyperlink>
        </w:p>
        <w:p w14:paraId="3319D0C5" w14:textId="23CCDB0A" w:rsidR="00D14E2E" w:rsidRDefault="00D14E2E">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065401" w:history="1">
            <w:r w:rsidRPr="00D67BA3">
              <w:rPr>
                <w:rStyle w:val="Hyperlink"/>
                <w:noProof/>
              </w:rPr>
              <w:t>13.2  The proposed scoring harness</w:t>
            </w:r>
            <w:r>
              <w:rPr>
                <w:noProof/>
              </w:rPr>
              <w:tab/>
            </w:r>
            <w:r>
              <w:rPr>
                <w:noProof/>
              </w:rPr>
              <w:fldChar w:fldCharType="begin"/>
            </w:r>
            <w:r>
              <w:rPr>
                <w:noProof/>
              </w:rPr>
              <w:instrText xml:space="preserve"> PAGEREF _Toc241065401 \h </w:instrText>
            </w:r>
            <w:r>
              <w:rPr>
                <w:noProof/>
              </w:rPr>
            </w:r>
            <w:r>
              <w:rPr>
                <w:noProof/>
              </w:rPr>
              <w:fldChar w:fldCharType="separate"/>
            </w:r>
            <w:r>
              <w:rPr>
                <w:noProof/>
              </w:rPr>
              <w:t>27</w:t>
            </w:r>
            <w:r>
              <w:rPr>
                <w:noProof/>
              </w:rPr>
              <w:fldChar w:fldCharType="end"/>
            </w:r>
          </w:hyperlink>
        </w:p>
        <w:p w14:paraId="006AE106" w14:textId="4A15F50D" w:rsidR="00D14E2E" w:rsidRDefault="00D14E2E">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065402" w:history="1">
            <w:r w:rsidRPr="00D67BA3">
              <w:rPr>
                <w:rStyle w:val="Hyperlink"/>
                <w:noProof/>
              </w:rPr>
              <w:t>13.3  Browser matrix</w:t>
            </w:r>
            <w:r>
              <w:rPr>
                <w:noProof/>
              </w:rPr>
              <w:tab/>
            </w:r>
            <w:r>
              <w:rPr>
                <w:noProof/>
              </w:rPr>
              <w:fldChar w:fldCharType="begin"/>
            </w:r>
            <w:r>
              <w:rPr>
                <w:noProof/>
              </w:rPr>
              <w:instrText xml:space="preserve"> PAGEREF _Toc241065402 \h </w:instrText>
            </w:r>
            <w:r>
              <w:rPr>
                <w:noProof/>
              </w:rPr>
            </w:r>
            <w:r>
              <w:rPr>
                <w:noProof/>
              </w:rPr>
              <w:fldChar w:fldCharType="separate"/>
            </w:r>
            <w:r>
              <w:rPr>
                <w:noProof/>
              </w:rPr>
              <w:t>27</w:t>
            </w:r>
            <w:r>
              <w:rPr>
                <w:noProof/>
              </w:rPr>
              <w:fldChar w:fldCharType="end"/>
            </w:r>
          </w:hyperlink>
        </w:p>
        <w:p w14:paraId="1F4761AC" w14:textId="4C1733EF" w:rsidR="00D14E2E" w:rsidRDefault="00D14E2E">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065403" w:history="1">
            <w:r w:rsidRPr="00D67BA3">
              <w:rPr>
                <w:rStyle w:val="Hyperlink"/>
                <w:noProof/>
              </w:rPr>
              <w:t>13.4  Two traps worth writing down</w:t>
            </w:r>
            <w:r>
              <w:rPr>
                <w:noProof/>
              </w:rPr>
              <w:tab/>
            </w:r>
            <w:r>
              <w:rPr>
                <w:noProof/>
              </w:rPr>
              <w:fldChar w:fldCharType="begin"/>
            </w:r>
            <w:r>
              <w:rPr>
                <w:noProof/>
              </w:rPr>
              <w:instrText xml:space="preserve"> PAGEREF _Toc241065403 \h </w:instrText>
            </w:r>
            <w:r>
              <w:rPr>
                <w:noProof/>
              </w:rPr>
            </w:r>
            <w:r>
              <w:rPr>
                <w:noProof/>
              </w:rPr>
              <w:fldChar w:fldCharType="separate"/>
            </w:r>
            <w:r>
              <w:rPr>
                <w:noProof/>
              </w:rPr>
              <w:t>27</w:t>
            </w:r>
            <w:r>
              <w:rPr>
                <w:noProof/>
              </w:rPr>
              <w:fldChar w:fldCharType="end"/>
            </w:r>
          </w:hyperlink>
        </w:p>
        <w:p w14:paraId="107AC9B2" w14:textId="232CFE91" w:rsidR="00D14E2E" w:rsidRDefault="00D14E2E">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065404" w:history="1">
            <w:r w:rsidRPr="00D67BA3">
              <w:rPr>
                <w:rStyle w:val="Hyperlink"/>
                <w:noProof/>
              </w:rPr>
              <w:t>13.5  Release checklist</w:t>
            </w:r>
            <w:r>
              <w:rPr>
                <w:noProof/>
              </w:rPr>
              <w:tab/>
            </w:r>
            <w:r>
              <w:rPr>
                <w:noProof/>
              </w:rPr>
              <w:fldChar w:fldCharType="begin"/>
            </w:r>
            <w:r>
              <w:rPr>
                <w:noProof/>
              </w:rPr>
              <w:instrText xml:space="preserve"> PAGEREF _Toc241065404 \h </w:instrText>
            </w:r>
            <w:r>
              <w:rPr>
                <w:noProof/>
              </w:rPr>
            </w:r>
            <w:r>
              <w:rPr>
                <w:noProof/>
              </w:rPr>
              <w:fldChar w:fldCharType="separate"/>
            </w:r>
            <w:r>
              <w:rPr>
                <w:noProof/>
              </w:rPr>
              <w:t>27</w:t>
            </w:r>
            <w:r>
              <w:rPr>
                <w:noProof/>
              </w:rPr>
              <w:fldChar w:fldCharType="end"/>
            </w:r>
          </w:hyperlink>
        </w:p>
        <w:p w14:paraId="51987835" w14:textId="6DA7AC79" w:rsidR="00D14E2E" w:rsidRDefault="00D14E2E">
          <w:pPr>
            <w:pStyle w:val="TOC1"/>
            <w:tabs>
              <w:tab w:val="right" w:leader="dot" w:pos="9628"/>
            </w:tabs>
            <w:rPr>
              <w:rFonts w:asciiTheme="minorHAnsi" w:eastAsiaTheme="minorEastAsia" w:hAnsiTheme="minorHAnsi" w:cstheme="minorBidi"/>
              <w:b w:val="0"/>
              <w:bCs w:val="0"/>
              <w:noProof/>
              <w:color w:val="auto"/>
              <w:kern w:val="2"/>
              <w:sz w:val="24"/>
              <w:szCs w:val="24"/>
              <w14:ligatures w14:val="standardContextual"/>
            </w:rPr>
          </w:pPr>
          <w:hyperlink w:anchor="_Toc241065405" w:history="1">
            <w:r w:rsidRPr="00D67BA3">
              <w:rPr>
                <w:rStyle w:val="Hyperlink"/>
                <w:noProof/>
              </w:rPr>
              <w:t>14  Risks and mitigations</w:t>
            </w:r>
            <w:r>
              <w:rPr>
                <w:noProof/>
              </w:rPr>
              <w:tab/>
            </w:r>
            <w:r>
              <w:rPr>
                <w:noProof/>
              </w:rPr>
              <w:fldChar w:fldCharType="begin"/>
            </w:r>
            <w:r>
              <w:rPr>
                <w:noProof/>
              </w:rPr>
              <w:instrText xml:space="preserve"> PAGEREF _Toc241065405 \h </w:instrText>
            </w:r>
            <w:r>
              <w:rPr>
                <w:noProof/>
              </w:rPr>
            </w:r>
            <w:r>
              <w:rPr>
                <w:noProof/>
              </w:rPr>
              <w:fldChar w:fldCharType="separate"/>
            </w:r>
            <w:r>
              <w:rPr>
                <w:noProof/>
              </w:rPr>
              <w:t>28</w:t>
            </w:r>
            <w:r>
              <w:rPr>
                <w:noProof/>
              </w:rPr>
              <w:fldChar w:fldCharType="end"/>
            </w:r>
          </w:hyperlink>
        </w:p>
        <w:p w14:paraId="614876D6" w14:textId="46E30CC0" w:rsidR="00D14E2E" w:rsidRDefault="00D14E2E">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065406" w:history="1">
            <w:r w:rsidRPr="00D67BA3">
              <w:rPr>
                <w:rStyle w:val="Hyperlink"/>
                <w:noProof/>
              </w:rPr>
              <w:t>14.1  The three that deserve a decision, not just a mitigation</w:t>
            </w:r>
            <w:r>
              <w:rPr>
                <w:noProof/>
              </w:rPr>
              <w:tab/>
            </w:r>
            <w:r>
              <w:rPr>
                <w:noProof/>
              </w:rPr>
              <w:fldChar w:fldCharType="begin"/>
            </w:r>
            <w:r>
              <w:rPr>
                <w:noProof/>
              </w:rPr>
              <w:instrText xml:space="preserve"> PAGEREF _Toc241065406 \h </w:instrText>
            </w:r>
            <w:r>
              <w:rPr>
                <w:noProof/>
              </w:rPr>
            </w:r>
            <w:r>
              <w:rPr>
                <w:noProof/>
              </w:rPr>
              <w:fldChar w:fldCharType="separate"/>
            </w:r>
            <w:r>
              <w:rPr>
                <w:noProof/>
              </w:rPr>
              <w:t>28</w:t>
            </w:r>
            <w:r>
              <w:rPr>
                <w:noProof/>
              </w:rPr>
              <w:fldChar w:fldCharType="end"/>
            </w:r>
          </w:hyperlink>
        </w:p>
        <w:p w14:paraId="3403CF5A" w14:textId="63BD38DC" w:rsidR="00D14E2E" w:rsidRDefault="00D14E2E">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065407" w:history="1">
            <w:r w:rsidRPr="00D67BA3">
              <w:rPr>
                <w:rStyle w:val="Hyperlink"/>
                <w:noProof/>
              </w:rPr>
              <w:t>14.2  Known issues in the current build</w:t>
            </w:r>
            <w:r>
              <w:rPr>
                <w:noProof/>
              </w:rPr>
              <w:tab/>
            </w:r>
            <w:r>
              <w:rPr>
                <w:noProof/>
              </w:rPr>
              <w:fldChar w:fldCharType="begin"/>
            </w:r>
            <w:r>
              <w:rPr>
                <w:noProof/>
              </w:rPr>
              <w:instrText xml:space="preserve"> PAGEREF _Toc241065407 \h </w:instrText>
            </w:r>
            <w:r>
              <w:rPr>
                <w:noProof/>
              </w:rPr>
            </w:r>
            <w:r>
              <w:rPr>
                <w:noProof/>
              </w:rPr>
              <w:fldChar w:fldCharType="separate"/>
            </w:r>
            <w:r>
              <w:rPr>
                <w:noProof/>
              </w:rPr>
              <w:t>29</w:t>
            </w:r>
            <w:r>
              <w:rPr>
                <w:noProof/>
              </w:rPr>
              <w:fldChar w:fldCharType="end"/>
            </w:r>
          </w:hyperlink>
        </w:p>
        <w:p w14:paraId="113680D9" w14:textId="164A1B23" w:rsidR="00D14E2E" w:rsidRDefault="00D14E2E">
          <w:pPr>
            <w:pStyle w:val="TOC1"/>
            <w:tabs>
              <w:tab w:val="right" w:leader="dot" w:pos="9628"/>
            </w:tabs>
            <w:rPr>
              <w:rFonts w:asciiTheme="minorHAnsi" w:eastAsiaTheme="minorEastAsia" w:hAnsiTheme="minorHAnsi" w:cstheme="minorBidi"/>
              <w:b w:val="0"/>
              <w:bCs w:val="0"/>
              <w:noProof/>
              <w:color w:val="auto"/>
              <w:kern w:val="2"/>
              <w:sz w:val="24"/>
              <w:szCs w:val="24"/>
              <w14:ligatures w14:val="standardContextual"/>
            </w:rPr>
          </w:pPr>
          <w:hyperlink w:anchor="_Toc241065408" w:history="1">
            <w:r w:rsidRPr="00D67BA3">
              <w:rPr>
                <w:rStyle w:val="Hyperlink"/>
                <w:noProof/>
              </w:rPr>
              <w:t>15  Resources and budget</w:t>
            </w:r>
            <w:r>
              <w:rPr>
                <w:noProof/>
              </w:rPr>
              <w:tab/>
            </w:r>
            <w:r>
              <w:rPr>
                <w:noProof/>
              </w:rPr>
              <w:fldChar w:fldCharType="begin"/>
            </w:r>
            <w:r>
              <w:rPr>
                <w:noProof/>
              </w:rPr>
              <w:instrText xml:space="preserve"> PAGEREF _Toc241065408 \h </w:instrText>
            </w:r>
            <w:r>
              <w:rPr>
                <w:noProof/>
              </w:rPr>
            </w:r>
            <w:r>
              <w:rPr>
                <w:noProof/>
              </w:rPr>
              <w:fldChar w:fldCharType="separate"/>
            </w:r>
            <w:r>
              <w:rPr>
                <w:noProof/>
              </w:rPr>
              <w:t>30</w:t>
            </w:r>
            <w:r>
              <w:rPr>
                <w:noProof/>
              </w:rPr>
              <w:fldChar w:fldCharType="end"/>
            </w:r>
          </w:hyperlink>
        </w:p>
        <w:p w14:paraId="72F9AD71" w14:textId="786C2666" w:rsidR="00D14E2E" w:rsidRDefault="00D14E2E">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065409" w:history="1">
            <w:r w:rsidRPr="00D67BA3">
              <w:rPr>
                <w:rStyle w:val="Hyperlink"/>
                <w:noProof/>
              </w:rPr>
              <w:t>15.1  People</w:t>
            </w:r>
            <w:r>
              <w:rPr>
                <w:noProof/>
              </w:rPr>
              <w:tab/>
            </w:r>
            <w:r>
              <w:rPr>
                <w:noProof/>
              </w:rPr>
              <w:fldChar w:fldCharType="begin"/>
            </w:r>
            <w:r>
              <w:rPr>
                <w:noProof/>
              </w:rPr>
              <w:instrText xml:space="preserve"> PAGEREF _Toc241065409 \h </w:instrText>
            </w:r>
            <w:r>
              <w:rPr>
                <w:noProof/>
              </w:rPr>
            </w:r>
            <w:r>
              <w:rPr>
                <w:noProof/>
              </w:rPr>
              <w:fldChar w:fldCharType="separate"/>
            </w:r>
            <w:r>
              <w:rPr>
                <w:noProof/>
              </w:rPr>
              <w:t>30</w:t>
            </w:r>
            <w:r>
              <w:rPr>
                <w:noProof/>
              </w:rPr>
              <w:fldChar w:fldCharType="end"/>
            </w:r>
          </w:hyperlink>
        </w:p>
        <w:p w14:paraId="6F7FB31F" w14:textId="626AFBEB" w:rsidR="00D14E2E" w:rsidRDefault="00D14E2E">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065410" w:history="1">
            <w:r w:rsidRPr="00D67BA3">
              <w:rPr>
                <w:rStyle w:val="Hyperlink"/>
                <w:noProof/>
              </w:rPr>
              <w:t>15.2  Tools and infrastructure</w:t>
            </w:r>
            <w:r>
              <w:rPr>
                <w:noProof/>
              </w:rPr>
              <w:tab/>
            </w:r>
            <w:r>
              <w:rPr>
                <w:noProof/>
              </w:rPr>
              <w:fldChar w:fldCharType="begin"/>
            </w:r>
            <w:r>
              <w:rPr>
                <w:noProof/>
              </w:rPr>
              <w:instrText xml:space="preserve"> PAGEREF _Toc241065410 \h </w:instrText>
            </w:r>
            <w:r>
              <w:rPr>
                <w:noProof/>
              </w:rPr>
            </w:r>
            <w:r>
              <w:rPr>
                <w:noProof/>
              </w:rPr>
              <w:fldChar w:fldCharType="separate"/>
            </w:r>
            <w:r>
              <w:rPr>
                <w:noProof/>
              </w:rPr>
              <w:t>30</w:t>
            </w:r>
            <w:r>
              <w:rPr>
                <w:noProof/>
              </w:rPr>
              <w:fldChar w:fldCharType="end"/>
            </w:r>
          </w:hyperlink>
        </w:p>
        <w:p w14:paraId="11079BD5" w14:textId="24A7060F" w:rsidR="00D14E2E" w:rsidRDefault="00D14E2E">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065411" w:history="1">
            <w:r w:rsidRPr="00D67BA3">
              <w:rPr>
                <w:rStyle w:val="Hyperlink"/>
                <w:noProof/>
              </w:rPr>
              <w:t>15.3  Optional and conditional costs</w:t>
            </w:r>
            <w:r>
              <w:rPr>
                <w:noProof/>
              </w:rPr>
              <w:tab/>
            </w:r>
            <w:r>
              <w:rPr>
                <w:noProof/>
              </w:rPr>
              <w:fldChar w:fldCharType="begin"/>
            </w:r>
            <w:r>
              <w:rPr>
                <w:noProof/>
              </w:rPr>
              <w:instrText xml:space="preserve"> PAGEREF _Toc241065411 \h </w:instrText>
            </w:r>
            <w:r>
              <w:rPr>
                <w:noProof/>
              </w:rPr>
            </w:r>
            <w:r>
              <w:rPr>
                <w:noProof/>
              </w:rPr>
              <w:fldChar w:fldCharType="separate"/>
            </w:r>
            <w:r>
              <w:rPr>
                <w:noProof/>
              </w:rPr>
              <w:t>30</w:t>
            </w:r>
            <w:r>
              <w:rPr>
                <w:noProof/>
              </w:rPr>
              <w:fldChar w:fldCharType="end"/>
            </w:r>
          </w:hyperlink>
        </w:p>
        <w:p w14:paraId="6BF1FFAF" w14:textId="39D981BA" w:rsidR="00D14E2E" w:rsidRDefault="00D14E2E">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065412" w:history="1">
            <w:r w:rsidRPr="00D67BA3">
              <w:rPr>
                <w:rStyle w:val="Hyperlink"/>
                <w:noProof/>
              </w:rPr>
              <w:t>15.4  Three-year total cost of ownership</w:t>
            </w:r>
            <w:r>
              <w:rPr>
                <w:noProof/>
              </w:rPr>
              <w:tab/>
            </w:r>
            <w:r>
              <w:rPr>
                <w:noProof/>
              </w:rPr>
              <w:fldChar w:fldCharType="begin"/>
            </w:r>
            <w:r>
              <w:rPr>
                <w:noProof/>
              </w:rPr>
              <w:instrText xml:space="preserve"> PAGEREF _Toc241065412 \h </w:instrText>
            </w:r>
            <w:r>
              <w:rPr>
                <w:noProof/>
              </w:rPr>
            </w:r>
            <w:r>
              <w:rPr>
                <w:noProof/>
              </w:rPr>
              <w:fldChar w:fldCharType="separate"/>
            </w:r>
            <w:r>
              <w:rPr>
                <w:noProof/>
              </w:rPr>
              <w:t>31</w:t>
            </w:r>
            <w:r>
              <w:rPr>
                <w:noProof/>
              </w:rPr>
              <w:fldChar w:fldCharType="end"/>
            </w:r>
          </w:hyperlink>
        </w:p>
        <w:p w14:paraId="3DEADD74" w14:textId="3F9297A8" w:rsidR="00D14E2E" w:rsidRDefault="00D14E2E">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065413" w:history="1">
            <w:r w:rsidRPr="00D67BA3">
              <w:rPr>
                <w:rStyle w:val="Hyperlink"/>
                <w:noProof/>
              </w:rPr>
              <w:t>15.5  What the budget does not buy</w:t>
            </w:r>
            <w:r>
              <w:rPr>
                <w:noProof/>
              </w:rPr>
              <w:tab/>
            </w:r>
            <w:r>
              <w:rPr>
                <w:noProof/>
              </w:rPr>
              <w:fldChar w:fldCharType="begin"/>
            </w:r>
            <w:r>
              <w:rPr>
                <w:noProof/>
              </w:rPr>
              <w:instrText xml:space="preserve"> PAGEREF _Toc241065413 \h </w:instrText>
            </w:r>
            <w:r>
              <w:rPr>
                <w:noProof/>
              </w:rPr>
            </w:r>
            <w:r>
              <w:rPr>
                <w:noProof/>
              </w:rPr>
              <w:fldChar w:fldCharType="separate"/>
            </w:r>
            <w:r>
              <w:rPr>
                <w:noProof/>
              </w:rPr>
              <w:t>31</w:t>
            </w:r>
            <w:r>
              <w:rPr>
                <w:noProof/>
              </w:rPr>
              <w:fldChar w:fldCharType="end"/>
            </w:r>
          </w:hyperlink>
        </w:p>
        <w:p w14:paraId="763E6ECC" w14:textId="6BC8FEE9" w:rsidR="00D14E2E" w:rsidRDefault="00D14E2E">
          <w:pPr>
            <w:pStyle w:val="TOC1"/>
            <w:tabs>
              <w:tab w:val="right" w:leader="dot" w:pos="9628"/>
            </w:tabs>
            <w:rPr>
              <w:rFonts w:asciiTheme="minorHAnsi" w:eastAsiaTheme="minorEastAsia" w:hAnsiTheme="minorHAnsi" w:cstheme="minorBidi"/>
              <w:b w:val="0"/>
              <w:bCs w:val="0"/>
              <w:noProof/>
              <w:color w:val="auto"/>
              <w:kern w:val="2"/>
              <w:sz w:val="24"/>
              <w:szCs w:val="24"/>
              <w14:ligatures w14:val="standardContextual"/>
            </w:rPr>
          </w:pPr>
          <w:hyperlink w:anchor="_Toc241065414" w:history="1">
            <w:r w:rsidRPr="00D67BA3">
              <w:rPr>
                <w:rStyle w:val="Hyperlink"/>
                <w:noProof/>
              </w:rPr>
              <w:t>16  Future roadmap</w:t>
            </w:r>
            <w:r>
              <w:rPr>
                <w:noProof/>
              </w:rPr>
              <w:tab/>
            </w:r>
            <w:r>
              <w:rPr>
                <w:noProof/>
              </w:rPr>
              <w:fldChar w:fldCharType="begin"/>
            </w:r>
            <w:r>
              <w:rPr>
                <w:noProof/>
              </w:rPr>
              <w:instrText xml:space="preserve"> PAGEREF _Toc241065414 \h </w:instrText>
            </w:r>
            <w:r>
              <w:rPr>
                <w:noProof/>
              </w:rPr>
            </w:r>
            <w:r>
              <w:rPr>
                <w:noProof/>
              </w:rPr>
              <w:fldChar w:fldCharType="separate"/>
            </w:r>
            <w:r>
              <w:rPr>
                <w:noProof/>
              </w:rPr>
              <w:t>32</w:t>
            </w:r>
            <w:r>
              <w:rPr>
                <w:noProof/>
              </w:rPr>
              <w:fldChar w:fldCharType="end"/>
            </w:r>
          </w:hyperlink>
        </w:p>
        <w:p w14:paraId="542D8923" w14:textId="1D3C96E0" w:rsidR="00D14E2E" w:rsidRDefault="00D14E2E">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065415" w:history="1">
            <w:r w:rsidRPr="00D67BA3">
              <w:rPr>
                <w:rStyle w:val="Hyperlink"/>
                <w:noProof/>
              </w:rPr>
              <w:t>16.1  Candidates for v1.1 and beyond</w:t>
            </w:r>
            <w:r>
              <w:rPr>
                <w:noProof/>
              </w:rPr>
              <w:tab/>
            </w:r>
            <w:r>
              <w:rPr>
                <w:noProof/>
              </w:rPr>
              <w:fldChar w:fldCharType="begin"/>
            </w:r>
            <w:r>
              <w:rPr>
                <w:noProof/>
              </w:rPr>
              <w:instrText xml:space="preserve"> PAGEREF _Toc241065415 \h </w:instrText>
            </w:r>
            <w:r>
              <w:rPr>
                <w:noProof/>
              </w:rPr>
            </w:r>
            <w:r>
              <w:rPr>
                <w:noProof/>
              </w:rPr>
              <w:fldChar w:fldCharType="separate"/>
            </w:r>
            <w:r>
              <w:rPr>
                <w:noProof/>
              </w:rPr>
              <w:t>32</w:t>
            </w:r>
            <w:r>
              <w:rPr>
                <w:noProof/>
              </w:rPr>
              <w:fldChar w:fldCharType="end"/>
            </w:r>
          </w:hyperlink>
        </w:p>
        <w:p w14:paraId="71F2D575" w14:textId="7671A82D" w:rsidR="00D14E2E" w:rsidRDefault="00D14E2E">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065416" w:history="1">
            <w:r w:rsidRPr="00D67BA3">
              <w:rPr>
                <w:rStyle w:val="Hyperlink"/>
                <w:noProof/>
              </w:rPr>
              <w:t>16.2  Deliberately not built, and why</w:t>
            </w:r>
            <w:r>
              <w:rPr>
                <w:noProof/>
              </w:rPr>
              <w:tab/>
            </w:r>
            <w:r>
              <w:rPr>
                <w:noProof/>
              </w:rPr>
              <w:fldChar w:fldCharType="begin"/>
            </w:r>
            <w:r>
              <w:rPr>
                <w:noProof/>
              </w:rPr>
              <w:instrText xml:space="preserve"> PAGEREF _Toc241065416 \h </w:instrText>
            </w:r>
            <w:r>
              <w:rPr>
                <w:noProof/>
              </w:rPr>
            </w:r>
            <w:r>
              <w:rPr>
                <w:noProof/>
              </w:rPr>
              <w:fldChar w:fldCharType="separate"/>
            </w:r>
            <w:r>
              <w:rPr>
                <w:noProof/>
              </w:rPr>
              <w:t>32</w:t>
            </w:r>
            <w:r>
              <w:rPr>
                <w:noProof/>
              </w:rPr>
              <w:fldChar w:fldCharType="end"/>
            </w:r>
          </w:hyperlink>
        </w:p>
        <w:p w14:paraId="0BF3F03A" w14:textId="20FA7335" w:rsidR="00D14E2E" w:rsidRDefault="00D14E2E">
          <w:pPr>
            <w:pStyle w:val="TOC1"/>
            <w:tabs>
              <w:tab w:val="right" w:leader="dot" w:pos="9628"/>
            </w:tabs>
            <w:rPr>
              <w:rFonts w:asciiTheme="minorHAnsi" w:eastAsiaTheme="minorEastAsia" w:hAnsiTheme="minorHAnsi" w:cstheme="minorBidi"/>
              <w:b w:val="0"/>
              <w:bCs w:val="0"/>
              <w:noProof/>
              <w:color w:val="auto"/>
              <w:kern w:val="2"/>
              <w:sz w:val="24"/>
              <w:szCs w:val="24"/>
              <w14:ligatures w14:val="standardContextual"/>
            </w:rPr>
          </w:pPr>
          <w:hyperlink w:anchor="_Toc241065417" w:history="1">
            <w:r w:rsidRPr="00D67BA3">
              <w:rPr>
                <w:rStyle w:val="Hyperlink"/>
                <w:noProof/>
              </w:rPr>
              <w:t>17  Conclusion and approval</w:t>
            </w:r>
            <w:r>
              <w:rPr>
                <w:noProof/>
              </w:rPr>
              <w:tab/>
            </w:r>
            <w:r>
              <w:rPr>
                <w:noProof/>
              </w:rPr>
              <w:fldChar w:fldCharType="begin"/>
            </w:r>
            <w:r>
              <w:rPr>
                <w:noProof/>
              </w:rPr>
              <w:instrText xml:space="preserve"> PAGEREF _Toc241065417 \h </w:instrText>
            </w:r>
            <w:r>
              <w:rPr>
                <w:noProof/>
              </w:rPr>
            </w:r>
            <w:r>
              <w:rPr>
                <w:noProof/>
              </w:rPr>
              <w:fldChar w:fldCharType="separate"/>
            </w:r>
            <w:r>
              <w:rPr>
                <w:noProof/>
              </w:rPr>
              <w:t>33</w:t>
            </w:r>
            <w:r>
              <w:rPr>
                <w:noProof/>
              </w:rPr>
              <w:fldChar w:fldCharType="end"/>
            </w:r>
          </w:hyperlink>
        </w:p>
        <w:p w14:paraId="2853AB53" w14:textId="1F79A956" w:rsidR="00D14E2E" w:rsidRDefault="00D14E2E">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065418" w:history="1">
            <w:r w:rsidRPr="00D67BA3">
              <w:rPr>
                <w:rStyle w:val="Hyperlink"/>
                <w:noProof/>
              </w:rPr>
              <w:t>17.1  The decision requested</w:t>
            </w:r>
            <w:r>
              <w:rPr>
                <w:noProof/>
              </w:rPr>
              <w:tab/>
            </w:r>
            <w:r>
              <w:rPr>
                <w:noProof/>
              </w:rPr>
              <w:fldChar w:fldCharType="begin"/>
            </w:r>
            <w:r>
              <w:rPr>
                <w:noProof/>
              </w:rPr>
              <w:instrText xml:space="preserve"> PAGEREF _Toc241065418 \h </w:instrText>
            </w:r>
            <w:r>
              <w:rPr>
                <w:noProof/>
              </w:rPr>
            </w:r>
            <w:r>
              <w:rPr>
                <w:noProof/>
              </w:rPr>
              <w:fldChar w:fldCharType="separate"/>
            </w:r>
            <w:r>
              <w:rPr>
                <w:noProof/>
              </w:rPr>
              <w:t>33</w:t>
            </w:r>
            <w:r>
              <w:rPr>
                <w:noProof/>
              </w:rPr>
              <w:fldChar w:fldCharType="end"/>
            </w:r>
          </w:hyperlink>
        </w:p>
        <w:p w14:paraId="2CE06938" w14:textId="603BE56B" w:rsidR="00D14E2E" w:rsidRDefault="00D14E2E">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065419" w:history="1">
            <w:r w:rsidRPr="00D67BA3">
              <w:rPr>
                <w:rStyle w:val="Hyperlink"/>
                <w:noProof/>
              </w:rPr>
              <w:t>17.2  Sign-off</w:t>
            </w:r>
            <w:r>
              <w:rPr>
                <w:noProof/>
              </w:rPr>
              <w:tab/>
            </w:r>
            <w:r>
              <w:rPr>
                <w:noProof/>
              </w:rPr>
              <w:fldChar w:fldCharType="begin"/>
            </w:r>
            <w:r>
              <w:rPr>
                <w:noProof/>
              </w:rPr>
              <w:instrText xml:space="preserve"> PAGEREF _Toc241065419 \h </w:instrText>
            </w:r>
            <w:r>
              <w:rPr>
                <w:noProof/>
              </w:rPr>
            </w:r>
            <w:r>
              <w:rPr>
                <w:noProof/>
              </w:rPr>
              <w:fldChar w:fldCharType="separate"/>
            </w:r>
            <w:r>
              <w:rPr>
                <w:noProof/>
              </w:rPr>
              <w:t>33</w:t>
            </w:r>
            <w:r>
              <w:rPr>
                <w:noProof/>
              </w:rPr>
              <w:fldChar w:fldCharType="end"/>
            </w:r>
          </w:hyperlink>
        </w:p>
        <w:p w14:paraId="3831498F" w14:textId="61E50C4B" w:rsidR="00D14E2E" w:rsidRDefault="00D14E2E">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065420" w:history="1">
            <w:r w:rsidRPr="00D67BA3">
              <w:rPr>
                <w:rStyle w:val="Hyperlink"/>
                <w:noProof/>
              </w:rPr>
              <w:t>17.3  Sources</w:t>
            </w:r>
            <w:r>
              <w:rPr>
                <w:noProof/>
              </w:rPr>
              <w:tab/>
            </w:r>
            <w:r>
              <w:rPr>
                <w:noProof/>
              </w:rPr>
              <w:fldChar w:fldCharType="begin"/>
            </w:r>
            <w:r>
              <w:rPr>
                <w:noProof/>
              </w:rPr>
              <w:instrText xml:space="preserve"> PAGEREF _Toc241065420 \h </w:instrText>
            </w:r>
            <w:r>
              <w:rPr>
                <w:noProof/>
              </w:rPr>
            </w:r>
            <w:r>
              <w:rPr>
                <w:noProof/>
              </w:rPr>
              <w:fldChar w:fldCharType="separate"/>
            </w:r>
            <w:r>
              <w:rPr>
                <w:noProof/>
              </w:rPr>
              <w:t>33</w:t>
            </w:r>
            <w:r>
              <w:rPr>
                <w:noProof/>
              </w:rPr>
              <w:fldChar w:fldCharType="end"/>
            </w:r>
          </w:hyperlink>
        </w:p>
        <w:p w14:paraId="55DFBFF9" w14:textId="748A7B05" w:rsidR="00D14E2E" w:rsidRDefault="00D14E2E">
          <w:pPr>
            <w:pStyle w:val="TOC1"/>
            <w:tabs>
              <w:tab w:val="right" w:leader="dot" w:pos="9628"/>
            </w:tabs>
            <w:rPr>
              <w:rFonts w:asciiTheme="minorHAnsi" w:eastAsiaTheme="minorEastAsia" w:hAnsiTheme="minorHAnsi" w:cstheme="minorBidi"/>
              <w:b w:val="0"/>
              <w:bCs w:val="0"/>
              <w:noProof/>
              <w:color w:val="auto"/>
              <w:kern w:val="2"/>
              <w:sz w:val="24"/>
              <w:szCs w:val="24"/>
              <w14:ligatures w14:val="standardContextual"/>
            </w:rPr>
          </w:pPr>
          <w:hyperlink w:anchor="_Toc241065421" w:history="1">
            <w:r w:rsidRPr="00D67BA3">
              <w:rPr>
                <w:rStyle w:val="Hyperlink"/>
                <w:noProof/>
              </w:rPr>
              <w:t>18  Glossary</w:t>
            </w:r>
            <w:r>
              <w:rPr>
                <w:noProof/>
              </w:rPr>
              <w:tab/>
            </w:r>
            <w:r>
              <w:rPr>
                <w:noProof/>
              </w:rPr>
              <w:fldChar w:fldCharType="begin"/>
            </w:r>
            <w:r>
              <w:rPr>
                <w:noProof/>
              </w:rPr>
              <w:instrText xml:space="preserve"> PAGEREF _Toc241065421 \h </w:instrText>
            </w:r>
            <w:r>
              <w:rPr>
                <w:noProof/>
              </w:rPr>
            </w:r>
            <w:r>
              <w:rPr>
                <w:noProof/>
              </w:rPr>
              <w:fldChar w:fldCharType="separate"/>
            </w:r>
            <w:r>
              <w:rPr>
                <w:noProof/>
              </w:rPr>
              <w:t>35</w:t>
            </w:r>
            <w:r>
              <w:rPr>
                <w:noProof/>
              </w:rPr>
              <w:fldChar w:fldCharType="end"/>
            </w:r>
          </w:hyperlink>
        </w:p>
        <w:p w14:paraId="4B5AAE3E" w14:textId="03D4A92C" w:rsidR="00BC1ADF" w:rsidRDefault="00280AEE">
          <w:r>
            <w:fldChar w:fldCharType="end"/>
          </w:r>
        </w:p>
      </w:sdtContent>
    </w:sdt>
    <w:p w14:paraId="70DB5AF6" w14:textId="77777777" w:rsidR="00BC1ADF" w:rsidRDefault="00280AEE">
      <w:pPr>
        <w:pStyle w:val="Heading1"/>
        <w:keepNext/>
        <w:pageBreakBefore/>
      </w:pPr>
      <w:bookmarkStart w:id="0" w:name="s_executive_summary"/>
      <w:bookmarkStart w:id="1" w:name="_Toc241065341"/>
      <w:r>
        <w:t>1  Executive summary</w:t>
      </w:r>
      <w:bookmarkEnd w:id="0"/>
      <w:bookmarkEnd w:id="1"/>
    </w:p>
    <w:p w14:paraId="2A3D726D" w14:textId="77777777" w:rsidR="00BC1ADF" w:rsidRDefault="00280AEE">
      <w:pPr>
        <w:spacing w:after="140"/>
      </w:pPr>
      <w:r>
        <w:t xml:space="preserve">FunType is a browser-based typing-speed trainer: one HTML file, four drill modes, no server, no account and nothing to install. A working build is already live at </w:t>
      </w:r>
      <w:hyperlink r:id="rId10" w:history="1">
        <w:r>
          <w:rPr>
            <w:color w:val="9C4C1C"/>
            <w:u w:val="single"/>
          </w:rPr>
          <w:t>kaonhew02.github.io/FunType</w:t>
        </w:r>
      </w:hyperlink>
      <w:r>
        <w:t xml:space="preserve"> — 929 lines of hand-written HTML, CSS and JavaScript in a single 46 KB file, with no build step and no libraries. As of 23 September 2026 it also ignores scripted keystrokes and pasted text, seals its saved records against hand-editing, and puts back any score edited on screen.</w:t>
      </w:r>
    </w:p>
    <w:p w14:paraId="125B782C" w14:textId="77777777" w:rsidR="00BC1ADF" w:rsidRDefault="00280AEE">
      <w:pPr>
        <w:spacing w:after="140"/>
      </w:pPr>
      <w:r>
        <w:t>The product exists because the trainers people already use either score generously or want an account, and often both — and a typing score is only worth practising against if the typist can trust how it was worked out.</w:t>
      </w:r>
    </w:p>
    <w:tbl>
      <w:tblPr>
        <w:tblW w:w="9638" w:type="dxa"/>
        <w:tblBorders>
          <w:top w:val="single" w:sz="4" w:space="0" w:color="E8D6C8"/>
          <w:left w:val="none" w:sz="0" w:space="0" w:color="FFFFFF"/>
          <w:bottom w:val="single" w:sz="4" w:space="0" w:color="E8D6C8"/>
          <w:right w:val="none" w:sz="0" w:space="0" w:color="FFFFFF"/>
          <w:insideH w:val="single" w:sz="4" w:space="0" w:color="E8D6C8"/>
          <w:insideV w:val="none" w:sz="0" w:space="0" w:color="FFFFFF"/>
        </w:tblBorders>
        <w:tblLayout w:type="fixed"/>
        <w:tblCellMar>
          <w:left w:w="10" w:type="dxa"/>
          <w:right w:w="10" w:type="dxa"/>
        </w:tblCellMar>
        <w:tblLook w:val="0000" w:firstRow="0" w:lastRow="0" w:firstColumn="0" w:lastColumn="0" w:noHBand="0" w:noVBand="0"/>
      </w:tblPr>
      <w:tblGrid>
        <w:gridCol w:w="1908"/>
        <w:gridCol w:w="7730"/>
      </w:tblGrid>
      <w:tr w:rsidR="00BC1ADF" w14:paraId="40CBA0C2" w14:textId="77777777">
        <w:tblPrEx>
          <w:tblCellMar>
            <w:top w:w="0" w:type="dxa"/>
            <w:bottom w:w="0" w:type="dxa"/>
          </w:tblCellMar>
        </w:tblPrEx>
        <w:trPr>
          <w:cantSplit/>
        </w:trPr>
        <w:tc>
          <w:tcPr>
            <w:tcW w:w="1908" w:type="dxa"/>
            <w:shd w:val="clear" w:color="auto" w:fill="FBEEE4"/>
            <w:tcMar>
              <w:top w:w="70" w:type="dxa"/>
              <w:left w:w="110" w:type="dxa"/>
              <w:bottom w:w="70" w:type="dxa"/>
              <w:right w:w="110" w:type="dxa"/>
            </w:tcMar>
            <w:vAlign w:val="center"/>
          </w:tcPr>
          <w:p w14:paraId="5A1DE8C7" w14:textId="77777777" w:rsidR="00BC1ADF" w:rsidRDefault="00280AEE">
            <w:pPr>
              <w:keepNext/>
              <w:spacing w:after="0" w:line="252" w:lineRule="auto"/>
            </w:pPr>
            <w:r>
              <w:rPr>
                <w:b/>
                <w:bCs/>
                <w:color w:val="1E1E2A"/>
                <w:sz w:val="18"/>
                <w:szCs w:val="18"/>
              </w:rPr>
              <w:t>Product</w:t>
            </w:r>
          </w:p>
        </w:tc>
        <w:tc>
          <w:tcPr>
            <w:tcW w:w="7730" w:type="dxa"/>
            <w:shd w:val="clear" w:color="auto" w:fill="FFFFFF"/>
            <w:tcMar>
              <w:top w:w="70" w:type="dxa"/>
              <w:left w:w="110" w:type="dxa"/>
              <w:bottom w:w="70" w:type="dxa"/>
              <w:right w:w="110" w:type="dxa"/>
            </w:tcMar>
            <w:vAlign w:val="center"/>
          </w:tcPr>
          <w:p w14:paraId="48780E5B" w14:textId="77777777" w:rsidR="00BC1ADF" w:rsidRDefault="00280AEE">
            <w:pPr>
              <w:keepNext/>
              <w:spacing w:after="0" w:line="252" w:lineRule="auto"/>
            </w:pPr>
            <w:r>
              <w:rPr>
                <w:sz w:val="18"/>
                <w:szCs w:val="18"/>
              </w:rPr>
              <w:t xml:space="preserve">FunType — </w:t>
            </w:r>
            <w:r>
              <w:rPr>
                <w:i/>
                <w:iCs/>
                <w:sz w:val="18"/>
                <w:szCs w:val="18"/>
              </w:rPr>
              <w:t>Train the hands, the words follow.</w:t>
            </w:r>
          </w:p>
        </w:tc>
      </w:tr>
      <w:tr w:rsidR="00BC1ADF" w14:paraId="62A2BF9A" w14:textId="77777777">
        <w:tblPrEx>
          <w:tblCellMar>
            <w:top w:w="0" w:type="dxa"/>
            <w:bottom w:w="0" w:type="dxa"/>
          </w:tblCellMar>
        </w:tblPrEx>
        <w:trPr>
          <w:cantSplit/>
        </w:trPr>
        <w:tc>
          <w:tcPr>
            <w:tcW w:w="1908" w:type="dxa"/>
            <w:shd w:val="clear" w:color="auto" w:fill="FBEEE4"/>
            <w:tcMar>
              <w:top w:w="70" w:type="dxa"/>
              <w:left w:w="110" w:type="dxa"/>
              <w:bottom w:w="70" w:type="dxa"/>
              <w:right w:w="110" w:type="dxa"/>
            </w:tcMar>
            <w:vAlign w:val="center"/>
          </w:tcPr>
          <w:p w14:paraId="5EE31B4D" w14:textId="77777777" w:rsidR="00BC1ADF" w:rsidRDefault="00280AEE">
            <w:pPr>
              <w:keepNext/>
              <w:spacing w:after="0" w:line="252" w:lineRule="auto"/>
            </w:pPr>
            <w:r>
              <w:rPr>
                <w:b/>
                <w:bCs/>
                <w:color w:val="1E1E2A"/>
                <w:sz w:val="18"/>
                <w:szCs w:val="18"/>
              </w:rPr>
              <w:t>Category</w:t>
            </w:r>
          </w:p>
        </w:tc>
        <w:tc>
          <w:tcPr>
            <w:tcW w:w="7730" w:type="dxa"/>
            <w:shd w:val="clear" w:color="auto" w:fill="FDF8F4"/>
            <w:tcMar>
              <w:top w:w="70" w:type="dxa"/>
              <w:left w:w="110" w:type="dxa"/>
              <w:bottom w:w="70" w:type="dxa"/>
              <w:right w:w="110" w:type="dxa"/>
            </w:tcMar>
            <w:vAlign w:val="center"/>
          </w:tcPr>
          <w:p w14:paraId="499B373B" w14:textId="77777777" w:rsidR="00BC1ADF" w:rsidRDefault="00280AEE">
            <w:pPr>
              <w:keepNext/>
              <w:spacing w:after="0" w:line="252" w:lineRule="auto"/>
            </w:pPr>
            <w:r>
              <w:rPr>
                <w:sz w:val="18"/>
                <w:szCs w:val="18"/>
              </w:rPr>
              <w:t>Typing-speed trainer (web application)</w:t>
            </w:r>
          </w:p>
        </w:tc>
      </w:tr>
      <w:tr w:rsidR="00BC1ADF" w14:paraId="728C1D47" w14:textId="77777777">
        <w:tblPrEx>
          <w:tblCellMar>
            <w:top w:w="0" w:type="dxa"/>
            <w:bottom w:w="0" w:type="dxa"/>
          </w:tblCellMar>
        </w:tblPrEx>
        <w:trPr>
          <w:cantSplit/>
        </w:trPr>
        <w:tc>
          <w:tcPr>
            <w:tcW w:w="1908" w:type="dxa"/>
            <w:shd w:val="clear" w:color="auto" w:fill="FBEEE4"/>
            <w:tcMar>
              <w:top w:w="70" w:type="dxa"/>
              <w:left w:w="110" w:type="dxa"/>
              <w:bottom w:w="70" w:type="dxa"/>
              <w:right w:w="110" w:type="dxa"/>
            </w:tcMar>
            <w:vAlign w:val="center"/>
          </w:tcPr>
          <w:p w14:paraId="189D69BD" w14:textId="77777777" w:rsidR="00BC1ADF" w:rsidRDefault="00280AEE">
            <w:pPr>
              <w:keepNext/>
              <w:spacing w:after="0" w:line="252" w:lineRule="auto"/>
            </w:pPr>
            <w:r>
              <w:rPr>
                <w:b/>
                <w:bCs/>
                <w:color w:val="1E1E2A"/>
                <w:sz w:val="18"/>
                <w:szCs w:val="18"/>
              </w:rPr>
              <w:t>Primary user</w:t>
            </w:r>
          </w:p>
        </w:tc>
        <w:tc>
          <w:tcPr>
            <w:tcW w:w="7730" w:type="dxa"/>
            <w:shd w:val="clear" w:color="auto" w:fill="FFFFFF"/>
            <w:tcMar>
              <w:top w:w="70" w:type="dxa"/>
              <w:left w:w="110" w:type="dxa"/>
              <w:bottom w:w="70" w:type="dxa"/>
              <w:right w:w="110" w:type="dxa"/>
            </w:tcMar>
            <w:vAlign w:val="center"/>
          </w:tcPr>
          <w:p w14:paraId="69EE35A0" w14:textId="77777777" w:rsidR="00BC1ADF" w:rsidRDefault="00280AEE">
            <w:pPr>
              <w:keepNext/>
              <w:spacing w:after="0" w:line="252" w:lineRule="auto"/>
            </w:pPr>
            <w:r>
              <w:rPr>
                <w:sz w:val="18"/>
                <w:szCs w:val="18"/>
              </w:rPr>
              <w:t>People who type for a living — developers, writers, support staff — and students practising for speed</w:t>
            </w:r>
          </w:p>
        </w:tc>
      </w:tr>
      <w:tr w:rsidR="00BC1ADF" w14:paraId="4CF942CD" w14:textId="77777777">
        <w:tblPrEx>
          <w:tblCellMar>
            <w:top w:w="0" w:type="dxa"/>
            <w:bottom w:w="0" w:type="dxa"/>
          </w:tblCellMar>
        </w:tblPrEx>
        <w:trPr>
          <w:cantSplit/>
        </w:trPr>
        <w:tc>
          <w:tcPr>
            <w:tcW w:w="1908" w:type="dxa"/>
            <w:shd w:val="clear" w:color="auto" w:fill="FBEEE4"/>
            <w:tcMar>
              <w:top w:w="70" w:type="dxa"/>
              <w:left w:w="110" w:type="dxa"/>
              <w:bottom w:w="70" w:type="dxa"/>
              <w:right w:w="110" w:type="dxa"/>
            </w:tcMar>
            <w:vAlign w:val="center"/>
          </w:tcPr>
          <w:p w14:paraId="044C2B0D" w14:textId="77777777" w:rsidR="00BC1ADF" w:rsidRDefault="00280AEE">
            <w:pPr>
              <w:keepNext/>
              <w:spacing w:after="0" w:line="252" w:lineRule="auto"/>
            </w:pPr>
            <w:r>
              <w:rPr>
                <w:b/>
                <w:bCs/>
                <w:color w:val="1E1E2A"/>
                <w:sz w:val="18"/>
                <w:szCs w:val="18"/>
              </w:rPr>
              <w:t>Delivered</w:t>
            </w:r>
          </w:p>
        </w:tc>
        <w:tc>
          <w:tcPr>
            <w:tcW w:w="7730" w:type="dxa"/>
            <w:shd w:val="clear" w:color="auto" w:fill="FDF8F4"/>
            <w:tcMar>
              <w:top w:w="70" w:type="dxa"/>
              <w:left w:w="110" w:type="dxa"/>
              <w:bottom w:w="70" w:type="dxa"/>
              <w:right w:w="110" w:type="dxa"/>
            </w:tcMar>
            <w:vAlign w:val="center"/>
          </w:tcPr>
          <w:p w14:paraId="791C47BE" w14:textId="77777777" w:rsidR="00BC1ADF" w:rsidRDefault="00280AEE">
            <w:pPr>
              <w:keepNext/>
              <w:spacing w:after="0" w:line="252" w:lineRule="auto"/>
            </w:pPr>
            <w:r>
              <w:rPr>
                <w:sz w:val="18"/>
                <w:szCs w:val="18"/>
              </w:rPr>
              <w:t>4 drill modes, 2 difficulty toggles, a five-part measurement model, a pace chart, per-configuration personal bests, 8 themes</w:t>
            </w:r>
          </w:p>
        </w:tc>
      </w:tr>
      <w:tr w:rsidR="00BC1ADF" w14:paraId="497CECE1" w14:textId="77777777">
        <w:tblPrEx>
          <w:tblCellMar>
            <w:top w:w="0" w:type="dxa"/>
            <w:bottom w:w="0" w:type="dxa"/>
          </w:tblCellMar>
        </w:tblPrEx>
        <w:trPr>
          <w:cantSplit/>
        </w:trPr>
        <w:tc>
          <w:tcPr>
            <w:tcW w:w="1908" w:type="dxa"/>
            <w:shd w:val="clear" w:color="auto" w:fill="FBEEE4"/>
            <w:tcMar>
              <w:top w:w="70" w:type="dxa"/>
              <w:left w:w="110" w:type="dxa"/>
              <w:bottom w:w="70" w:type="dxa"/>
              <w:right w:w="110" w:type="dxa"/>
            </w:tcMar>
            <w:vAlign w:val="center"/>
          </w:tcPr>
          <w:p w14:paraId="11849934" w14:textId="77777777" w:rsidR="00BC1ADF" w:rsidRDefault="00280AEE">
            <w:pPr>
              <w:keepNext/>
              <w:spacing w:after="0" w:line="252" w:lineRule="auto"/>
            </w:pPr>
            <w:r>
              <w:rPr>
                <w:b/>
                <w:bCs/>
                <w:color w:val="1E1E2A"/>
                <w:sz w:val="18"/>
                <w:szCs w:val="18"/>
              </w:rPr>
              <w:t>Stack</w:t>
            </w:r>
          </w:p>
        </w:tc>
        <w:tc>
          <w:tcPr>
            <w:tcW w:w="7730" w:type="dxa"/>
            <w:shd w:val="clear" w:color="auto" w:fill="FFFFFF"/>
            <w:tcMar>
              <w:top w:w="70" w:type="dxa"/>
              <w:left w:w="110" w:type="dxa"/>
              <w:bottom w:w="70" w:type="dxa"/>
              <w:right w:w="110" w:type="dxa"/>
            </w:tcMar>
            <w:vAlign w:val="center"/>
          </w:tcPr>
          <w:p w14:paraId="26F6147E" w14:textId="77777777" w:rsidR="00BC1ADF" w:rsidRDefault="00280AEE">
            <w:pPr>
              <w:keepNext/>
              <w:spacing w:after="0" w:line="252" w:lineRule="auto"/>
            </w:pPr>
            <w:r>
              <w:rPr>
                <w:sz w:val="18"/>
                <w:szCs w:val="18"/>
              </w:rPr>
              <w:t xml:space="preserve">One static HTML file on GitHub Pages · vanilla JavaScript · the browser's </w:t>
            </w:r>
            <w:r>
              <w:rPr>
                <w:rFonts w:ascii="Consolas" w:eastAsia="Consolas" w:hAnsi="Consolas" w:cs="Consolas"/>
                <w:color w:val="9C4C1C"/>
                <w:sz w:val="16"/>
                <w:szCs w:val="16"/>
                <w:shd w:val="clear" w:color="auto" w:fill="F8EFE7"/>
              </w:rPr>
              <w:t>localStorage</w:t>
            </w:r>
          </w:p>
        </w:tc>
      </w:tr>
      <w:tr w:rsidR="00BC1ADF" w14:paraId="3F318EFA" w14:textId="77777777">
        <w:tblPrEx>
          <w:tblCellMar>
            <w:top w:w="0" w:type="dxa"/>
            <w:bottom w:w="0" w:type="dxa"/>
          </w:tblCellMar>
        </w:tblPrEx>
        <w:trPr>
          <w:cantSplit/>
        </w:trPr>
        <w:tc>
          <w:tcPr>
            <w:tcW w:w="1908" w:type="dxa"/>
            <w:shd w:val="clear" w:color="auto" w:fill="FBEEE4"/>
            <w:tcMar>
              <w:top w:w="70" w:type="dxa"/>
              <w:left w:w="110" w:type="dxa"/>
              <w:bottom w:w="70" w:type="dxa"/>
              <w:right w:w="110" w:type="dxa"/>
            </w:tcMar>
            <w:vAlign w:val="center"/>
          </w:tcPr>
          <w:p w14:paraId="58985C0A" w14:textId="77777777" w:rsidR="00BC1ADF" w:rsidRDefault="00280AEE">
            <w:pPr>
              <w:keepNext/>
              <w:spacing w:after="0" w:line="252" w:lineRule="auto"/>
            </w:pPr>
            <w:r>
              <w:rPr>
                <w:b/>
                <w:bCs/>
                <w:color w:val="1E1E2A"/>
                <w:sz w:val="18"/>
                <w:szCs w:val="18"/>
              </w:rPr>
              <w:t>Security</w:t>
            </w:r>
          </w:p>
        </w:tc>
        <w:tc>
          <w:tcPr>
            <w:tcW w:w="7730" w:type="dxa"/>
            <w:shd w:val="clear" w:color="auto" w:fill="FDF8F4"/>
            <w:tcMar>
              <w:top w:w="70" w:type="dxa"/>
              <w:left w:w="110" w:type="dxa"/>
              <w:bottom w:w="70" w:type="dxa"/>
              <w:right w:w="110" w:type="dxa"/>
            </w:tcMar>
            <w:vAlign w:val="center"/>
          </w:tcPr>
          <w:p w14:paraId="680FBF7A" w14:textId="77777777" w:rsidR="00BC1ADF" w:rsidRDefault="00280AEE">
            <w:pPr>
              <w:keepNext/>
              <w:spacing w:after="0" w:line="252" w:lineRule="auto"/>
            </w:pPr>
            <w:r>
              <w:rPr>
                <w:sz w:val="18"/>
                <w:szCs w:val="18"/>
              </w:rPr>
              <w:t>Trusted-keystroke check · paste and drop blocked · sealed save · on-screen score guard · 400 WPM cap</w:t>
            </w:r>
          </w:p>
        </w:tc>
      </w:tr>
      <w:tr w:rsidR="00BC1ADF" w14:paraId="1F04E7F7" w14:textId="77777777">
        <w:tblPrEx>
          <w:tblCellMar>
            <w:top w:w="0" w:type="dxa"/>
            <w:bottom w:w="0" w:type="dxa"/>
          </w:tblCellMar>
        </w:tblPrEx>
        <w:trPr>
          <w:cantSplit/>
        </w:trPr>
        <w:tc>
          <w:tcPr>
            <w:tcW w:w="1908" w:type="dxa"/>
            <w:shd w:val="clear" w:color="auto" w:fill="FBEEE4"/>
            <w:tcMar>
              <w:top w:w="70" w:type="dxa"/>
              <w:left w:w="110" w:type="dxa"/>
              <w:bottom w:w="70" w:type="dxa"/>
              <w:right w:w="110" w:type="dxa"/>
            </w:tcMar>
            <w:vAlign w:val="center"/>
          </w:tcPr>
          <w:p w14:paraId="6B46D69F" w14:textId="77777777" w:rsidR="00BC1ADF" w:rsidRDefault="00280AEE">
            <w:pPr>
              <w:keepNext/>
              <w:spacing w:after="0" w:line="252" w:lineRule="auto"/>
            </w:pPr>
            <w:r>
              <w:rPr>
                <w:b/>
                <w:bCs/>
                <w:color w:val="1E1E2A"/>
                <w:sz w:val="18"/>
                <w:szCs w:val="18"/>
              </w:rPr>
              <w:t>Dependencies</w:t>
            </w:r>
          </w:p>
        </w:tc>
        <w:tc>
          <w:tcPr>
            <w:tcW w:w="7730" w:type="dxa"/>
            <w:shd w:val="clear" w:color="auto" w:fill="FFFFFF"/>
            <w:tcMar>
              <w:top w:w="70" w:type="dxa"/>
              <w:left w:w="110" w:type="dxa"/>
              <w:bottom w:w="70" w:type="dxa"/>
              <w:right w:w="110" w:type="dxa"/>
            </w:tcMar>
            <w:vAlign w:val="center"/>
          </w:tcPr>
          <w:p w14:paraId="17A48EBF" w14:textId="77777777" w:rsidR="00BC1ADF" w:rsidRDefault="00280AEE">
            <w:pPr>
              <w:keepNext/>
              <w:spacing w:after="0" w:line="252" w:lineRule="auto"/>
            </w:pPr>
            <w:r>
              <w:rPr>
                <w:sz w:val="18"/>
                <w:szCs w:val="18"/>
              </w:rPr>
              <w:t>No npm packages, no build step, no framework, no API keys; one Google Fonts stylesheet</w:t>
            </w:r>
          </w:p>
        </w:tc>
      </w:tr>
      <w:tr w:rsidR="00BC1ADF" w14:paraId="69C5AD7B" w14:textId="77777777">
        <w:tblPrEx>
          <w:tblCellMar>
            <w:top w:w="0" w:type="dxa"/>
            <w:bottom w:w="0" w:type="dxa"/>
          </w:tblCellMar>
        </w:tblPrEx>
        <w:trPr>
          <w:cantSplit/>
        </w:trPr>
        <w:tc>
          <w:tcPr>
            <w:tcW w:w="1908" w:type="dxa"/>
            <w:shd w:val="clear" w:color="auto" w:fill="FBEEE4"/>
            <w:tcMar>
              <w:top w:w="70" w:type="dxa"/>
              <w:left w:w="110" w:type="dxa"/>
              <w:bottom w:w="70" w:type="dxa"/>
              <w:right w:w="110" w:type="dxa"/>
            </w:tcMar>
            <w:vAlign w:val="center"/>
          </w:tcPr>
          <w:p w14:paraId="1A43B983" w14:textId="77777777" w:rsidR="00BC1ADF" w:rsidRDefault="00280AEE">
            <w:pPr>
              <w:keepNext/>
              <w:spacing w:after="0" w:line="252" w:lineRule="auto"/>
            </w:pPr>
            <w:r>
              <w:rPr>
                <w:b/>
                <w:bCs/>
                <w:color w:val="1E1E2A"/>
                <w:sz w:val="18"/>
                <w:szCs w:val="18"/>
              </w:rPr>
              <w:t>Running cost</w:t>
            </w:r>
          </w:p>
        </w:tc>
        <w:tc>
          <w:tcPr>
            <w:tcW w:w="7730" w:type="dxa"/>
            <w:shd w:val="clear" w:color="auto" w:fill="FDF8F4"/>
            <w:tcMar>
              <w:top w:w="70" w:type="dxa"/>
              <w:left w:w="110" w:type="dxa"/>
              <w:bottom w:w="70" w:type="dxa"/>
              <w:right w:w="110" w:type="dxa"/>
            </w:tcMar>
            <w:vAlign w:val="center"/>
          </w:tcPr>
          <w:p w14:paraId="333094B5" w14:textId="77777777" w:rsidR="00BC1ADF" w:rsidRDefault="00280AEE">
            <w:pPr>
              <w:keepNext/>
              <w:spacing w:after="0" w:line="252" w:lineRule="auto"/>
            </w:pPr>
            <w:r>
              <w:rPr>
                <w:sz w:val="18"/>
                <w:szCs w:val="18"/>
              </w:rPr>
              <w:t>RM 0/month — hosting is GitHub Pages and storage is the user's own browser</w:t>
            </w:r>
          </w:p>
        </w:tc>
      </w:tr>
      <w:tr w:rsidR="00BC1ADF" w14:paraId="025953FA" w14:textId="77777777">
        <w:tblPrEx>
          <w:tblCellMar>
            <w:top w:w="0" w:type="dxa"/>
            <w:bottom w:w="0" w:type="dxa"/>
          </w:tblCellMar>
        </w:tblPrEx>
        <w:trPr>
          <w:cantSplit/>
        </w:trPr>
        <w:tc>
          <w:tcPr>
            <w:tcW w:w="1908" w:type="dxa"/>
            <w:shd w:val="clear" w:color="auto" w:fill="FBEEE4"/>
            <w:tcMar>
              <w:top w:w="70" w:type="dxa"/>
              <w:left w:w="110" w:type="dxa"/>
              <w:bottom w:w="70" w:type="dxa"/>
              <w:right w:w="110" w:type="dxa"/>
            </w:tcMar>
            <w:vAlign w:val="center"/>
          </w:tcPr>
          <w:p w14:paraId="5F9D3DB2" w14:textId="77777777" w:rsidR="00BC1ADF" w:rsidRDefault="00280AEE">
            <w:pPr>
              <w:keepNext/>
              <w:spacing w:after="0" w:line="252" w:lineRule="auto"/>
            </w:pPr>
            <w:r>
              <w:rPr>
                <w:b/>
                <w:bCs/>
                <w:color w:val="1E1E2A"/>
                <w:sz w:val="18"/>
                <w:szCs w:val="18"/>
              </w:rPr>
              <w:t>Effort to date</w:t>
            </w:r>
          </w:p>
        </w:tc>
        <w:tc>
          <w:tcPr>
            <w:tcW w:w="7730" w:type="dxa"/>
            <w:shd w:val="clear" w:color="auto" w:fill="FFFFFF"/>
            <w:tcMar>
              <w:top w:w="70" w:type="dxa"/>
              <w:left w:w="110" w:type="dxa"/>
              <w:bottom w:w="70" w:type="dxa"/>
              <w:right w:w="110" w:type="dxa"/>
            </w:tcMar>
            <w:vAlign w:val="center"/>
          </w:tcPr>
          <w:p w14:paraId="2E54B2BA" w14:textId="77777777" w:rsidR="00BC1ADF" w:rsidRDefault="00280AEE">
            <w:pPr>
              <w:keepNext/>
              <w:spacing w:after="0" w:line="252" w:lineRule="auto"/>
            </w:pPr>
            <w:r>
              <w:rPr>
                <w:sz w:val="18"/>
                <w:szCs w:val="18"/>
              </w:rPr>
              <w:t xml:space="preserve">6 commits, 11 Sep 2026 – 14 Oct 2026</w:t>
            </w:r>
          </w:p>
        </w:tc>
      </w:tr>
      <w:tr w:rsidR="00BC1ADF" w14:paraId="6BB8C1E2" w14:textId="77777777">
        <w:tblPrEx>
          <w:tblCellMar>
            <w:top w:w="0" w:type="dxa"/>
            <w:bottom w:w="0" w:type="dxa"/>
          </w:tblCellMar>
        </w:tblPrEx>
        <w:trPr>
          <w:cantSplit/>
        </w:trPr>
        <w:tc>
          <w:tcPr>
            <w:tcW w:w="1908" w:type="dxa"/>
            <w:shd w:val="clear" w:color="auto" w:fill="FBEEE4"/>
            <w:tcMar>
              <w:top w:w="70" w:type="dxa"/>
              <w:left w:w="110" w:type="dxa"/>
              <w:bottom w:w="70" w:type="dxa"/>
              <w:right w:w="110" w:type="dxa"/>
            </w:tcMar>
            <w:vAlign w:val="center"/>
          </w:tcPr>
          <w:p w14:paraId="37F75F75" w14:textId="77777777" w:rsidR="00BC1ADF" w:rsidRDefault="00280AEE">
            <w:pPr>
              <w:spacing w:after="0" w:line="252" w:lineRule="auto"/>
            </w:pPr>
            <w:r>
              <w:rPr>
                <w:b/>
                <w:bCs/>
                <w:color w:val="1E1E2A"/>
                <w:sz w:val="18"/>
                <w:szCs w:val="18"/>
              </w:rPr>
              <w:t>Proposed next phase</w:t>
            </w:r>
          </w:p>
        </w:tc>
        <w:tc>
          <w:tcPr>
            <w:tcW w:w="7730" w:type="dxa"/>
            <w:shd w:val="clear" w:color="auto" w:fill="FDF8F4"/>
            <w:tcMar>
              <w:top w:w="70" w:type="dxa"/>
              <w:left w:w="110" w:type="dxa"/>
              <w:bottom w:w="70" w:type="dxa"/>
              <w:right w:w="110" w:type="dxa"/>
            </w:tcMar>
            <w:vAlign w:val="center"/>
          </w:tcPr>
          <w:p w14:paraId="2815E9D8" w14:textId="77777777" w:rsidR="00BC1ADF" w:rsidRDefault="00280AEE">
            <w:pPr>
              <w:spacing w:after="0" w:line="252" w:lineRule="auto"/>
            </w:pPr>
            <w:r>
              <w:rPr>
                <w:sz w:val="18"/>
                <w:szCs w:val="18"/>
              </w:rPr>
              <w:t>10 weeks: freeze and test the measurement model, triple the content, add history, build per-key coaching</w:t>
            </w:r>
          </w:p>
        </w:tc>
      </w:tr>
    </w:tbl>
    <w:p w14:paraId="29F2E0B5" w14:textId="77777777" w:rsidR="00BC1ADF" w:rsidRDefault="00BC1ADF">
      <w:pPr>
        <w:spacing w:after="180"/>
      </w:pPr>
    </w:p>
    <w:p w14:paraId="65A33EEB" w14:textId="77777777" w:rsidR="00BC1ADF" w:rsidRDefault="00280AEE">
      <w:pPr>
        <w:spacing w:after="140"/>
      </w:pPr>
      <w:r>
        <w:rPr>
          <w:b/>
          <w:bCs/>
        </w:rPr>
        <w:t>The ask.</w:t>
      </w:r>
      <w:r>
        <w:t xml:space="preserve"> Approval to run the ten-week Phase 4 in </w:t>
      </w:r>
      <w:hyperlink w:anchor="s_project_plan_and_timeline" w:history="1">
        <w:r>
          <w:rPr>
            <w:color w:val="9C4C1C"/>
            <w:u w:val="single"/>
          </w:rPr>
          <w:t>Project plan and timeline (§12)</w:t>
        </w:r>
      </w:hyperlink>
      <w:r>
        <w:t xml:space="preserve"> at the resourcing set out in </w:t>
      </w:r>
      <w:hyperlink w:anchor="s_resources_and_budget" w:history="1">
        <w:r>
          <w:rPr>
            <w:color w:val="9C4C1C"/>
            <w:u w:val="single"/>
          </w:rPr>
          <w:t>Resources and budget (§15)</w:t>
        </w:r>
      </w:hyperlink>
      <w:r>
        <w:t xml:space="preserve"> — one developer, part-time (about 50 hours), and RM 0 committed.</w:t>
      </w:r>
    </w:p>
    <w:p w14:paraId="42B19BEE" w14:textId="77777777" w:rsidR="00BC1ADF" w:rsidRDefault="00280AEE">
      <w:pPr>
        <w:pStyle w:val="Heading1"/>
        <w:keepNext/>
        <w:pageBreakBefore/>
      </w:pPr>
      <w:bookmarkStart w:id="2" w:name="s_background_and_problem_statement"/>
      <w:bookmarkStart w:id="3" w:name="_Toc241065342"/>
      <w:r>
        <w:t>2  Background and problem statement</w:t>
      </w:r>
      <w:bookmarkEnd w:id="2"/>
      <w:bookmarkEnd w:id="3"/>
    </w:p>
    <w:p w14:paraId="32B7DC25" w14:textId="77777777" w:rsidR="00BC1ADF" w:rsidRDefault="00280AEE">
      <w:pPr>
        <w:spacing w:after="140"/>
      </w:pPr>
      <w:r>
        <w:t>The problem is not that typing trainers do not exist — it is that most of them measure in a way that rewards the wrong habit, or put an account between the user and the first keystroke. A typing score is a promise about skill. If the arithmetic behind it is generous, the typist practises toward a number rather than toward accuracy.</w:t>
      </w:r>
    </w:p>
    <w:p w14:paraId="52853362" w14:textId="77777777" w:rsidR="00BC1ADF" w:rsidRDefault="00280AEE">
      <w:pPr>
        <w:spacing w:after="140"/>
      </w:pPr>
      <w:r>
        <w:t>FunType began on 11 September 2026 as a single-file drill page. The scope question arrived early: a speed figure is worthless without a definition, and a definition is worthless if the stored best was produced under a different one. The project therefore treats the measurement model — not the modes or the themes — as the product.</w:t>
      </w:r>
    </w:p>
    <w:p w14:paraId="5B111C6E" w14:textId="77777777" w:rsidR="00BC1ADF" w:rsidRDefault="00280AEE">
      <w:pPr>
        <w:pStyle w:val="Heading2"/>
        <w:keepNext/>
      </w:pPr>
      <w:bookmarkStart w:id="4" w:name="s_what_the_alternatives_get_wrong"/>
      <w:bookmarkStart w:id="5" w:name="_Toc241065343"/>
      <w:r>
        <w:t>2.1  What the alternatives get wrong</w:t>
      </w:r>
      <w:bookmarkEnd w:id="4"/>
      <w:bookmarkEnd w:id="5"/>
    </w:p>
    <w:tbl>
      <w:tblPr>
        <w:tblW w:w="9638" w:type="dxa"/>
        <w:tblBorders>
          <w:top w:val="single" w:sz="4" w:space="0" w:color="E8D6C8"/>
          <w:left w:val="none" w:sz="0" w:space="0" w:color="FFFFFF"/>
          <w:bottom w:val="single" w:sz="4" w:space="0" w:color="E8D6C8"/>
          <w:right w:val="none" w:sz="0" w:space="0" w:color="FFFFFF"/>
          <w:insideH w:val="single" w:sz="4" w:space="0" w:color="E8D6C8"/>
          <w:insideV w:val="none" w:sz="0" w:space="0" w:color="FFFFFF"/>
        </w:tblBorders>
        <w:tblLayout w:type="fixed"/>
        <w:tblCellMar>
          <w:left w:w="10" w:type="dxa"/>
          <w:right w:w="10" w:type="dxa"/>
        </w:tblCellMar>
        <w:tblLook w:val="0000" w:firstRow="0" w:lastRow="0" w:firstColumn="0" w:lastColumn="0" w:noHBand="0" w:noVBand="0"/>
      </w:tblPr>
      <w:tblGrid>
        <w:gridCol w:w="3039"/>
        <w:gridCol w:w="6599"/>
      </w:tblGrid>
      <w:tr w:rsidR="00BC1ADF" w14:paraId="5B2FF640" w14:textId="77777777">
        <w:tblPrEx>
          <w:tblCellMar>
            <w:top w:w="0" w:type="dxa"/>
            <w:bottom w:w="0" w:type="dxa"/>
          </w:tblCellMar>
        </w:tblPrEx>
        <w:trPr>
          <w:cantSplit/>
          <w:tblHeader/>
        </w:trPr>
        <w:tc>
          <w:tcPr>
            <w:tcW w:w="3039" w:type="dxa"/>
            <w:shd w:val="clear" w:color="auto" w:fill="1E1E2A"/>
            <w:tcMar>
              <w:top w:w="70" w:type="dxa"/>
              <w:left w:w="110" w:type="dxa"/>
              <w:bottom w:w="70" w:type="dxa"/>
              <w:right w:w="110" w:type="dxa"/>
            </w:tcMar>
            <w:vAlign w:val="center"/>
          </w:tcPr>
          <w:p w14:paraId="3A7C7C08" w14:textId="77777777" w:rsidR="00BC1ADF" w:rsidRDefault="00280AEE">
            <w:pPr>
              <w:keepNext/>
              <w:spacing w:after="0"/>
            </w:pPr>
            <w:r>
              <w:rPr>
                <w:b/>
                <w:bCs/>
                <w:color w:val="FFFFFF"/>
                <w:sz w:val="18"/>
                <w:szCs w:val="18"/>
              </w:rPr>
              <w:t>Option</w:t>
            </w:r>
          </w:p>
        </w:tc>
        <w:tc>
          <w:tcPr>
            <w:tcW w:w="6599" w:type="dxa"/>
            <w:shd w:val="clear" w:color="auto" w:fill="1E1E2A"/>
            <w:tcMar>
              <w:top w:w="70" w:type="dxa"/>
              <w:left w:w="110" w:type="dxa"/>
              <w:bottom w:w="70" w:type="dxa"/>
              <w:right w:w="110" w:type="dxa"/>
            </w:tcMar>
            <w:vAlign w:val="center"/>
          </w:tcPr>
          <w:p w14:paraId="54AF111A" w14:textId="77777777" w:rsidR="00BC1ADF" w:rsidRDefault="00280AEE">
            <w:pPr>
              <w:keepNext/>
              <w:spacing w:after="0"/>
            </w:pPr>
            <w:r>
              <w:rPr>
                <w:b/>
                <w:bCs/>
                <w:color w:val="FFFFFF"/>
                <w:sz w:val="18"/>
                <w:szCs w:val="18"/>
              </w:rPr>
              <w:t>What it costs the user</w:t>
            </w:r>
          </w:p>
        </w:tc>
      </w:tr>
      <w:tr w:rsidR="00BC1ADF" w14:paraId="71868BFE" w14:textId="77777777">
        <w:tblPrEx>
          <w:tblCellMar>
            <w:top w:w="0" w:type="dxa"/>
            <w:bottom w:w="0" w:type="dxa"/>
          </w:tblCellMar>
        </w:tblPrEx>
        <w:trPr>
          <w:cantSplit/>
        </w:trPr>
        <w:tc>
          <w:tcPr>
            <w:tcW w:w="3039" w:type="dxa"/>
            <w:shd w:val="clear" w:color="auto" w:fill="FFFFFF"/>
            <w:tcMar>
              <w:top w:w="70" w:type="dxa"/>
              <w:left w:w="110" w:type="dxa"/>
              <w:bottom w:w="70" w:type="dxa"/>
              <w:right w:w="110" w:type="dxa"/>
            </w:tcMar>
            <w:vAlign w:val="center"/>
          </w:tcPr>
          <w:p w14:paraId="5A06CCFD" w14:textId="77777777" w:rsidR="00BC1ADF" w:rsidRDefault="00280AEE">
            <w:pPr>
              <w:keepNext/>
              <w:spacing w:after="0" w:line="252" w:lineRule="auto"/>
            </w:pPr>
            <w:r>
              <w:rPr>
                <w:sz w:val="18"/>
                <w:szCs w:val="18"/>
              </w:rPr>
              <w:t>Gamified school trainers</w:t>
            </w:r>
          </w:p>
        </w:tc>
        <w:tc>
          <w:tcPr>
            <w:tcW w:w="6599" w:type="dxa"/>
            <w:shd w:val="clear" w:color="auto" w:fill="FFFFFF"/>
            <w:tcMar>
              <w:top w:w="70" w:type="dxa"/>
              <w:left w:w="110" w:type="dxa"/>
              <w:bottom w:w="70" w:type="dxa"/>
              <w:right w:w="110" w:type="dxa"/>
            </w:tcMar>
            <w:vAlign w:val="center"/>
          </w:tcPr>
          <w:p w14:paraId="51F2FAA6" w14:textId="77777777" w:rsidR="00BC1ADF" w:rsidRDefault="00280AEE">
            <w:pPr>
              <w:keepNext/>
              <w:spacing w:after="0" w:line="252" w:lineRule="auto"/>
            </w:pPr>
            <w:r>
              <w:rPr>
                <w:sz w:val="18"/>
                <w:szCs w:val="18"/>
              </w:rPr>
              <w:t>Gross WPM counts every keystroke, right or wrong, so the score climbs as the typist gets sloppier; badges and class accounts come first</w:t>
            </w:r>
          </w:p>
        </w:tc>
      </w:tr>
      <w:tr w:rsidR="00BC1ADF" w14:paraId="63313FEA" w14:textId="77777777">
        <w:tblPrEx>
          <w:tblCellMar>
            <w:top w:w="0" w:type="dxa"/>
            <w:bottom w:w="0" w:type="dxa"/>
          </w:tblCellMar>
        </w:tblPrEx>
        <w:trPr>
          <w:cantSplit/>
        </w:trPr>
        <w:tc>
          <w:tcPr>
            <w:tcW w:w="3039" w:type="dxa"/>
            <w:shd w:val="clear" w:color="auto" w:fill="FDF8F4"/>
            <w:tcMar>
              <w:top w:w="70" w:type="dxa"/>
              <w:left w:w="110" w:type="dxa"/>
              <w:bottom w:w="70" w:type="dxa"/>
              <w:right w:w="110" w:type="dxa"/>
            </w:tcMar>
            <w:vAlign w:val="center"/>
          </w:tcPr>
          <w:p w14:paraId="51B5795F" w14:textId="77777777" w:rsidR="00BC1ADF" w:rsidRDefault="00280AEE">
            <w:pPr>
              <w:keepNext/>
              <w:spacing w:after="0" w:line="252" w:lineRule="auto"/>
            </w:pPr>
            <w:r>
              <w:rPr>
                <w:sz w:val="18"/>
                <w:szCs w:val="18"/>
              </w:rPr>
              <w:t>Platform-style trainers</w:t>
            </w:r>
          </w:p>
        </w:tc>
        <w:tc>
          <w:tcPr>
            <w:tcW w:w="6599" w:type="dxa"/>
            <w:shd w:val="clear" w:color="auto" w:fill="FDF8F4"/>
            <w:tcMar>
              <w:top w:w="70" w:type="dxa"/>
              <w:left w:w="110" w:type="dxa"/>
              <w:bottom w:w="70" w:type="dxa"/>
              <w:right w:w="110" w:type="dxa"/>
            </w:tcMar>
            <w:vAlign w:val="center"/>
          </w:tcPr>
          <w:p w14:paraId="39FE1325" w14:textId="77777777" w:rsidR="00BC1ADF" w:rsidRDefault="00280AEE">
            <w:pPr>
              <w:keepNext/>
              <w:spacing w:after="0" w:line="252" w:lineRule="auto"/>
            </w:pPr>
            <w:r>
              <w:rPr>
                <w:sz w:val="18"/>
                <w:szCs w:val="18"/>
              </w:rPr>
              <w:t>A login, leaderboards and several menus before the first keystroke; results kept on someone else's server</w:t>
            </w:r>
          </w:p>
        </w:tc>
      </w:tr>
      <w:tr w:rsidR="00BC1ADF" w14:paraId="68E4478C" w14:textId="77777777">
        <w:tblPrEx>
          <w:tblCellMar>
            <w:top w:w="0" w:type="dxa"/>
            <w:bottom w:w="0" w:type="dxa"/>
          </w:tblCellMar>
        </w:tblPrEx>
        <w:trPr>
          <w:cantSplit/>
        </w:trPr>
        <w:tc>
          <w:tcPr>
            <w:tcW w:w="3039" w:type="dxa"/>
            <w:shd w:val="clear" w:color="auto" w:fill="FFFFFF"/>
            <w:tcMar>
              <w:top w:w="70" w:type="dxa"/>
              <w:left w:w="110" w:type="dxa"/>
              <w:bottom w:w="70" w:type="dxa"/>
              <w:right w:w="110" w:type="dxa"/>
            </w:tcMar>
            <w:vAlign w:val="center"/>
          </w:tcPr>
          <w:p w14:paraId="736DED2A" w14:textId="77777777" w:rsidR="00BC1ADF" w:rsidRDefault="00280AEE">
            <w:pPr>
              <w:keepNext/>
              <w:spacing w:after="0" w:line="252" w:lineRule="auto"/>
            </w:pPr>
            <w:r>
              <w:rPr>
                <w:sz w:val="18"/>
                <w:szCs w:val="18"/>
              </w:rPr>
              <w:t>Trainers that charge for backspace</w:t>
            </w:r>
          </w:p>
        </w:tc>
        <w:tc>
          <w:tcPr>
            <w:tcW w:w="6599" w:type="dxa"/>
            <w:shd w:val="clear" w:color="auto" w:fill="FFFFFF"/>
            <w:tcMar>
              <w:top w:w="70" w:type="dxa"/>
              <w:left w:w="110" w:type="dxa"/>
              <w:bottom w:w="70" w:type="dxa"/>
              <w:right w:w="110" w:type="dxa"/>
            </w:tcMar>
            <w:vAlign w:val="center"/>
          </w:tcPr>
          <w:p w14:paraId="5B305972" w14:textId="77777777" w:rsidR="00BC1ADF" w:rsidRDefault="00280AEE">
            <w:pPr>
              <w:keepNext/>
              <w:spacing w:after="0" w:line="252" w:lineRule="auto"/>
            </w:pPr>
            <w:r>
              <w:rPr>
                <w:sz w:val="18"/>
                <w:szCs w:val="18"/>
              </w:rPr>
              <w:t>Fixing a mistake lowers the score, which teaches people to leave mistakes in</w:t>
            </w:r>
          </w:p>
        </w:tc>
      </w:tr>
      <w:tr w:rsidR="00BC1ADF" w14:paraId="16A621CB" w14:textId="77777777">
        <w:tblPrEx>
          <w:tblCellMar>
            <w:top w:w="0" w:type="dxa"/>
            <w:bottom w:w="0" w:type="dxa"/>
          </w:tblCellMar>
        </w:tblPrEx>
        <w:trPr>
          <w:cantSplit/>
        </w:trPr>
        <w:tc>
          <w:tcPr>
            <w:tcW w:w="3039" w:type="dxa"/>
            <w:shd w:val="clear" w:color="auto" w:fill="FDF8F4"/>
            <w:tcMar>
              <w:top w:w="70" w:type="dxa"/>
              <w:left w:w="110" w:type="dxa"/>
              <w:bottom w:w="70" w:type="dxa"/>
              <w:right w:w="110" w:type="dxa"/>
            </w:tcMar>
            <w:vAlign w:val="center"/>
          </w:tcPr>
          <w:p w14:paraId="1899BD99" w14:textId="77777777" w:rsidR="00BC1ADF" w:rsidRDefault="00280AEE">
            <w:pPr>
              <w:keepNext/>
              <w:spacing w:after="0" w:line="252" w:lineRule="auto"/>
            </w:pPr>
            <w:r>
              <w:rPr>
                <w:sz w:val="18"/>
                <w:szCs w:val="18"/>
              </w:rPr>
              <w:t>One "best" across every setting</w:t>
            </w:r>
          </w:p>
        </w:tc>
        <w:tc>
          <w:tcPr>
            <w:tcW w:w="6599" w:type="dxa"/>
            <w:shd w:val="clear" w:color="auto" w:fill="FDF8F4"/>
            <w:tcMar>
              <w:top w:w="70" w:type="dxa"/>
              <w:left w:w="110" w:type="dxa"/>
              <w:bottom w:w="70" w:type="dxa"/>
              <w:right w:w="110" w:type="dxa"/>
            </w:tcMar>
            <w:vAlign w:val="center"/>
          </w:tcPr>
          <w:p w14:paraId="5D0B5419" w14:textId="77777777" w:rsidR="00BC1ADF" w:rsidRDefault="00280AEE">
            <w:pPr>
              <w:keepNext/>
              <w:spacing w:after="0" w:line="252" w:lineRule="auto"/>
            </w:pPr>
            <w:r>
              <w:rPr>
                <w:sz w:val="18"/>
                <w:szCs w:val="18"/>
              </w:rPr>
              <w:t>Turning punctuation on drops WPM, so the record shows which setting was easiest, not how fast the person types</w:t>
            </w:r>
          </w:p>
        </w:tc>
      </w:tr>
      <w:tr w:rsidR="00BC1ADF" w14:paraId="4AE8898A" w14:textId="77777777">
        <w:tblPrEx>
          <w:tblCellMar>
            <w:top w:w="0" w:type="dxa"/>
            <w:bottom w:w="0" w:type="dxa"/>
          </w:tblCellMar>
        </w:tblPrEx>
        <w:trPr>
          <w:cantSplit/>
        </w:trPr>
        <w:tc>
          <w:tcPr>
            <w:tcW w:w="3039" w:type="dxa"/>
            <w:shd w:val="clear" w:color="auto" w:fill="FFFFFF"/>
            <w:tcMar>
              <w:top w:w="70" w:type="dxa"/>
              <w:left w:w="110" w:type="dxa"/>
              <w:bottom w:w="70" w:type="dxa"/>
              <w:right w:w="110" w:type="dxa"/>
            </w:tcMar>
            <w:vAlign w:val="center"/>
          </w:tcPr>
          <w:p w14:paraId="7E6B32FF" w14:textId="77777777" w:rsidR="00BC1ADF" w:rsidRDefault="00280AEE">
            <w:pPr>
              <w:spacing w:after="0" w:line="252" w:lineRule="auto"/>
            </w:pPr>
            <w:r>
              <w:rPr>
                <w:sz w:val="18"/>
                <w:szCs w:val="18"/>
              </w:rPr>
              <w:t>A stopwatch and a paragraph</w:t>
            </w:r>
          </w:p>
        </w:tc>
        <w:tc>
          <w:tcPr>
            <w:tcW w:w="6599" w:type="dxa"/>
            <w:shd w:val="clear" w:color="auto" w:fill="FFFFFF"/>
            <w:tcMar>
              <w:top w:w="70" w:type="dxa"/>
              <w:left w:w="110" w:type="dxa"/>
              <w:bottom w:w="70" w:type="dxa"/>
              <w:right w:w="110" w:type="dxa"/>
            </w:tcMar>
            <w:vAlign w:val="center"/>
          </w:tcPr>
          <w:p w14:paraId="71906110" w14:textId="77777777" w:rsidR="00BC1ADF" w:rsidRDefault="00280AEE">
            <w:pPr>
              <w:spacing w:after="0" w:line="252" w:lineRule="auto"/>
            </w:pPr>
            <w:r>
              <w:rPr>
                <w:sz w:val="18"/>
                <w:szCs w:val="18"/>
              </w:rPr>
              <w:t>Private and free, but no per-character accuracy, no pace curve and no record</w:t>
            </w:r>
          </w:p>
        </w:tc>
      </w:tr>
    </w:tbl>
    <w:p w14:paraId="55F14E2B" w14:textId="77777777" w:rsidR="00BC1ADF" w:rsidRDefault="00BC1ADF">
      <w:pPr>
        <w:spacing w:after="180"/>
      </w:pPr>
    </w:p>
    <w:p w14:paraId="2550BC10" w14:textId="77777777" w:rsidR="00BC1ADF" w:rsidRDefault="00280AEE">
      <w:pPr>
        <w:pStyle w:val="Heading2"/>
        <w:keepNext/>
      </w:pPr>
      <w:bookmarkStart w:id="6" w:name="s_the_developer_gap"/>
      <w:bookmarkStart w:id="7" w:name="_Toc241065344"/>
      <w:r>
        <w:t>2.2  The developer gap</w:t>
      </w:r>
      <w:bookmarkEnd w:id="6"/>
      <w:bookmarkEnd w:id="7"/>
    </w:p>
    <w:p w14:paraId="254B6FA1" w14:textId="77777777" w:rsidR="00BC1ADF" w:rsidRDefault="00280AEE">
      <w:pPr>
        <w:spacing w:after="140"/>
      </w:pPr>
      <w:r>
        <w:t xml:space="preserve">Most trainers drill English prose. A working developer's speed ceiling is not on prose — it is on brackets, quotes, semicolons, </w:t>
      </w:r>
      <w:r>
        <w:rPr>
          <w:rFonts w:ascii="Consolas" w:eastAsia="Consolas" w:hAnsi="Consolas" w:cs="Consolas"/>
          <w:color w:val="9C4C1C"/>
          <w:sz w:val="19"/>
          <w:szCs w:val="19"/>
          <w:shd w:val="clear" w:color="auto" w:fill="F8EFE7"/>
        </w:rPr>
        <w:t>=&gt;</w:t>
      </w:r>
      <w:r>
        <w:t xml:space="preserve"> and the shift key. A trainer that never shows </w:t>
      </w:r>
      <w:r>
        <w:rPr>
          <w:rFonts w:ascii="Consolas" w:eastAsia="Consolas" w:hAnsi="Consolas" w:cs="Consolas"/>
          <w:color w:val="9C4C1C"/>
          <w:sz w:val="19"/>
          <w:szCs w:val="19"/>
          <w:shd w:val="clear" w:color="auto" w:fill="F8EFE7"/>
        </w:rPr>
        <w:t>data.filter(r =&gt; r.active)</w:t>
      </w:r>
      <w:r>
        <w:t xml:space="preserve"> never trains the characters that actually slow a programmer down.</w:t>
      </w:r>
    </w:p>
    <w:p w14:paraId="5A0647B5" w14:textId="77777777" w:rsidR="00BC1ADF" w:rsidRDefault="00280AEE">
      <w:pPr>
        <w:pStyle w:val="Heading2"/>
        <w:keepNext/>
      </w:pPr>
      <w:bookmarkStart w:id="8" w:name="s_the_design_flaw_underneath_all_of_it"/>
      <w:bookmarkStart w:id="9" w:name="_Toc241065345"/>
      <w:r>
        <w:t>2.3  The design flaw underneath all of it</w:t>
      </w:r>
      <w:bookmarkEnd w:id="8"/>
      <w:bookmarkEnd w:id="9"/>
    </w:p>
    <w:p w14:paraId="3DF9CAE3" w14:textId="77777777" w:rsidR="00BC1ADF" w:rsidRDefault="00280AEE">
      <w:pPr>
        <w:spacing w:after="140"/>
      </w:pPr>
      <w:r>
        <w:t xml:space="preserve">Most trainers keep one headline number and change what feeds it without saying so. When the definition shifts — gross to net, counting spaces or not, charging backspace or not — every stored best stops being comparable with every new run, and there is no way to recompute it because the keystrokes were never kept. FunType's founding constraint, </w:t>
      </w:r>
      <w:r>
        <w:rPr>
          <w:i/>
          <w:iCs/>
        </w:rPr>
        <w:t>define the number in public and never change it silently</w:t>
      </w:r>
      <w:r>
        <w:t>, exists to make that class of error impossible.</w:t>
      </w:r>
    </w:p>
    <w:p w14:paraId="32E94207" w14:textId="77777777" w:rsidR="00BC1ADF" w:rsidRDefault="00280AEE">
      <w:pPr>
        <w:pStyle w:val="Heading1"/>
        <w:keepNext/>
        <w:pageBreakBefore/>
      </w:pPr>
      <w:bookmarkStart w:id="10" w:name="s_proposed_solution"/>
      <w:bookmarkStart w:id="11" w:name="_Toc241065346"/>
      <w:r>
        <w:t>3  Proposed solution</w:t>
      </w:r>
      <w:bookmarkEnd w:id="10"/>
      <w:bookmarkEnd w:id="11"/>
    </w:p>
    <w:p w14:paraId="3996DF09" w14:textId="77777777" w:rsidR="00BC1ADF" w:rsidRDefault="00280AEE">
      <w:pPr>
        <w:spacing w:after="140"/>
      </w:pPr>
      <w:r>
        <w:t>FunType is one page that measures typing the way a sceptic would, and refuses everything else. There is no account to create, nothing to install and nothing sent anywhere.</w:t>
      </w:r>
    </w:p>
    <w:p w14:paraId="6BF72399" w14:textId="77777777" w:rsidR="00BC1ADF" w:rsidRDefault="00280AEE">
      <w:pPr>
        <w:pStyle w:val="Heading2"/>
        <w:keepNext/>
      </w:pPr>
      <w:bookmarkStart w:id="12" w:name="s_from_keystroke_to_personal_best"/>
      <w:bookmarkStart w:id="13" w:name="_Toc241065347"/>
      <w:r>
        <w:t>3.1  From keystroke to personal best</w:t>
      </w:r>
      <w:bookmarkEnd w:id="12"/>
      <w:bookmarkEnd w:id="13"/>
    </w:p>
    <w:p w14:paraId="031DA1CB" w14:textId="77777777" w:rsidR="00BC1ADF" w:rsidRDefault="00280AEE">
      <w:pPr>
        <w:spacing w:after="140"/>
      </w:pPr>
      <w:r>
        <w:t>Every keystroke passes one gate, changes one piece of state, and is scored from that state alone. Nothing downstream writes back upstream: the results screen and the records bar only ever display what scoring produced.</w:t>
      </w:r>
    </w:p>
    <w:p w14:paraId="22D489F1" w14:textId="77777777" w:rsidR="00BC1ADF" w:rsidRDefault="00280AEE">
      <w:pPr>
        <w:keepNext/>
        <w:spacing w:before="160" w:after="60"/>
        <w:jc w:val="center"/>
      </w:pPr>
      <w:r>
        <w:rPr>
          <w:noProof/>
        </w:rPr>
        <w:drawing>
          <wp:inline distT="0" distB="0" distL="0" distR="0" wp14:anchorId="72F78397" wp14:editId="1C801DAF">
            <wp:extent cx="6124575" cy="2543175"/>
            <wp:effectExtent l="0" t="0" r="0" b="0"/>
            <wp:docPr id="202311715" name="pipeline.png" descr="From keystroke to personal best — one gate, one state, one scorer" title="Fig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6124575" cy="2543175"/>
                    </a:xfrm>
                    <a:prstGeom prst="rect">
                      <a:avLst/>
                    </a:prstGeom>
                  </pic:spPr>
                </pic:pic>
              </a:graphicData>
            </a:graphic>
          </wp:inline>
        </w:drawing>
      </w:r>
    </w:p>
    <w:p w14:paraId="4EBCA7F0" w14:textId="77777777" w:rsidR="00BC1ADF" w:rsidRDefault="00280AEE">
      <w:pPr>
        <w:spacing w:after="200"/>
        <w:jc w:val="center"/>
      </w:pPr>
      <w:r>
        <w:rPr>
          <w:i/>
          <w:iCs/>
          <w:color w:val="5E6072"/>
          <w:sz w:val="18"/>
          <w:szCs w:val="18"/>
        </w:rPr>
        <w:t>Figure 1 — From keystroke to personal best — one gate, one state, one scorer</w:t>
      </w:r>
    </w:p>
    <w:p w14:paraId="3683744F" w14:textId="77777777" w:rsidR="00BC1ADF" w:rsidRDefault="00280AEE">
      <w:pPr>
        <w:spacing w:after="140"/>
      </w:pPr>
      <w:r>
        <w:t>Scripted keys stop at the gate. Pasted text never reaches the engine at all. A best is written only by scoring, only when it beats the stored figure, and only when it is humanly possible.</w:t>
      </w:r>
    </w:p>
    <w:p w14:paraId="6C11D788" w14:textId="77777777" w:rsidR="00BC1ADF" w:rsidRDefault="00280AEE">
      <w:pPr>
        <w:pStyle w:val="Heading2"/>
        <w:keepNext/>
      </w:pPr>
      <w:bookmarkStart w:id="14" w:name="s_the_measurement_model"/>
      <w:bookmarkStart w:id="15" w:name="_Toc241065348"/>
      <w:r>
        <w:t>3.2  The measurement model</w:t>
      </w:r>
      <w:bookmarkEnd w:id="14"/>
      <w:bookmarkEnd w:id="15"/>
    </w:p>
    <w:p w14:paraId="03867EA3" w14:textId="77777777" w:rsidR="00BC1ADF" w:rsidRDefault="00280AEE">
      <w:pPr>
        <w:spacing w:after="140"/>
      </w:pPr>
      <w:r>
        <w:t>Five figures, each with one published formula. They are implemented exactly as stated here and in the repository README.</w:t>
      </w:r>
    </w:p>
    <w:p w14:paraId="59B4DB00" w14:textId="77777777" w:rsidR="00BC1ADF" w:rsidRDefault="00280AEE">
      <w:pPr>
        <w:keepNext/>
        <w:spacing w:after="140"/>
      </w:pPr>
      <w:r>
        <w:rPr>
          <w:b/>
          <w:bCs/>
        </w:rPr>
        <w:t>Net WPM — the headline.</w:t>
      </w:r>
      <w:r>
        <w:t xml:space="preserve"> Only correct characters count. A correctly typed word also earns its trailing space; a word left wrong does not.</w:t>
      </w:r>
    </w:p>
    <w:p w14:paraId="0A427A27" w14:textId="77777777" w:rsidR="00BC1ADF" w:rsidRDefault="00280AEE">
      <w:pPr>
        <w:keepLines/>
        <w:pBdr>
          <w:left w:val="single" w:sz="18" w:space="8" w:color="FF9E64"/>
        </w:pBdr>
        <w:shd w:val="clear" w:color="auto" w:fill="FAF6F2"/>
        <w:spacing w:before="80" w:after="180" w:line="240" w:lineRule="auto"/>
        <w:ind w:left="200" w:right="200"/>
      </w:pPr>
      <w:r>
        <w:rPr>
          <w:rFonts w:ascii="Consolas" w:eastAsia="Consolas" w:hAnsi="Consolas" w:cs="Consolas"/>
          <w:color w:val="16161E"/>
          <w:sz w:val="17"/>
          <w:szCs w:val="17"/>
        </w:rPr>
        <w:t>net wpm = correct characters ÷ 5 ÷ minutes</w:t>
      </w:r>
    </w:p>
    <w:p w14:paraId="3354D3E7" w14:textId="77777777" w:rsidR="00BC1ADF" w:rsidRDefault="00280AEE">
      <w:pPr>
        <w:keepNext/>
        <w:spacing w:after="140"/>
      </w:pPr>
      <w:r>
        <w:rPr>
          <w:b/>
          <w:bCs/>
        </w:rPr>
        <w:t>Raw WPM — shown beside it, on purpose.</w:t>
      </w:r>
      <w:r>
        <w:t xml:space="preserve"> Every character typed, right or wrong, over the same clock. The gap between raw and net is the signature of typing faster than accuracy can support, which is the most common way to plateau.</w:t>
      </w:r>
    </w:p>
    <w:p w14:paraId="5852256D" w14:textId="77777777" w:rsidR="00BC1ADF" w:rsidRDefault="00280AEE">
      <w:pPr>
        <w:keepLines/>
        <w:pBdr>
          <w:left w:val="single" w:sz="18" w:space="8" w:color="FF9E64"/>
        </w:pBdr>
        <w:shd w:val="clear" w:color="auto" w:fill="FAF6F2"/>
        <w:spacing w:before="80" w:after="180" w:line="240" w:lineRule="auto"/>
        <w:ind w:left="200" w:right="200"/>
      </w:pPr>
      <w:r>
        <w:rPr>
          <w:rFonts w:ascii="Consolas" w:eastAsia="Consolas" w:hAnsi="Consolas" w:cs="Consolas"/>
          <w:color w:val="16161E"/>
          <w:sz w:val="17"/>
          <w:szCs w:val="17"/>
        </w:rPr>
        <w:t>raw wpm = all characters typed ÷ 5 ÷ minutes</w:t>
      </w:r>
    </w:p>
    <w:p w14:paraId="62729EA3" w14:textId="77777777" w:rsidR="00BC1ADF" w:rsidRDefault="00280AEE">
      <w:pPr>
        <w:keepNext/>
        <w:spacing w:after="140"/>
      </w:pPr>
      <w:r>
        <w:rPr>
          <w:b/>
          <w:bCs/>
        </w:rPr>
        <w:t>Accuracy — backspaces are free.</w:t>
      </w:r>
      <w:r>
        <w:t xml:space="preserve"> A backspace is neither a keystroke nor an error, so correcting a mistake never costs score.</w:t>
      </w:r>
    </w:p>
    <w:p w14:paraId="623CBD76" w14:textId="77777777" w:rsidR="00BC1ADF" w:rsidRDefault="00280AEE">
      <w:pPr>
        <w:keepLines/>
        <w:pBdr>
          <w:left w:val="single" w:sz="18" w:space="8" w:color="FF9E64"/>
        </w:pBdr>
        <w:shd w:val="clear" w:color="auto" w:fill="FAF6F2"/>
        <w:spacing w:before="80" w:after="180" w:line="240" w:lineRule="auto"/>
        <w:ind w:left="200" w:right="200"/>
      </w:pPr>
      <w:r>
        <w:rPr>
          <w:rFonts w:ascii="Consolas" w:eastAsia="Consolas" w:hAnsi="Consolas" w:cs="Consolas"/>
          <w:color w:val="16161E"/>
          <w:sz w:val="17"/>
          <w:szCs w:val="17"/>
        </w:rPr>
        <w:t>accuracy = correct keystrokes ÷ (correct + wrong keystrokes) × 100</w:t>
      </w:r>
    </w:p>
    <w:p w14:paraId="4F3D476F" w14:textId="77777777" w:rsidR="00BC1ADF" w:rsidRDefault="00280AEE">
      <w:pPr>
        <w:keepNext/>
        <w:spacing w:after="140"/>
      </w:pPr>
      <w:r>
        <w:rPr>
          <w:b/>
          <w:bCs/>
        </w:rPr>
        <w:t>Consistency — how even the pace was.</w:t>
      </w:r>
      <w:r>
        <w:t xml:space="preserve"> Each second the engine records characters typed that second × 12, a WPM-equivalent; consistency is how little that series varies, clamped to 0–100.</w:t>
      </w:r>
    </w:p>
    <w:p w14:paraId="7CEA58EB" w14:textId="77777777" w:rsidR="00BC1ADF" w:rsidRDefault="00280AEE">
      <w:pPr>
        <w:keepLines/>
        <w:pBdr>
          <w:left w:val="single" w:sz="18" w:space="8" w:color="FF9E64"/>
        </w:pBdr>
        <w:shd w:val="clear" w:color="auto" w:fill="FAF6F2"/>
        <w:spacing w:before="80" w:after="180" w:line="240" w:lineRule="auto"/>
        <w:ind w:left="200" w:right="200"/>
      </w:pPr>
      <w:r>
        <w:rPr>
          <w:rFonts w:ascii="Consolas" w:eastAsia="Consolas" w:hAnsi="Consolas" w:cs="Consolas"/>
          <w:color w:val="16161E"/>
          <w:sz w:val="17"/>
          <w:szCs w:val="17"/>
        </w:rPr>
        <w:t>consistency = 100 × (1 − standard deviation ÷ mean)</w:t>
      </w:r>
    </w:p>
    <w:p w14:paraId="45622948" w14:textId="77777777" w:rsidR="00BC1ADF" w:rsidRDefault="00280AEE">
      <w:pPr>
        <w:spacing w:after="140"/>
      </w:pPr>
      <w:r>
        <w:rPr>
          <w:b/>
          <w:bCs/>
        </w:rPr>
        <w:t>The character breakdown</w:t>
      </w:r>
      <w:r>
        <w:t xml:space="preserve"> — reported as </w:t>
      </w:r>
      <w:r>
        <w:rPr>
          <w:rFonts w:ascii="Consolas" w:eastAsia="Consolas" w:hAnsi="Consolas" w:cs="Consolas"/>
          <w:color w:val="9C4C1C"/>
          <w:sz w:val="19"/>
          <w:szCs w:val="19"/>
          <w:shd w:val="clear" w:color="auto" w:fill="F8EFE7"/>
        </w:rPr>
        <w:t>correct / wrong / extra / missed</w:t>
      </w:r>
      <w:r>
        <w:t>:</w:t>
      </w:r>
    </w:p>
    <w:tbl>
      <w:tblPr>
        <w:tblW w:w="9638" w:type="dxa"/>
        <w:tblBorders>
          <w:top w:val="single" w:sz="4" w:space="0" w:color="E8D6C8"/>
          <w:left w:val="none" w:sz="0" w:space="0" w:color="FFFFFF"/>
          <w:bottom w:val="single" w:sz="4" w:space="0" w:color="E8D6C8"/>
          <w:right w:val="none" w:sz="0" w:space="0" w:color="FFFFFF"/>
          <w:insideH w:val="single" w:sz="4" w:space="0" w:color="E8D6C8"/>
          <w:insideV w:val="none" w:sz="0" w:space="0" w:color="FFFFFF"/>
        </w:tblBorders>
        <w:tblLayout w:type="fixed"/>
        <w:tblCellMar>
          <w:left w:w="10" w:type="dxa"/>
          <w:right w:w="10" w:type="dxa"/>
        </w:tblCellMar>
        <w:tblLook w:val="0000" w:firstRow="0" w:lastRow="0" w:firstColumn="0" w:lastColumn="0" w:noHBand="0" w:noVBand="0"/>
      </w:tblPr>
      <w:tblGrid>
        <w:gridCol w:w="1059"/>
        <w:gridCol w:w="5041"/>
        <w:gridCol w:w="3538"/>
      </w:tblGrid>
      <w:tr w:rsidR="00BC1ADF" w14:paraId="2106EFFE" w14:textId="77777777">
        <w:tblPrEx>
          <w:tblCellMar>
            <w:top w:w="0" w:type="dxa"/>
            <w:bottom w:w="0" w:type="dxa"/>
          </w:tblCellMar>
        </w:tblPrEx>
        <w:trPr>
          <w:cantSplit/>
          <w:tblHeader/>
        </w:trPr>
        <w:tc>
          <w:tcPr>
            <w:tcW w:w="1059" w:type="dxa"/>
            <w:shd w:val="clear" w:color="auto" w:fill="1E1E2A"/>
            <w:tcMar>
              <w:top w:w="70" w:type="dxa"/>
              <w:left w:w="110" w:type="dxa"/>
              <w:bottom w:w="70" w:type="dxa"/>
              <w:right w:w="110" w:type="dxa"/>
            </w:tcMar>
            <w:vAlign w:val="center"/>
          </w:tcPr>
          <w:p w14:paraId="61D67703" w14:textId="77777777" w:rsidR="00BC1ADF" w:rsidRDefault="00280AEE">
            <w:pPr>
              <w:keepNext/>
              <w:spacing w:after="0"/>
            </w:pPr>
            <w:r>
              <w:rPr>
                <w:b/>
                <w:bCs/>
                <w:color w:val="FFFFFF"/>
                <w:sz w:val="18"/>
                <w:szCs w:val="18"/>
              </w:rPr>
              <w:t>Class</w:t>
            </w:r>
          </w:p>
        </w:tc>
        <w:tc>
          <w:tcPr>
            <w:tcW w:w="5041" w:type="dxa"/>
            <w:shd w:val="clear" w:color="auto" w:fill="1E1E2A"/>
            <w:tcMar>
              <w:top w:w="70" w:type="dxa"/>
              <w:left w:w="110" w:type="dxa"/>
              <w:bottom w:w="70" w:type="dxa"/>
              <w:right w:w="110" w:type="dxa"/>
            </w:tcMar>
            <w:vAlign w:val="center"/>
          </w:tcPr>
          <w:p w14:paraId="7BA08F58" w14:textId="77777777" w:rsidR="00BC1ADF" w:rsidRDefault="00280AEE">
            <w:pPr>
              <w:keepNext/>
              <w:spacing w:after="0"/>
            </w:pPr>
            <w:r>
              <w:rPr>
                <w:b/>
                <w:bCs/>
                <w:color w:val="FFFFFF"/>
                <w:sz w:val="18"/>
                <w:szCs w:val="18"/>
              </w:rPr>
              <w:t>Means</w:t>
            </w:r>
          </w:p>
        </w:tc>
        <w:tc>
          <w:tcPr>
            <w:tcW w:w="3538" w:type="dxa"/>
            <w:shd w:val="clear" w:color="auto" w:fill="1E1E2A"/>
            <w:tcMar>
              <w:top w:w="70" w:type="dxa"/>
              <w:left w:w="110" w:type="dxa"/>
              <w:bottom w:w="70" w:type="dxa"/>
              <w:right w:w="110" w:type="dxa"/>
            </w:tcMar>
            <w:vAlign w:val="center"/>
          </w:tcPr>
          <w:p w14:paraId="59A81A54" w14:textId="77777777" w:rsidR="00BC1ADF" w:rsidRDefault="00280AEE">
            <w:pPr>
              <w:keepNext/>
              <w:spacing w:after="0"/>
            </w:pPr>
            <w:r>
              <w:rPr>
                <w:b/>
                <w:bCs/>
                <w:color w:val="FFFFFF"/>
                <w:sz w:val="18"/>
                <w:szCs w:val="18"/>
              </w:rPr>
              <w:t>What it tells the typist</w:t>
            </w:r>
          </w:p>
        </w:tc>
      </w:tr>
      <w:tr w:rsidR="00BC1ADF" w14:paraId="133ED527" w14:textId="77777777">
        <w:tblPrEx>
          <w:tblCellMar>
            <w:top w:w="0" w:type="dxa"/>
            <w:bottom w:w="0" w:type="dxa"/>
          </w:tblCellMar>
        </w:tblPrEx>
        <w:trPr>
          <w:cantSplit/>
        </w:trPr>
        <w:tc>
          <w:tcPr>
            <w:tcW w:w="1059" w:type="dxa"/>
            <w:shd w:val="clear" w:color="auto" w:fill="FFFFFF"/>
            <w:tcMar>
              <w:top w:w="70" w:type="dxa"/>
              <w:left w:w="110" w:type="dxa"/>
              <w:bottom w:w="70" w:type="dxa"/>
              <w:right w:w="110" w:type="dxa"/>
            </w:tcMar>
            <w:vAlign w:val="center"/>
          </w:tcPr>
          <w:p w14:paraId="2231B732" w14:textId="77777777" w:rsidR="00BC1ADF" w:rsidRDefault="00280AEE">
            <w:pPr>
              <w:keepNext/>
              <w:spacing w:after="0" w:line="252" w:lineRule="auto"/>
            </w:pPr>
            <w:r>
              <w:rPr>
                <w:b/>
                <w:bCs/>
                <w:sz w:val="18"/>
                <w:szCs w:val="18"/>
              </w:rPr>
              <w:t>correct</w:t>
            </w:r>
          </w:p>
        </w:tc>
        <w:tc>
          <w:tcPr>
            <w:tcW w:w="5041" w:type="dxa"/>
            <w:shd w:val="clear" w:color="auto" w:fill="FFFFFF"/>
            <w:tcMar>
              <w:top w:w="70" w:type="dxa"/>
              <w:left w:w="110" w:type="dxa"/>
              <w:bottom w:w="70" w:type="dxa"/>
              <w:right w:w="110" w:type="dxa"/>
            </w:tcMar>
            <w:vAlign w:val="center"/>
          </w:tcPr>
          <w:p w14:paraId="684DBD6C" w14:textId="77777777" w:rsidR="00BC1ADF" w:rsidRDefault="00280AEE">
            <w:pPr>
              <w:keepNext/>
              <w:spacing w:after="0" w:line="252" w:lineRule="auto"/>
            </w:pPr>
            <w:r>
              <w:rPr>
                <w:sz w:val="18"/>
                <w:szCs w:val="18"/>
              </w:rPr>
              <w:t>The right character in the right place</w:t>
            </w:r>
          </w:p>
        </w:tc>
        <w:tc>
          <w:tcPr>
            <w:tcW w:w="3538" w:type="dxa"/>
            <w:shd w:val="clear" w:color="auto" w:fill="FFFFFF"/>
            <w:tcMar>
              <w:top w:w="70" w:type="dxa"/>
              <w:left w:w="110" w:type="dxa"/>
              <w:bottom w:w="70" w:type="dxa"/>
              <w:right w:w="110" w:type="dxa"/>
            </w:tcMar>
            <w:vAlign w:val="center"/>
          </w:tcPr>
          <w:p w14:paraId="0968C449" w14:textId="77777777" w:rsidR="00BC1ADF" w:rsidRDefault="00280AEE">
            <w:pPr>
              <w:keepNext/>
              <w:spacing w:after="0" w:line="252" w:lineRule="auto"/>
            </w:pPr>
            <w:r>
              <w:rPr>
                <w:sz w:val="18"/>
                <w:szCs w:val="18"/>
              </w:rPr>
              <w:t>—</w:t>
            </w:r>
          </w:p>
        </w:tc>
      </w:tr>
      <w:tr w:rsidR="00BC1ADF" w14:paraId="0B0D26BC" w14:textId="77777777">
        <w:tblPrEx>
          <w:tblCellMar>
            <w:top w:w="0" w:type="dxa"/>
            <w:bottom w:w="0" w:type="dxa"/>
          </w:tblCellMar>
        </w:tblPrEx>
        <w:trPr>
          <w:cantSplit/>
        </w:trPr>
        <w:tc>
          <w:tcPr>
            <w:tcW w:w="1059" w:type="dxa"/>
            <w:shd w:val="clear" w:color="auto" w:fill="FDF8F4"/>
            <w:tcMar>
              <w:top w:w="70" w:type="dxa"/>
              <w:left w:w="110" w:type="dxa"/>
              <w:bottom w:w="70" w:type="dxa"/>
              <w:right w:w="110" w:type="dxa"/>
            </w:tcMar>
            <w:vAlign w:val="center"/>
          </w:tcPr>
          <w:p w14:paraId="6C83E838" w14:textId="77777777" w:rsidR="00BC1ADF" w:rsidRDefault="00280AEE">
            <w:pPr>
              <w:keepNext/>
              <w:spacing w:after="0" w:line="252" w:lineRule="auto"/>
            </w:pPr>
            <w:r>
              <w:rPr>
                <w:b/>
                <w:bCs/>
                <w:sz w:val="18"/>
                <w:szCs w:val="18"/>
              </w:rPr>
              <w:t>wrong</w:t>
            </w:r>
          </w:p>
        </w:tc>
        <w:tc>
          <w:tcPr>
            <w:tcW w:w="5041" w:type="dxa"/>
            <w:shd w:val="clear" w:color="auto" w:fill="FDF8F4"/>
            <w:tcMar>
              <w:top w:w="70" w:type="dxa"/>
              <w:left w:w="110" w:type="dxa"/>
              <w:bottom w:w="70" w:type="dxa"/>
              <w:right w:w="110" w:type="dxa"/>
            </w:tcMar>
            <w:vAlign w:val="center"/>
          </w:tcPr>
          <w:p w14:paraId="1B70AF3F" w14:textId="77777777" w:rsidR="00BC1ADF" w:rsidRDefault="00280AEE">
            <w:pPr>
              <w:keepNext/>
              <w:spacing w:after="0" w:line="252" w:lineRule="auto"/>
            </w:pPr>
            <w:r>
              <w:rPr>
                <w:sz w:val="18"/>
                <w:szCs w:val="18"/>
              </w:rPr>
              <w:t>A wrong character in a position</w:t>
            </w:r>
          </w:p>
        </w:tc>
        <w:tc>
          <w:tcPr>
            <w:tcW w:w="3538" w:type="dxa"/>
            <w:shd w:val="clear" w:color="auto" w:fill="FDF8F4"/>
            <w:tcMar>
              <w:top w:w="70" w:type="dxa"/>
              <w:left w:w="110" w:type="dxa"/>
              <w:bottom w:w="70" w:type="dxa"/>
              <w:right w:w="110" w:type="dxa"/>
            </w:tcMar>
            <w:vAlign w:val="center"/>
          </w:tcPr>
          <w:p w14:paraId="4CFFC3F3" w14:textId="77777777" w:rsidR="00BC1ADF" w:rsidRDefault="00280AEE">
            <w:pPr>
              <w:keepNext/>
              <w:spacing w:after="0" w:line="252" w:lineRule="auto"/>
            </w:pPr>
            <w:r>
              <w:rPr>
                <w:sz w:val="18"/>
                <w:szCs w:val="18"/>
              </w:rPr>
              <w:t>Finger accuracy</w:t>
            </w:r>
          </w:p>
        </w:tc>
      </w:tr>
      <w:tr w:rsidR="00BC1ADF" w14:paraId="3212EA63" w14:textId="77777777">
        <w:tblPrEx>
          <w:tblCellMar>
            <w:top w:w="0" w:type="dxa"/>
            <w:bottom w:w="0" w:type="dxa"/>
          </w:tblCellMar>
        </w:tblPrEx>
        <w:trPr>
          <w:cantSplit/>
        </w:trPr>
        <w:tc>
          <w:tcPr>
            <w:tcW w:w="1059" w:type="dxa"/>
            <w:shd w:val="clear" w:color="auto" w:fill="FFFFFF"/>
            <w:tcMar>
              <w:top w:w="70" w:type="dxa"/>
              <w:left w:w="110" w:type="dxa"/>
              <w:bottom w:w="70" w:type="dxa"/>
              <w:right w:w="110" w:type="dxa"/>
            </w:tcMar>
            <w:vAlign w:val="center"/>
          </w:tcPr>
          <w:p w14:paraId="1293AB87" w14:textId="77777777" w:rsidR="00BC1ADF" w:rsidRDefault="00280AEE">
            <w:pPr>
              <w:keepNext/>
              <w:spacing w:after="0" w:line="252" w:lineRule="auto"/>
            </w:pPr>
            <w:r>
              <w:rPr>
                <w:b/>
                <w:bCs/>
                <w:sz w:val="18"/>
                <w:szCs w:val="18"/>
              </w:rPr>
              <w:t>extra</w:t>
            </w:r>
          </w:p>
        </w:tc>
        <w:tc>
          <w:tcPr>
            <w:tcW w:w="5041" w:type="dxa"/>
            <w:shd w:val="clear" w:color="auto" w:fill="FFFFFF"/>
            <w:tcMar>
              <w:top w:w="70" w:type="dxa"/>
              <w:left w:w="110" w:type="dxa"/>
              <w:bottom w:w="70" w:type="dxa"/>
              <w:right w:w="110" w:type="dxa"/>
            </w:tcMar>
            <w:vAlign w:val="center"/>
          </w:tcPr>
          <w:p w14:paraId="46281A7B" w14:textId="77777777" w:rsidR="00BC1ADF" w:rsidRDefault="00280AEE">
            <w:pPr>
              <w:keepNext/>
              <w:spacing w:after="0" w:line="252" w:lineRule="auto"/>
            </w:pPr>
            <w:r>
              <w:rPr>
                <w:sz w:val="18"/>
                <w:szCs w:val="18"/>
              </w:rPr>
              <w:t>Typed past the end of a word</w:t>
            </w:r>
          </w:p>
        </w:tc>
        <w:tc>
          <w:tcPr>
            <w:tcW w:w="3538" w:type="dxa"/>
            <w:shd w:val="clear" w:color="auto" w:fill="FFFFFF"/>
            <w:tcMar>
              <w:top w:w="70" w:type="dxa"/>
              <w:left w:w="110" w:type="dxa"/>
              <w:bottom w:w="70" w:type="dxa"/>
              <w:right w:w="110" w:type="dxa"/>
            </w:tcMar>
            <w:vAlign w:val="center"/>
          </w:tcPr>
          <w:p w14:paraId="0B8CC29E" w14:textId="77777777" w:rsidR="00BC1ADF" w:rsidRDefault="00280AEE">
            <w:pPr>
              <w:keepNext/>
              <w:spacing w:after="0" w:line="252" w:lineRule="auto"/>
            </w:pPr>
            <w:r>
              <w:rPr>
                <w:sz w:val="18"/>
                <w:szCs w:val="18"/>
              </w:rPr>
              <w:t>Not reading ahead</w:t>
            </w:r>
          </w:p>
        </w:tc>
      </w:tr>
      <w:tr w:rsidR="00BC1ADF" w14:paraId="3FD744F5" w14:textId="77777777">
        <w:tblPrEx>
          <w:tblCellMar>
            <w:top w:w="0" w:type="dxa"/>
            <w:bottom w:w="0" w:type="dxa"/>
          </w:tblCellMar>
        </w:tblPrEx>
        <w:trPr>
          <w:cantSplit/>
        </w:trPr>
        <w:tc>
          <w:tcPr>
            <w:tcW w:w="1059" w:type="dxa"/>
            <w:shd w:val="clear" w:color="auto" w:fill="FDF8F4"/>
            <w:tcMar>
              <w:top w:w="70" w:type="dxa"/>
              <w:left w:w="110" w:type="dxa"/>
              <w:bottom w:w="70" w:type="dxa"/>
              <w:right w:w="110" w:type="dxa"/>
            </w:tcMar>
            <w:vAlign w:val="center"/>
          </w:tcPr>
          <w:p w14:paraId="1AB69A47" w14:textId="77777777" w:rsidR="00BC1ADF" w:rsidRDefault="00280AEE">
            <w:pPr>
              <w:spacing w:after="0" w:line="252" w:lineRule="auto"/>
            </w:pPr>
            <w:r>
              <w:rPr>
                <w:b/>
                <w:bCs/>
                <w:sz w:val="18"/>
                <w:szCs w:val="18"/>
              </w:rPr>
              <w:t>missed</w:t>
            </w:r>
          </w:p>
        </w:tc>
        <w:tc>
          <w:tcPr>
            <w:tcW w:w="5041" w:type="dxa"/>
            <w:shd w:val="clear" w:color="auto" w:fill="FDF8F4"/>
            <w:tcMar>
              <w:top w:w="70" w:type="dxa"/>
              <w:left w:w="110" w:type="dxa"/>
              <w:bottom w:w="70" w:type="dxa"/>
              <w:right w:w="110" w:type="dxa"/>
            </w:tcMar>
            <w:vAlign w:val="center"/>
          </w:tcPr>
          <w:p w14:paraId="6A49661D" w14:textId="77777777" w:rsidR="00BC1ADF" w:rsidRDefault="00280AEE">
            <w:pPr>
              <w:spacing w:after="0" w:line="252" w:lineRule="auto"/>
            </w:pPr>
            <w:r>
              <w:rPr>
                <w:sz w:val="18"/>
                <w:szCs w:val="18"/>
              </w:rPr>
              <w:t>Space pressed before the word was finished</w:t>
            </w:r>
          </w:p>
        </w:tc>
        <w:tc>
          <w:tcPr>
            <w:tcW w:w="3538" w:type="dxa"/>
            <w:shd w:val="clear" w:color="auto" w:fill="FDF8F4"/>
            <w:tcMar>
              <w:top w:w="70" w:type="dxa"/>
              <w:left w:w="110" w:type="dxa"/>
              <w:bottom w:w="70" w:type="dxa"/>
              <w:right w:w="110" w:type="dxa"/>
            </w:tcMar>
            <w:vAlign w:val="center"/>
          </w:tcPr>
          <w:p w14:paraId="1CDF5BF3" w14:textId="77777777" w:rsidR="00BC1ADF" w:rsidRDefault="00280AEE">
            <w:pPr>
              <w:spacing w:after="0" w:line="252" w:lineRule="auto"/>
            </w:pPr>
            <w:r>
              <w:rPr>
                <w:sz w:val="18"/>
                <w:szCs w:val="18"/>
              </w:rPr>
              <w:t>Anticipating the word boundary</w:t>
            </w:r>
          </w:p>
        </w:tc>
      </w:tr>
    </w:tbl>
    <w:p w14:paraId="407D3003" w14:textId="77777777" w:rsidR="00BC1ADF" w:rsidRDefault="00BC1ADF">
      <w:pPr>
        <w:spacing w:after="180"/>
      </w:pPr>
    </w:p>
    <w:p w14:paraId="1DA7C818" w14:textId="77777777" w:rsidR="00BC1ADF" w:rsidRDefault="00280AEE">
      <w:pPr>
        <w:spacing w:after="140"/>
      </w:pPr>
      <w:r>
        <w:t xml:space="preserve">Splitting </w:t>
      </w:r>
      <w:r>
        <w:rPr>
          <w:i/>
          <w:iCs/>
        </w:rPr>
        <w:t>extra</w:t>
      </w:r>
      <w:r>
        <w:t xml:space="preserve"> from </w:t>
      </w:r>
      <w:r>
        <w:rPr>
          <w:i/>
          <w:iCs/>
        </w:rPr>
        <w:t>missed</w:t>
      </w:r>
      <w:r>
        <w:t xml:space="preserve"> matters because they are opposite faults with opposite fixes.</w:t>
      </w:r>
    </w:p>
    <w:p w14:paraId="48B414DD" w14:textId="77777777" w:rsidR="00BC1ADF" w:rsidRDefault="00280AEE">
      <w:pPr>
        <w:pStyle w:val="Heading2"/>
        <w:keepNext/>
      </w:pPr>
      <w:bookmarkStart w:id="16" w:name="s_one_record_per_exact_configuration"/>
      <w:bookmarkStart w:id="17" w:name="_Toc241065349"/>
      <w:r>
        <w:t>3.3  One record per exact configuration</w:t>
      </w:r>
      <w:bookmarkEnd w:id="16"/>
      <w:bookmarkEnd w:id="17"/>
    </w:p>
    <w:p w14:paraId="3F913B73" w14:textId="77777777" w:rsidR="00BC1ADF" w:rsidRDefault="00280AEE">
      <w:pPr>
        <w:spacing w:after="140"/>
      </w:pPr>
      <w:r>
        <w:t xml:space="preserve">A personal best is stored against the exact settings that produced it. The key joins mode, length and toggles — </w:t>
      </w:r>
      <w:r>
        <w:rPr>
          <w:rFonts w:ascii="Consolas" w:eastAsia="Consolas" w:hAnsi="Consolas" w:cs="Consolas"/>
          <w:color w:val="9C4C1C"/>
          <w:sz w:val="19"/>
          <w:szCs w:val="19"/>
          <w:shd w:val="clear" w:color="auto" w:fill="F8EFE7"/>
        </w:rPr>
        <w:t>time-30</w:t>
      </w:r>
      <w:r>
        <w:t xml:space="preserve">, </w:t>
      </w:r>
      <w:r>
        <w:rPr>
          <w:rFonts w:ascii="Consolas" w:eastAsia="Consolas" w:hAnsi="Consolas" w:cs="Consolas"/>
          <w:color w:val="9C4C1C"/>
          <w:sz w:val="19"/>
          <w:szCs w:val="19"/>
          <w:shd w:val="clear" w:color="auto" w:fill="F8EFE7"/>
        </w:rPr>
        <w:t>words-25-p</w:t>
      </w:r>
      <w:r>
        <w:t xml:space="preserve">, </w:t>
      </w:r>
      <w:r>
        <w:rPr>
          <w:rFonts w:ascii="Consolas" w:eastAsia="Consolas" w:hAnsi="Consolas" w:cs="Consolas"/>
          <w:color w:val="9C4C1C"/>
          <w:sz w:val="19"/>
          <w:szCs w:val="19"/>
          <w:shd w:val="clear" w:color="auto" w:fill="F8EFE7"/>
        </w:rPr>
        <w:t>time-60-p-n</w:t>
      </w:r>
      <w:r>
        <w:t xml:space="preserve">, </w:t>
      </w:r>
      <w:r>
        <w:rPr>
          <w:rFonts w:ascii="Consolas" w:eastAsia="Consolas" w:hAnsi="Consolas" w:cs="Consolas"/>
          <w:color w:val="9C4C1C"/>
          <w:sz w:val="19"/>
          <w:szCs w:val="19"/>
          <w:shd w:val="clear" w:color="auto" w:fill="F8EFE7"/>
        </w:rPr>
        <w:t>code-sql</w:t>
      </w:r>
      <w:r>
        <w:t xml:space="preserve"> — so switching punctuation on starts a fresh record rather than polluting the old one. A best is claimed on net WPM; accuracy and the date are stored beside it for context.</w:t>
      </w:r>
    </w:p>
    <w:p w14:paraId="41A28A76" w14:textId="77777777" w:rsidR="00BC1ADF" w:rsidRDefault="00280AEE">
      <w:pPr>
        <w:pStyle w:val="Heading2"/>
        <w:keepNext/>
      </w:pPr>
      <w:bookmarkStart w:id="18" w:name="s_what_the_user_gets_that_they_did_not_h"/>
      <w:bookmarkStart w:id="19" w:name="_Toc241065350"/>
      <w:r>
        <w:t>3.4  What the user gets that they did not have</w:t>
      </w:r>
      <w:bookmarkEnd w:id="18"/>
      <w:bookmarkEnd w:id="19"/>
    </w:p>
    <w:p w14:paraId="13A6A8FC" w14:textId="77777777" w:rsidR="00BC1ADF" w:rsidRDefault="00280AEE">
      <w:pPr>
        <w:pStyle w:val="ListParagraph"/>
        <w:numPr>
          <w:ilvl w:val="0"/>
          <w:numId w:val="2"/>
        </w:numPr>
        <w:spacing w:after="80" w:line="264" w:lineRule="auto"/>
      </w:pPr>
      <w:r>
        <w:rPr>
          <w:b/>
          <w:bCs/>
        </w:rPr>
        <w:t>A number they can trust.</w:t>
      </w:r>
      <w:r>
        <w:t xml:space="preserve"> Net WPM as the headline, raw beside it, and every formula published.</w:t>
      </w:r>
    </w:p>
    <w:p w14:paraId="7BAD9666" w14:textId="77777777" w:rsidR="00BC1ADF" w:rsidRDefault="00280AEE">
      <w:pPr>
        <w:pStyle w:val="ListParagraph"/>
        <w:numPr>
          <w:ilvl w:val="0"/>
          <w:numId w:val="2"/>
        </w:numPr>
        <w:spacing w:after="80" w:line="264" w:lineRule="auto"/>
      </w:pPr>
      <w:r>
        <w:rPr>
          <w:b/>
          <w:bCs/>
        </w:rPr>
        <w:t>An instant start.</w:t>
      </w:r>
      <w:r>
        <w:t xml:space="preserve"> The words are on screen when the page opens, and the first keystroke starts the clock. No login, no splash, no setup.</w:t>
      </w:r>
    </w:p>
    <w:p w14:paraId="4D6FB280" w14:textId="77777777" w:rsidR="00BC1ADF" w:rsidRDefault="00280AEE">
      <w:pPr>
        <w:pStyle w:val="ListParagraph"/>
        <w:numPr>
          <w:ilvl w:val="0"/>
          <w:numId w:val="2"/>
        </w:numPr>
        <w:spacing w:after="80" w:line="264" w:lineRule="auto"/>
      </w:pPr>
      <w:r>
        <w:rPr>
          <w:b/>
          <w:bCs/>
        </w:rPr>
        <w:t>Drills for real work.</w:t>
      </w:r>
      <w:r>
        <w:t xml:space="preserve"> A </w:t>
      </w:r>
      <w:r>
        <w:rPr>
          <w:rFonts w:ascii="Consolas" w:eastAsia="Consolas" w:hAnsi="Consolas" w:cs="Consolas"/>
          <w:color w:val="9C4C1C"/>
          <w:sz w:val="19"/>
          <w:szCs w:val="19"/>
          <w:shd w:val="clear" w:color="auto" w:fill="F8EFE7"/>
        </w:rPr>
        <w:t>code</w:t>
      </w:r>
      <w:r>
        <w:t xml:space="preserve"> mode on real JavaScript, Python and SQL, where a developer's speed actually sits.</w:t>
      </w:r>
    </w:p>
    <w:p w14:paraId="511FC49F" w14:textId="77777777" w:rsidR="00BC1ADF" w:rsidRDefault="00280AEE">
      <w:pPr>
        <w:pStyle w:val="ListParagraph"/>
        <w:numPr>
          <w:ilvl w:val="0"/>
          <w:numId w:val="2"/>
        </w:numPr>
        <w:spacing w:after="80" w:line="264" w:lineRule="auto"/>
      </w:pPr>
      <w:r>
        <w:rPr>
          <w:b/>
          <w:bCs/>
        </w:rPr>
        <w:t>Privacy by construction.</w:t>
      </w:r>
      <w:r>
        <w:t xml:space="preserve"> Records stay in one browser on one machine. There is no account, no analytics and nothing to delete later.</w:t>
      </w:r>
    </w:p>
    <w:p w14:paraId="4AC6E5B9" w14:textId="77777777" w:rsidR="00BC1ADF" w:rsidRDefault="00280AEE">
      <w:pPr>
        <w:pStyle w:val="ListParagraph"/>
        <w:numPr>
          <w:ilvl w:val="0"/>
          <w:numId w:val="2"/>
        </w:numPr>
        <w:spacing w:after="80" w:line="264" w:lineRule="auto"/>
      </w:pPr>
      <w:r>
        <w:rPr>
          <w:b/>
          <w:bCs/>
        </w:rPr>
        <w:t>A file you can copy.</w:t>
      </w:r>
      <w:r>
        <w:t xml:space="preserve"> One HTML file that runs from a web host, a USB drive or an email attachment, with no toolchain to rot.</w:t>
      </w:r>
    </w:p>
    <w:p w14:paraId="4B67BB81" w14:textId="77777777" w:rsidR="00BC1ADF" w:rsidRDefault="00BC1ADF">
      <w:pPr>
        <w:spacing w:after="60"/>
      </w:pPr>
    </w:p>
    <w:p w14:paraId="659120C6" w14:textId="77777777" w:rsidR="00BC1ADF" w:rsidRDefault="00280AEE">
      <w:pPr>
        <w:pStyle w:val="Heading1"/>
        <w:keepNext/>
        <w:pageBreakBefore/>
      </w:pPr>
      <w:bookmarkStart w:id="20" w:name="s_objectives_and_success_criteria"/>
      <w:bookmarkStart w:id="21" w:name="_Toc241065351"/>
      <w:r>
        <w:t>4  Objectives and success criteria</w:t>
      </w:r>
      <w:bookmarkEnd w:id="20"/>
      <w:bookmarkEnd w:id="21"/>
    </w:p>
    <w:p w14:paraId="0BA32EC3" w14:textId="77777777" w:rsidR="00BC1ADF" w:rsidRDefault="00280AEE">
      <w:pPr>
        <w:spacing w:after="140"/>
      </w:pPr>
      <w:r>
        <w:t>The project succeeds if a typist can practise on FunType daily for a month and never have reason to doubt a score. Everything below is a test, not an aspiration.</w:t>
      </w:r>
    </w:p>
    <w:tbl>
      <w:tblPr>
        <w:tblW w:w="9638" w:type="dxa"/>
        <w:tblBorders>
          <w:top w:val="single" w:sz="4" w:space="0" w:color="E8D6C8"/>
          <w:left w:val="none" w:sz="0" w:space="0" w:color="FFFFFF"/>
          <w:bottom w:val="single" w:sz="4" w:space="0" w:color="E8D6C8"/>
          <w:right w:val="none" w:sz="0" w:space="0" w:color="FFFFFF"/>
          <w:insideH w:val="single" w:sz="4" w:space="0" w:color="E8D6C8"/>
          <w:insideV w:val="none" w:sz="0" w:space="0" w:color="FFFFFF"/>
        </w:tblBorders>
        <w:tblLayout w:type="fixed"/>
        <w:tblCellMar>
          <w:left w:w="10" w:type="dxa"/>
          <w:right w:w="10" w:type="dxa"/>
        </w:tblCellMar>
        <w:tblLook w:val="0000" w:firstRow="0" w:lastRow="0" w:firstColumn="0" w:lastColumn="0" w:noHBand="0" w:noVBand="0"/>
      </w:tblPr>
      <w:tblGrid>
        <w:gridCol w:w="720"/>
        <w:gridCol w:w="2369"/>
        <w:gridCol w:w="3216"/>
        <w:gridCol w:w="1288"/>
        <w:gridCol w:w="2045"/>
      </w:tblGrid>
      <w:tr w:rsidR="00BC1ADF" w14:paraId="2A87BAF7" w14:textId="77777777">
        <w:tblPrEx>
          <w:tblCellMar>
            <w:top w:w="0" w:type="dxa"/>
            <w:bottom w:w="0" w:type="dxa"/>
          </w:tblCellMar>
        </w:tblPrEx>
        <w:trPr>
          <w:cantSplit/>
          <w:tblHeader/>
        </w:trPr>
        <w:tc>
          <w:tcPr>
            <w:tcW w:w="720" w:type="dxa"/>
            <w:shd w:val="clear" w:color="auto" w:fill="1E1E2A"/>
            <w:tcMar>
              <w:top w:w="70" w:type="dxa"/>
              <w:left w:w="110" w:type="dxa"/>
              <w:bottom w:w="70" w:type="dxa"/>
              <w:right w:w="110" w:type="dxa"/>
            </w:tcMar>
            <w:vAlign w:val="center"/>
          </w:tcPr>
          <w:p w14:paraId="0E45B8B9" w14:textId="77777777" w:rsidR="00BC1ADF" w:rsidRDefault="00280AEE">
            <w:pPr>
              <w:keepNext/>
              <w:spacing w:after="0"/>
            </w:pPr>
            <w:r>
              <w:rPr>
                <w:b/>
                <w:bCs/>
                <w:color w:val="FFFFFF"/>
                <w:sz w:val="18"/>
                <w:szCs w:val="18"/>
              </w:rPr>
              <w:t>#</w:t>
            </w:r>
          </w:p>
        </w:tc>
        <w:tc>
          <w:tcPr>
            <w:tcW w:w="2369" w:type="dxa"/>
            <w:shd w:val="clear" w:color="auto" w:fill="1E1E2A"/>
            <w:tcMar>
              <w:top w:w="70" w:type="dxa"/>
              <w:left w:w="110" w:type="dxa"/>
              <w:bottom w:w="70" w:type="dxa"/>
              <w:right w:w="110" w:type="dxa"/>
            </w:tcMar>
            <w:vAlign w:val="center"/>
          </w:tcPr>
          <w:p w14:paraId="23CC486E" w14:textId="77777777" w:rsidR="00BC1ADF" w:rsidRDefault="00280AEE">
            <w:pPr>
              <w:keepNext/>
              <w:spacing w:after="0"/>
            </w:pPr>
            <w:r>
              <w:rPr>
                <w:b/>
                <w:bCs/>
                <w:color w:val="FFFFFF"/>
                <w:sz w:val="18"/>
                <w:szCs w:val="18"/>
              </w:rPr>
              <w:t>Objective</w:t>
            </w:r>
          </w:p>
        </w:tc>
        <w:tc>
          <w:tcPr>
            <w:tcW w:w="3216" w:type="dxa"/>
            <w:shd w:val="clear" w:color="auto" w:fill="1E1E2A"/>
            <w:tcMar>
              <w:top w:w="70" w:type="dxa"/>
              <w:left w:w="110" w:type="dxa"/>
              <w:bottom w:w="70" w:type="dxa"/>
              <w:right w:w="110" w:type="dxa"/>
            </w:tcMar>
            <w:vAlign w:val="center"/>
          </w:tcPr>
          <w:p w14:paraId="6F0378C7" w14:textId="77777777" w:rsidR="00BC1ADF" w:rsidRDefault="00280AEE">
            <w:pPr>
              <w:keepNext/>
              <w:spacing w:after="0"/>
            </w:pPr>
            <w:r>
              <w:rPr>
                <w:b/>
                <w:bCs/>
                <w:color w:val="FFFFFF"/>
                <w:sz w:val="18"/>
                <w:szCs w:val="18"/>
              </w:rPr>
              <w:t>Measure</w:t>
            </w:r>
          </w:p>
        </w:tc>
        <w:tc>
          <w:tcPr>
            <w:tcW w:w="1288" w:type="dxa"/>
            <w:shd w:val="clear" w:color="auto" w:fill="1E1E2A"/>
            <w:tcMar>
              <w:top w:w="70" w:type="dxa"/>
              <w:left w:w="110" w:type="dxa"/>
              <w:bottom w:w="70" w:type="dxa"/>
              <w:right w:w="110" w:type="dxa"/>
            </w:tcMar>
            <w:vAlign w:val="center"/>
          </w:tcPr>
          <w:p w14:paraId="733D5BCE" w14:textId="77777777" w:rsidR="00BC1ADF" w:rsidRDefault="00280AEE">
            <w:pPr>
              <w:keepNext/>
              <w:spacing w:after="0"/>
            </w:pPr>
            <w:r>
              <w:rPr>
                <w:b/>
                <w:bCs/>
                <w:color w:val="FFFFFF"/>
                <w:sz w:val="18"/>
                <w:szCs w:val="18"/>
              </w:rPr>
              <w:t>Threshold</w:t>
            </w:r>
          </w:p>
        </w:tc>
        <w:tc>
          <w:tcPr>
            <w:tcW w:w="2045" w:type="dxa"/>
            <w:shd w:val="clear" w:color="auto" w:fill="1E1E2A"/>
            <w:tcMar>
              <w:top w:w="70" w:type="dxa"/>
              <w:left w:w="110" w:type="dxa"/>
              <w:bottom w:w="70" w:type="dxa"/>
              <w:right w:w="110" w:type="dxa"/>
            </w:tcMar>
            <w:vAlign w:val="center"/>
          </w:tcPr>
          <w:p w14:paraId="13F7F53C" w14:textId="77777777" w:rsidR="00BC1ADF" w:rsidRDefault="00280AEE">
            <w:pPr>
              <w:keepNext/>
              <w:spacing w:after="0"/>
            </w:pPr>
            <w:r>
              <w:rPr>
                <w:b/>
                <w:bCs/>
                <w:color w:val="FFFFFF"/>
                <w:sz w:val="18"/>
                <w:szCs w:val="18"/>
              </w:rPr>
              <w:t>Status</w:t>
            </w:r>
          </w:p>
        </w:tc>
      </w:tr>
      <w:tr w:rsidR="00BC1ADF" w14:paraId="3FB16326" w14:textId="77777777">
        <w:tblPrEx>
          <w:tblCellMar>
            <w:top w:w="0" w:type="dxa"/>
            <w:bottom w:w="0" w:type="dxa"/>
          </w:tblCellMar>
        </w:tblPrEx>
        <w:trPr>
          <w:cantSplit/>
        </w:trPr>
        <w:tc>
          <w:tcPr>
            <w:tcW w:w="720" w:type="dxa"/>
            <w:shd w:val="clear" w:color="auto" w:fill="FFFFFF"/>
            <w:tcMar>
              <w:top w:w="70" w:type="dxa"/>
              <w:left w:w="110" w:type="dxa"/>
              <w:bottom w:w="70" w:type="dxa"/>
              <w:right w:w="110" w:type="dxa"/>
            </w:tcMar>
            <w:vAlign w:val="center"/>
          </w:tcPr>
          <w:p w14:paraId="341C6A1A" w14:textId="77777777" w:rsidR="00BC1ADF" w:rsidRDefault="00280AEE">
            <w:pPr>
              <w:spacing w:after="0" w:line="252" w:lineRule="auto"/>
            </w:pPr>
            <w:r>
              <w:rPr>
                <w:sz w:val="18"/>
                <w:szCs w:val="18"/>
              </w:rPr>
              <w:t>O1</w:t>
            </w:r>
          </w:p>
        </w:tc>
        <w:tc>
          <w:tcPr>
            <w:tcW w:w="2369" w:type="dxa"/>
            <w:shd w:val="clear" w:color="auto" w:fill="FFFFFF"/>
            <w:tcMar>
              <w:top w:w="70" w:type="dxa"/>
              <w:left w:w="110" w:type="dxa"/>
              <w:bottom w:w="70" w:type="dxa"/>
              <w:right w:w="110" w:type="dxa"/>
            </w:tcMar>
            <w:vAlign w:val="center"/>
          </w:tcPr>
          <w:p w14:paraId="411F2F27" w14:textId="77777777" w:rsidR="00BC1ADF" w:rsidRDefault="00280AEE">
            <w:pPr>
              <w:spacing w:after="0" w:line="252" w:lineRule="auto"/>
            </w:pPr>
            <w:r>
              <w:rPr>
                <w:sz w:val="18"/>
                <w:szCs w:val="18"/>
              </w:rPr>
              <w:t>The headline counts only correct work</w:t>
            </w:r>
          </w:p>
        </w:tc>
        <w:tc>
          <w:tcPr>
            <w:tcW w:w="3216" w:type="dxa"/>
            <w:shd w:val="clear" w:color="auto" w:fill="FFFFFF"/>
            <w:tcMar>
              <w:top w:w="70" w:type="dxa"/>
              <w:left w:w="110" w:type="dxa"/>
              <w:bottom w:w="70" w:type="dxa"/>
              <w:right w:w="110" w:type="dxa"/>
            </w:tcMar>
            <w:vAlign w:val="center"/>
          </w:tcPr>
          <w:p w14:paraId="6460BE7D" w14:textId="77777777" w:rsidR="00BC1ADF" w:rsidRDefault="00280AEE">
            <w:pPr>
              <w:spacing w:after="0" w:line="252" w:lineRule="auto"/>
            </w:pPr>
            <w:r>
              <w:rPr>
                <w:sz w:val="18"/>
                <w:szCs w:val="18"/>
              </w:rPr>
              <w:t>Wrong characters counted in net WPM</w:t>
            </w:r>
          </w:p>
        </w:tc>
        <w:tc>
          <w:tcPr>
            <w:tcW w:w="1288" w:type="dxa"/>
            <w:shd w:val="clear" w:color="auto" w:fill="FFFFFF"/>
            <w:tcMar>
              <w:top w:w="70" w:type="dxa"/>
              <w:left w:w="110" w:type="dxa"/>
              <w:bottom w:w="70" w:type="dxa"/>
              <w:right w:w="110" w:type="dxa"/>
            </w:tcMar>
            <w:vAlign w:val="center"/>
          </w:tcPr>
          <w:p w14:paraId="6E789AA6" w14:textId="77777777" w:rsidR="00BC1ADF" w:rsidRDefault="00280AEE">
            <w:pPr>
              <w:spacing w:after="0" w:line="252" w:lineRule="auto"/>
            </w:pPr>
            <w:r>
              <w:rPr>
                <w:sz w:val="18"/>
                <w:szCs w:val="18"/>
              </w:rPr>
              <w:t>0</w:t>
            </w:r>
          </w:p>
        </w:tc>
        <w:tc>
          <w:tcPr>
            <w:tcW w:w="2045" w:type="dxa"/>
            <w:shd w:val="clear" w:color="auto" w:fill="FFFFFF"/>
            <w:tcMar>
              <w:top w:w="70" w:type="dxa"/>
              <w:left w:w="110" w:type="dxa"/>
              <w:bottom w:w="70" w:type="dxa"/>
              <w:right w:w="110" w:type="dxa"/>
            </w:tcMar>
            <w:vAlign w:val="center"/>
          </w:tcPr>
          <w:p w14:paraId="23D1B8F5" w14:textId="77777777" w:rsidR="00BC1ADF" w:rsidRDefault="00280AEE">
            <w:pPr>
              <w:spacing w:after="0" w:line="252" w:lineRule="auto"/>
            </w:pPr>
            <w:r>
              <w:rPr>
                <w:b/>
                <w:bCs/>
                <w:color w:val="2E7D4F"/>
                <w:sz w:val="18"/>
                <w:szCs w:val="18"/>
              </w:rPr>
              <w:t>Met</w:t>
            </w:r>
          </w:p>
        </w:tc>
      </w:tr>
      <w:tr w:rsidR="00BC1ADF" w14:paraId="1764B99A" w14:textId="77777777">
        <w:tblPrEx>
          <w:tblCellMar>
            <w:top w:w="0" w:type="dxa"/>
            <w:bottom w:w="0" w:type="dxa"/>
          </w:tblCellMar>
        </w:tblPrEx>
        <w:trPr>
          <w:cantSplit/>
        </w:trPr>
        <w:tc>
          <w:tcPr>
            <w:tcW w:w="720" w:type="dxa"/>
            <w:shd w:val="clear" w:color="auto" w:fill="FDF8F4"/>
            <w:tcMar>
              <w:top w:w="70" w:type="dxa"/>
              <w:left w:w="110" w:type="dxa"/>
              <w:bottom w:w="70" w:type="dxa"/>
              <w:right w:w="110" w:type="dxa"/>
            </w:tcMar>
            <w:vAlign w:val="center"/>
          </w:tcPr>
          <w:p w14:paraId="133581F9" w14:textId="77777777" w:rsidR="00BC1ADF" w:rsidRDefault="00280AEE">
            <w:pPr>
              <w:spacing w:after="0" w:line="252" w:lineRule="auto"/>
            </w:pPr>
            <w:r>
              <w:rPr>
                <w:sz w:val="18"/>
                <w:szCs w:val="18"/>
              </w:rPr>
              <w:t>O2</w:t>
            </w:r>
          </w:p>
        </w:tc>
        <w:tc>
          <w:tcPr>
            <w:tcW w:w="2369" w:type="dxa"/>
            <w:shd w:val="clear" w:color="auto" w:fill="FDF8F4"/>
            <w:tcMar>
              <w:top w:w="70" w:type="dxa"/>
              <w:left w:w="110" w:type="dxa"/>
              <w:bottom w:w="70" w:type="dxa"/>
              <w:right w:w="110" w:type="dxa"/>
            </w:tcMar>
            <w:vAlign w:val="center"/>
          </w:tcPr>
          <w:p w14:paraId="06C7E6C8" w14:textId="77777777" w:rsidR="00BC1ADF" w:rsidRDefault="00280AEE">
            <w:pPr>
              <w:spacing w:after="0" w:line="252" w:lineRule="auto"/>
            </w:pPr>
            <w:r>
              <w:rPr>
                <w:sz w:val="18"/>
                <w:szCs w:val="18"/>
              </w:rPr>
              <w:t>Correcting a mistake is never punished</w:t>
            </w:r>
          </w:p>
        </w:tc>
        <w:tc>
          <w:tcPr>
            <w:tcW w:w="3216" w:type="dxa"/>
            <w:shd w:val="clear" w:color="auto" w:fill="FDF8F4"/>
            <w:tcMar>
              <w:top w:w="70" w:type="dxa"/>
              <w:left w:w="110" w:type="dxa"/>
              <w:bottom w:w="70" w:type="dxa"/>
              <w:right w:w="110" w:type="dxa"/>
            </w:tcMar>
            <w:vAlign w:val="center"/>
          </w:tcPr>
          <w:p w14:paraId="3DED3869" w14:textId="77777777" w:rsidR="00BC1ADF" w:rsidRDefault="00280AEE">
            <w:pPr>
              <w:spacing w:after="0" w:line="252" w:lineRule="auto"/>
            </w:pPr>
            <w:r>
              <w:rPr>
                <w:sz w:val="18"/>
                <w:szCs w:val="18"/>
              </w:rPr>
              <w:t>Backspaces counted as keystrokes or errors</w:t>
            </w:r>
          </w:p>
        </w:tc>
        <w:tc>
          <w:tcPr>
            <w:tcW w:w="1288" w:type="dxa"/>
            <w:shd w:val="clear" w:color="auto" w:fill="FDF8F4"/>
            <w:tcMar>
              <w:top w:w="70" w:type="dxa"/>
              <w:left w:w="110" w:type="dxa"/>
              <w:bottom w:w="70" w:type="dxa"/>
              <w:right w:w="110" w:type="dxa"/>
            </w:tcMar>
            <w:vAlign w:val="center"/>
          </w:tcPr>
          <w:p w14:paraId="5099DEFF" w14:textId="77777777" w:rsidR="00BC1ADF" w:rsidRDefault="00280AEE">
            <w:pPr>
              <w:spacing w:after="0" w:line="252" w:lineRule="auto"/>
            </w:pPr>
            <w:r>
              <w:rPr>
                <w:sz w:val="18"/>
                <w:szCs w:val="18"/>
              </w:rPr>
              <w:t>0</w:t>
            </w:r>
          </w:p>
        </w:tc>
        <w:tc>
          <w:tcPr>
            <w:tcW w:w="2045" w:type="dxa"/>
            <w:shd w:val="clear" w:color="auto" w:fill="FDF8F4"/>
            <w:tcMar>
              <w:top w:w="70" w:type="dxa"/>
              <w:left w:w="110" w:type="dxa"/>
              <w:bottom w:w="70" w:type="dxa"/>
              <w:right w:w="110" w:type="dxa"/>
            </w:tcMar>
            <w:vAlign w:val="center"/>
          </w:tcPr>
          <w:p w14:paraId="3A0CC816" w14:textId="77777777" w:rsidR="00BC1ADF" w:rsidRDefault="00280AEE">
            <w:pPr>
              <w:spacing w:after="0" w:line="252" w:lineRule="auto"/>
            </w:pPr>
            <w:r>
              <w:rPr>
                <w:b/>
                <w:bCs/>
                <w:color w:val="2E7D4F"/>
                <w:sz w:val="18"/>
                <w:szCs w:val="18"/>
              </w:rPr>
              <w:t>Met</w:t>
            </w:r>
          </w:p>
        </w:tc>
      </w:tr>
      <w:tr w:rsidR="00BC1ADF" w14:paraId="37AE8858" w14:textId="77777777">
        <w:tblPrEx>
          <w:tblCellMar>
            <w:top w:w="0" w:type="dxa"/>
            <w:bottom w:w="0" w:type="dxa"/>
          </w:tblCellMar>
        </w:tblPrEx>
        <w:trPr>
          <w:cantSplit/>
        </w:trPr>
        <w:tc>
          <w:tcPr>
            <w:tcW w:w="720" w:type="dxa"/>
            <w:shd w:val="clear" w:color="auto" w:fill="FFFFFF"/>
            <w:tcMar>
              <w:top w:w="70" w:type="dxa"/>
              <w:left w:w="110" w:type="dxa"/>
              <w:bottom w:w="70" w:type="dxa"/>
              <w:right w:w="110" w:type="dxa"/>
            </w:tcMar>
            <w:vAlign w:val="center"/>
          </w:tcPr>
          <w:p w14:paraId="0E3118F9" w14:textId="77777777" w:rsidR="00BC1ADF" w:rsidRDefault="00280AEE">
            <w:pPr>
              <w:spacing w:after="0" w:line="252" w:lineRule="auto"/>
            </w:pPr>
            <w:r>
              <w:rPr>
                <w:sz w:val="18"/>
                <w:szCs w:val="18"/>
              </w:rPr>
              <w:t>O3</w:t>
            </w:r>
          </w:p>
        </w:tc>
        <w:tc>
          <w:tcPr>
            <w:tcW w:w="2369" w:type="dxa"/>
            <w:shd w:val="clear" w:color="auto" w:fill="FFFFFF"/>
            <w:tcMar>
              <w:top w:w="70" w:type="dxa"/>
              <w:left w:w="110" w:type="dxa"/>
              <w:bottom w:w="70" w:type="dxa"/>
              <w:right w:w="110" w:type="dxa"/>
            </w:tcMar>
            <w:vAlign w:val="center"/>
          </w:tcPr>
          <w:p w14:paraId="0C97BBA3" w14:textId="77777777" w:rsidR="00BC1ADF" w:rsidRDefault="00280AEE">
            <w:pPr>
              <w:spacing w:after="0" w:line="252" w:lineRule="auto"/>
            </w:pPr>
            <w:r>
              <w:rPr>
                <w:sz w:val="18"/>
                <w:szCs w:val="18"/>
              </w:rPr>
              <w:t>Practice starts instantly</w:t>
            </w:r>
          </w:p>
        </w:tc>
        <w:tc>
          <w:tcPr>
            <w:tcW w:w="3216" w:type="dxa"/>
            <w:shd w:val="clear" w:color="auto" w:fill="FFFFFF"/>
            <w:tcMar>
              <w:top w:w="70" w:type="dxa"/>
              <w:left w:w="110" w:type="dxa"/>
              <w:bottom w:w="70" w:type="dxa"/>
              <w:right w:w="110" w:type="dxa"/>
            </w:tcMar>
            <w:vAlign w:val="center"/>
          </w:tcPr>
          <w:p w14:paraId="34061204" w14:textId="77777777" w:rsidR="00BC1ADF" w:rsidRDefault="00280AEE">
            <w:pPr>
              <w:spacing w:after="0" w:line="252" w:lineRule="auto"/>
            </w:pPr>
            <w:r>
              <w:rPr>
                <w:sz w:val="18"/>
                <w:szCs w:val="18"/>
              </w:rPr>
              <w:t>Time from page load to a counted keystroke; screens before it</w:t>
            </w:r>
          </w:p>
        </w:tc>
        <w:tc>
          <w:tcPr>
            <w:tcW w:w="1288" w:type="dxa"/>
            <w:shd w:val="clear" w:color="auto" w:fill="FFFFFF"/>
            <w:tcMar>
              <w:top w:w="70" w:type="dxa"/>
              <w:left w:w="110" w:type="dxa"/>
              <w:bottom w:w="70" w:type="dxa"/>
              <w:right w:w="110" w:type="dxa"/>
            </w:tcMar>
            <w:vAlign w:val="center"/>
          </w:tcPr>
          <w:p w14:paraId="67EDE6F6" w14:textId="77777777" w:rsidR="00BC1ADF" w:rsidRDefault="00280AEE">
            <w:pPr>
              <w:spacing w:after="0" w:line="252" w:lineRule="auto"/>
            </w:pPr>
            <w:r>
              <w:rPr>
                <w:sz w:val="18"/>
                <w:szCs w:val="18"/>
              </w:rPr>
              <w:t>≤ 2 s; 0 screens</w:t>
            </w:r>
          </w:p>
        </w:tc>
        <w:tc>
          <w:tcPr>
            <w:tcW w:w="2045" w:type="dxa"/>
            <w:shd w:val="clear" w:color="auto" w:fill="FFFFFF"/>
            <w:tcMar>
              <w:top w:w="70" w:type="dxa"/>
              <w:left w:w="110" w:type="dxa"/>
              <w:bottom w:w="70" w:type="dxa"/>
              <w:right w:w="110" w:type="dxa"/>
            </w:tcMar>
            <w:vAlign w:val="center"/>
          </w:tcPr>
          <w:p w14:paraId="2CC25E75" w14:textId="77777777" w:rsidR="00BC1ADF" w:rsidRDefault="00280AEE">
            <w:pPr>
              <w:spacing w:after="0" w:line="252" w:lineRule="auto"/>
            </w:pPr>
            <w:r>
              <w:rPr>
                <w:b/>
                <w:bCs/>
                <w:color w:val="2E7D4F"/>
                <w:sz w:val="18"/>
                <w:szCs w:val="18"/>
              </w:rPr>
              <w:t>Met</w:t>
            </w:r>
          </w:p>
        </w:tc>
      </w:tr>
      <w:tr w:rsidR="00BC1ADF" w14:paraId="605DD8D6" w14:textId="77777777">
        <w:tblPrEx>
          <w:tblCellMar>
            <w:top w:w="0" w:type="dxa"/>
            <w:bottom w:w="0" w:type="dxa"/>
          </w:tblCellMar>
        </w:tblPrEx>
        <w:trPr>
          <w:cantSplit/>
        </w:trPr>
        <w:tc>
          <w:tcPr>
            <w:tcW w:w="720" w:type="dxa"/>
            <w:shd w:val="clear" w:color="auto" w:fill="FDF8F4"/>
            <w:tcMar>
              <w:top w:w="70" w:type="dxa"/>
              <w:left w:w="110" w:type="dxa"/>
              <w:bottom w:w="70" w:type="dxa"/>
              <w:right w:w="110" w:type="dxa"/>
            </w:tcMar>
            <w:vAlign w:val="center"/>
          </w:tcPr>
          <w:p w14:paraId="3DB169A4" w14:textId="77777777" w:rsidR="00BC1ADF" w:rsidRDefault="00280AEE">
            <w:pPr>
              <w:spacing w:after="0" w:line="252" w:lineRule="auto"/>
            </w:pPr>
            <w:r>
              <w:rPr>
                <w:sz w:val="18"/>
                <w:szCs w:val="18"/>
              </w:rPr>
              <w:t>O4</w:t>
            </w:r>
          </w:p>
        </w:tc>
        <w:tc>
          <w:tcPr>
            <w:tcW w:w="2369" w:type="dxa"/>
            <w:shd w:val="clear" w:color="auto" w:fill="FDF8F4"/>
            <w:tcMar>
              <w:top w:w="70" w:type="dxa"/>
              <w:left w:w="110" w:type="dxa"/>
              <w:bottom w:w="70" w:type="dxa"/>
              <w:right w:w="110" w:type="dxa"/>
            </w:tcMar>
            <w:vAlign w:val="center"/>
          </w:tcPr>
          <w:p w14:paraId="5A2E91F7" w14:textId="77777777" w:rsidR="00BC1ADF" w:rsidRDefault="00280AEE">
            <w:pPr>
              <w:spacing w:after="0" w:line="252" w:lineRule="auto"/>
            </w:pPr>
            <w:r>
              <w:rPr>
                <w:sz w:val="18"/>
                <w:szCs w:val="18"/>
              </w:rPr>
              <w:t>Records stay comparable</w:t>
            </w:r>
          </w:p>
        </w:tc>
        <w:tc>
          <w:tcPr>
            <w:tcW w:w="3216" w:type="dxa"/>
            <w:shd w:val="clear" w:color="auto" w:fill="FDF8F4"/>
            <w:tcMar>
              <w:top w:w="70" w:type="dxa"/>
              <w:left w:w="110" w:type="dxa"/>
              <w:bottom w:w="70" w:type="dxa"/>
              <w:right w:w="110" w:type="dxa"/>
            </w:tcMar>
            <w:vAlign w:val="center"/>
          </w:tcPr>
          <w:p w14:paraId="47A2A552" w14:textId="77777777" w:rsidR="00BC1ADF" w:rsidRDefault="00280AEE">
            <w:pPr>
              <w:spacing w:after="0" w:line="252" w:lineRule="auto"/>
            </w:pPr>
            <w:r>
              <w:rPr>
                <w:sz w:val="18"/>
                <w:szCs w:val="18"/>
              </w:rPr>
              <w:t>Personal bests shared between different settings</w:t>
            </w:r>
          </w:p>
        </w:tc>
        <w:tc>
          <w:tcPr>
            <w:tcW w:w="1288" w:type="dxa"/>
            <w:shd w:val="clear" w:color="auto" w:fill="FDF8F4"/>
            <w:tcMar>
              <w:top w:w="70" w:type="dxa"/>
              <w:left w:w="110" w:type="dxa"/>
              <w:bottom w:w="70" w:type="dxa"/>
              <w:right w:w="110" w:type="dxa"/>
            </w:tcMar>
            <w:vAlign w:val="center"/>
          </w:tcPr>
          <w:p w14:paraId="45AD068B" w14:textId="77777777" w:rsidR="00BC1ADF" w:rsidRDefault="00280AEE">
            <w:pPr>
              <w:spacing w:after="0" w:line="252" w:lineRule="auto"/>
            </w:pPr>
            <w:r>
              <w:rPr>
                <w:sz w:val="18"/>
                <w:szCs w:val="18"/>
              </w:rPr>
              <w:t>0</w:t>
            </w:r>
          </w:p>
        </w:tc>
        <w:tc>
          <w:tcPr>
            <w:tcW w:w="2045" w:type="dxa"/>
            <w:shd w:val="clear" w:color="auto" w:fill="FDF8F4"/>
            <w:tcMar>
              <w:top w:w="70" w:type="dxa"/>
              <w:left w:w="110" w:type="dxa"/>
              <w:bottom w:w="70" w:type="dxa"/>
              <w:right w:w="110" w:type="dxa"/>
            </w:tcMar>
            <w:vAlign w:val="center"/>
          </w:tcPr>
          <w:p w14:paraId="19E0CE7A" w14:textId="77777777" w:rsidR="00BC1ADF" w:rsidRDefault="00280AEE">
            <w:pPr>
              <w:spacing w:after="0" w:line="252" w:lineRule="auto"/>
            </w:pPr>
            <w:r>
              <w:rPr>
                <w:b/>
                <w:bCs/>
                <w:color w:val="2E7D4F"/>
                <w:sz w:val="18"/>
                <w:szCs w:val="18"/>
              </w:rPr>
              <w:t>Met</w:t>
            </w:r>
          </w:p>
        </w:tc>
      </w:tr>
      <w:tr w:rsidR="00BC1ADF" w14:paraId="100CD3B1" w14:textId="77777777">
        <w:tblPrEx>
          <w:tblCellMar>
            <w:top w:w="0" w:type="dxa"/>
            <w:bottom w:w="0" w:type="dxa"/>
          </w:tblCellMar>
        </w:tblPrEx>
        <w:trPr>
          <w:cantSplit/>
        </w:trPr>
        <w:tc>
          <w:tcPr>
            <w:tcW w:w="720" w:type="dxa"/>
            <w:shd w:val="clear" w:color="auto" w:fill="FFFFFF"/>
            <w:tcMar>
              <w:top w:w="70" w:type="dxa"/>
              <w:left w:w="110" w:type="dxa"/>
              <w:bottom w:w="70" w:type="dxa"/>
              <w:right w:w="110" w:type="dxa"/>
            </w:tcMar>
            <w:vAlign w:val="center"/>
          </w:tcPr>
          <w:p w14:paraId="0B5484A1" w14:textId="77777777" w:rsidR="00BC1ADF" w:rsidRDefault="00280AEE">
            <w:pPr>
              <w:spacing w:after="0" w:line="252" w:lineRule="auto"/>
            </w:pPr>
            <w:r>
              <w:rPr>
                <w:sz w:val="18"/>
                <w:szCs w:val="18"/>
              </w:rPr>
              <w:t>O5</w:t>
            </w:r>
          </w:p>
        </w:tc>
        <w:tc>
          <w:tcPr>
            <w:tcW w:w="2369" w:type="dxa"/>
            <w:shd w:val="clear" w:color="auto" w:fill="FFFFFF"/>
            <w:tcMar>
              <w:top w:w="70" w:type="dxa"/>
              <w:left w:w="110" w:type="dxa"/>
              <w:bottom w:w="70" w:type="dxa"/>
              <w:right w:w="110" w:type="dxa"/>
            </w:tcMar>
            <w:vAlign w:val="center"/>
          </w:tcPr>
          <w:p w14:paraId="4470C3C5" w14:textId="77777777" w:rsidR="00BC1ADF" w:rsidRDefault="00280AEE">
            <w:pPr>
              <w:spacing w:after="0" w:line="252" w:lineRule="auto"/>
            </w:pPr>
            <w:r>
              <w:rPr>
                <w:sz w:val="18"/>
                <w:szCs w:val="18"/>
              </w:rPr>
              <w:t>The app runs with nothing installed</w:t>
            </w:r>
          </w:p>
        </w:tc>
        <w:tc>
          <w:tcPr>
            <w:tcW w:w="3216" w:type="dxa"/>
            <w:shd w:val="clear" w:color="auto" w:fill="FFFFFF"/>
            <w:tcMar>
              <w:top w:w="70" w:type="dxa"/>
              <w:left w:w="110" w:type="dxa"/>
              <w:bottom w:w="70" w:type="dxa"/>
              <w:right w:w="110" w:type="dxa"/>
            </w:tcMar>
            <w:vAlign w:val="center"/>
          </w:tcPr>
          <w:p w14:paraId="351327A5" w14:textId="77777777" w:rsidR="00BC1ADF" w:rsidRDefault="00280AEE">
            <w:pPr>
              <w:spacing w:after="0" w:line="252" w:lineRule="auto"/>
            </w:pPr>
            <w:r>
              <w:rPr>
                <w:sz w:val="18"/>
                <w:szCs w:val="18"/>
              </w:rPr>
              <w:t>npm packages, build steps, frameworks, API keys</w:t>
            </w:r>
          </w:p>
        </w:tc>
        <w:tc>
          <w:tcPr>
            <w:tcW w:w="1288" w:type="dxa"/>
            <w:shd w:val="clear" w:color="auto" w:fill="FFFFFF"/>
            <w:tcMar>
              <w:top w:w="70" w:type="dxa"/>
              <w:left w:w="110" w:type="dxa"/>
              <w:bottom w:w="70" w:type="dxa"/>
              <w:right w:w="110" w:type="dxa"/>
            </w:tcMar>
            <w:vAlign w:val="center"/>
          </w:tcPr>
          <w:p w14:paraId="3AE4BEEE" w14:textId="77777777" w:rsidR="00BC1ADF" w:rsidRDefault="00280AEE">
            <w:pPr>
              <w:spacing w:after="0" w:line="252" w:lineRule="auto"/>
            </w:pPr>
            <w:r>
              <w:rPr>
                <w:sz w:val="18"/>
                <w:szCs w:val="18"/>
              </w:rPr>
              <w:t>0 of each</w:t>
            </w:r>
          </w:p>
        </w:tc>
        <w:tc>
          <w:tcPr>
            <w:tcW w:w="2045" w:type="dxa"/>
            <w:shd w:val="clear" w:color="auto" w:fill="FFFFFF"/>
            <w:tcMar>
              <w:top w:w="70" w:type="dxa"/>
              <w:left w:w="110" w:type="dxa"/>
              <w:bottom w:w="70" w:type="dxa"/>
              <w:right w:w="110" w:type="dxa"/>
            </w:tcMar>
            <w:vAlign w:val="center"/>
          </w:tcPr>
          <w:p w14:paraId="747D9011" w14:textId="77777777" w:rsidR="00BC1ADF" w:rsidRDefault="00280AEE">
            <w:pPr>
              <w:spacing w:after="0" w:line="252" w:lineRule="auto"/>
            </w:pPr>
            <w:r>
              <w:rPr>
                <w:b/>
                <w:bCs/>
                <w:color w:val="2E7D4F"/>
                <w:sz w:val="18"/>
                <w:szCs w:val="18"/>
              </w:rPr>
              <w:t>Met</w:t>
            </w:r>
          </w:p>
        </w:tc>
      </w:tr>
      <w:tr w:rsidR="00BC1ADF" w14:paraId="7D878EB4" w14:textId="77777777">
        <w:tblPrEx>
          <w:tblCellMar>
            <w:top w:w="0" w:type="dxa"/>
            <w:bottom w:w="0" w:type="dxa"/>
          </w:tblCellMar>
        </w:tblPrEx>
        <w:trPr>
          <w:cantSplit/>
        </w:trPr>
        <w:tc>
          <w:tcPr>
            <w:tcW w:w="720" w:type="dxa"/>
            <w:shd w:val="clear" w:color="auto" w:fill="FDF8F4"/>
            <w:tcMar>
              <w:top w:w="70" w:type="dxa"/>
              <w:left w:w="110" w:type="dxa"/>
              <w:bottom w:w="70" w:type="dxa"/>
              <w:right w:w="110" w:type="dxa"/>
            </w:tcMar>
            <w:vAlign w:val="center"/>
          </w:tcPr>
          <w:p w14:paraId="5721D5FC" w14:textId="77777777" w:rsidR="00BC1ADF" w:rsidRDefault="00280AEE">
            <w:pPr>
              <w:spacing w:after="0" w:line="252" w:lineRule="auto"/>
            </w:pPr>
            <w:r>
              <w:rPr>
                <w:sz w:val="18"/>
                <w:szCs w:val="18"/>
              </w:rPr>
              <w:t>O6</w:t>
            </w:r>
          </w:p>
        </w:tc>
        <w:tc>
          <w:tcPr>
            <w:tcW w:w="2369" w:type="dxa"/>
            <w:shd w:val="clear" w:color="auto" w:fill="FDF8F4"/>
            <w:tcMar>
              <w:top w:w="70" w:type="dxa"/>
              <w:left w:w="110" w:type="dxa"/>
              <w:bottom w:w="70" w:type="dxa"/>
              <w:right w:w="110" w:type="dxa"/>
            </w:tcMar>
            <w:vAlign w:val="center"/>
          </w:tcPr>
          <w:p w14:paraId="481B1696" w14:textId="77777777" w:rsidR="00BC1ADF" w:rsidRDefault="00280AEE">
            <w:pPr>
              <w:spacing w:after="0" w:line="252" w:lineRule="auto"/>
            </w:pPr>
            <w:r>
              <w:rPr>
                <w:sz w:val="18"/>
                <w:szCs w:val="18"/>
              </w:rPr>
              <w:t>Nothing about the user leaves the device</w:t>
            </w:r>
          </w:p>
        </w:tc>
        <w:tc>
          <w:tcPr>
            <w:tcW w:w="3216" w:type="dxa"/>
            <w:shd w:val="clear" w:color="auto" w:fill="FDF8F4"/>
            <w:tcMar>
              <w:top w:w="70" w:type="dxa"/>
              <w:left w:w="110" w:type="dxa"/>
              <w:bottom w:w="70" w:type="dxa"/>
              <w:right w:w="110" w:type="dxa"/>
            </w:tcMar>
            <w:vAlign w:val="center"/>
          </w:tcPr>
          <w:p w14:paraId="523E63DD" w14:textId="77777777" w:rsidR="00BC1ADF" w:rsidRDefault="00280AEE">
            <w:pPr>
              <w:spacing w:after="0" w:line="252" w:lineRule="auto"/>
            </w:pPr>
            <w:r>
              <w:rPr>
                <w:sz w:val="18"/>
                <w:szCs w:val="18"/>
              </w:rPr>
              <w:t>Requests carrying typing data or identifiers</w:t>
            </w:r>
          </w:p>
        </w:tc>
        <w:tc>
          <w:tcPr>
            <w:tcW w:w="1288" w:type="dxa"/>
            <w:shd w:val="clear" w:color="auto" w:fill="FDF8F4"/>
            <w:tcMar>
              <w:top w:w="70" w:type="dxa"/>
              <w:left w:w="110" w:type="dxa"/>
              <w:bottom w:w="70" w:type="dxa"/>
              <w:right w:w="110" w:type="dxa"/>
            </w:tcMar>
            <w:vAlign w:val="center"/>
          </w:tcPr>
          <w:p w14:paraId="3E89FA4A" w14:textId="77777777" w:rsidR="00BC1ADF" w:rsidRDefault="00280AEE">
            <w:pPr>
              <w:spacing w:after="0" w:line="252" w:lineRule="auto"/>
            </w:pPr>
            <w:r>
              <w:rPr>
                <w:sz w:val="18"/>
                <w:szCs w:val="18"/>
              </w:rPr>
              <w:t>0</w:t>
            </w:r>
          </w:p>
        </w:tc>
        <w:tc>
          <w:tcPr>
            <w:tcW w:w="2045" w:type="dxa"/>
            <w:shd w:val="clear" w:color="auto" w:fill="FDF8F4"/>
            <w:tcMar>
              <w:top w:w="70" w:type="dxa"/>
              <w:left w:w="110" w:type="dxa"/>
              <w:bottom w:w="70" w:type="dxa"/>
              <w:right w:w="110" w:type="dxa"/>
            </w:tcMar>
            <w:vAlign w:val="center"/>
          </w:tcPr>
          <w:p w14:paraId="4E53BD07" w14:textId="77777777" w:rsidR="00BC1ADF" w:rsidRDefault="00280AEE">
            <w:pPr>
              <w:spacing w:after="0" w:line="252" w:lineRule="auto"/>
            </w:pPr>
            <w:r>
              <w:rPr>
                <w:b/>
                <w:bCs/>
                <w:color w:val="2E7D4F"/>
                <w:sz w:val="18"/>
                <w:szCs w:val="18"/>
              </w:rPr>
              <w:t>Met</w:t>
            </w:r>
          </w:p>
        </w:tc>
      </w:tr>
      <w:tr w:rsidR="00BC1ADF" w14:paraId="5B5FBECB" w14:textId="77777777">
        <w:tblPrEx>
          <w:tblCellMar>
            <w:top w:w="0" w:type="dxa"/>
            <w:bottom w:w="0" w:type="dxa"/>
          </w:tblCellMar>
        </w:tblPrEx>
        <w:trPr>
          <w:cantSplit/>
        </w:trPr>
        <w:tc>
          <w:tcPr>
            <w:tcW w:w="720" w:type="dxa"/>
            <w:shd w:val="clear" w:color="auto" w:fill="FFFFFF"/>
            <w:tcMar>
              <w:top w:w="70" w:type="dxa"/>
              <w:left w:w="110" w:type="dxa"/>
              <w:bottom w:w="70" w:type="dxa"/>
              <w:right w:w="110" w:type="dxa"/>
            </w:tcMar>
            <w:vAlign w:val="center"/>
          </w:tcPr>
          <w:p w14:paraId="547A9570" w14:textId="77777777" w:rsidR="00BC1ADF" w:rsidRDefault="00280AEE">
            <w:pPr>
              <w:spacing w:after="0" w:line="252" w:lineRule="auto"/>
            </w:pPr>
            <w:r>
              <w:rPr>
                <w:sz w:val="18"/>
                <w:szCs w:val="18"/>
              </w:rPr>
              <w:t>O7</w:t>
            </w:r>
          </w:p>
        </w:tc>
        <w:tc>
          <w:tcPr>
            <w:tcW w:w="2369" w:type="dxa"/>
            <w:shd w:val="clear" w:color="auto" w:fill="FFFFFF"/>
            <w:tcMar>
              <w:top w:w="70" w:type="dxa"/>
              <w:left w:w="110" w:type="dxa"/>
              <w:bottom w:w="70" w:type="dxa"/>
              <w:right w:w="110" w:type="dxa"/>
            </w:tcMar>
            <w:vAlign w:val="center"/>
          </w:tcPr>
          <w:p w14:paraId="7DC3C1E0" w14:textId="77777777" w:rsidR="00BC1ADF" w:rsidRDefault="00280AEE">
            <w:pPr>
              <w:spacing w:after="0" w:line="252" w:lineRule="auto"/>
            </w:pPr>
            <w:r>
              <w:rPr>
                <w:sz w:val="18"/>
                <w:szCs w:val="18"/>
              </w:rPr>
              <w:t>Runs anywhere, unchanged</w:t>
            </w:r>
          </w:p>
        </w:tc>
        <w:tc>
          <w:tcPr>
            <w:tcW w:w="3216" w:type="dxa"/>
            <w:shd w:val="clear" w:color="auto" w:fill="FFFFFF"/>
            <w:tcMar>
              <w:top w:w="70" w:type="dxa"/>
              <w:left w:w="110" w:type="dxa"/>
              <w:bottom w:w="70" w:type="dxa"/>
              <w:right w:w="110" w:type="dxa"/>
            </w:tcMar>
            <w:vAlign w:val="center"/>
          </w:tcPr>
          <w:p w14:paraId="59F1A68F" w14:textId="77777777" w:rsidR="00BC1ADF" w:rsidRDefault="00280AEE">
            <w:pPr>
              <w:spacing w:after="0" w:line="252" w:lineRule="auto"/>
            </w:pPr>
            <w:r>
              <w:rPr>
                <w:sz w:val="18"/>
                <w:szCs w:val="18"/>
              </w:rPr>
              <w:t xml:space="preserve">Opens from </w:t>
            </w:r>
            <w:r>
              <w:rPr>
                <w:rFonts w:ascii="Consolas" w:eastAsia="Consolas" w:hAnsi="Consolas" w:cs="Consolas"/>
                <w:color w:val="9C4C1C"/>
                <w:sz w:val="16"/>
                <w:szCs w:val="16"/>
                <w:shd w:val="clear" w:color="auto" w:fill="F8EFE7"/>
              </w:rPr>
              <w:t>file://</w:t>
            </w:r>
            <w:r>
              <w:rPr>
                <w:sz w:val="18"/>
                <w:szCs w:val="18"/>
              </w:rPr>
              <w:t>, a USB drive and GitHub Pages</w:t>
            </w:r>
          </w:p>
        </w:tc>
        <w:tc>
          <w:tcPr>
            <w:tcW w:w="1288" w:type="dxa"/>
            <w:shd w:val="clear" w:color="auto" w:fill="FFFFFF"/>
            <w:tcMar>
              <w:top w:w="70" w:type="dxa"/>
              <w:left w:w="110" w:type="dxa"/>
              <w:bottom w:w="70" w:type="dxa"/>
              <w:right w:w="110" w:type="dxa"/>
            </w:tcMar>
            <w:vAlign w:val="center"/>
          </w:tcPr>
          <w:p w14:paraId="268FA347" w14:textId="77777777" w:rsidR="00BC1ADF" w:rsidRDefault="00280AEE">
            <w:pPr>
              <w:spacing w:after="0" w:line="252" w:lineRule="auto"/>
            </w:pPr>
            <w:r>
              <w:rPr>
                <w:sz w:val="18"/>
                <w:szCs w:val="18"/>
              </w:rPr>
              <w:t>3 of 3</w:t>
            </w:r>
          </w:p>
        </w:tc>
        <w:tc>
          <w:tcPr>
            <w:tcW w:w="2045" w:type="dxa"/>
            <w:shd w:val="clear" w:color="auto" w:fill="FFFFFF"/>
            <w:tcMar>
              <w:top w:w="70" w:type="dxa"/>
              <w:left w:w="110" w:type="dxa"/>
              <w:bottom w:w="70" w:type="dxa"/>
              <w:right w:w="110" w:type="dxa"/>
            </w:tcMar>
            <w:vAlign w:val="center"/>
          </w:tcPr>
          <w:p w14:paraId="6F77A0C6" w14:textId="77777777" w:rsidR="00BC1ADF" w:rsidRDefault="00280AEE">
            <w:pPr>
              <w:spacing w:after="0" w:line="252" w:lineRule="auto"/>
            </w:pPr>
            <w:r>
              <w:rPr>
                <w:b/>
                <w:bCs/>
                <w:color w:val="2E7D4F"/>
                <w:sz w:val="18"/>
                <w:szCs w:val="18"/>
              </w:rPr>
              <w:t>Met</w:t>
            </w:r>
          </w:p>
        </w:tc>
      </w:tr>
      <w:tr w:rsidR="00BC1ADF" w14:paraId="06201B5D" w14:textId="77777777">
        <w:tblPrEx>
          <w:tblCellMar>
            <w:top w:w="0" w:type="dxa"/>
            <w:bottom w:w="0" w:type="dxa"/>
          </w:tblCellMar>
        </w:tblPrEx>
        <w:trPr>
          <w:cantSplit/>
        </w:trPr>
        <w:tc>
          <w:tcPr>
            <w:tcW w:w="720" w:type="dxa"/>
            <w:shd w:val="clear" w:color="auto" w:fill="FDF8F4"/>
            <w:tcMar>
              <w:top w:w="70" w:type="dxa"/>
              <w:left w:w="110" w:type="dxa"/>
              <w:bottom w:w="70" w:type="dxa"/>
              <w:right w:w="110" w:type="dxa"/>
            </w:tcMar>
            <w:vAlign w:val="center"/>
          </w:tcPr>
          <w:p w14:paraId="03275D1F" w14:textId="77777777" w:rsidR="00BC1ADF" w:rsidRDefault="00280AEE">
            <w:pPr>
              <w:spacing w:after="0" w:line="252" w:lineRule="auto"/>
            </w:pPr>
            <w:r>
              <w:rPr>
                <w:sz w:val="18"/>
                <w:szCs w:val="18"/>
              </w:rPr>
              <w:t>O8</w:t>
            </w:r>
          </w:p>
        </w:tc>
        <w:tc>
          <w:tcPr>
            <w:tcW w:w="2369" w:type="dxa"/>
            <w:shd w:val="clear" w:color="auto" w:fill="FDF8F4"/>
            <w:tcMar>
              <w:top w:w="70" w:type="dxa"/>
              <w:left w:w="110" w:type="dxa"/>
              <w:bottom w:w="70" w:type="dxa"/>
              <w:right w:w="110" w:type="dxa"/>
            </w:tcMar>
            <w:vAlign w:val="center"/>
          </w:tcPr>
          <w:p w14:paraId="182C2CE8" w14:textId="77777777" w:rsidR="00BC1ADF" w:rsidRDefault="00280AEE">
            <w:pPr>
              <w:spacing w:after="0" w:line="252" w:lineRule="auto"/>
            </w:pPr>
            <w:r>
              <w:rPr>
                <w:sz w:val="18"/>
                <w:szCs w:val="18"/>
              </w:rPr>
              <w:t>A script cannot type</w:t>
            </w:r>
          </w:p>
        </w:tc>
        <w:tc>
          <w:tcPr>
            <w:tcW w:w="3216" w:type="dxa"/>
            <w:shd w:val="clear" w:color="auto" w:fill="FDF8F4"/>
            <w:tcMar>
              <w:top w:w="70" w:type="dxa"/>
              <w:left w:w="110" w:type="dxa"/>
              <w:bottom w:w="70" w:type="dxa"/>
              <w:right w:w="110" w:type="dxa"/>
            </w:tcMar>
            <w:vAlign w:val="center"/>
          </w:tcPr>
          <w:p w14:paraId="71C36E10" w14:textId="77777777" w:rsidR="00BC1ADF" w:rsidRDefault="00280AEE">
            <w:pPr>
              <w:spacing w:after="0" w:line="252" w:lineRule="auto"/>
            </w:pPr>
            <w:r>
              <w:rPr>
                <w:sz w:val="18"/>
                <w:szCs w:val="18"/>
              </w:rPr>
              <w:t>Synthetic key or input events accepted</w:t>
            </w:r>
          </w:p>
        </w:tc>
        <w:tc>
          <w:tcPr>
            <w:tcW w:w="1288" w:type="dxa"/>
            <w:shd w:val="clear" w:color="auto" w:fill="FDF8F4"/>
            <w:tcMar>
              <w:top w:w="70" w:type="dxa"/>
              <w:left w:w="110" w:type="dxa"/>
              <w:bottom w:w="70" w:type="dxa"/>
              <w:right w:w="110" w:type="dxa"/>
            </w:tcMar>
            <w:vAlign w:val="center"/>
          </w:tcPr>
          <w:p w14:paraId="71624BFA" w14:textId="77777777" w:rsidR="00BC1ADF" w:rsidRDefault="00280AEE">
            <w:pPr>
              <w:spacing w:after="0" w:line="252" w:lineRule="auto"/>
            </w:pPr>
            <w:r>
              <w:rPr>
                <w:sz w:val="18"/>
                <w:szCs w:val="18"/>
              </w:rPr>
              <w:t>0</w:t>
            </w:r>
          </w:p>
        </w:tc>
        <w:tc>
          <w:tcPr>
            <w:tcW w:w="2045" w:type="dxa"/>
            <w:shd w:val="clear" w:color="auto" w:fill="FDF8F4"/>
            <w:tcMar>
              <w:top w:w="70" w:type="dxa"/>
              <w:left w:w="110" w:type="dxa"/>
              <w:bottom w:w="70" w:type="dxa"/>
              <w:right w:w="110" w:type="dxa"/>
            </w:tcMar>
            <w:vAlign w:val="center"/>
          </w:tcPr>
          <w:p w14:paraId="6309B2E0" w14:textId="77777777" w:rsidR="00BC1ADF" w:rsidRDefault="00280AEE">
            <w:pPr>
              <w:spacing w:after="0" w:line="252" w:lineRule="auto"/>
            </w:pPr>
            <w:r>
              <w:rPr>
                <w:b/>
                <w:bCs/>
                <w:color w:val="2E7D4F"/>
                <w:sz w:val="18"/>
                <w:szCs w:val="18"/>
              </w:rPr>
              <w:t>Met (23 Sep 2026)</w:t>
            </w:r>
          </w:p>
        </w:tc>
      </w:tr>
      <w:tr w:rsidR="00BC1ADF" w14:paraId="1C6A5749" w14:textId="77777777">
        <w:tblPrEx>
          <w:tblCellMar>
            <w:top w:w="0" w:type="dxa"/>
            <w:bottom w:w="0" w:type="dxa"/>
          </w:tblCellMar>
        </w:tblPrEx>
        <w:trPr>
          <w:cantSplit/>
        </w:trPr>
        <w:tc>
          <w:tcPr>
            <w:tcW w:w="720" w:type="dxa"/>
            <w:shd w:val="clear" w:color="auto" w:fill="FFFFFF"/>
            <w:tcMar>
              <w:top w:w="70" w:type="dxa"/>
              <w:left w:w="110" w:type="dxa"/>
              <w:bottom w:w="70" w:type="dxa"/>
              <w:right w:w="110" w:type="dxa"/>
            </w:tcMar>
            <w:vAlign w:val="center"/>
          </w:tcPr>
          <w:p w14:paraId="18C6660D" w14:textId="77777777" w:rsidR="00BC1ADF" w:rsidRDefault="00280AEE">
            <w:pPr>
              <w:spacing w:after="0" w:line="252" w:lineRule="auto"/>
            </w:pPr>
            <w:r>
              <w:rPr>
                <w:sz w:val="18"/>
                <w:szCs w:val="18"/>
              </w:rPr>
              <w:t>O9</w:t>
            </w:r>
          </w:p>
        </w:tc>
        <w:tc>
          <w:tcPr>
            <w:tcW w:w="2369" w:type="dxa"/>
            <w:shd w:val="clear" w:color="auto" w:fill="FFFFFF"/>
            <w:tcMar>
              <w:top w:w="70" w:type="dxa"/>
              <w:left w:w="110" w:type="dxa"/>
              <w:bottom w:w="70" w:type="dxa"/>
              <w:right w:w="110" w:type="dxa"/>
            </w:tcMar>
            <w:vAlign w:val="center"/>
          </w:tcPr>
          <w:p w14:paraId="0E45BB18" w14:textId="77777777" w:rsidR="00BC1ADF" w:rsidRDefault="00280AEE">
            <w:pPr>
              <w:spacing w:after="0" w:line="252" w:lineRule="auto"/>
            </w:pPr>
            <w:r>
              <w:rPr>
                <w:sz w:val="18"/>
                <w:szCs w:val="18"/>
              </w:rPr>
              <w:t>A hand-edited save cannot hold a record</w:t>
            </w:r>
          </w:p>
        </w:tc>
        <w:tc>
          <w:tcPr>
            <w:tcW w:w="3216" w:type="dxa"/>
            <w:shd w:val="clear" w:color="auto" w:fill="FFFFFF"/>
            <w:tcMar>
              <w:top w:w="70" w:type="dxa"/>
              <w:left w:w="110" w:type="dxa"/>
              <w:bottom w:w="70" w:type="dxa"/>
              <w:right w:w="110" w:type="dxa"/>
            </w:tcMar>
            <w:vAlign w:val="center"/>
          </w:tcPr>
          <w:p w14:paraId="24274E4E" w14:textId="77777777" w:rsidR="00BC1ADF" w:rsidRDefault="00280AEE">
            <w:pPr>
              <w:spacing w:after="0" w:line="252" w:lineRule="auto"/>
            </w:pPr>
            <w:r>
              <w:rPr>
                <w:sz w:val="18"/>
                <w:szCs w:val="18"/>
              </w:rPr>
              <w:t>Edited saves accepted on load</w:t>
            </w:r>
          </w:p>
        </w:tc>
        <w:tc>
          <w:tcPr>
            <w:tcW w:w="1288" w:type="dxa"/>
            <w:shd w:val="clear" w:color="auto" w:fill="FFFFFF"/>
            <w:tcMar>
              <w:top w:w="70" w:type="dxa"/>
              <w:left w:w="110" w:type="dxa"/>
              <w:bottom w:w="70" w:type="dxa"/>
              <w:right w:w="110" w:type="dxa"/>
            </w:tcMar>
            <w:vAlign w:val="center"/>
          </w:tcPr>
          <w:p w14:paraId="12F3BDDC" w14:textId="77777777" w:rsidR="00BC1ADF" w:rsidRDefault="00280AEE">
            <w:pPr>
              <w:spacing w:after="0" w:line="252" w:lineRule="auto"/>
            </w:pPr>
            <w:r>
              <w:rPr>
                <w:sz w:val="18"/>
                <w:szCs w:val="18"/>
              </w:rPr>
              <w:t>0</w:t>
            </w:r>
          </w:p>
        </w:tc>
        <w:tc>
          <w:tcPr>
            <w:tcW w:w="2045" w:type="dxa"/>
            <w:shd w:val="clear" w:color="auto" w:fill="FFFFFF"/>
            <w:tcMar>
              <w:top w:w="70" w:type="dxa"/>
              <w:left w:w="110" w:type="dxa"/>
              <w:bottom w:w="70" w:type="dxa"/>
              <w:right w:w="110" w:type="dxa"/>
            </w:tcMar>
            <w:vAlign w:val="center"/>
          </w:tcPr>
          <w:p w14:paraId="2BC76B41" w14:textId="77777777" w:rsidR="00BC1ADF" w:rsidRDefault="00280AEE">
            <w:pPr>
              <w:spacing w:after="0" w:line="252" w:lineRule="auto"/>
            </w:pPr>
            <w:r>
              <w:rPr>
                <w:b/>
                <w:bCs/>
                <w:color w:val="2E7D4F"/>
                <w:sz w:val="18"/>
                <w:szCs w:val="18"/>
              </w:rPr>
              <w:t>Met (23 Sep 2026)</w:t>
            </w:r>
          </w:p>
        </w:tc>
      </w:tr>
      <w:tr w:rsidR="00BC1ADF" w14:paraId="6B029951" w14:textId="77777777">
        <w:tblPrEx>
          <w:tblCellMar>
            <w:top w:w="0" w:type="dxa"/>
            <w:bottom w:w="0" w:type="dxa"/>
          </w:tblCellMar>
        </w:tblPrEx>
        <w:trPr>
          <w:cantSplit/>
        </w:trPr>
        <w:tc>
          <w:tcPr>
            <w:tcW w:w="720" w:type="dxa"/>
            <w:shd w:val="clear" w:color="auto" w:fill="FDF8F4"/>
            <w:tcMar>
              <w:top w:w="70" w:type="dxa"/>
              <w:left w:w="110" w:type="dxa"/>
              <w:bottom w:w="70" w:type="dxa"/>
              <w:right w:w="110" w:type="dxa"/>
            </w:tcMar>
            <w:vAlign w:val="center"/>
          </w:tcPr>
          <w:p w14:paraId="36A3479D" w14:textId="77777777" w:rsidR="00BC1ADF" w:rsidRDefault="00280AEE">
            <w:pPr>
              <w:spacing w:after="0" w:line="252" w:lineRule="auto"/>
            </w:pPr>
            <w:r>
              <w:rPr>
                <w:sz w:val="18"/>
                <w:szCs w:val="18"/>
              </w:rPr>
              <w:t>O10</w:t>
            </w:r>
          </w:p>
        </w:tc>
        <w:tc>
          <w:tcPr>
            <w:tcW w:w="2369" w:type="dxa"/>
            <w:shd w:val="clear" w:color="auto" w:fill="FDF8F4"/>
            <w:tcMar>
              <w:top w:w="70" w:type="dxa"/>
              <w:left w:w="110" w:type="dxa"/>
              <w:bottom w:w="70" w:type="dxa"/>
              <w:right w:w="110" w:type="dxa"/>
            </w:tcMar>
            <w:vAlign w:val="center"/>
          </w:tcPr>
          <w:p w14:paraId="30FF1F70" w14:textId="77777777" w:rsidR="00BC1ADF" w:rsidRDefault="00280AEE">
            <w:pPr>
              <w:spacing w:after="0" w:line="252" w:lineRule="auto"/>
            </w:pPr>
            <w:r>
              <w:rPr>
                <w:sz w:val="18"/>
                <w:szCs w:val="18"/>
              </w:rPr>
              <w:t>Impossible runs never become records</w:t>
            </w:r>
          </w:p>
        </w:tc>
        <w:tc>
          <w:tcPr>
            <w:tcW w:w="3216" w:type="dxa"/>
            <w:shd w:val="clear" w:color="auto" w:fill="FDF8F4"/>
            <w:tcMar>
              <w:top w:w="70" w:type="dxa"/>
              <w:left w:w="110" w:type="dxa"/>
              <w:bottom w:w="70" w:type="dxa"/>
              <w:right w:w="110" w:type="dxa"/>
            </w:tcMar>
            <w:vAlign w:val="center"/>
          </w:tcPr>
          <w:p w14:paraId="4665D784" w14:textId="77777777" w:rsidR="00BC1ADF" w:rsidRDefault="00280AEE">
            <w:pPr>
              <w:spacing w:after="0" w:line="252" w:lineRule="auto"/>
            </w:pPr>
            <w:r>
              <w:rPr>
                <w:sz w:val="18"/>
                <w:szCs w:val="18"/>
              </w:rPr>
              <w:t>Personal bests above 400 WPM</w:t>
            </w:r>
          </w:p>
        </w:tc>
        <w:tc>
          <w:tcPr>
            <w:tcW w:w="1288" w:type="dxa"/>
            <w:shd w:val="clear" w:color="auto" w:fill="FDF8F4"/>
            <w:tcMar>
              <w:top w:w="70" w:type="dxa"/>
              <w:left w:w="110" w:type="dxa"/>
              <w:bottom w:w="70" w:type="dxa"/>
              <w:right w:w="110" w:type="dxa"/>
            </w:tcMar>
            <w:vAlign w:val="center"/>
          </w:tcPr>
          <w:p w14:paraId="4C09B5E6" w14:textId="77777777" w:rsidR="00BC1ADF" w:rsidRDefault="00280AEE">
            <w:pPr>
              <w:spacing w:after="0" w:line="252" w:lineRule="auto"/>
            </w:pPr>
            <w:r>
              <w:rPr>
                <w:sz w:val="18"/>
                <w:szCs w:val="18"/>
              </w:rPr>
              <w:t>0</w:t>
            </w:r>
          </w:p>
        </w:tc>
        <w:tc>
          <w:tcPr>
            <w:tcW w:w="2045" w:type="dxa"/>
            <w:shd w:val="clear" w:color="auto" w:fill="FDF8F4"/>
            <w:tcMar>
              <w:top w:w="70" w:type="dxa"/>
              <w:left w:w="110" w:type="dxa"/>
              <w:bottom w:w="70" w:type="dxa"/>
              <w:right w:w="110" w:type="dxa"/>
            </w:tcMar>
            <w:vAlign w:val="center"/>
          </w:tcPr>
          <w:p w14:paraId="2B941551" w14:textId="77777777" w:rsidR="00BC1ADF" w:rsidRDefault="00280AEE">
            <w:pPr>
              <w:spacing w:after="0" w:line="252" w:lineRule="auto"/>
            </w:pPr>
            <w:r>
              <w:rPr>
                <w:b/>
                <w:bCs/>
                <w:color w:val="2E7D4F"/>
                <w:sz w:val="18"/>
                <w:szCs w:val="18"/>
              </w:rPr>
              <w:t>Met (23 Sep 2026)</w:t>
            </w:r>
          </w:p>
        </w:tc>
      </w:tr>
      <w:tr w:rsidR="00BC1ADF" w14:paraId="6DA632B1" w14:textId="77777777">
        <w:tblPrEx>
          <w:tblCellMar>
            <w:top w:w="0" w:type="dxa"/>
            <w:bottom w:w="0" w:type="dxa"/>
          </w:tblCellMar>
        </w:tblPrEx>
        <w:trPr>
          <w:cantSplit/>
        </w:trPr>
        <w:tc>
          <w:tcPr>
            <w:tcW w:w="720" w:type="dxa"/>
            <w:shd w:val="clear" w:color="auto" w:fill="FFFFFF"/>
            <w:tcMar>
              <w:top w:w="70" w:type="dxa"/>
              <w:left w:w="110" w:type="dxa"/>
              <w:bottom w:w="70" w:type="dxa"/>
              <w:right w:w="110" w:type="dxa"/>
            </w:tcMar>
            <w:vAlign w:val="center"/>
          </w:tcPr>
          <w:p w14:paraId="5DC0B0E9" w14:textId="77777777" w:rsidR="00BC1ADF" w:rsidRDefault="00280AEE">
            <w:pPr>
              <w:spacing w:after="0" w:line="252" w:lineRule="auto"/>
            </w:pPr>
            <w:r>
              <w:rPr>
                <w:sz w:val="18"/>
                <w:szCs w:val="18"/>
              </w:rPr>
              <w:t>O11</w:t>
            </w:r>
          </w:p>
        </w:tc>
        <w:tc>
          <w:tcPr>
            <w:tcW w:w="2369" w:type="dxa"/>
            <w:shd w:val="clear" w:color="auto" w:fill="FFFFFF"/>
            <w:tcMar>
              <w:top w:w="70" w:type="dxa"/>
              <w:left w:w="110" w:type="dxa"/>
              <w:bottom w:w="70" w:type="dxa"/>
              <w:right w:w="110" w:type="dxa"/>
            </w:tcMar>
            <w:vAlign w:val="center"/>
          </w:tcPr>
          <w:p w14:paraId="444FB77B" w14:textId="77777777" w:rsidR="00BC1ADF" w:rsidRDefault="00280AEE">
            <w:pPr>
              <w:spacing w:after="0" w:line="252" w:lineRule="auto"/>
            </w:pPr>
            <w:r>
              <w:rPr>
                <w:sz w:val="18"/>
                <w:szCs w:val="18"/>
              </w:rPr>
              <w:t>Motion can be switched off</w:t>
            </w:r>
          </w:p>
        </w:tc>
        <w:tc>
          <w:tcPr>
            <w:tcW w:w="3216" w:type="dxa"/>
            <w:shd w:val="clear" w:color="auto" w:fill="FFFFFF"/>
            <w:tcMar>
              <w:top w:w="70" w:type="dxa"/>
              <w:left w:w="110" w:type="dxa"/>
              <w:bottom w:w="70" w:type="dxa"/>
              <w:right w:w="110" w:type="dxa"/>
            </w:tcMar>
            <w:vAlign w:val="center"/>
          </w:tcPr>
          <w:p w14:paraId="413EC58C" w14:textId="77777777" w:rsidR="00BC1ADF" w:rsidRDefault="00280AEE">
            <w:pPr>
              <w:spacing w:after="0" w:line="252" w:lineRule="auto"/>
            </w:pPr>
            <w:r>
              <w:rPr>
                <w:sz w:val="18"/>
                <w:szCs w:val="18"/>
              </w:rPr>
              <w:t>Animations running under reduced-motion settings</w:t>
            </w:r>
          </w:p>
        </w:tc>
        <w:tc>
          <w:tcPr>
            <w:tcW w:w="1288" w:type="dxa"/>
            <w:shd w:val="clear" w:color="auto" w:fill="FFFFFF"/>
            <w:tcMar>
              <w:top w:w="70" w:type="dxa"/>
              <w:left w:w="110" w:type="dxa"/>
              <w:bottom w:w="70" w:type="dxa"/>
              <w:right w:w="110" w:type="dxa"/>
            </w:tcMar>
            <w:vAlign w:val="center"/>
          </w:tcPr>
          <w:p w14:paraId="202D59DD" w14:textId="77777777" w:rsidR="00BC1ADF" w:rsidRDefault="00280AEE">
            <w:pPr>
              <w:spacing w:after="0" w:line="252" w:lineRule="auto"/>
            </w:pPr>
            <w:r>
              <w:rPr>
                <w:sz w:val="18"/>
                <w:szCs w:val="18"/>
              </w:rPr>
              <w:t>0</w:t>
            </w:r>
          </w:p>
        </w:tc>
        <w:tc>
          <w:tcPr>
            <w:tcW w:w="2045" w:type="dxa"/>
            <w:shd w:val="clear" w:color="auto" w:fill="FFFFFF"/>
            <w:tcMar>
              <w:top w:w="70" w:type="dxa"/>
              <w:left w:w="110" w:type="dxa"/>
              <w:bottom w:w="70" w:type="dxa"/>
              <w:right w:w="110" w:type="dxa"/>
            </w:tcMar>
            <w:vAlign w:val="center"/>
          </w:tcPr>
          <w:p w14:paraId="06DD2A23" w14:textId="77777777" w:rsidR="00BC1ADF" w:rsidRDefault="00280AEE">
            <w:pPr>
              <w:spacing w:after="0" w:line="252" w:lineRule="auto"/>
            </w:pPr>
            <w:r>
              <w:rPr>
                <w:b/>
                <w:bCs/>
                <w:color w:val="2E7D4F"/>
                <w:sz w:val="18"/>
                <w:szCs w:val="18"/>
              </w:rPr>
              <w:t>Met</w:t>
            </w:r>
          </w:p>
        </w:tc>
      </w:tr>
      <w:tr w:rsidR="00BC1ADF" w14:paraId="048D9CAF" w14:textId="77777777">
        <w:tblPrEx>
          <w:tblCellMar>
            <w:top w:w="0" w:type="dxa"/>
            <w:bottom w:w="0" w:type="dxa"/>
          </w:tblCellMar>
        </w:tblPrEx>
        <w:trPr>
          <w:cantSplit/>
        </w:trPr>
        <w:tc>
          <w:tcPr>
            <w:tcW w:w="720" w:type="dxa"/>
            <w:shd w:val="clear" w:color="auto" w:fill="FDF8F4"/>
            <w:tcMar>
              <w:top w:w="70" w:type="dxa"/>
              <w:left w:w="110" w:type="dxa"/>
              <w:bottom w:w="70" w:type="dxa"/>
              <w:right w:w="110" w:type="dxa"/>
            </w:tcMar>
            <w:vAlign w:val="center"/>
          </w:tcPr>
          <w:p w14:paraId="1BF39010" w14:textId="77777777" w:rsidR="00BC1ADF" w:rsidRDefault="00280AEE">
            <w:pPr>
              <w:spacing w:after="0" w:line="252" w:lineRule="auto"/>
            </w:pPr>
            <w:r>
              <w:rPr>
                <w:sz w:val="18"/>
                <w:szCs w:val="18"/>
              </w:rPr>
              <w:t>O12</w:t>
            </w:r>
          </w:p>
        </w:tc>
        <w:tc>
          <w:tcPr>
            <w:tcW w:w="2369" w:type="dxa"/>
            <w:shd w:val="clear" w:color="auto" w:fill="FDF8F4"/>
            <w:tcMar>
              <w:top w:w="70" w:type="dxa"/>
              <w:left w:w="110" w:type="dxa"/>
              <w:bottom w:w="70" w:type="dxa"/>
              <w:right w:w="110" w:type="dxa"/>
            </w:tcMar>
            <w:vAlign w:val="center"/>
          </w:tcPr>
          <w:p w14:paraId="69EA6EAE" w14:textId="77777777" w:rsidR="00BC1ADF" w:rsidRDefault="00280AEE">
            <w:pPr>
              <w:spacing w:after="0" w:line="252" w:lineRule="auto"/>
            </w:pPr>
            <w:r>
              <w:rPr>
                <w:sz w:val="18"/>
                <w:szCs w:val="18"/>
              </w:rPr>
              <w:t>Every theme is readable</w:t>
            </w:r>
          </w:p>
        </w:tc>
        <w:tc>
          <w:tcPr>
            <w:tcW w:w="3216" w:type="dxa"/>
            <w:shd w:val="clear" w:color="auto" w:fill="FDF8F4"/>
            <w:tcMar>
              <w:top w:w="70" w:type="dxa"/>
              <w:left w:w="110" w:type="dxa"/>
              <w:bottom w:w="70" w:type="dxa"/>
              <w:right w:w="110" w:type="dxa"/>
            </w:tcMar>
            <w:vAlign w:val="center"/>
          </w:tcPr>
          <w:p w14:paraId="61A5043E" w14:textId="77777777" w:rsidR="00BC1ADF" w:rsidRDefault="00280AEE">
            <w:pPr>
              <w:spacing w:after="0" w:line="252" w:lineRule="auto"/>
            </w:pPr>
            <w:r>
              <w:rPr>
                <w:sz w:val="18"/>
                <w:szCs w:val="18"/>
              </w:rPr>
              <w:t>Themes checked for legibility and a correct mark</w:t>
            </w:r>
          </w:p>
        </w:tc>
        <w:tc>
          <w:tcPr>
            <w:tcW w:w="1288" w:type="dxa"/>
            <w:shd w:val="clear" w:color="auto" w:fill="FDF8F4"/>
            <w:tcMar>
              <w:top w:w="70" w:type="dxa"/>
              <w:left w:w="110" w:type="dxa"/>
              <w:bottom w:w="70" w:type="dxa"/>
              <w:right w:w="110" w:type="dxa"/>
            </w:tcMar>
            <w:vAlign w:val="center"/>
          </w:tcPr>
          <w:p w14:paraId="12A0A21B" w14:textId="77777777" w:rsidR="00BC1ADF" w:rsidRDefault="00280AEE">
            <w:pPr>
              <w:spacing w:after="0" w:line="252" w:lineRule="auto"/>
            </w:pPr>
            <w:r>
              <w:rPr>
                <w:sz w:val="18"/>
                <w:szCs w:val="18"/>
              </w:rPr>
              <w:t>8 of 8</w:t>
            </w:r>
          </w:p>
        </w:tc>
        <w:tc>
          <w:tcPr>
            <w:tcW w:w="2045" w:type="dxa"/>
            <w:shd w:val="clear" w:color="auto" w:fill="FDF8F4"/>
            <w:tcMar>
              <w:top w:w="70" w:type="dxa"/>
              <w:left w:w="110" w:type="dxa"/>
              <w:bottom w:w="70" w:type="dxa"/>
              <w:right w:w="110" w:type="dxa"/>
            </w:tcMar>
            <w:vAlign w:val="center"/>
          </w:tcPr>
          <w:p w14:paraId="3777A8A5" w14:textId="77777777" w:rsidR="00BC1ADF" w:rsidRDefault="00280AEE">
            <w:pPr>
              <w:spacing w:after="0" w:line="252" w:lineRule="auto"/>
            </w:pPr>
            <w:r>
              <w:rPr>
                <w:b/>
                <w:bCs/>
                <w:color w:val="9A6C08"/>
                <w:sz w:val="18"/>
                <w:szCs w:val="18"/>
              </w:rPr>
              <w:t>4 of 8 — dusk, daylight, bubblegum, terminal</w:t>
            </w:r>
          </w:p>
        </w:tc>
      </w:tr>
      <w:tr w:rsidR="00BC1ADF" w14:paraId="401DA080" w14:textId="77777777">
        <w:tblPrEx>
          <w:tblCellMar>
            <w:top w:w="0" w:type="dxa"/>
            <w:bottom w:w="0" w:type="dxa"/>
          </w:tblCellMar>
        </w:tblPrEx>
        <w:trPr>
          <w:cantSplit/>
        </w:trPr>
        <w:tc>
          <w:tcPr>
            <w:tcW w:w="720" w:type="dxa"/>
            <w:shd w:val="clear" w:color="auto" w:fill="FFFFFF"/>
            <w:tcMar>
              <w:top w:w="70" w:type="dxa"/>
              <w:left w:w="110" w:type="dxa"/>
              <w:bottom w:w="70" w:type="dxa"/>
              <w:right w:w="110" w:type="dxa"/>
            </w:tcMar>
            <w:vAlign w:val="center"/>
          </w:tcPr>
          <w:p w14:paraId="47C097C7" w14:textId="77777777" w:rsidR="00BC1ADF" w:rsidRDefault="00280AEE">
            <w:pPr>
              <w:spacing w:after="0" w:line="252" w:lineRule="auto"/>
            </w:pPr>
            <w:r>
              <w:rPr>
                <w:sz w:val="18"/>
                <w:szCs w:val="18"/>
              </w:rPr>
              <w:t>O13</w:t>
            </w:r>
          </w:p>
        </w:tc>
        <w:tc>
          <w:tcPr>
            <w:tcW w:w="2369" w:type="dxa"/>
            <w:shd w:val="clear" w:color="auto" w:fill="FFFFFF"/>
            <w:tcMar>
              <w:top w:w="70" w:type="dxa"/>
              <w:left w:w="110" w:type="dxa"/>
              <w:bottom w:w="70" w:type="dxa"/>
              <w:right w:w="110" w:type="dxa"/>
            </w:tcMar>
            <w:vAlign w:val="center"/>
          </w:tcPr>
          <w:p w14:paraId="428B7B98" w14:textId="77777777" w:rsidR="00BC1ADF" w:rsidRDefault="00280AEE">
            <w:pPr>
              <w:spacing w:after="0" w:line="252" w:lineRule="auto"/>
            </w:pPr>
            <w:r>
              <w:rPr>
                <w:sz w:val="18"/>
                <w:szCs w:val="18"/>
              </w:rPr>
              <w:t>The scoring is proven, not trusted</w:t>
            </w:r>
          </w:p>
        </w:tc>
        <w:tc>
          <w:tcPr>
            <w:tcW w:w="3216" w:type="dxa"/>
            <w:shd w:val="clear" w:color="auto" w:fill="FFFFFF"/>
            <w:tcMar>
              <w:top w:w="70" w:type="dxa"/>
              <w:left w:w="110" w:type="dxa"/>
              <w:bottom w:w="70" w:type="dxa"/>
              <w:right w:w="110" w:type="dxa"/>
            </w:tcMar>
            <w:vAlign w:val="center"/>
          </w:tcPr>
          <w:p w14:paraId="7C1148F0" w14:textId="77777777" w:rsidR="00BC1ADF" w:rsidRDefault="00280AEE">
            <w:pPr>
              <w:spacing w:after="0" w:line="252" w:lineRule="auto"/>
            </w:pPr>
            <w:r>
              <w:rPr>
                <w:sz w:val="18"/>
                <w:szCs w:val="18"/>
              </w:rPr>
              <w:t>Automated assertions per metric</w:t>
            </w:r>
          </w:p>
        </w:tc>
        <w:tc>
          <w:tcPr>
            <w:tcW w:w="1288" w:type="dxa"/>
            <w:shd w:val="clear" w:color="auto" w:fill="FFFFFF"/>
            <w:tcMar>
              <w:top w:w="70" w:type="dxa"/>
              <w:left w:w="110" w:type="dxa"/>
              <w:bottom w:w="70" w:type="dxa"/>
              <w:right w:w="110" w:type="dxa"/>
            </w:tcMar>
            <w:vAlign w:val="center"/>
          </w:tcPr>
          <w:p w14:paraId="3E280D68" w14:textId="77777777" w:rsidR="00BC1ADF" w:rsidRDefault="00280AEE">
            <w:pPr>
              <w:spacing w:after="0" w:line="252" w:lineRule="auto"/>
            </w:pPr>
            <w:r>
              <w:rPr>
                <w:sz w:val="18"/>
                <w:szCs w:val="18"/>
              </w:rPr>
              <w:t>≥ 1 per metric</w:t>
            </w:r>
          </w:p>
        </w:tc>
        <w:tc>
          <w:tcPr>
            <w:tcW w:w="2045" w:type="dxa"/>
            <w:shd w:val="clear" w:color="auto" w:fill="FFFFFF"/>
            <w:tcMar>
              <w:top w:w="70" w:type="dxa"/>
              <w:left w:w="110" w:type="dxa"/>
              <w:bottom w:w="70" w:type="dxa"/>
              <w:right w:w="110" w:type="dxa"/>
            </w:tcMar>
            <w:vAlign w:val="center"/>
          </w:tcPr>
          <w:p w14:paraId="2197301E" w14:textId="77777777" w:rsidR="00BC1ADF" w:rsidRDefault="00280AEE">
            <w:pPr>
              <w:spacing w:after="0" w:line="252" w:lineRule="auto"/>
            </w:pPr>
            <w:r>
              <w:rPr>
                <w:b/>
                <w:bCs/>
                <w:color w:val="C0392B"/>
                <w:sz w:val="18"/>
                <w:szCs w:val="18"/>
              </w:rPr>
              <w:t>Not met</w:t>
            </w:r>
            <w:r>
              <w:rPr>
                <w:b/>
                <w:bCs/>
                <w:color w:val="C0392B"/>
                <w:sz w:val="18"/>
                <w:szCs w:val="18"/>
              </w:rPr>
              <w:t xml:space="preserve"> — no automated tests yet</w:t>
            </w:r>
          </w:p>
        </w:tc>
      </w:tr>
      <w:tr w:rsidR="00BC1ADF" w14:paraId="597F1FC2" w14:textId="77777777">
        <w:tblPrEx>
          <w:tblCellMar>
            <w:top w:w="0" w:type="dxa"/>
            <w:bottom w:w="0" w:type="dxa"/>
          </w:tblCellMar>
        </w:tblPrEx>
        <w:trPr>
          <w:cantSplit/>
        </w:trPr>
        <w:tc>
          <w:tcPr>
            <w:tcW w:w="720" w:type="dxa"/>
            <w:shd w:val="clear" w:color="auto" w:fill="FDF8F4"/>
            <w:tcMar>
              <w:top w:w="70" w:type="dxa"/>
              <w:left w:w="110" w:type="dxa"/>
              <w:bottom w:w="70" w:type="dxa"/>
              <w:right w:w="110" w:type="dxa"/>
            </w:tcMar>
            <w:vAlign w:val="center"/>
          </w:tcPr>
          <w:p w14:paraId="4BA331C8" w14:textId="77777777" w:rsidR="00BC1ADF" w:rsidRDefault="00280AEE">
            <w:pPr>
              <w:spacing w:after="0" w:line="252" w:lineRule="auto"/>
            </w:pPr>
            <w:r>
              <w:rPr>
                <w:sz w:val="18"/>
                <w:szCs w:val="18"/>
              </w:rPr>
              <w:t>O14</w:t>
            </w:r>
          </w:p>
        </w:tc>
        <w:tc>
          <w:tcPr>
            <w:tcW w:w="2369" w:type="dxa"/>
            <w:shd w:val="clear" w:color="auto" w:fill="FDF8F4"/>
            <w:tcMar>
              <w:top w:w="70" w:type="dxa"/>
              <w:left w:w="110" w:type="dxa"/>
              <w:bottom w:w="70" w:type="dxa"/>
              <w:right w:w="110" w:type="dxa"/>
            </w:tcMar>
            <w:vAlign w:val="center"/>
          </w:tcPr>
          <w:p w14:paraId="4EB992FB" w14:textId="77777777" w:rsidR="00BC1ADF" w:rsidRDefault="00280AEE">
            <w:pPr>
              <w:spacing w:after="0" w:line="252" w:lineRule="auto"/>
            </w:pPr>
            <w:r>
              <w:rPr>
                <w:sz w:val="18"/>
                <w:szCs w:val="18"/>
              </w:rPr>
              <w:t>The content cannot be memorised quickly</w:t>
            </w:r>
          </w:p>
        </w:tc>
        <w:tc>
          <w:tcPr>
            <w:tcW w:w="3216" w:type="dxa"/>
            <w:shd w:val="clear" w:color="auto" w:fill="FDF8F4"/>
            <w:tcMar>
              <w:top w:w="70" w:type="dxa"/>
              <w:left w:w="110" w:type="dxa"/>
              <w:bottom w:w="70" w:type="dxa"/>
              <w:right w:w="110" w:type="dxa"/>
            </w:tcMar>
            <w:vAlign w:val="center"/>
          </w:tcPr>
          <w:p w14:paraId="40489268" w14:textId="77777777" w:rsidR="00BC1ADF" w:rsidRDefault="00280AEE">
            <w:pPr>
              <w:spacing w:after="0" w:line="252" w:lineRule="auto"/>
            </w:pPr>
            <w:r>
              <w:rPr>
                <w:sz w:val="18"/>
                <w:szCs w:val="18"/>
              </w:rPr>
              <w:t>Unique words in the drill pool</w:t>
            </w:r>
          </w:p>
        </w:tc>
        <w:tc>
          <w:tcPr>
            <w:tcW w:w="1288" w:type="dxa"/>
            <w:shd w:val="clear" w:color="auto" w:fill="FDF8F4"/>
            <w:tcMar>
              <w:top w:w="70" w:type="dxa"/>
              <w:left w:w="110" w:type="dxa"/>
              <w:bottom w:w="70" w:type="dxa"/>
              <w:right w:w="110" w:type="dxa"/>
            </w:tcMar>
            <w:vAlign w:val="center"/>
          </w:tcPr>
          <w:p w14:paraId="3B2576D9" w14:textId="77777777" w:rsidR="00BC1ADF" w:rsidRDefault="00280AEE">
            <w:pPr>
              <w:spacing w:after="0" w:line="252" w:lineRule="auto"/>
            </w:pPr>
            <w:r>
              <w:rPr>
                <w:sz w:val="18"/>
                <w:szCs w:val="18"/>
              </w:rPr>
              <w:t>≥ 1,000</w:t>
            </w:r>
          </w:p>
        </w:tc>
        <w:tc>
          <w:tcPr>
            <w:tcW w:w="2045" w:type="dxa"/>
            <w:shd w:val="clear" w:color="auto" w:fill="FDF8F4"/>
            <w:tcMar>
              <w:top w:w="70" w:type="dxa"/>
              <w:left w:w="110" w:type="dxa"/>
              <w:bottom w:w="70" w:type="dxa"/>
              <w:right w:w="110" w:type="dxa"/>
            </w:tcMar>
            <w:vAlign w:val="center"/>
          </w:tcPr>
          <w:p w14:paraId="274D3F38" w14:textId="77777777" w:rsidR="00BC1ADF" w:rsidRDefault="00280AEE">
            <w:pPr>
              <w:spacing w:after="0" w:line="252" w:lineRule="auto"/>
            </w:pPr>
            <w:r>
              <w:rPr>
                <w:b/>
                <w:bCs/>
                <w:color w:val="C0392B"/>
                <w:sz w:val="18"/>
                <w:szCs w:val="18"/>
              </w:rPr>
              <w:t>Not met — 288 today</w:t>
            </w:r>
          </w:p>
        </w:tc>
      </w:tr>
    </w:tbl>
    <w:p w14:paraId="7CF23C33" w14:textId="77777777" w:rsidR="00BC1ADF" w:rsidRDefault="00BC1ADF">
      <w:pPr>
        <w:spacing w:after="180"/>
      </w:pPr>
    </w:p>
    <w:p w14:paraId="73FC71DA" w14:textId="77777777" w:rsidR="00BC1ADF" w:rsidRDefault="00280AEE">
      <w:pPr>
        <w:pStyle w:val="Heading2"/>
        <w:keepNext/>
      </w:pPr>
      <w:bookmarkStart w:id="22" w:name="s_what_done_means_for_phase_4"/>
      <w:bookmarkStart w:id="23" w:name="_Toc241065352"/>
      <w:r>
        <w:t>4.1  What "done" means for Phase 4</w:t>
      </w:r>
      <w:bookmarkEnd w:id="22"/>
      <w:bookmarkEnd w:id="23"/>
    </w:p>
    <w:p w14:paraId="36A8A5D1" w14:textId="77777777" w:rsidR="00BC1ADF" w:rsidRDefault="00280AEE">
      <w:pPr>
        <w:spacing w:after="140"/>
      </w:pPr>
      <w:r>
        <w:t>O13 and O14 are the two open rows that matter, and they come first in Phase 4 because every later feature — history, coaching — is only as good as the numbers underneath it. O12 is a visual pass that closes in the release week. Phase 4 then adds one new objective: a results screen that names the typist's weakest keys and drills them.</w:t>
      </w:r>
    </w:p>
    <w:p w14:paraId="7EEE12DF" w14:textId="77777777" w:rsidR="00BC1ADF" w:rsidRDefault="00280AEE">
      <w:pPr>
        <w:pStyle w:val="Heading2"/>
        <w:keepNext/>
      </w:pPr>
      <w:bookmarkStart w:id="24" w:name="s_explicit_non_objectives"/>
      <w:bookmarkStart w:id="25" w:name="_Toc241065353"/>
      <w:r>
        <w:t>4.2  Explicit non-objectives</w:t>
      </w:r>
      <w:bookmarkEnd w:id="24"/>
      <w:bookmarkEnd w:id="25"/>
    </w:p>
    <w:p w14:paraId="0E56EDF3" w14:textId="77777777" w:rsidR="00BC1ADF" w:rsidRDefault="00280AEE">
      <w:pPr>
        <w:spacing w:after="140"/>
      </w:pPr>
      <w:r>
        <w:t>These are refused on purpose, and each refusal has a reason that should survive a change of mind:</w:t>
      </w:r>
    </w:p>
    <w:p w14:paraId="37F33D59" w14:textId="77777777" w:rsidR="00BC1ADF" w:rsidRDefault="00280AEE">
      <w:pPr>
        <w:pStyle w:val="ListParagraph"/>
        <w:numPr>
          <w:ilvl w:val="0"/>
          <w:numId w:val="2"/>
        </w:numPr>
        <w:spacing w:after="80" w:line="264" w:lineRule="auto"/>
      </w:pPr>
      <w:r>
        <w:rPr>
          <w:b/>
          <w:bCs/>
        </w:rPr>
        <w:t>No accounts or cloud sync.</w:t>
      </w:r>
      <w:r>
        <w:t xml:space="preserve"> Both need a server, and both move the user's records off the device.</w:t>
      </w:r>
    </w:p>
    <w:p w14:paraId="09855068" w14:textId="77777777" w:rsidR="00BC1ADF" w:rsidRDefault="00280AEE">
      <w:pPr>
        <w:pStyle w:val="ListParagraph"/>
        <w:numPr>
          <w:ilvl w:val="0"/>
          <w:numId w:val="2"/>
        </w:numPr>
        <w:spacing w:after="80" w:line="264" w:lineRule="auto"/>
      </w:pPr>
      <w:r>
        <w:rPr>
          <w:b/>
          <w:bCs/>
        </w:rPr>
        <w:t>No global leaderboard.</w:t>
      </w:r>
      <w:r>
        <w:t xml:space="preserve"> A leaderboard is only as honest as the server that re-checks each run. FunType has no server, so any leaderboard it showed would be the easiest thing in the product to fake.</w:t>
      </w:r>
    </w:p>
    <w:p w14:paraId="5A6A6DC9" w14:textId="77777777" w:rsidR="00BC1ADF" w:rsidRDefault="00280AEE">
      <w:pPr>
        <w:pStyle w:val="ListParagraph"/>
        <w:numPr>
          <w:ilvl w:val="0"/>
          <w:numId w:val="2"/>
        </w:numPr>
        <w:spacing w:after="80" w:line="264" w:lineRule="auto"/>
      </w:pPr>
      <w:r>
        <w:rPr>
          <w:b/>
          <w:bCs/>
        </w:rPr>
        <w:t>No lessons or curriculum.</w:t>
      </w:r>
      <w:r>
        <w:t xml:space="preserve"> Guided home-row teaching is a different product with a different user.</w:t>
      </w:r>
    </w:p>
    <w:p w14:paraId="4002A737" w14:textId="77777777" w:rsidR="00BC1ADF" w:rsidRDefault="00280AEE">
      <w:pPr>
        <w:pStyle w:val="ListParagraph"/>
        <w:numPr>
          <w:ilvl w:val="0"/>
          <w:numId w:val="2"/>
        </w:numPr>
        <w:spacing w:after="80" w:line="264" w:lineRule="auto"/>
      </w:pPr>
      <w:r>
        <w:rPr>
          <w:b/>
          <w:bCs/>
        </w:rPr>
        <w:t>No analytics or telemetry.</w:t>
      </w:r>
      <w:r>
        <w:t xml:space="preserve"> The privacy claim is only true if there is nothing to switch off.</w:t>
      </w:r>
    </w:p>
    <w:p w14:paraId="40D5B1BC" w14:textId="77777777" w:rsidR="00BC1ADF" w:rsidRDefault="00280AEE">
      <w:pPr>
        <w:pStyle w:val="ListParagraph"/>
        <w:numPr>
          <w:ilvl w:val="0"/>
          <w:numId w:val="2"/>
        </w:numPr>
        <w:spacing w:after="80" w:line="264" w:lineRule="auto"/>
      </w:pPr>
      <w:r>
        <w:rPr>
          <w:b/>
          <w:bCs/>
        </w:rPr>
        <w:t>No gross WPM headline, and no charge for backspace.</w:t>
      </w:r>
      <w:r>
        <w:t xml:space="preserve"> Both are exactly the habits the product exists to correct.</w:t>
      </w:r>
    </w:p>
    <w:p w14:paraId="61106172" w14:textId="77777777" w:rsidR="00BC1ADF" w:rsidRDefault="00BC1ADF">
      <w:pPr>
        <w:spacing w:after="60"/>
      </w:pPr>
    </w:p>
    <w:p w14:paraId="4C773EAF" w14:textId="77777777" w:rsidR="00BC1ADF" w:rsidRDefault="00280AEE">
      <w:pPr>
        <w:pStyle w:val="Heading1"/>
        <w:keepNext/>
        <w:pageBreakBefore/>
      </w:pPr>
      <w:bookmarkStart w:id="26" w:name="s_target_users_and_personas"/>
      <w:bookmarkStart w:id="27" w:name="_Toc241065354"/>
      <w:r>
        <w:t>5  Target users and personas</w:t>
      </w:r>
      <w:bookmarkEnd w:id="26"/>
      <w:bookmarkEnd w:id="27"/>
    </w:p>
    <w:p w14:paraId="15ACAB79" w14:textId="77777777" w:rsidR="00BC1ADF" w:rsidRDefault="00280AEE">
      <w:pPr>
        <w:spacing w:after="140"/>
      </w:pPr>
      <w:r>
        <w:t>The target user is one adult who already types every day and wants to get measurably faster — on a physical keyboard, at a desk. Not a classroom, not a child learning the home row, and not someone looking for a game.</w:t>
      </w:r>
    </w:p>
    <w:tbl>
      <w:tblPr>
        <w:tblW w:w="9638" w:type="dxa"/>
        <w:tblBorders>
          <w:top w:val="single" w:sz="4" w:space="0" w:color="E8D6C8"/>
          <w:left w:val="none" w:sz="0" w:space="0" w:color="FFFFFF"/>
          <w:bottom w:val="single" w:sz="4" w:space="0" w:color="E8D6C8"/>
          <w:right w:val="none" w:sz="0" w:space="0" w:color="FFFFFF"/>
          <w:insideH w:val="single" w:sz="4" w:space="0" w:color="E8D6C8"/>
          <w:insideV w:val="none" w:sz="0" w:space="0" w:color="FFFFFF"/>
        </w:tblBorders>
        <w:tblLayout w:type="fixed"/>
        <w:tblCellMar>
          <w:left w:w="10" w:type="dxa"/>
          <w:right w:w="10" w:type="dxa"/>
        </w:tblCellMar>
        <w:tblLook w:val="0000" w:firstRow="0" w:lastRow="0" w:firstColumn="0" w:lastColumn="0" w:noHBand="0" w:noVBand="0"/>
      </w:tblPr>
      <w:tblGrid>
        <w:gridCol w:w="1477"/>
        <w:gridCol w:w="3411"/>
        <w:gridCol w:w="3326"/>
        <w:gridCol w:w="1424"/>
      </w:tblGrid>
      <w:tr w:rsidR="00BC1ADF" w14:paraId="0720D098" w14:textId="77777777">
        <w:tblPrEx>
          <w:tblCellMar>
            <w:top w:w="0" w:type="dxa"/>
            <w:bottom w:w="0" w:type="dxa"/>
          </w:tblCellMar>
        </w:tblPrEx>
        <w:trPr>
          <w:cantSplit/>
          <w:tblHeader/>
        </w:trPr>
        <w:tc>
          <w:tcPr>
            <w:tcW w:w="1477" w:type="dxa"/>
            <w:shd w:val="clear" w:color="auto" w:fill="1E1E2A"/>
            <w:tcMar>
              <w:top w:w="70" w:type="dxa"/>
              <w:left w:w="110" w:type="dxa"/>
              <w:bottom w:w="70" w:type="dxa"/>
              <w:right w:w="110" w:type="dxa"/>
            </w:tcMar>
            <w:vAlign w:val="center"/>
          </w:tcPr>
          <w:p w14:paraId="1C3B0A04" w14:textId="77777777" w:rsidR="00BC1ADF" w:rsidRDefault="00280AEE">
            <w:pPr>
              <w:keepNext/>
              <w:spacing w:after="0"/>
            </w:pPr>
            <w:r>
              <w:rPr>
                <w:b/>
                <w:bCs/>
                <w:color w:val="FFFFFF"/>
                <w:sz w:val="18"/>
                <w:szCs w:val="18"/>
              </w:rPr>
              <w:t>Persona</w:t>
            </w:r>
          </w:p>
        </w:tc>
        <w:tc>
          <w:tcPr>
            <w:tcW w:w="3411" w:type="dxa"/>
            <w:shd w:val="clear" w:color="auto" w:fill="1E1E2A"/>
            <w:tcMar>
              <w:top w:w="70" w:type="dxa"/>
              <w:left w:w="110" w:type="dxa"/>
              <w:bottom w:w="70" w:type="dxa"/>
              <w:right w:w="110" w:type="dxa"/>
            </w:tcMar>
            <w:vAlign w:val="center"/>
          </w:tcPr>
          <w:p w14:paraId="1FFBF2C1" w14:textId="77777777" w:rsidR="00BC1ADF" w:rsidRDefault="00280AEE">
            <w:pPr>
              <w:keepNext/>
              <w:spacing w:after="0"/>
            </w:pPr>
            <w:r>
              <w:rPr>
                <w:b/>
                <w:bCs/>
                <w:color w:val="FFFFFF"/>
                <w:sz w:val="18"/>
                <w:szCs w:val="18"/>
              </w:rPr>
              <w:t>Situation</w:t>
            </w:r>
          </w:p>
        </w:tc>
        <w:tc>
          <w:tcPr>
            <w:tcW w:w="3326" w:type="dxa"/>
            <w:shd w:val="clear" w:color="auto" w:fill="1E1E2A"/>
            <w:tcMar>
              <w:top w:w="70" w:type="dxa"/>
              <w:left w:w="110" w:type="dxa"/>
              <w:bottom w:w="70" w:type="dxa"/>
              <w:right w:w="110" w:type="dxa"/>
            </w:tcMar>
            <w:vAlign w:val="center"/>
          </w:tcPr>
          <w:p w14:paraId="1F9C8B8A" w14:textId="77777777" w:rsidR="00BC1ADF" w:rsidRDefault="00280AEE">
            <w:pPr>
              <w:keepNext/>
              <w:spacing w:after="0"/>
            </w:pPr>
            <w:r>
              <w:rPr>
                <w:b/>
                <w:bCs/>
                <w:color w:val="FFFFFF"/>
                <w:sz w:val="18"/>
                <w:szCs w:val="18"/>
              </w:rPr>
              <w:t>What they need</w:t>
            </w:r>
          </w:p>
        </w:tc>
        <w:tc>
          <w:tcPr>
            <w:tcW w:w="1424" w:type="dxa"/>
            <w:shd w:val="clear" w:color="auto" w:fill="1E1E2A"/>
            <w:tcMar>
              <w:top w:w="70" w:type="dxa"/>
              <w:left w:w="110" w:type="dxa"/>
              <w:bottom w:w="70" w:type="dxa"/>
              <w:right w:w="110" w:type="dxa"/>
            </w:tcMar>
            <w:vAlign w:val="center"/>
          </w:tcPr>
          <w:p w14:paraId="53A1F42A" w14:textId="77777777" w:rsidR="00BC1ADF" w:rsidRDefault="00280AEE">
            <w:pPr>
              <w:keepNext/>
              <w:spacing w:after="0"/>
            </w:pPr>
            <w:r>
              <w:rPr>
                <w:b/>
                <w:bCs/>
                <w:color w:val="FFFFFF"/>
                <w:sz w:val="18"/>
                <w:szCs w:val="18"/>
              </w:rPr>
              <w:t>Lives in</w:t>
            </w:r>
          </w:p>
        </w:tc>
      </w:tr>
      <w:tr w:rsidR="00BC1ADF" w14:paraId="5A549FCB" w14:textId="77777777">
        <w:tblPrEx>
          <w:tblCellMar>
            <w:top w:w="0" w:type="dxa"/>
            <w:bottom w:w="0" w:type="dxa"/>
          </w:tblCellMar>
        </w:tblPrEx>
        <w:trPr>
          <w:cantSplit/>
        </w:trPr>
        <w:tc>
          <w:tcPr>
            <w:tcW w:w="1477" w:type="dxa"/>
            <w:shd w:val="clear" w:color="auto" w:fill="FFFFFF"/>
            <w:tcMar>
              <w:top w:w="70" w:type="dxa"/>
              <w:left w:w="110" w:type="dxa"/>
              <w:bottom w:w="70" w:type="dxa"/>
              <w:right w:w="110" w:type="dxa"/>
            </w:tcMar>
            <w:vAlign w:val="center"/>
          </w:tcPr>
          <w:p w14:paraId="10EF08D3" w14:textId="77777777" w:rsidR="00BC1ADF" w:rsidRDefault="00280AEE">
            <w:pPr>
              <w:keepNext/>
              <w:spacing w:after="0" w:line="252" w:lineRule="auto"/>
            </w:pPr>
            <w:r>
              <w:rPr>
                <w:b/>
                <w:bCs/>
                <w:sz w:val="18"/>
                <w:szCs w:val="18"/>
              </w:rPr>
              <w:t>Aiman, 27 — the developer</w:t>
            </w:r>
          </w:p>
        </w:tc>
        <w:tc>
          <w:tcPr>
            <w:tcW w:w="3411" w:type="dxa"/>
            <w:shd w:val="clear" w:color="auto" w:fill="FFFFFF"/>
            <w:tcMar>
              <w:top w:w="70" w:type="dxa"/>
              <w:left w:w="110" w:type="dxa"/>
              <w:bottom w:w="70" w:type="dxa"/>
              <w:right w:w="110" w:type="dxa"/>
            </w:tcMar>
            <w:vAlign w:val="center"/>
          </w:tcPr>
          <w:p w14:paraId="3D324392" w14:textId="77777777" w:rsidR="00BC1ADF" w:rsidRDefault="00280AEE">
            <w:pPr>
              <w:keepNext/>
              <w:spacing w:after="0" w:line="252" w:lineRule="auto"/>
            </w:pPr>
            <w:r>
              <w:rPr>
                <w:sz w:val="18"/>
                <w:szCs w:val="18"/>
              </w:rPr>
              <w:t>Writes TypeScript all day; about 70 WPM on prose, much slower on brackets, arrows and quotes</w:t>
            </w:r>
          </w:p>
        </w:tc>
        <w:tc>
          <w:tcPr>
            <w:tcW w:w="3326" w:type="dxa"/>
            <w:shd w:val="clear" w:color="auto" w:fill="FFFFFF"/>
            <w:tcMar>
              <w:top w:w="70" w:type="dxa"/>
              <w:left w:w="110" w:type="dxa"/>
              <w:bottom w:w="70" w:type="dxa"/>
              <w:right w:w="110" w:type="dxa"/>
            </w:tcMar>
            <w:vAlign w:val="center"/>
          </w:tcPr>
          <w:p w14:paraId="4C57055D" w14:textId="77777777" w:rsidR="00BC1ADF" w:rsidRDefault="00280AEE">
            <w:pPr>
              <w:keepNext/>
              <w:spacing w:after="0" w:line="252" w:lineRule="auto"/>
            </w:pPr>
            <w:r>
              <w:rPr>
                <w:sz w:val="18"/>
                <w:szCs w:val="18"/>
              </w:rPr>
              <w:t>Drills on real code, and a raw-versus-net gap that shows where the errors are</w:t>
            </w:r>
          </w:p>
        </w:tc>
        <w:tc>
          <w:tcPr>
            <w:tcW w:w="1424" w:type="dxa"/>
            <w:shd w:val="clear" w:color="auto" w:fill="FFFFFF"/>
            <w:tcMar>
              <w:top w:w="70" w:type="dxa"/>
              <w:left w:w="110" w:type="dxa"/>
              <w:bottom w:w="70" w:type="dxa"/>
              <w:right w:w="110" w:type="dxa"/>
            </w:tcMar>
            <w:vAlign w:val="center"/>
          </w:tcPr>
          <w:p w14:paraId="4175AC02" w14:textId="77777777" w:rsidR="00BC1ADF" w:rsidRDefault="00280AEE">
            <w:pPr>
              <w:keepNext/>
              <w:spacing w:after="0" w:line="252" w:lineRule="auto"/>
            </w:pPr>
            <w:r>
              <w:rPr>
                <w:rFonts w:ascii="Consolas" w:eastAsia="Consolas" w:hAnsi="Consolas" w:cs="Consolas"/>
                <w:color w:val="9C4C1C"/>
                <w:sz w:val="16"/>
                <w:szCs w:val="16"/>
                <w:shd w:val="clear" w:color="auto" w:fill="F8EFE7"/>
              </w:rPr>
              <w:t>code</w:t>
            </w:r>
            <w:r>
              <w:rPr>
                <w:sz w:val="18"/>
                <w:szCs w:val="18"/>
              </w:rPr>
              <w:t xml:space="preserve">, </w:t>
            </w:r>
            <w:r>
              <w:rPr>
                <w:rFonts w:ascii="Consolas" w:eastAsia="Consolas" w:hAnsi="Consolas" w:cs="Consolas"/>
                <w:color w:val="9C4C1C"/>
                <w:sz w:val="16"/>
                <w:szCs w:val="16"/>
                <w:shd w:val="clear" w:color="auto" w:fill="F8EFE7"/>
              </w:rPr>
              <w:t>time 60</w:t>
            </w:r>
            <w:r>
              <w:rPr>
                <w:sz w:val="18"/>
                <w:szCs w:val="18"/>
              </w:rPr>
              <w:t xml:space="preserve"> with punctuation</w:t>
            </w:r>
          </w:p>
        </w:tc>
      </w:tr>
      <w:tr w:rsidR="00BC1ADF" w14:paraId="7DE22592" w14:textId="77777777">
        <w:tblPrEx>
          <w:tblCellMar>
            <w:top w:w="0" w:type="dxa"/>
            <w:bottom w:w="0" w:type="dxa"/>
          </w:tblCellMar>
        </w:tblPrEx>
        <w:trPr>
          <w:cantSplit/>
        </w:trPr>
        <w:tc>
          <w:tcPr>
            <w:tcW w:w="1477" w:type="dxa"/>
            <w:shd w:val="clear" w:color="auto" w:fill="FDF8F4"/>
            <w:tcMar>
              <w:top w:w="70" w:type="dxa"/>
              <w:left w:w="110" w:type="dxa"/>
              <w:bottom w:w="70" w:type="dxa"/>
              <w:right w:w="110" w:type="dxa"/>
            </w:tcMar>
            <w:vAlign w:val="center"/>
          </w:tcPr>
          <w:p w14:paraId="7B830B21" w14:textId="77777777" w:rsidR="00BC1ADF" w:rsidRDefault="00280AEE">
            <w:pPr>
              <w:keepNext/>
              <w:spacing w:after="0" w:line="252" w:lineRule="auto"/>
            </w:pPr>
            <w:r>
              <w:rPr>
                <w:b/>
                <w:bCs/>
                <w:sz w:val="18"/>
                <w:szCs w:val="18"/>
              </w:rPr>
              <w:t>Mei Ling, 31 — the support agent</w:t>
            </w:r>
          </w:p>
        </w:tc>
        <w:tc>
          <w:tcPr>
            <w:tcW w:w="3411" w:type="dxa"/>
            <w:shd w:val="clear" w:color="auto" w:fill="FDF8F4"/>
            <w:tcMar>
              <w:top w:w="70" w:type="dxa"/>
              <w:left w:w="110" w:type="dxa"/>
              <w:bottom w:w="70" w:type="dxa"/>
              <w:right w:w="110" w:type="dxa"/>
            </w:tcMar>
            <w:vAlign w:val="center"/>
          </w:tcPr>
          <w:p w14:paraId="6D4EEFC4" w14:textId="77777777" w:rsidR="00BC1ADF" w:rsidRDefault="00280AEE">
            <w:pPr>
              <w:keepNext/>
              <w:spacing w:after="0" w:line="252" w:lineRule="auto"/>
            </w:pPr>
            <w:r>
              <w:rPr>
                <w:sz w:val="18"/>
                <w:szCs w:val="18"/>
              </w:rPr>
              <w:t>Answers chat tickets all shift; a typo in a reply costs more than a slow reply</w:t>
            </w:r>
          </w:p>
        </w:tc>
        <w:tc>
          <w:tcPr>
            <w:tcW w:w="3326" w:type="dxa"/>
            <w:shd w:val="clear" w:color="auto" w:fill="FDF8F4"/>
            <w:tcMar>
              <w:top w:w="70" w:type="dxa"/>
              <w:left w:w="110" w:type="dxa"/>
              <w:bottom w:w="70" w:type="dxa"/>
              <w:right w:w="110" w:type="dxa"/>
            </w:tcMar>
            <w:vAlign w:val="center"/>
          </w:tcPr>
          <w:p w14:paraId="085118EF" w14:textId="77777777" w:rsidR="00BC1ADF" w:rsidRDefault="00280AEE">
            <w:pPr>
              <w:keepNext/>
              <w:spacing w:after="0" w:line="252" w:lineRule="auto"/>
            </w:pPr>
            <w:r>
              <w:rPr>
                <w:sz w:val="18"/>
                <w:szCs w:val="18"/>
              </w:rPr>
              <w:t>Accuracy that does not punish correcting, and a calm screen</w:t>
            </w:r>
          </w:p>
        </w:tc>
        <w:tc>
          <w:tcPr>
            <w:tcW w:w="1424" w:type="dxa"/>
            <w:shd w:val="clear" w:color="auto" w:fill="FDF8F4"/>
            <w:tcMar>
              <w:top w:w="70" w:type="dxa"/>
              <w:left w:w="110" w:type="dxa"/>
              <w:bottom w:w="70" w:type="dxa"/>
              <w:right w:w="110" w:type="dxa"/>
            </w:tcMar>
            <w:vAlign w:val="center"/>
          </w:tcPr>
          <w:p w14:paraId="2A363D80" w14:textId="77777777" w:rsidR="00BC1ADF" w:rsidRDefault="00280AEE">
            <w:pPr>
              <w:keepNext/>
              <w:spacing w:after="0" w:line="252" w:lineRule="auto"/>
            </w:pPr>
            <w:r>
              <w:rPr>
                <w:rFonts w:ascii="Consolas" w:eastAsia="Consolas" w:hAnsi="Consolas" w:cs="Consolas"/>
                <w:color w:val="9C4C1C"/>
                <w:sz w:val="16"/>
                <w:szCs w:val="16"/>
                <w:shd w:val="clear" w:color="auto" w:fill="F8EFE7"/>
              </w:rPr>
              <w:t>words 50</w:t>
            </w:r>
            <w:r>
              <w:rPr>
                <w:sz w:val="18"/>
                <w:szCs w:val="18"/>
              </w:rPr>
              <w:t xml:space="preserve">, </w:t>
            </w:r>
            <w:r>
              <w:rPr>
                <w:rFonts w:ascii="Consolas" w:eastAsia="Consolas" w:hAnsi="Consolas" w:cs="Consolas"/>
                <w:color w:val="9C4C1C"/>
                <w:sz w:val="16"/>
                <w:szCs w:val="16"/>
                <w:shd w:val="clear" w:color="auto" w:fill="F8EFE7"/>
              </w:rPr>
              <w:t>text medium</w:t>
            </w:r>
          </w:p>
        </w:tc>
      </w:tr>
      <w:tr w:rsidR="00BC1ADF" w14:paraId="40B6CE71" w14:textId="77777777">
        <w:tblPrEx>
          <w:tblCellMar>
            <w:top w:w="0" w:type="dxa"/>
            <w:bottom w:w="0" w:type="dxa"/>
          </w:tblCellMar>
        </w:tblPrEx>
        <w:trPr>
          <w:cantSplit/>
        </w:trPr>
        <w:tc>
          <w:tcPr>
            <w:tcW w:w="1477" w:type="dxa"/>
            <w:shd w:val="clear" w:color="auto" w:fill="FFFFFF"/>
            <w:tcMar>
              <w:top w:w="70" w:type="dxa"/>
              <w:left w:w="110" w:type="dxa"/>
              <w:bottom w:w="70" w:type="dxa"/>
              <w:right w:w="110" w:type="dxa"/>
            </w:tcMar>
            <w:vAlign w:val="center"/>
          </w:tcPr>
          <w:p w14:paraId="67C85C94" w14:textId="77777777" w:rsidR="00BC1ADF" w:rsidRDefault="00280AEE">
            <w:pPr>
              <w:keepNext/>
              <w:spacing w:after="0" w:line="252" w:lineRule="auto"/>
            </w:pPr>
            <w:r>
              <w:rPr>
                <w:b/>
                <w:bCs/>
                <w:sz w:val="18"/>
                <w:szCs w:val="18"/>
              </w:rPr>
              <w:t>Hafiz, 20 — the student</w:t>
            </w:r>
          </w:p>
        </w:tc>
        <w:tc>
          <w:tcPr>
            <w:tcW w:w="3411" w:type="dxa"/>
            <w:shd w:val="clear" w:color="auto" w:fill="FFFFFF"/>
            <w:tcMar>
              <w:top w:w="70" w:type="dxa"/>
              <w:left w:w="110" w:type="dxa"/>
              <w:bottom w:w="70" w:type="dxa"/>
              <w:right w:w="110" w:type="dxa"/>
            </w:tcMar>
            <w:vAlign w:val="center"/>
          </w:tcPr>
          <w:p w14:paraId="0C94946D" w14:textId="77777777" w:rsidR="00BC1ADF" w:rsidRDefault="00280AEE">
            <w:pPr>
              <w:keepNext/>
              <w:spacing w:after="0" w:line="252" w:lineRule="auto"/>
            </w:pPr>
            <w:r>
              <w:rPr>
                <w:sz w:val="18"/>
                <w:szCs w:val="18"/>
              </w:rPr>
              <w:t>Practises on a shared college computer and will not make an account there</w:t>
            </w:r>
          </w:p>
        </w:tc>
        <w:tc>
          <w:tcPr>
            <w:tcW w:w="3326" w:type="dxa"/>
            <w:shd w:val="clear" w:color="auto" w:fill="FFFFFF"/>
            <w:tcMar>
              <w:top w:w="70" w:type="dxa"/>
              <w:left w:w="110" w:type="dxa"/>
              <w:bottom w:w="70" w:type="dxa"/>
              <w:right w:w="110" w:type="dxa"/>
            </w:tcMar>
            <w:vAlign w:val="center"/>
          </w:tcPr>
          <w:p w14:paraId="3B0EDA56" w14:textId="77777777" w:rsidR="00BC1ADF" w:rsidRDefault="00280AEE">
            <w:pPr>
              <w:keepNext/>
              <w:spacing w:after="0" w:line="252" w:lineRule="auto"/>
            </w:pPr>
            <w:r>
              <w:rPr>
                <w:sz w:val="18"/>
                <w:szCs w:val="18"/>
              </w:rPr>
              <w:t>An instant start, nothing to sign up for, records that stay in that browser</w:t>
            </w:r>
          </w:p>
        </w:tc>
        <w:tc>
          <w:tcPr>
            <w:tcW w:w="1424" w:type="dxa"/>
            <w:shd w:val="clear" w:color="auto" w:fill="FFFFFF"/>
            <w:tcMar>
              <w:top w:w="70" w:type="dxa"/>
              <w:left w:w="110" w:type="dxa"/>
              <w:bottom w:w="70" w:type="dxa"/>
              <w:right w:w="110" w:type="dxa"/>
            </w:tcMar>
            <w:vAlign w:val="center"/>
          </w:tcPr>
          <w:p w14:paraId="43DAECAF" w14:textId="77777777" w:rsidR="00BC1ADF" w:rsidRDefault="00280AEE">
            <w:pPr>
              <w:keepNext/>
              <w:spacing w:after="0" w:line="252" w:lineRule="auto"/>
            </w:pPr>
            <w:r>
              <w:rPr>
                <w:rFonts w:ascii="Consolas" w:eastAsia="Consolas" w:hAnsi="Consolas" w:cs="Consolas"/>
                <w:color w:val="9C4C1C"/>
                <w:sz w:val="16"/>
                <w:szCs w:val="16"/>
                <w:shd w:val="clear" w:color="auto" w:fill="F8EFE7"/>
              </w:rPr>
              <w:t>time 30</w:t>
            </w:r>
            <w:r>
              <w:rPr>
                <w:sz w:val="18"/>
                <w:szCs w:val="18"/>
              </w:rPr>
              <w:t xml:space="preserve">, </w:t>
            </w:r>
            <w:r>
              <w:rPr>
                <w:rFonts w:ascii="Consolas" w:eastAsia="Consolas" w:hAnsi="Consolas" w:cs="Consolas"/>
                <w:color w:val="9C4C1C"/>
                <w:sz w:val="16"/>
                <w:szCs w:val="16"/>
                <w:shd w:val="clear" w:color="auto" w:fill="F8EFE7"/>
              </w:rPr>
              <w:t>time 60</w:t>
            </w:r>
          </w:p>
        </w:tc>
      </w:tr>
      <w:tr w:rsidR="00BC1ADF" w14:paraId="3DC66C5B" w14:textId="77777777">
        <w:tblPrEx>
          <w:tblCellMar>
            <w:top w:w="0" w:type="dxa"/>
            <w:bottom w:w="0" w:type="dxa"/>
          </w:tblCellMar>
        </w:tblPrEx>
        <w:trPr>
          <w:cantSplit/>
        </w:trPr>
        <w:tc>
          <w:tcPr>
            <w:tcW w:w="1477" w:type="dxa"/>
            <w:shd w:val="clear" w:color="auto" w:fill="FDF8F4"/>
            <w:tcMar>
              <w:top w:w="70" w:type="dxa"/>
              <w:left w:w="110" w:type="dxa"/>
              <w:bottom w:w="70" w:type="dxa"/>
              <w:right w:w="110" w:type="dxa"/>
            </w:tcMar>
            <w:vAlign w:val="center"/>
          </w:tcPr>
          <w:p w14:paraId="401A88DC" w14:textId="77777777" w:rsidR="00BC1ADF" w:rsidRDefault="00280AEE">
            <w:pPr>
              <w:spacing w:after="0" w:line="252" w:lineRule="auto"/>
            </w:pPr>
            <w:r>
              <w:rPr>
                <w:b/>
                <w:bCs/>
                <w:sz w:val="18"/>
                <w:szCs w:val="18"/>
              </w:rPr>
              <w:t>Priya, 35 — the writer</w:t>
            </w:r>
          </w:p>
        </w:tc>
        <w:tc>
          <w:tcPr>
            <w:tcW w:w="3411" w:type="dxa"/>
            <w:shd w:val="clear" w:color="auto" w:fill="FDF8F4"/>
            <w:tcMar>
              <w:top w:w="70" w:type="dxa"/>
              <w:left w:w="110" w:type="dxa"/>
              <w:bottom w:w="70" w:type="dxa"/>
              <w:right w:w="110" w:type="dxa"/>
            </w:tcMar>
            <w:vAlign w:val="center"/>
          </w:tcPr>
          <w:p w14:paraId="55014885" w14:textId="77777777" w:rsidR="00BC1ADF" w:rsidRDefault="00280AEE">
            <w:pPr>
              <w:spacing w:after="0" w:line="252" w:lineRule="auto"/>
            </w:pPr>
            <w:r>
              <w:rPr>
                <w:sz w:val="18"/>
                <w:szCs w:val="18"/>
              </w:rPr>
              <w:t>Drafts long-form; bursts on familiar words and stalls on new ones</w:t>
            </w:r>
          </w:p>
        </w:tc>
        <w:tc>
          <w:tcPr>
            <w:tcW w:w="3326" w:type="dxa"/>
            <w:shd w:val="clear" w:color="auto" w:fill="FDF8F4"/>
            <w:tcMar>
              <w:top w:w="70" w:type="dxa"/>
              <w:left w:w="110" w:type="dxa"/>
              <w:bottom w:w="70" w:type="dxa"/>
              <w:right w:w="110" w:type="dxa"/>
            </w:tcMar>
            <w:vAlign w:val="center"/>
          </w:tcPr>
          <w:p w14:paraId="2D480609" w14:textId="77777777" w:rsidR="00BC1ADF" w:rsidRDefault="00280AEE">
            <w:pPr>
              <w:spacing w:after="0" w:line="252" w:lineRule="auto"/>
            </w:pPr>
            <w:r>
              <w:rPr>
                <w:sz w:val="18"/>
                <w:szCs w:val="18"/>
              </w:rPr>
              <w:t>A consistency score that shows the stalls, and long passages</w:t>
            </w:r>
          </w:p>
        </w:tc>
        <w:tc>
          <w:tcPr>
            <w:tcW w:w="1424" w:type="dxa"/>
            <w:shd w:val="clear" w:color="auto" w:fill="FDF8F4"/>
            <w:tcMar>
              <w:top w:w="70" w:type="dxa"/>
              <w:left w:w="110" w:type="dxa"/>
              <w:bottom w:w="70" w:type="dxa"/>
              <w:right w:w="110" w:type="dxa"/>
            </w:tcMar>
            <w:vAlign w:val="center"/>
          </w:tcPr>
          <w:p w14:paraId="3F1C5A71" w14:textId="77777777" w:rsidR="00BC1ADF" w:rsidRDefault="00280AEE">
            <w:pPr>
              <w:spacing w:after="0" w:line="252" w:lineRule="auto"/>
            </w:pPr>
            <w:r>
              <w:rPr>
                <w:rFonts w:ascii="Consolas" w:eastAsia="Consolas" w:hAnsi="Consolas" w:cs="Consolas"/>
                <w:color w:val="9C4C1C"/>
                <w:sz w:val="16"/>
                <w:szCs w:val="16"/>
                <w:shd w:val="clear" w:color="auto" w:fill="F8EFE7"/>
              </w:rPr>
              <w:t>text long</w:t>
            </w:r>
            <w:r>
              <w:rPr>
                <w:sz w:val="18"/>
                <w:szCs w:val="18"/>
              </w:rPr>
              <w:t xml:space="preserve">, </w:t>
            </w:r>
            <w:r>
              <w:rPr>
                <w:rFonts w:ascii="Consolas" w:eastAsia="Consolas" w:hAnsi="Consolas" w:cs="Consolas"/>
                <w:color w:val="9C4C1C"/>
                <w:sz w:val="16"/>
                <w:szCs w:val="16"/>
                <w:shd w:val="clear" w:color="auto" w:fill="F8EFE7"/>
              </w:rPr>
              <w:t>time 120</w:t>
            </w:r>
          </w:p>
        </w:tc>
      </w:tr>
    </w:tbl>
    <w:p w14:paraId="0037A798" w14:textId="77777777" w:rsidR="00BC1ADF" w:rsidRDefault="00BC1ADF">
      <w:pPr>
        <w:spacing w:after="180"/>
      </w:pPr>
    </w:p>
    <w:p w14:paraId="72251F19" w14:textId="77777777" w:rsidR="00BC1ADF" w:rsidRDefault="00280AEE">
      <w:pPr>
        <w:spacing w:after="140"/>
      </w:pPr>
      <w:r>
        <w:t>One person is often two of these at once, which is why they are one trainer and not four.</w:t>
      </w:r>
    </w:p>
    <w:p w14:paraId="1526FAB9" w14:textId="77777777" w:rsidR="00BC1ADF" w:rsidRDefault="00280AEE">
      <w:pPr>
        <w:pStyle w:val="Heading2"/>
        <w:keepNext/>
      </w:pPr>
      <w:bookmarkStart w:id="28" w:name="s_jobs_to_be_done"/>
      <w:bookmarkStart w:id="29" w:name="_Toc241065355"/>
      <w:r>
        <w:t>5.1  Jobs to be done</w:t>
      </w:r>
      <w:bookmarkEnd w:id="28"/>
      <w:bookmarkEnd w:id="29"/>
    </w:p>
    <w:p w14:paraId="136D37A4" w14:textId="77777777" w:rsidR="00BC1ADF" w:rsidRDefault="00280AEE">
      <w:pPr>
        <w:pStyle w:val="ListParagraph"/>
        <w:numPr>
          <w:ilvl w:val="0"/>
          <w:numId w:val="2"/>
        </w:numPr>
        <w:spacing w:after="80" w:line="264" w:lineRule="auto"/>
      </w:pPr>
      <w:r>
        <w:rPr>
          <w:i/>
          <w:iCs/>
        </w:rPr>
        <w:t>When I have ten minutes between tasks, I want to start typing immediately, so that I actually practise instead of setting up.</w:t>
      </w:r>
    </w:p>
    <w:p w14:paraId="5FFC5D67" w14:textId="77777777" w:rsidR="00BC1ADF" w:rsidRDefault="00280AEE">
      <w:pPr>
        <w:pStyle w:val="ListParagraph"/>
        <w:numPr>
          <w:ilvl w:val="0"/>
          <w:numId w:val="2"/>
        </w:numPr>
        <w:spacing w:after="80" w:line="264" w:lineRule="auto"/>
      </w:pPr>
      <w:r>
        <w:rPr>
          <w:i/>
          <w:iCs/>
        </w:rPr>
        <w:t>When my score drops, I want to see whether it was speed or accuracy, so that I know what to fix.</w:t>
      </w:r>
    </w:p>
    <w:p w14:paraId="6F98158D" w14:textId="77777777" w:rsidR="00BC1ADF" w:rsidRDefault="00280AEE">
      <w:pPr>
        <w:pStyle w:val="ListParagraph"/>
        <w:numPr>
          <w:ilvl w:val="0"/>
          <w:numId w:val="2"/>
        </w:numPr>
        <w:spacing w:after="80" w:line="264" w:lineRule="auto"/>
      </w:pPr>
      <w:r>
        <w:rPr>
          <w:i/>
          <w:iCs/>
        </w:rPr>
        <w:t>When I switch on punctuation, I want a separate record, so that a harder drill does not look like a bad day.</w:t>
      </w:r>
    </w:p>
    <w:p w14:paraId="387FB9F5" w14:textId="77777777" w:rsidR="00BC1ADF" w:rsidRDefault="00280AEE">
      <w:pPr>
        <w:pStyle w:val="ListParagraph"/>
        <w:numPr>
          <w:ilvl w:val="0"/>
          <w:numId w:val="2"/>
        </w:numPr>
        <w:spacing w:after="80" w:line="264" w:lineRule="auto"/>
      </w:pPr>
      <w:r>
        <w:rPr>
          <w:i/>
          <w:iCs/>
        </w:rPr>
        <w:t>When I write code for a living, I want to drill the symbols, so that my working speed improves and not just my prose speed.</w:t>
      </w:r>
    </w:p>
    <w:p w14:paraId="170DD009" w14:textId="77777777" w:rsidR="00BC1ADF" w:rsidRDefault="00280AEE">
      <w:pPr>
        <w:pStyle w:val="ListParagraph"/>
        <w:numPr>
          <w:ilvl w:val="0"/>
          <w:numId w:val="2"/>
        </w:numPr>
        <w:spacing w:after="80" w:line="264" w:lineRule="auto"/>
      </w:pPr>
      <w:r>
        <w:rPr>
          <w:i/>
          <w:iCs/>
        </w:rPr>
        <w:t>When I use a shared computer, I want no account, so that nothing about me is left on a server.</w:t>
      </w:r>
    </w:p>
    <w:p w14:paraId="07F2AF8E" w14:textId="77777777" w:rsidR="00BC1ADF" w:rsidRDefault="00BC1ADF">
      <w:pPr>
        <w:spacing w:after="60"/>
      </w:pPr>
    </w:p>
    <w:p w14:paraId="04459C9A" w14:textId="77777777" w:rsidR="00BC1ADF" w:rsidRDefault="00280AEE">
      <w:pPr>
        <w:pStyle w:val="Heading2"/>
        <w:keepNext/>
      </w:pPr>
      <w:bookmarkStart w:id="30" w:name="s_who_this_is_not_for"/>
      <w:bookmarkStart w:id="31" w:name="_Toc241065356"/>
      <w:r>
        <w:t>5.2  Who this is not for</w:t>
      </w:r>
      <w:bookmarkEnd w:id="30"/>
      <w:bookmarkEnd w:id="31"/>
    </w:p>
    <w:p w14:paraId="7D957464" w14:textId="77777777" w:rsidR="00BC1ADF" w:rsidRDefault="00280AEE">
      <w:pPr>
        <w:spacing w:after="140"/>
      </w:pPr>
      <w:r>
        <w:t xml:space="preserve">Schools needing class management, assignments and teacher reports; beginners who need guided home-row lessons; and anyone who wants to race strangers on a public leaderboard. The last is a real and common want, and </w:t>
      </w:r>
      <w:hyperlink w:anchor="s_future_roadmap" w:history="1">
        <w:r>
          <w:rPr>
            <w:color w:val="9C4C1C"/>
            <w:u w:val="single"/>
          </w:rPr>
          <w:t>Future roadmap (§16)</w:t>
        </w:r>
      </w:hyperlink>
      <w:r>
        <w:t xml:space="preserve"> states plainly what it would take to meet it honestly.</w:t>
      </w:r>
    </w:p>
    <w:p w14:paraId="699F2639" w14:textId="77777777" w:rsidR="00BC1ADF" w:rsidRDefault="00280AEE">
      <w:pPr>
        <w:pStyle w:val="Heading1"/>
        <w:keepNext/>
        <w:pageBreakBefore/>
      </w:pPr>
      <w:bookmarkStart w:id="32" w:name="s_scope__module_breakdown"/>
      <w:bookmarkStart w:id="33" w:name="_Toc241065357"/>
      <w:r>
        <w:t>6  Scope — module breakdown</w:t>
      </w:r>
      <w:bookmarkEnd w:id="32"/>
      <w:bookmarkEnd w:id="33"/>
    </w:p>
    <w:p w14:paraId="198A4954" w14:textId="77777777" w:rsidR="00BC1ADF" w:rsidRDefault="00280AEE">
      <w:pPr>
        <w:spacing w:after="140"/>
      </w:pPr>
      <w:r>
        <w:t>Seven modules live inside the one file, each named by the verb it serves. All seven are delivered. Phase 4 deepens M1 and M5 and adds an eighth, M8 Coach.</w:t>
      </w:r>
    </w:p>
    <w:tbl>
      <w:tblPr>
        <w:tblW w:w="9638" w:type="dxa"/>
        <w:tblBorders>
          <w:top w:val="single" w:sz="4" w:space="0" w:color="E8D6C8"/>
          <w:left w:val="none" w:sz="0" w:space="0" w:color="FFFFFF"/>
          <w:bottom w:val="single" w:sz="4" w:space="0" w:color="E8D6C8"/>
          <w:right w:val="none" w:sz="0" w:space="0" w:color="FFFFFF"/>
          <w:insideH w:val="single" w:sz="4" w:space="0" w:color="E8D6C8"/>
          <w:insideV w:val="none" w:sz="0" w:space="0" w:color="FFFFFF"/>
        </w:tblBorders>
        <w:tblLayout w:type="fixed"/>
        <w:tblCellMar>
          <w:left w:w="10" w:type="dxa"/>
          <w:right w:w="10" w:type="dxa"/>
        </w:tblCellMar>
        <w:tblLook w:val="0000" w:firstRow="0" w:lastRow="0" w:firstColumn="0" w:lastColumn="0" w:noHBand="0" w:noVBand="0"/>
      </w:tblPr>
      <w:tblGrid>
        <w:gridCol w:w="720"/>
        <w:gridCol w:w="1112"/>
        <w:gridCol w:w="2190"/>
        <w:gridCol w:w="3752"/>
        <w:gridCol w:w="1864"/>
      </w:tblGrid>
      <w:tr w:rsidR="00BC1ADF" w14:paraId="6EC6C6BE" w14:textId="77777777">
        <w:tblPrEx>
          <w:tblCellMar>
            <w:top w:w="0" w:type="dxa"/>
            <w:bottom w:w="0" w:type="dxa"/>
          </w:tblCellMar>
        </w:tblPrEx>
        <w:trPr>
          <w:cantSplit/>
          <w:tblHeader/>
        </w:trPr>
        <w:tc>
          <w:tcPr>
            <w:tcW w:w="720" w:type="dxa"/>
            <w:shd w:val="clear" w:color="auto" w:fill="1E1E2A"/>
            <w:tcMar>
              <w:top w:w="70" w:type="dxa"/>
              <w:left w:w="110" w:type="dxa"/>
              <w:bottom w:w="70" w:type="dxa"/>
              <w:right w:w="110" w:type="dxa"/>
            </w:tcMar>
            <w:vAlign w:val="center"/>
          </w:tcPr>
          <w:p w14:paraId="692BCF37" w14:textId="77777777" w:rsidR="00BC1ADF" w:rsidRDefault="00280AEE">
            <w:pPr>
              <w:keepNext/>
              <w:spacing w:after="0"/>
            </w:pPr>
            <w:r>
              <w:rPr>
                <w:b/>
                <w:bCs/>
                <w:color w:val="FFFFFF"/>
                <w:sz w:val="18"/>
                <w:szCs w:val="18"/>
              </w:rPr>
              <w:t>#</w:t>
            </w:r>
          </w:p>
        </w:tc>
        <w:tc>
          <w:tcPr>
            <w:tcW w:w="1112" w:type="dxa"/>
            <w:shd w:val="clear" w:color="auto" w:fill="1E1E2A"/>
            <w:tcMar>
              <w:top w:w="70" w:type="dxa"/>
              <w:left w:w="110" w:type="dxa"/>
              <w:bottom w:w="70" w:type="dxa"/>
              <w:right w:w="110" w:type="dxa"/>
            </w:tcMar>
            <w:vAlign w:val="center"/>
          </w:tcPr>
          <w:p w14:paraId="50B9578E" w14:textId="77777777" w:rsidR="00BC1ADF" w:rsidRDefault="00280AEE">
            <w:pPr>
              <w:keepNext/>
              <w:spacing w:after="0"/>
            </w:pPr>
            <w:r>
              <w:rPr>
                <w:b/>
                <w:bCs/>
                <w:color w:val="FFFFFF"/>
                <w:sz w:val="18"/>
                <w:szCs w:val="18"/>
              </w:rPr>
              <w:t>Verb</w:t>
            </w:r>
          </w:p>
        </w:tc>
        <w:tc>
          <w:tcPr>
            <w:tcW w:w="2190" w:type="dxa"/>
            <w:shd w:val="clear" w:color="auto" w:fill="1E1E2A"/>
            <w:tcMar>
              <w:top w:w="70" w:type="dxa"/>
              <w:left w:w="110" w:type="dxa"/>
              <w:bottom w:w="70" w:type="dxa"/>
              <w:right w:w="110" w:type="dxa"/>
            </w:tcMar>
            <w:vAlign w:val="center"/>
          </w:tcPr>
          <w:p w14:paraId="7160D5F9" w14:textId="77777777" w:rsidR="00BC1ADF" w:rsidRDefault="00280AEE">
            <w:pPr>
              <w:keepNext/>
              <w:spacing w:after="0"/>
            </w:pPr>
            <w:r>
              <w:rPr>
                <w:b/>
                <w:bCs/>
                <w:color w:val="FFFFFF"/>
                <w:sz w:val="18"/>
                <w:szCs w:val="18"/>
              </w:rPr>
              <w:t>Module</w:t>
            </w:r>
          </w:p>
        </w:tc>
        <w:tc>
          <w:tcPr>
            <w:tcW w:w="3752" w:type="dxa"/>
            <w:shd w:val="clear" w:color="auto" w:fill="1E1E2A"/>
            <w:tcMar>
              <w:top w:w="70" w:type="dxa"/>
              <w:left w:w="110" w:type="dxa"/>
              <w:bottom w:w="70" w:type="dxa"/>
              <w:right w:w="110" w:type="dxa"/>
            </w:tcMar>
            <w:vAlign w:val="center"/>
          </w:tcPr>
          <w:p w14:paraId="2AFDA72C" w14:textId="77777777" w:rsidR="00BC1ADF" w:rsidRDefault="00280AEE">
            <w:pPr>
              <w:keepNext/>
              <w:spacing w:after="0"/>
            </w:pPr>
            <w:r>
              <w:rPr>
                <w:b/>
                <w:bCs/>
                <w:color w:val="FFFFFF"/>
                <w:sz w:val="18"/>
                <w:szCs w:val="18"/>
              </w:rPr>
              <w:t>Main code</w:t>
            </w:r>
          </w:p>
        </w:tc>
        <w:tc>
          <w:tcPr>
            <w:tcW w:w="1864" w:type="dxa"/>
            <w:shd w:val="clear" w:color="auto" w:fill="1E1E2A"/>
            <w:tcMar>
              <w:top w:w="70" w:type="dxa"/>
              <w:left w:w="110" w:type="dxa"/>
              <w:bottom w:w="70" w:type="dxa"/>
              <w:right w:w="110" w:type="dxa"/>
            </w:tcMar>
            <w:vAlign w:val="center"/>
          </w:tcPr>
          <w:p w14:paraId="6003043F" w14:textId="77777777" w:rsidR="00BC1ADF" w:rsidRDefault="00280AEE">
            <w:pPr>
              <w:keepNext/>
              <w:spacing w:after="0"/>
            </w:pPr>
            <w:r>
              <w:rPr>
                <w:b/>
                <w:bCs/>
                <w:color w:val="FFFFFF"/>
                <w:sz w:val="18"/>
                <w:szCs w:val="18"/>
              </w:rPr>
              <w:t>Status</w:t>
            </w:r>
          </w:p>
        </w:tc>
      </w:tr>
      <w:tr w:rsidR="00BC1ADF" w14:paraId="3F21F04E" w14:textId="77777777">
        <w:tblPrEx>
          <w:tblCellMar>
            <w:top w:w="0" w:type="dxa"/>
            <w:bottom w:w="0" w:type="dxa"/>
          </w:tblCellMar>
        </w:tblPrEx>
        <w:trPr>
          <w:cantSplit/>
        </w:trPr>
        <w:tc>
          <w:tcPr>
            <w:tcW w:w="720" w:type="dxa"/>
            <w:shd w:val="clear" w:color="auto" w:fill="FFFFFF"/>
            <w:tcMar>
              <w:top w:w="70" w:type="dxa"/>
              <w:left w:w="110" w:type="dxa"/>
              <w:bottom w:w="70" w:type="dxa"/>
              <w:right w:w="110" w:type="dxa"/>
            </w:tcMar>
            <w:vAlign w:val="center"/>
          </w:tcPr>
          <w:p w14:paraId="5AC34967" w14:textId="77777777" w:rsidR="00BC1ADF" w:rsidRDefault="00280AEE">
            <w:pPr>
              <w:keepNext/>
              <w:spacing w:after="0" w:line="252" w:lineRule="auto"/>
            </w:pPr>
            <w:r>
              <w:rPr>
                <w:sz w:val="18"/>
                <w:szCs w:val="18"/>
              </w:rPr>
              <w:t>M1</w:t>
            </w:r>
          </w:p>
        </w:tc>
        <w:tc>
          <w:tcPr>
            <w:tcW w:w="1112" w:type="dxa"/>
            <w:shd w:val="clear" w:color="auto" w:fill="FFFFFF"/>
            <w:tcMar>
              <w:top w:w="70" w:type="dxa"/>
              <w:left w:w="110" w:type="dxa"/>
              <w:bottom w:w="70" w:type="dxa"/>
              <w:right w:w="110" w:type="dxa"/>
            </w:tcMar>
            <w:vAlign w:val="center"/>
          </w:tcPr>
          <w:p w14:paraId="10E3E14B" w14:textId="77777777" w:rsidR="00BC1ADF" w:rsidRDefault="00280AEE">
            <w:pPr>
              <w:keepNext/>
              <w:spacing w:after="0" w:line="252" w:lineRule="auto"/>
            </w:pPr>
            <w:r>
              <w:rPr>
                <w:sz w:val="18"/>
                <w:szCs w:val="18"/>
              </w:rPr>
              <w:t>Drill</w:t>
            </w:r>
          </w:p>
        </w:tc>
        <w:tc>
          <w:tcPr>
            <w:tcW w:w="2190" w:type="dxa"/>
            <w:shd w:val="clear" w:color="auto" w:fill="FFFFFF"/>
            <w:tcMar>
              <w:top w:w="70" w:type="dxa"/>
              <w:left w:w="110" w:type="dxa"/>
              <w:bottom w:w="70" w:type="dxa"/>
              <w:right w:w="110" w:type="dxa"/>
            </w:tcMar>
            <w:vAlign w:val="center"/>
          </w:tcPr>
          <w:p w14:paraId="1146AACE" w14:textId="77777777" w:rsidR="00BC1ADF" w:rsidRDefault="00280AEE">
            <w:pPr>
              <w:keepNext/>
              <w:spacing w:after="0" w:line="252" w:lineRule="auto"/>
            </w:pPr>
            <w:r>
              <w:rPr>
                <w:sz w:val="18"/>
                <w:szCs w:val="18"/>
              </w:rPr>
              <w:t>Modes and content</w:t>
            </w:r>
          </w:p>
        </w:tc>
        <w:tc>
          <w:tcPr>
            <w:tcW w:w="3752" w:type="dxa"/>
            <w:shd w:val="clear" w:color="auto" w:fill="FFFFFF"/>
            <w:tcMar>
              <w:top w:w="70" w:type="dxa"/>
              <w:left w:w="110" w:type="dxa"/>
              <w:bottom w:w="70" w:type="dxa"/>
              <w:right w:w="110" w:type="dxa"/>
            </w:tcMar>
            <w:vAlign w:val="center"/>
          </w:tcPr>
          <w:p w14:paraId="5F1348EC" w14:textId="77777777" w:rsidR="00BC1ADF" w:rsidRDefault="00280AEE">
            <w:pPr>
              <w:keepNext/>
              <w:spacing w:after="0" w:line="252" w:lineRule="auto"/>
            </w:pPr>
            <w:r>
              <w:rPr>
                <w:rFonts w:ascii="Consolas" w:eastAsia="Consolas" w:hAnsi="Consolas" w:cs="Consolas"/>
                <w:color w:val="9C4C1C"/>
                <w:sz w:val="16"/>
                <w:szCs w:val="16"/>
                <w:shd w:val="clear" w:color="auto" w:fill="F8EFE7"/>
              </w:rPr>
              <w:t>WORDS</w:t>
            </w:r>
            <w:r>
              <w:rPr>
                <w:sz w:val="18"/>
                <w:szCs w:val="18"/>
              </w:rPr>
              <w:t xml:space="preserve">, </w:t>
            </w:r>
            <w:r>
              <w:rPr>
                <w:rFonts w:ascii="Consolas" w:eastAsia="Consolas" w:hAnsi="Consolas" w:cs="Consolas"/>
                <w:color w:val="9C4C1C"/>
                <w:sz w:val="16"/>
                <w:szCs w:val="16"/>
                <w:shd w:val="clear" w:color="auto" w:fill="F8EFE7"/>
              </w:rPr>
              <w:t>TEXTS</w:t>
            </w:r>
            <w:r>
              <w:rPr>
                <w:sz w:val="18"/>
                <w:szCs w:val="18"/>
              </w:rPr>
              <w:t xml:space="preserve">, </w:t>
            </w:r>
            <w:r>
              <w:rPr>
                <w:rFonts w:ascii="Consolas" w:eastAsia="Consolas" w:hAnsi="Consolas" w:cs="Consolas"/>
                <w:color w:val="9C4C1C"/>
                <w:sz w:val="16"/>
                <w:szCs w:val="16"/>
                <w:shd w:val="clear" w:color="auto" w:fill="F8EFE7"/>
              </w:rPr>
              <w:t>CODE</w:t>
            </w:r>
            <w:r>
              <w:rPr>
                <w:sz w:val="18"/>
                <w:szCs w:val="18"/>
              </w:rPr>
              <w:t xml:space="preserve">, </w:t>
            </w:r>
            <w:r>
              <w:rPr>
                <w:rFonts w:ascii="Consolas" w:eastAsia="Consolas" w:hAnsi="Consolas" w:cs="Consolas"/>
                <w:color w:val="9C4C1C"/>
                <w:sz w:val="16"/>
                <w:szCs w:val="16"/>
                <w:shd w:val="clear" w:color="auto" w:fill="F8EFE7"/>
              </w:rPr>
              <w:t>buildWords</w:t>
            </w:r>
            <w:r>
              <w:rPr>
                <w:sz w:val="18"/>
                <w:szCs w:val="18"/>
              </w:rPr>
              <w:t xml:space="preserve">, </w:t>
            </w:r>
            <w:r>
              <w:rPr>
                <w:rFonts w:ascii="Consolas" w:eastAsia="Consolas" w:hAnsi="Consolas" w:cs="Consolas"/>
                <w:color w:val="9C4C1C"/>
                <w:sz w:val="16"/>
                <w:szCs w:val="16"/>
                <w:shd w:val="clear" w:color="auto" w:fill="F8EFE7"/>
              </w:rPr>
              <w:t>decorate</w:t>
            </w:r>
          </w:p>
        </w:tc>
        <w:tc>
          <w:tcPr>
            <w:tcW w:w="1864" w:type="dxa"/>
            <w:shd w:val="clear" w:color="auto" w:fill="FFFFFF"/>
            <w:tcMar>
              <w:top w:w="70" w:type="dxa"/>
              <w:left w:w="110" w:type="dxa"/>
              <w:bottom w:w="70" w:type="dxa"/>
              <w:right w:w="110" w:type="dxa"/>
            </w:tcMar>
            <w:vAlign w:val="center"/>
          </w:tcPr>
          <w:p w14:paraId="01E16665" w14:textId="77777777" w:rsidR="00BC1ADF" w:rsidRDefault="00280AEE">
            <w:pPr>
              <w:keepNext/>
              <w:spacing w:after="0" w:line="252" w:lineRule="auto"/>
            </w:pPr>
            <w:r>
              <w:rPr>
                <w:b/>
                <w:bCs/>
                <w:color w:val="2E7D4F"/>
                <w:sz w:val="18"/>
                <w:szCs w:val="18"/>
              </w:rPr>
              <w:t>Delivered</w:t>
            </w:r>
          </w:p>
        </w:tc>
      </w:tr>
      <w:tr w:rsidR="00BC1ADF" w14:paraId="03E01FC1" w14:textId="77777777">
        <w:tblPrEx>
          <w:tblCellMar>
            <w:top w:w="0" w:type="dxa"/>
            <w:bottom w:w="0" w:type="dxa"/>
          </w:tblCellMar>
        </w:tblPrEx>
        <w:trPr>
          <w:cantSplit/>
        </w:trPr>
        <w:tc>
          <w:tcPr>
            <w:tcW w:w="720" w:type="dxa"/>
            <w:shd w:val="clear" w:color="auto" w:fill="FDF8F4"/>
            <w:tcMar>
              <w:top w:w="70" w:type="dxa"/>
              <w:left w:w="110" w:type="dxa"/>
              <w:bottom w:w="70" w:type="dxa"/>
              <w:right w:w="110" w:type="dxa"/>
            </w:tcMar>
            <w:vAlign w:val="center"/>
          </w:tcPr>
          <w:p w14:paraId="140CC259" w14:textId="77777777" w:rsidR="00BC1ADF" w:rsidRDefault="00280AEE">
            <w:pPr>
              <w:keepNext/>
              <w:spacing w:after="0" w:line="252" w:lineRule="auto"/>
            </w:pPr>
            <w:r>
              <w:rPr>
                <w:sz w:val="18"/>
                <w:szCs w:val="18"/>
              </w:rPr>
              <w:t>M2</w:t>
            </w:r>
          </w:p>
        </w:tc>
        <w:tc>
          <w:tcPr>
            <w:tcW w:w="1112" w:type="dxa"/>
            <w:shd w:val="clear" w:color="auto" w:fill="FDF8F4"/>
            <w:tcMar>
              <w:top w:w="70" w:type="dxa"/>
              <w:left w:w="110" w:type="dxa"/>
              <w:bottom w:w="70" w:type="dxa"/>
              <w:right w:w="110" w:type="dxa"/>
            </w:tcMar>
            <w:vAlign w:val="center"/>
          </w:tcPr>
          <w:p w14:paraId="48888AED" w14:textId="77777777" w:rsidR="00BC1ADF" w:rsidRDefault="00280AEE">
            <w:pPr>
              <w:keepNext/>
              <w:spacing w:after="0" w:line="252" w:lineRule="auto"/>
            </w:pPr>
            <w:r>
              <w:rPr>
                <w:sz w:val="18"/>
                <w:szCs w:val="18"/>
              </w:rPr>
              <w:t>Type</w:t>
            </w:r>
          </w:p>
        </w:tc>
        <w:tc>
          <w:tcPr>
            <w:tcW w:w="2190" w:type="dxa"/>
            <w:shd w:val="clear" w:color="auto" w:fill="FDF8F4"/>
            <w:tcMar>
              <w:top w:w="70" w:type="dxa"/>
              <w:left w:w="110" w:type="dxa"/>
              <w:bottom w:w="70" w:type="dxa"/>
              <w:right w:w="110" w:type="dxa"/>
            </w:tcMar>
            <w:vAlign w:val="center"/>
          </w:tcPr>
          <w:p w14:paraId="39468196" w14:textId="77777777" w:rsidR="00BC1ADF" w:rsidRDefault="00280AEE">
            <w:pPr>
              <w:keepNext/>
              <w:spacing w:after="0" w:line="252" w:lineRule="auto"/>
            </w:pPr>
            <w:r>
              <w:rPr>
                <w:sz w:val="18"/>
                <w:szCs w:val="18"/>
              </w:rPr>
              <w:t>Typing engine</w:t>
            </w:r>
          </w:p>
        </w:tc>
        <w:tc>
          <w:tcPr>
            <w:tcW w:w="3752" w:type="dxa"/>
            <w:shd w:val="clear" w:color="auto" w:fill="FDF8F4"/>
            <w:tcMar>
              <w:top w:w="70" w:type="dxa"/>
              <w:left w:w="110" w:type="dxa"/>
              <w:bottom w:w="70" w:type="dxa"/>
              <w:right w:w="110" w:type="dxa"/>
            </w:tcMar>
            <w:vAlign w:val="center"/>
          </w:tcPr>
          <w:p w14:paraId="60E62903" w14:textId="77777777" w:rsidR="00BC1ADF" w:rsidRDefault="00280AEE">
            <w:pPr>
              <w:keepNext/>
              <w:spacing w:after="0" w:line="252" w:lineRule="auto"/>
            </w:pPr>
            <w:r>
              <w:rPr>
                <w:rFonts w:ascii="Consolas" w:eastAsia="Consolas" w:hAnsi="Consolas" w:cs="Consolas"/>
                <w:color w:val="9C4C1C"/>
                <w:sz w:val="16"/>
                <w:szCs w:val="16"/>
                <w:shd w:val="clear" w:color="auto" w:fill="F8EFE7"/>
              </w:rPr>
              <w:t>typeChar</w:t>
            </w:r>
            <w:r>
              <w:rPr>
                <w:sz w:val="18"/>
                <w:szCs w:val="18"/>
              </w:rPr>
              <w:t xml:space="preserve">, </w:t>
            </w:r>
            <w:r>
              <w:rPr>
                <w:rFonts w:ascii="Consolas" w:eastAsia="Consolas" w:hAnsi="Consolas" w:cs="Consolas"/>
                <w:color w:val="9C4C1C"/>
                <w:sz w:val="16"/>
                <w:szCs w:val="16"/>
                <w:shd w:val="clear" w:color="auto" w:fill="F8EFE7"/>
              </w:rPr>
              <w:t>commitWord</w:t>
            </w:r>
            <w:r>
              <w:rPr>
                <w:sz w:val="18"/>
                <w:szCs w:val="18"/>
              </w:rPr>
              <w:t xml:space="preserve">, </w:t>
            </w:r>
            <w:r>
              <w:rPr>
                <w:rFonts w:ascii="Consolas" w:eastAsia="Consolas" w:hAnsi="Consolas" w:cs="Consolas"/>
                <w:color w:val="9C4C1C"/>
                <w:sz w:val="16"/>
                <w:szCs w:val="16"/>
                <w:shd w:val="clear" w:color="auto" w:fill="F8EFE7"/>
              </w:rPr>
              <w:t>backspace</w:t>
            </w:r>
            <w:r>
              <w:rPr>
                <w:sz w:val="18"/>
                <w:szCs w:val="18"/>
              </w:rPr>
              <w:t xml:space="preserve">, </w:t>
            </w:r>
            <w:r>
              <w:rPr>
                <w:rFonts w:ascii="Consolas" w:eastAsia="Consolas" w:hAnsi="Consolas" w:cs="Consolas"/>
                <w:color w:val="9C4C1C"/>
                <w:sz w:val="16"/>
                <w:szCs w:val="16"/>
                <w:shd w:val="clear" w:color="auto" w:fill="F8EFE7"/>
              </w:rPr>
              <w:t>moveCaret</w:t>
            </w:r>
          </w:p>
        </w:tc>
        <w:tc>
          <w:tcPr>
            <w:tcW w:w="1864" w:type="dxa"/>
            <w:shd w:val="clear" w:color="auto" w:fill="FDF8F4"/>
            <w:tcMar>
              <w:top w:w="70" w:type="dxa"/>
              <w:left w:w="110" w:type="dxa"/>
              <w:bottom w:w="70" w:type="dxa"/>
              <w:right w:w="110" w:type="dxa"/>
            </w:tcMar>
            <w:vAlign w:val="center"/>
          </w:tcPr>
          <w:p w14:paraId="78C049E7" w14:textId="77777777" w:rsidR="00BC1ADF" w:rsidRDefault="00280AEE">
            <w:pPr>
              <w:keepNext/>
              <w:spacing w:after="0" w:line="252" w:lineRule="auto"/>
            </w:pPr>
            <w:r>
              <w:rPr>
                <w:b/>
                <w:bCs/>
                <w:color w:val="2E7D4F"/>
                <w:sz w:val="18"/>
                <w:szCs w:val="18"/>
              </w:rPr>
              <w:t>Delivered</w:t>
            </w:r>
          </w:p>
        </w:tc>
      </w:tr>
      <w:tr w:rsidR="00BC1ADF" w14:paraId="0A816524" w14:textId="77777777">
        <w:tblPrEx>
          <w:tblCellMar>
            <w:top w:w="0" w:type="dxa"/>
            <w:bottom w:w="0" w:type="dxa"/>
          </w:tblCellMar>
        </w:tblPrEx>
        <w:trPr>
          <w:cantSplit/>
        </w:trPr>
        <w:tc>
          <w:tcPr>
            <w:tcW w:w="720" w:type="dxa"/>
            <w:shd w:val="clear" w:color="auto" w:fill="FFFFFF"/>
            <w:tcMar>
              <w:top w:w="70" w:type="dxa"/>
              <w:left w:w="110" w:type="dxa"/>
              <w:bottom w:w="70" w:type="dxa"/>
              <w:right w:w="110" w:type="dxa"/>
            </w:tcMar>
            <w:vAlign w:val="center"/>
          </w:tcPr>
          <w:p w14:paraId="482ED3E7" w14:textId="77777777" w:rsidR="00BC1ADF" w:rsidRDefault="00280AEE">
            <w:pPr>
              <w:keepNext/>
              <w:spacing w:after="0" w:line="252" w:lineRule="auto"/>
            </w:pPr>
            <w:r>
              <w:rPr>
                <w:sz w:val="18"/>
                <w:szCs w:val="18"/>
              </w:rPr>
              <w:t>M3</w:t>
            </w:r>
          </w:p>
        </w:tc>
        <w:tc>
          <w:tcPr>
            <w:tcW w:w="1112" w:type="dxa"/>
            <w:shd w:val="clear" w:color="auto" w:fill="FFFFFF"/>
            <w:tcMar>
              <w:top w:w="70" w:type="dxa"/>
              <w:left w:w="110" w:type="dxa"/>
              <w:bottom w:w="70" w:type="dxa"/>
              <w:right w:w="110" w:type="dxa"/>
            </w:tcMar>
            <w:vAlign w:val="center"/>
          </w:tcPr>
          <w:p w14:paraId="478425E0" w14:textId="77777777" w:rsidR="00BC1ADF" w:rsidRDefault="00280AEE">
            <w:pPr>
              <w:keepNext/>
              <w:spacing w:after="0" w:line="252" w:lineRule="auto"/>
            </w:pPr>
            <w:r>
              <w:rPr>
                <w:sz w:val="18"/>
                <w:szCs w:val="18"/>
              </w:rPr>
              <w:t>Measure</w:t>
            </w:r>
          </w:p>
        </w:tc>
        <w:tc>
          <w:tcPr>
            <w:tcW w:w="2190" w:type="dxa"/>
            <w:shd w:val="clear" w:color="auto" w:fill="FFFFFF"/>
            <w:tcMar>
              <w:top w:w="70" w:type="dxa"/>
              <w:left w:w="110" w:type="dxa"/>
              <w:bottom w:w="70" w:type="dxa"/>
              <w:right w:w="110" w:type="dxa"/>
            </w:tcMar>
            <w:vAlign w:val="center"/>
          </w:tcPr>
          <w:p w14:paraId="33ADDDDD" w14:textId="77777777" w:rsidR="00BC1ADF" w:rsidRDefault="00280AEE">
            <w:pPr>
              <w:keepNext/>
              <w:spacing w:after="0" w:line="252" w:lineRule="auto"/>
            </w:pPr>
            <w:r>
              <w:rPr>
                <w:sz w:val="18"/>
                <w:szCs w:val="18"/>
              </w:rPr>
              <w:t>Scoring</w:t>
            </w:r>
          </w:p>
        </w:tc>
        <w:tc>
          <w:tcPr>
            <w:tcW w:w="3752" w:type="dxa"/>
            <w:shd w:val="clear" w:color="auto" w:fill="FFFFFF"/>
            <w:tcMar>
              <w:top w:w="70" w:type="dxa"/>
              <w:left w:w="110" w:type="dxa"/>
              <w:bottom w:w="70" w:type="dxa"/>
              <w:right w:w="110" w:type="dxa"/>
            </w:tcMar>
            <w:vAlign w:val="center"/>
          </w:tcPr>
          <w:p w14:paraId="302538CF" w14:textId="77777777" w:rsidR="00BC1ADF" w:rsidRDefault="00280AEE">
            <w:pPr>
              <w:keepNext/>
              <w:spacing w:after="0" w:line="252" w:lineRule="auto"/>
            </w:pPr>
            <w:r>
              <w:rPr>
                <w:rFonts w:ascii="Consolas" w:eastAsia="Consolas" w:hAnsi="Consolas" w:cs="Consolas"/>
                <w:color w:val="9C4C1C"/>
                <w:sz w:val="16"/>
                <w:szCs w:val="16"/>
                <w:shd w:val="clear" w:color="auto" w:fill="F8EFE7"/>
              </w:rPr>
              <w:t>tally</w:t>
            </w:r>
            <w:r>
              <w:rPr>
                <w:sz w:val="18"/>
                <w:szCs w:val="18"/>
              </w:rPr>
              <w:t xml:space="preserve">, </w:t>
            </w:r>
            <w:r>
              <w:rPr>
                <w:rFonts w:ascii="Consolas" w:eastAsia="Consolas" w:hAnsi="Consolas" w:cs="Consolas"/>
                <w:color w:val="9C4C1C"/>
                <w:sz w:val="16"/>
                <w:szCs w:val="16"/>
                <w:shd w:val="clear" w:color="auto" w:fill="F8EFE7"/>
              </w:rPr>
              <w:t>tick</w:t>
            </w:r>
            <w:r>
              <w:rPr>
                <w:sz w:val="18"/>
                <w:szCs w:val="18"/>
              </w:rPr>
              <w:t xml:space="preserve">, </w:t>
            </w:r>
            <w:r>
              <w:rPr>
                <w:rFonts w:ascii="Consolas" w:eastAsia="Consolas" w:hAnsi="Consolas" w:cs="Consolas"/>
                <w:color w:val="9C4C1C"/>
                <w:sz w:val="16"/>
                <w:szCs w:val="16"/>
                <w:shd w:val="clear" w:color="auto" w:fill="F8EFE7"/>
              </w:rPr>
              <w:t>consistency</w:t>
            </w:r>
          </w:p>
        </w:tc>
        <w:tc>
          <w:tcPr>
            <w:tcW w:w="1864" w:type="dxa"/>
            <w:shd w:val="clear" w:color="auto" w:fill="FFFFFF"/>
            <w:tcMar>
              <w:top w:w="70" w:type="dxa"/>
              <w:left w:w="110" w:type="dxa"/>
              <w:bottom w:w="70" w:type="dxa"/>
              <w:right w:w="110" w:type="dxa"/>
            </w:tcMar>
            <w:vAlign w:val="center"/>
          </w:tcPr>
          <w:p w14:paraId="1F0128A8" w14:textId="77777777" w:rsidR="00BC1ADF" w:rsidRDefault="00280AEE">
            <w:pPr>
              <w:keepNext/>
              <w:spacing w:after="0" w:line="252" w:lineRule="auto"/>
            </w:pPr>
            <w:r>
              <w:rPr>
                <w:b/>
                <w:bCs/>
                <w:color w:val="2E7D4F"/>
                <w:sz w:val="18"/>
                <w:szCs w:val="18"/>
              </w:rPr>
              <w:t>Delivered</w:t>
            </w:r>
          </w:p>
        </w:tc>
      </w:tr>
      <w:tr w:rsidR="00BC1ADF" w14:paraId="184415FE" w14:textId="77777777">
        <w:tblPrEx>
          <w:tblCellMar>
            <w:top w:w="0" w:type="dxa"/>
            <w:bottom w:w="0" w:type="dxa"/>
          </w:tblCellMar>
        </w:tblPrEx>
        <w:trPr>
          <w:cantSplit/>
        </w:trPr>
        <w:tc>
          <w:tcPr>
            <w:tcW w:w="720" w:type="dxa"/>
            <w:shd w:val="clear" w:color="auto" w:fill="FDF8F4"/>
            <w:tcMar>
              <w:top w:w="70" w:type="dxa"/>
              <w:left w:w="110" w:type="dxa"/>
              <w:bottom w:w="70" w:type="dxa"/>
              <w:right w:w="110" w:type="dxa"/>
            </w:tcMar>
            <w:vAlign w:val="center"/>
          </w:tcPr>
          <w:p w14:paraId="2111BAB8" w14:textId="77777777" w:rsidR="00BC1ADF" w:rsidRDefault="00280AEE">
            <w:pPr>
              <w:keepNext/>
              <w:spacing w:after="0" w:line="252" w:lineRule="auto"/>
            </w:pPr>
            <w:r>
              <w:rPr>
                <w:sz w:val="18"/>
                <w:szCs w:val="18"/>
              </w:rPr>
              <w:t>M4</w:t>
            </w:r>
          </w:p>
        </w:tc>
        <w:tc>
          <w:tcPr>
            <w:tcW w:w="1112" w:type="dxa"/>
            <w:shd w:val="clear" w:color="auto" w:fill="FDF8F4"/>
            <w:tcMar>
              <w:top w:w="70" w:type="dxa"/>
              <w:left w:w="110" w:type="dxa"/>
              <w:bottom w:w="70" w:type="dxa"/>
              <w:right w:w="110" w:type="dxa"/>
            </w:tcMar>
            <w:vAlign w:val="center"/>
          </w:tcPr>
          <w:p w14:paraId="4034F7DD" w14:textId="77777777" w:rsidR="00BC1ADF" w:rsidRDefault="00280AEE">
            <w:pPr>
              <w:keepNext/>
              <w:spacing w:after="0" w:line="252" w:lineRule="auto"/>
            </w:pPr>
            <w:r>
              <w:rPr>
                <w:sz w:val="18"/>
                <w:szCs w:val="18"/>
              </w:rPr>
              <w:t>Review</w:t>
            </w:r>
          </w:p>
        </w:tc>
        <w:tc>
          <w:tcPr>
            <w:tcW w:w="2190" w:type="dxa"/>
            <w:shd w:val="clear" w:color="auto" w:fill="FDF8F4"/>
            <w:tcMar>
              <w:top w:w="70" w:type="dxa"/>
              <w:left w:w="110" w:type="dxa"/>
              <w:bottom w:w="70" w:type="dxa"/>
              <w:right w:w="110" w:type="dxa"/>
            </w:tcMar>
            <w:vAlign w:val="center"/>
          </w:tcPr>
          <w:p w14:paraId="4B15BD04" w14:textId="77777777" w:rsidR="00BC1ADF" w:rsidRDefault="00280AEE">
            <w:pPr>
              <w:keepNext/>
              <w:spacing w:after="0" w:line="252" w:lineRule="auto"/>
            </w:pPr>
            <w:r>
              <w:rPr>
                <w:sz w:val="18"/>
                <w:szCs w:val="18"/>
              </w:rPr>
              <w:t>Results and pace chart</w:t>
            </w:r>
          </w:p>
        </w:tc>
        <w:tc>
          <w:tcPr>
            <w:tcW w:w="3752" w:type="dxa"/>
            <w:shd w:val="clear" w:color="auto" w:fill="FDF8F4"/>
            <w:tcMar>
              <w:top w:w="70" w:type="dxa"/>
              <w:left w:w="110" w:type="dxa"/>
              <w:bottom w:w="70" w:type="dxa"/>
              <w:right w:w="110" w:type="dxa"/>
            </w:tcMar>
            <w:vAlign w:val="center"/>
          </w:tcPr>
          <w:p w14:paraId="1C01133A" w14:textId="77777777" w:rsidR="00BC1ADF" w:rsidRDefault="00280AEE">
            <w:pPr>
              <w:keepNext/>
              <w:spacing w:after="0" w:line="252" w:lineRule="auto"/>
            </w:pPr>
            <w:r>
              <w:rPr>
                <w:rFonts w:ascii="Consolas" w:eastAsia="Consolas" w:hAnsi="Consolas" w:cs="Consolas"/>
                <w:color w:val="9C4C1C"/>
                <w:sz w:val="16"/>
                <w:szCs w:val="16"/>
                <w:shd w:val="clear" w:color="auto" w:fill="F8EFE7"/>
              </w:rPr>
              <w:t>showResults</w:t>
            </w:r>
            <w:r>
              <w:rPr>
                <w:sz w:val="18"/>
                <w:szCs w:val="18"/>
              </w:rPr>
              <w:t xml:space="preserve">, </w:t>
            </w:r>
            <w:r>
              <w:rPr>
                <w:rFonts w:ascii="Consolas" w:eastAsia="Consolas" w:hAnsi="Consolas" w:cs="Consolas"/>
                <w:color w:val="9C4C1C"/>
                <w:sz w:val="16"/>
                <w:szCs w:val="16"/>
                <w:shd w:val="clear" w:color="auto" w:fill="F8EFE7"/>
              </w:rPr>
              <w:t>chartSVG</w:t>
            </w:r>
          </w:p>
        </w:tc>
        <w:tc>
          <w:tcPr>
            <w:tcW w:w="1864" w:type="dxa"/>
            <w:shd w:val="clear" w:color="auto" w:fill="FDF8F4"/>
            <w:tcMar>
              <w:top w:w="70" w:type="dxa"/>
              <w:left w:w="110" w:type="dxa"/>
              <w:bottom w:w="70" w:type="dxa"/>
              <w:right w:w="110" w:type="dxa"/>
            </w:tcMar>
            <w:vAlign w:val="center"/>
          </w:tcPr>
          <w:p w14:paraId="704B6A90" w14:textId="77777777" w:rsidR="00BC1ADF" w:rsidRDefault="00280AEE">
            <w:pPr>
              <w:keepNext/>
              <w:spacing w:after="0" w:line="252" w:lineRule="auto"/>
            </w:pPr>
            <w:r>
              <w:rPr>
                <w:b/>
                <w:bCs/>
                <w:color w:val="2E7D4F"/>
                <w:sz w:val="18"/>
                <w:szCs w:val="18"/>
              </w:rPr>
              <w:t>Delivered</w:t>
            </w:r>
          </w:p>
        </w:tc>
      </w:tr>
      <w:tr w:rsidR="00BC1ADF" w14:paraId="61C73A0E" w14:textId="77777777">
        <w:tblPrEx>
          <w:tblCellMar>
            <w:top w:w="0" w:type="dxa"/>
            <w:bottom w:w="0" w:type="dxa"/>
          </w:tblCellMar>
        </w:tblPrEx>
        <w:trPr>
          <w:cantSplit/>
        </w:trPr>
        <w:tc>
          <w:tcPr>
            <w:tcW w:w="720" w:type="dxa"/>
            <w:shd w:val="clear" w:color="auto" w:fill="FFFFFF"/>
            <w:tcMar>
              <w:top w:w="70" w:type="dxa"/>
              <w:left w:w="110" w:type="dxa"/>
              <w:bottom w:w="70" w:type="dxa"/>
              <w:right w:w="110" w:type="dxa"/>
            </w:tcMar>
            <w:vAlign w:val="center"/>
          </w:tcPr>
          <w:p w14:paraId="070C7889" w14:textId="77777777" w:rsidR="00BC1ADF" w:rsidRDefault="00280AEE">
            <w:pPr>
              <w:keepNext/>
              <w:spacing w:after="0" w:line="252" w:lineRule="auto"/>
            </w:pPr>
            <w:r>
              <w:rPr>
                <w:sz w:val="18"/>
                <w:szCs w:val="18"/>
              </w:rPr>
              <w:t>M5</w:t>
            </w:r>
          </w:p>
        </w:tc>
        <w:tc>
          <w:tcPr>
            <w:tcW w:w="1112" w:type="dxa"/>
            <w:shd w:val="clear" w:color="auto" w:fill="FFFFFF"/>
            <w:tcMar>
              <w:top w:w="70" w:type="dxa"/>
              <w:left w:w="110" w:type="dxa"/>
              <w:bottom w:w="70" w:type="dxa"/>
              <w:right w:w="110" w:type="dxa"/>
            </w:tcMar>
            <w:vAlign w:val="center"/>
          </w:tcPr>
          <w:p w14:paraId="0478C949" w14:textId="77777777" w:rsidR="00BC1ADF" w:rsidRDefault="00280AEE">
            <w:pPr>
              <w:keepNext/>
              <w:spacing w:after="0" w:line="252" w:lineRule="auto"/>
            </w:pPr>
            <w:r>
              <w:rPr>
                <w:sz w:val="18"/>
                <w:szCs w:val="18"/>
              </w:rPr>
              <w:t>Remember</w:t>
            </w:r>
          </w:p>
        </w:tc>
        <w:tc>
          <w:tcPr>
            <w:tcW w:w="2190" w:type="dxa"/>
            <w:shd w:val="clear" w:color="auto" w:fill="FFFFFF"/>
            <w:tcMar>
              <w:top w:w="70" w:type="dxa"/>
              <w:left w:w="110" w:type="dxa"/>
              <w:bottom w:w="70" w:type="dxa"/>
              <w:right w:w="110" w:type="dxa"/>
            </w:tcMar>
            <w:vAlign w:val="center"/>
          </w:tcPr>
          <w:p w14:paraId="28CE9AC3" w14:textId="77777777" w:rsidR="00BC1ADF" w:rsidRDefault="00280AEE">
            <w:pPr>
              <w:keepNext/>
              <w:spacing w:after="0" w:line="252" w:lineRule="auto"/>
            </w:pPr>
            <w:r>
              <w:rPr>
                <w:sz w:val="18"/>
                <w:szCs w:val="18"/>
              </w:rPr>
              <w:t>Records and storage</w:t>
            </w:r>
          </w:p>
        </w:tc>
        <w:tc>
          <w:tcPr>
            <w:tcW w:w="3752" w:type="dxa"/>
            <w:shd w:val="clear" w:color="auto" w:fill="FFFFFF"/>
            <w:tcMar>
              <w:top w:w="70" w:type="dxa"/>
              <w:left w:w="110" w:type="dxa"/>
              <w:bottom w:w="70" w:type="dxa"/>
              <w:right w:w="110" w:type="dxa"/>
            </w:tcMar>
            <w:vAlign w:val="center"/>
          </w:tcPr>
          <w:p w14:paraId="1913E8E2" w14:textId="77777777" w:rsidR="00BC1ADF" w:rsidRDefault="00280AEE">
            <w:pPr>
              <w:keepNext/>
              <w:spacing w:after="0" w:line="252" w:lineRule="auto"/>
            </w:pPr>
            <w:r>
              <w:rPr>
                <w:rFonts w:ascii="Consolas" w:eastAsia="Consolas" w:hAnsi="Consolas" w:cs="Consolas"/>
                <w:color w:val="9C4C1C"/>
                <w:sz w:val="16"/>
                <w:szCs w:val="16"/>
                <w:shd w:val="clear" w:color="auto" w:fill="F8EFE7"/>
              </w:rPr>
              <w:t>load</w:t>
            </w:r>
            <w:r>
              <w:rPr>
                <w:sz w:val="18"/>
                <w:szCs w:val="18"/>
              </w:rPr>
              <w:t xml:space="preserve">, </w:t>
            </w:r>
            <w:r>
              <w:rPr>
                <w:rFonts w:ascii="Consolas" w:eastAsia="Consolas" w:hAnsi="Consolas" w:cs="Consolas"/>
                <w:color w:val="9C4C1C"/>
                <w:sz w:val="16"/>
                <w:szCs w:val="16"/>
                <w:shd w:val="clear" w:color="auto" w:fill="F8EFE7"/>
              </w:rPr>
              <w:t>save</w:t>
            </w:r>
            <w:r>
              <w:rPr>
                <w:sz w:val="18"/>
                <w:szCs w:val="18"/>
              </w:rPr>
              <w:t xml:space="preserve">, </w:t>
            </w:r>
            <w:r>
              <w:rPr>
                <w:rFonts w:ascii="Consolas" w:eastAsia="Consolas" w:hAnsi="Consolas" w:cs="Consolas"/>
                <w:color w:val="9C4C1C"/>
                <w:sz w:val="16"/>
                <w:szCs w:val="16"/>
                <w:shd w:val="clear" w:color="auto" w:fill="F8EFE7"/>
              </w:rPr>
              <w:t>renderRecords</w:t>
            </w:r>
          </w:p>
        </w:tc>
        <w:tc>
          <w:tcPr>
            <w:tcW w:w="1864" w:type="dxa"/>
            <w:shd w:val="clear" w:color="auto" w:fill="FFFFFF"/>
            <w:tcMar>
              <w:top w:w="70" w:type="dxa"/>
              <w:left w:w="110" w:type="dxa"/>
              <w:bottom w:w="70" w:type="dxa"/>
              <w:right w:w="110" w:type="dxa"/>
            </w:tcMar>
            <w:vAlign w:val="center"/>
          </w:tcPr>
          <w:p w14:paraId="2BD9E8DD" w14:textId="77777777" w:rsidR="00BC1ADF" w:rsidRDefault="00280AEE">
            <w:pPr>
              <w:keepNext/>
              <w:spacing w:after="0" w:line="252" w:lineRule="auto"/>
            </w:pPr>
            <w:r>
              <w:rPr>
                <w:b/>
                <w:bCs/>
                <w:color w:val="2E7D4F"/>
                <w:sz w:val="18"/>
                <w:szCs w:val="18"/>
              </w:rPr>
              <w:t>Delivered</w:t>
            </w:r>
          </w:p>
        </w:tc>
      </w:tr>
      <w:tr w:rsidR="00BC1ADF" w14:paraId="7B717EDB" w14:textId="77777777">
        <w:tblPrEx>
          <w:tblCellMar>
            <w:top w:w="0" w:type="dxa"/>
            <w:bottom w:w="0" w:type="dxa"/>
          </w:tblCellMar>
        </w:tblPrEx>
        <w:trPr>
          <w:cantSplit/>
        </w:trPr>
        <w:tc>
          <w:tcPr>
            <w:tcW w:w="720" w:type="dxa"/>
            <w:shd w:val="clear" w:color="auto" w:fill="FDF8F4"/>
            <w:tcMar>
              <w:top w:w="70" w:type="dxa"/>
              <w:left w:w="110" w:type="dxa"/>
              <w:bottom w:w="70" w:type="dxa"/>
              <w:right w:w="110" w:type="dxa"/>
            </w:tcMar>
            <w:vAlign w:val="center"/>
          </w:tcPr>
          <w:p w14:paraId="330B07C6" w14:textId="77777777" w:rsidR="00BC1ADF" w:rsidRDefault="00280AEE">
            <w:pPr>
              <w:keepNext/>
              <w:spacing w:after="0" w:line="252" w:lineRule="auto"/>
            </w:pPr>
            <w:r>
              <w:rPr>
                <w:sz w:val="18"/>
                <w:szCs w:val="18"/>
              </w:rPr>
              <w:t>M6</w:t>
            </w:r>
          </w:p>
        </w:tc>
        <w:tc>
          <w:tcPr>
            <w:tcW w:w="1112" w:type="dxa"/>
            <w:shd w:val="clear" w:color="auto" w:fill="FDF8F4"/>
            <w:tcMar>
              <w:top w:w="70" w:type="dxa"/>
              <w:left w:w="110" w:type="dxa"/>
              <w:bottom w:w="70" w:type="dxa"/>
              <w:right w:w="110" w:type="dxa"/>
            </w:tcMar>
            <w:vAlign w:val="center"/>
          </w:tcPr>
          <w:p w14:paraId="493604DB" w14:textId="77777777" w:rsidR="00BC1ADF" w:rsidRDefault="00280AEE">
            <w:pPr>
              <w:keepNext/>
              <w:spacing w:after="0" w:line="252" w:lineRule="auto"/>
            </w:pPr>
            <w:r>
              <w:rPr>
                <w:sz w:val="18"/>
                <w:szCs w:val="18"/>
              </w:rPr>
              <w:t>Guard</w:t>
            </w:r>
          </w:p>
        </w:tc>
        <w:tc>
          <w:tcPr>
            <w:tcW w:w="2190" w:type="dxa"/>
            <w:shd w:val="clear" w:color="auto" w:fill="FDF8F4"/>
            <w:tcMar>
              <w:top w:w="70" w:type="dxa"/>
              <w:left w:w="110" w:type="dxa"/>
              <w:bottom w:w="70" w:type="dxa"/>
              <w:right w:w="110" w:type="dxa"/>
            </w:tcMar>
            <w:vAlign w:val="center"/>
          </w:tcPr>
          <w:p w14:paraId="38651BCD" w14:textId="77777777" w:rsidR="00BC1ADF" w:rsidRDefault="00280AEE">
            <w:pPr>
              <w:keepNext/>
              <w:spacing w:after="0" w:line="252" w:lineRule="auto"/>
            </w:pPr>
            <w:r>
              <w:rPr>
                <w:sz w:val="18"/>
                <w:szCs w:val="18"/>
              </w:rPr>
              <w:t>Score integrity</w:t>
            </w:r>
          </w:p>
        </w:tc>
        <w:tc>
          <w:tcPr>
            <w:tcW w:w="3752" w:type="dxa"/>
            <w:shd w:val="clear" w:color="auto" w:fill="FDF8F4"/>
            <w:tcMar>
              <w:top w:w="70" w:type="dxa"/>
              <w:left w:w="110" w:type="dxa"/>
              <w:bottom w:w="70" w:type="dxa"/>
              <w:right w:w="110" w:type="dxa"/>
            </w:tcMar>
            <w:vAlign w:val="center"/>
          </w:tcPr>
          <w:p w14:paraId="19E863F0" w14:textId="77777777" w:rsidR="00BC1ADF" w:rsidRDefault="00280AEE">
            <w:pPr>
              <w:keepNext/>
              <w:spacing w:after="0" w:line="252" w:lineRule="auto"/>
            </w:pPr>
            <w:r>
              <w:rPr>
                <w:sz w:val="18"/>
                <w:szCs w:val="18"/>
              </w:rPr>
              <w:t xml:space="preserve">trusted-event checks, </w:t>
            </w:r>
            <w:r>
              <w:rPr>
                <w:rFonts w:ascii="Consolas" w:eastAsia="Consolas" w:hAnsi="Consolas" w:cs="Consolas"/>
                <w:color w:val="9C4C1C"/>
                <w:sz w:val="16"/>
                <w:szCs w:val="16"/>
                <w:shd w:val="clear" w:color="auto" w:fill="F8EFE7"/>
              </w:rPr>
              <w:t>sealOf</w:t>
            </w:r>
            <w:r>
              <w:rPr>
                <w:sz w:val="18"/>
                <w:szCs w:val="18"/>
              </w:rPr>
              <w:t xml:space="preserve">, </w:t>
            </w:r>
            <w:r>
              <w:rPr>
                <w:rFonts w:ascii="Consolas" w:eastAsia="Consolas" w:hAnsi="Consolas" w:cs="Consolas"/>
                <w:color w:val="9C4C1C"/>
                <w:sz w:val="16"/>
                <w:szCs w:val="16"/>
                <w:shd w:val="clear" w:color="auto" w:fill="F8EFE7"/>
              </w:rPr>
              <w:t>draw</w:t>
            </w:r>
          </w:p>
        </w:tc>
        <w:tc>
          <w:tcPr>
            <w:tcW w:w="1864" w:type="dxa"/>
            <w:shd w:val="clear" w:color="auto" w:fill="FDF8F4"/>
            <w:tcMar>
              <w:top w:w="70" w:type="dxa"/>
              <w:left w:w="110" w:type="dxa"/>
              <w:bottom w:w="70" w:type="dxa"/>
              <w:right w:w="110" w:type="dxa"/>
            </w:tcMar>
            <w:vAlign w:val="center"/>
          </w:tcPr>
          <w:p w14:paraId="034EA736" w14:textId="77777777" w:rsidR="00BC1ADF" w:rsidRDefault="00280AEE">
            <w:pPr>
              <w:keepNext/>
              <w:spacing w:after="0" w:line="252" w:lineRule="auto"/>
            </w:pPr>
            <w:r>
              <w:rPr>
                <w:b/>
                <w:bCs/>
                <w:color w:val="2E7D4F"/>
                <w:sz w:val="18"/>
                <w:szCs w:val="18"/>
              </w:rPr>
              <w:t>Delivered</w:t>
            </w:r>
          </w:p>
        </w:tc>
      </w:tr>
      <w:tr w:rsidR="00BC1ADF" w14:paraId="19D9101D" w14:textId="77777777">
        <w:tblPrEx>
          <w:tblCellMar>
            <w:top w:w="0" w:type="dxa"/>
            <w:bottom w:w="0" w:type="dxa"/>
          </w:tblCellMar>
        </w:tblPrEx>
        <w:trPr>
          <w:cantSplit/>
        </w:trPr>
        <w:tc>
          <w:tcPr>
            <w:tcW w:w="720" w:type="dxa"/>
            <w:shd w:val="clear" w:color="auto" w:fill="FFFFFF"/>
            <w:tcMar>
              <w:top w:w="70" w:type="dxa"/>
              <w:left w:w="110" w:type="dxa"/>
              <w:bottom w:w="70" w:type="dxa"/>
              <w:right w:w="110" w:type="dxa"/>
            </w:tcMar>
            <w:vAlign w:val="center"/>
          </w:tcPr>
          <w:p w14:paraId="4C1C9943" w14:textId="77777777" w:rsidR="00BC1ADF" w:rsidRDefault="00280AEE">
            <w:pPr>
              <w:keepNext/>
              <w:spacing w:after="0" w:line="252" w:lineRule="auto"/>
            </w:pPr>
            <w:r>
              <w:rPr>
                <w:sz w:val="18"/>
                <w:szCs w:val="18"/>
              </w:rPr>
              <w:t>M7</w:t>
            </w:r>
          </w:p>
        </w:tc>
        <w:tc>
          <w:tcPr>
            <w:tcW w:w="1112" w:type="dxa"/>
            <w:shd w:val="clear" w:color="auto" w:fill="FFFFFF"/>
            <w:tcMar>
              <w:top w:w="70" w:type="dxa"/>
              <w:left w:w="110" w:type="dxa"/>
              <w:bottom w:w="70" w:type="dxa"/>
              <w:right w:w="110" w:type="dxa"/>
            </w:tcMar>
            <w:vAlign w:val="center"/>
          </w:tcPr>
          <w:p w14:paraId="003079EF" w14:textId="77777777" w:rsidR="00BC1ADF" w:rsidRDefault="00280AEE">
            <w:pPr>
              <w:keepNext/>
              <w:spacing w:after="0" w:line="252" w:lineRule="auto"/>
            </w:pPr>
            <w:r>
              <w:rPr>
                <w:sz w:val="18"/>
                <w:szCs w:val="18"/>
              </w:rPr>
              <w:t>Style</w:t>
            </w:r>
          </w:p>
        </w:tc>
        <w:tc>
          <w:tcPr>
            <w:tcW w:w="2190" w:type="dxa"/>
            <w:shd w:val="clear" w:color="auto" w:fill="FFFFFF"/>
            <w:tcMar>
              <w:top w:w="70" w:type="dxa"/>
              <w:left w:w="110" w:type="dxa"/>
              <w:bottom w:w="70" w:type="dxa"/>
              <w:right w:w="110" w:type="dxa"/>
            </w:tcMar>
            <w:vAlign w:val="center"/>
          </w:tcPr>
          <w:p w14:paraId="5EC26A17" w14:textId="77777777" w:rsidR="00BC1ADF" w:rsidRDefault="00280AEE">
            <w:pPr>
              <w:keepNext/>
              <w:spacing w:after="0" w:line="252" w:lineRule="auto"/>
            </w:pPr>
            <w:r>
              <w:rPr>
                <w:sz w:val="18"/>
                <w:szCs w:val="18"/>
              </w:rPr>
              <w:t>Themes and brand</w:t>
            </w:r>
          </w:p>
        </w:tc>
        <w:tc>
          <w:tcPr>
            <w:tcW w:w="3752" w:type="dxa"/>
            <w:shd w:val="clear" w:color="auto" w:fill="FFFFFF"/>
            <w:tcMar>
              <w:top w:w="70" w:type="dxa"/>
              <w:left w:w="110" w:type="dxa"/>
              <w:bottom w:w="70" w:type="dxa"/>
              <w:right w:w="110" w:type="dxa"/>
            </w:tcMar>
            <w:vAlign w:val="center"/>
          </w:tcPr>
          <w:p w14:paraId="636CCAE6" w14:textId="77777777" w:rsidR="00BC1ADF" w:rsidRDefault="00280AEE">
            <w:pPr>
              <w:keepNext/>
              <w:spacing w:after="0" w:line="252" w:lineRule="auto"/>
            </w:pPr>
            <w:r>
              <w:rPr>
                <w:rFonts w:ascii="Consolas" w:eastAsia="Consolas" w:hAnsi="Consolas" w:cs="Consolas"/>
                <w:color w:val="9C4C1C"/>
                <w:sz w:val="16"/>
                <w:szCs w:val="16"/>
                <w:shd w:val="clear" w:color="auto" w:fill="F8EFE7"/>
              </w:rPr>
              <w:t>THEMES</w:t>
            </w:r>
            <w:r>
              <w:rPr>
                <w:sz w:val="18"/>
                <w:szCs w:val="18"/>
              </w:rPr>
              <w:t xml:space="preserve">, </w:t>
            </w:r>
            <w:r>
              <w:rPr>
                <w:rFonts w:ascii="Consolas" w:eastAsia="Consolas" w:hAnsi="Consolas" w:cs="Consolas"/>
                <w:color w:val="9C4C1C"/>
                <w:sz w:val="16"/>
                <w:szCs w:val="16"/>
                <w:shd w:val="clear" w:color="auto" w:fill="F8EFE7"/>
              </w:rPr>
              <w:t>applyTheme</w:t>
            </w:r>
            <w:r>
              <w:rPr>
                <w:sz w:val="18"/>
                <w:szCs w:val="18"/>
              </w:rPr>
              <w:t>, the keycap mark</w:t>
            </w:r>
          </w:p>
        </w:tc>
        <w:tc>
          <w:tcPr>
            <w:tcW w:w="1864" w:type="dxa"/>
            <w:shd w:val="clear" w:color="auto" w:fill="FFFFFF"/>
            <w:tcMar>
              <w:top w:w="70" w:type="dxa"/>
              <w:left w:w="110" w:type="dxa"/>
              <w:bottom w:w="70" w:type="dxa"/>
              <w:right w:w="110" w:type="dxa"/>
            </w:tcMar>
            <w:vAlign w:val="center"/>
          </w:tcPr>
          <w:p w14:paraId="5FB0B9E9" w14:textId="77777777" w:rsidR="00BC1ADF" w:rsidRDefault="00280AEE">
            <w:pPr>
              <w:keepNext/>
              <w:spacing w:after="0" w:line="252" w:lineRule="auto"/>
            </w:pPr>
            <w:r>
              <w:rPr>
                <w:b/>
                <w:bCs/>
                <w:color w:val="2E7D4F"/>
                <w:sz w:val="18"/>
                <w:szCs w:val="18"/>
              </w:rPr>
              <w:t>Delivered</w:t>
            </w:r>
          </w:p>
        </w:tc>
      </w:tr>
      <w:tr w:rsidR="00BC1ADF" w14:paraId="792BA7C7" w14:textId="77777777">
        <w:tblPrEx>
          <w:tblCellMar>
            <w:top w:w="0" w:type="dxa"/>
            <w:bottom w:w="0" w:type="dxa"/>
          </w:tblCellMar>
        </w:tblPrEx>
        <w:trPr>
          <w:cantSplit/>
        </w:trPr>
        <w:tc>
          <w:tcPr>
            <w:tcW w:w="720" w:type="dxa"/>
            <w:shd w:val="clear" w:color="auto" w:fill="FDF8F4"/>
            <w:tcMar>
              <w:top w:w="70" w:type="dxa"/>
              <w:left w:w="110" w:type="dxa"/>
              <w:bottom w:w="70" w:type="dxa"/>
              <w:right w:w="110" w:type="dxa"/>
            </w:tcMar>
            <w:vAlign w:val="center"/>
          </w:tcPr>
          <w:p w14:paraId="374BF4AA" w14:textId="77777777" w:rsidR="00BC1ADF" w:rsidRDefault="00280AEE">
            <w:pPr>
              <w:spacing w:after="0" w:line="252" w:lineRule="auto"/>
            </w:pPr>
            <w:r>
              <w:rPr>
                <w:sz w:val="18"/>
                <w:szCs w:val="18"/>
              </w:rPr>
              <w:t>M8</w:t>
            </w:r>
          </w:p>
        </w:tc>
        <w:tc>
          <w:tcPr>
            <w:tcW w:w="1112" w:type="dxa"/>
            <w:shd w:val="clear" w:color="auto" w:fill="FDF8F4"/>
            <w:tcMar>
              <w:top w:w="70" w:type="dxa"/>
              <w:left w:w="110" w:type="dxa"/>
              <w:bottom w:w="70" w:type="dxa"/>
              <w:right w:w="110" w:type="dxa"/>
            </w:tcMar>
            <w:vAlign w:val="center"/>
          </w:tcPr>
          <w:p w14:paraId="77F5E636" w14:textId="77777777" w:rsidR="00BC1ADF" w:rsidRDefault="00280AEE">
            <w:pPr>
              <w:spacing w:after="0" w:line="252" w:lineRule="auto"/>
            </w:pPr>
            <w:r>
              <w:rPr>
                <w:sz w:val="18"/>
                <w:szCs w:val="18"/>
              </w:rPr>
              <w:t>Coach</w:t>
            </w:r>
          </w:p>
        </w:tc>
        <w:tc>
          <w:tcPr>
            <w:tcW w:w="2190" w:type="dxa"/>
            <w:shd w:val="clear" w:color="auto" w:fill="FDF8F4"/>
            <w:tcMar>
              <w:top w:w="70" w:type="dxa"/>
              <w:left w:w="110" w:type="dxa"/>
              <w:bottom w:w="70" w:type="dxa"/>
              <w:right w:w="110" w:type="dxa"/>
            </w:tcMar>
            <w:vAlign w:val="center"/>
          </w:tcPr>
          <w:p w14:paraId="2F8D9842" w14:textId="77777777" w:rsidR="00BC1ADF" w:rsidRDefault="00280AEE">
            <w:pPr>
              <w:spacing w:after="0" w:line="252" w:lineRule="auto"/>
            </w:pPr>
            <w:r>
              <w:rPr>
                <w:sz w:val="18"/>
                <w:szCs w:val="18"/>
              </w:rPr>
              <w:t>Weak-key analysis</w:t>
            </w:r>
          </w:p>
        </w:tc>
        <w:tc>
          <w:tcPr>
            <w:tcW w:w="3752" w:type="dxa"/>
            <w:shd w:val="clear" w:color="auto" w:fill="FDF8F4"/>
            <w:tcMar>
              <w:top w:w="70" w:type="dxa"/>
              <w:left w:w="110" w:type="dxa"/>
              <w:bottom w:w="70" w:type="dxa"/>
              <w:right w:w="110" w:type="dxa"/>
            </w:tcMar>
            <w:vAlign w:val="center"/>
          </w:tcPr>
          <w:p w14:paraId="6616F284" w14:textId="77777777" w:rsidR="00BC1ADF" w:rsidRDefault="00280AEE">
            <w:pPr>
              <w:spacing w:after="0" w:line="252" w:lineRule="auto"/>
            </w:pPr>
            <w:r>
              <w:rPr>
                <w:sz w:val="18"/>
                <w:szCs w:val="18"/>
              </w:rPr>
              <w:t>—</w:t>
            </w:r>
          </w:p>
        </w:tc>
        <w:tc>
          <w:tcPr>
            <w:tcW w:w="1864" w:type="dxa"/>
            <w:shd w:val="clear" w:color="auto" w:fill="FDF8F4"/>
            <w:tcMar>
              <w:top w:w="70" w:type="dxa"/>
              <w:left w:w="110" w:type="dxa"/>
              <w:bottom w:w="70" w:type="dxa"/>
              <w:right w:w="110" w:type="dxa"/>
            </w:tcMar>
            <w:vAlign w:val="center"/>
          </w:tcPr>
          <w:p w14:paraId="1962AA4A" w14:textId="77777777" w:rsidR="00BC1ADF" w:rsidRDefault="00280AEE">
            <w:pPr>
              <w:spacing w:after="0" w:line="252" w:lineRule="auto"/>
            </w:pPr>
            <w:r>
              <w:rPr>
                <w:sz w:val="18"/>
                <w:szCs w:val="18"/>
              </w:rPr>
              <w:t>Proposed for Phase 4</w:t>
            </w:r>
          </w:p>
        </w:tc>
      </w:tr>
    </w:tbl>
    <w:p w14:paraId="1AD087C3" w14:textId="77777777" w:rsidR="00BC1ADF" w:rsidRDefault="00BC1ADF">
      <w:pPr>
        <w:spacing w:after="180"/>
      </w:pPr>
    </w:p>
    <w:p w14:paraId="4CF51117" w14:textId="77777777" w:rsidR="00BC1ADF" w:rsidRDefault="00280AEE">
      <w:pPr>
        <w:pStyle w:val="Heading2"/>
        <w:keepNext/>
      </w:pPr>
      <w:bookmarkStart w:id="34" w:name="s_m1__drill__modes_and_content"/>
      <w:bookmarkStart w:id="35" w:name="_Toc241065358"/>
      <w:r>
        <w:t>6.1  M1 · Drill — Modes and content</w:t>
      </w:r>
      <w:bookmarkEnd w:id="34"/>
      <w:bookmarkEnd w:id="35"/>
    </w:p>
    <w:tbl>
      <w:tblPr>
        <w:tblW w:w="9638" w:type="dxa"/>
        <w:tblBorders>
          <w:top w:val="single" w:sz="4" w:space="0" w:color="E8D6C8"/>
          <w:left w:val="none" w:sz="0" w:space="0" w:color="FFFFFF"/>
          <w:bottom w:val="single" w:sz="4" w:space="0" w:color="E8D6C8"/>
          <w:right w:val="none" w:sz="0" w:space="0" w:color="FFFFFF"/>
          <w:insideH w:val="single" w:sz="4" w:space="0" w:color="E8D6C8"/>
          <w:insideV w:val="none" w:sz="0" w:space="0" w:color="FFFFFF"/>
        </w:tblBorders>
        <w:tblLayout w:type="fixed"/>
        <w:tblCellMar>
          <w:left w:w="10" w:type="dxa"/>
          <w:right w:w="10" w:type="dxa"/>
        </w:tblCellMar>
        <w:tblLook w:val="0000" w:firstRow="0" w:lastRow="0" w:firstColumn="0" w:lastColumn="0" w:noHBand="0" w:noVBand="0"/>
      </w:tblPr>
      <w:tblGrid>
        <w:gridCol w:w="800"/>
        <w:gridCol w:w="1735"/>
        <w:gridCol w:w="4545"/>
        <w:gridCol w:w="2558"/>
      </w:tblGrid>
      <w:tr w:rsidR="00BC1ADF" w14:paraId="6382B8B3" w14:textId="77777777">
        <w:tblPrEx>
          <w:tblCellMar>
            <w:top w:w="0" w:type="dxa"/>
            <w:bottom w:w="0" w:type="dxa"/>
          </w:tblCellMar>
        </w:tblPrEx>
        <w:trPr>
          <w:cantSplit/>
          <w:tblHeader/>
        </w:trPr>
        <w:tc>
          <w:tcPr>
            <w:tcW w:w="800" w:type="dxa"/>
            <w:shd w:val="clear" w:color="auto" w:fill="1E1E2A"/>
            <w:tcMar>
              <w:top w:w="70" w:type="dxa"/>
              <w:left w:w="110" w:type="dxa"/>
              <w:bottom w:w="70" w:type="dxa"/>
              <w:right w:w="110" w:type="dxa"/>
            </w:tcMar>
            <w:vAlign w:val="center"/>
          </w:tcPr>
          <w:p w14:paraId="709D839B" w14:textId="77777777" w:rsidR="00BC1ADF" w:rsidRDefault="00280AEE">
            <w:pPr>
              <w:keepNext/>
              <w:spacing w:after="0"/>
            </w:pPr>
            <w:r>
              <w:rPr>
                <w:b/>
                <w:bCs/>
                <w:color w:val="FFFFFF"/>
                <w:sz w:val="18"/>
                <w:szCs w:val="18"/>
              </w:rPr>
              <w:t>Mode</w:t>
            </w:r>
          </w:p>
        </w:tc>
        <w:tc>
          <w:tcPr>
            <w:tcW w:w="1735" w:type="dxa"/>
            <w:shd w:val="clear" w:color="auto" w:fill="1E1E2A"/>
            <w:tcMar>
              <w:top w:w="70" w:type="dxa"/>
              <w:left w:w="110" w:type="dxa"/>
              <w:bottom w:w="70" w:type="dxa"/>
              <w:right w:w="110" w:type="dxa"/>
            </w:tcMar>
            <w:vAlign w:val="center"/>
          </w:tcPr>
          <w:p w14:paraId="65CED2DC" w14:textId="77777777" w:rsidR="00BC1ADF" w:rsidRDefault="00280AEE">
            <w:pPr>
              <w:keepNext/>
              <w:spacing w:after="0"/>
            </w:pPr>
            <w:r>
              <w:rPr>
                <w:b/>
                <w:bCs/>
                <w:color w:val="FFFFFF"/>
                <w:sz w:val="18"/>
                <w:szCs w:val="18"/>
              </w:rPr>
              <w:t>Lengths</w:t>
            </w:r>
          </w:p>
        </w:tc>
        <w:tc>
          <w:tcPr>
            <w:tcW w:w="4545" w:type="dxa"/>
            <w:shd w:val="clear" w:color="auto" w:fill="1E1E2A"/>
            <w:tcMar>
              <w:top w:w="70" w:type="dxa"/>
              <w:left w:w="110" w:type="dxa"/>
              <w:bottom w:w="70" w:type="dxa"/>
              <w:right w:w="110" w:type="dxa"/>
            </w:tcMar>
            <w:vAlign w:val="center"/>
          </w:tcPr>
          <w:p w14:paraId="4A7C1E02" w14:textId="77777777" w:rsidR="00BC1ADF" w:rsidRDefault="00280AEE">
            <w:pPr>
              <w:keepNext/>
              <w:spacing w:after="0"/>
            </w:pPr>
            <w:r>
              <w:rPr>
                <w:b/>
                <w:bCs/>
                <w:color w:val="FFFFFF"/>
                <w:sz w:val="18"/>
                <w:szCs w:val="18"/>
              </w:rPr>
              <w:t>Content</w:t>
            </w:r>
          </w:p>
        </w:tc>
        <w:tc>
          <w:tcPr>
            <w:tcW w:w="2558" w:type="dxa"/>
            <w:shd w:val="clear" w:color="auto" w:fill="1E1E2A"/>
            <w:tcMar>
              <w:top w:w="70" w:type="dxa"/>
              <w:left w:w="110" w:type="dxa"/>
              <w:bottom w:w="70" w:type="dxa"/>
              <w:right w:w="110" w:type="dxa"/>
            </w:tcMar>
            <w:vAlign w:val="center"/>
          </w:tcPr>
          <w:p w14:paraId="169815A2" w14:textId="77777777" w:rsidR="00BC1ADF" w:rsidRDefault="00280AEE">
            <w:pPr>
              <w:keepNext/>
              <w:spacing w:after="0"/>
            </w:pPr>
            <w:r>
              <w:rPr>
                <w:b/>
                <w:bCs/>
                <w:color w:val="FFFFFF"/>
                <w:sz w:val="18"/>
                <w:szCs w:val="18"/>
              </w:rPr>
              <w:t>What it trains</w:t>
            </w:r>
          </w:p>
        </w:tc>
      </w:tr>
      <w:tr w:rsidR="00BC1ADF" w14:paraId="2B05E519" w14:textId="77777777">
        <w:tblPrEx>
          <w:tblCellMar>
            <w:top w:w="0" w:type="dxa"/>
            <w:bottom w:w="0" w:type="dxa"/>
          </w:tblCellMar>
        </w:tblPrEx>
        <w:trPr>
          <w:cantSplit/>
        </w:trPr>
        <w:tc>
          <w:tcPr>
            <w:tcW w:w="800" w:type="dxa"/>
            <w:shd w:val="clear" w:color="auto" w:fill="FFFFFF"/>
            <w:tcMar>
              <w:top w:w="70" w:type="dxa"/>
              <w:left w:w="110" w:type="dxa"/>
              <w:bottom w:w="70" w:type="dxa"/>
              <w:right w:w="110" w:type="dxa"/>
            </w:tcMar>
            <w:vAlign w:val="center"/>
          </w:tcPr>
          <w:p w14:paraId="28F4847E" w14:textId="77777777" w:rsidR="00BC1ADF" w:rsidRDefault="00280AEE">
            <w:pPr>
              <w:keepNext/>
              <w:spacing w:after="0" w:line="252" w:lineRule="auto"/>
            </w:pPr>
            <w:r>
              <w:rPr>
                <w:b/>
                <w:bCs/>
                <w:sz w:val="18"/>
                <w:szCs w:val="18"/>
              </w:rPr>
              <w:t>time</w:t>
            </w:r>
          </w:p>
        </w:tc>
        <w:tc>
          <w:tcPr>
            <w:tcW w:w="1735" w:type="dxa"/>
            <w:shd w:val="clear" w:color="auto" w:fill="FFFFFF"/>
            <w:tcMar>
              <w:top w:w="70" w:type="dxa"/>
              <w:left w:w="110" w:type="dxa"/>
              <w:bottom w:w="70" w:type="dxa"/>
              <w:right w:w="110" w:type="dxa"/>
            </w:tcMar>
            <w:vAlign w:val="center"/>
          </w:tcPr>
          <w:p w14:paraId="478BAAF7" w14:textId="77777777" w:rsidR="00BC1ADF" w:rsidRDefault="00280AEE">
            <w:pPr>
              <w:keepNext/>
              <w:spacing w:after="0" w:line="252" w:lineRule="auto"/>
            </w:pPr>
            <w:r>
              <w:rPr>
                <w:sz w:val="18"/>
                <w:szCs w:val="18"/>
              </w:rPr>
              <w:t>15 / 30 / 60 / 120 s</w:t>
            </w:r>
          </w:p>
        </w:tc>
        <w:tc>
          <w:tcPr>
            <w:tcW w:w="4545" w:type="dxa"/>
            <w:shd w:val="clear" w:color="auto" w:fill="FFFFFF"/>
            <w:tcMar>
              <w:top w:w="70" w:type="dxa"/>
              <w:left w:w="110" w:type="dxa"/>
              <w:bottom w:w="70" w:type="dxa"/>
              <w:right w:w="110" w:type="dxa"/>
            </w:tcMar>
            <w:vAlign w:val="center"/>
          </w:tcPr>
          <w:p w14:paraId="542AB3B9" w14:textId="77777777" w:rsidR="00BC1ADF" w:rsidRDefault="00280AEE">
            <w:pPr>
              <w:keepNext/>
              <w:spacing w:after="0" w:line="252" w:lineRule="auto"/>
            </w:pPr>
            <w:r>
              <w:rPr>
                <w:sz w:val="18"/>
                <w:szCs w:val="18"/>
              </w:rPr>
              <w:t>Common-word list; 140 words at the start, 60 more whenever fewer than 30 remain</w:t>
            </w:r>
          </w:p>
        </w:tc>
        <w:tc>
          <w:tcPr>
            <w:tcW w:w="2558" w:type="dxa"/>
            <w:shd w:val="clear" w:color="auto" w:fill="FFFFFF"/>
            <w:tcMar>
              <w:top w:w="70" w:type="dxa"/>
              <w:left w:w="110" w:type="dxa"/>
              <w:bottom w:w="70" w:type="dxa"/>
              <w:right w:w="110" w:type="dxa"/>
            </w:tcMar>
            <w:vAlign w:val="center"/>
          </w:tcPr>
          <w:p w14:paraId="053DB2ED" w14:textId="77777777" w:rsidR="00BC1ADF" w:rsidRDefault="00280AEE">
            <w:pPr>
              <w:keepNext/>
              <w:spacing w:after="0" w:line="252" w:lineRule="auto"/>
            </w:pPr>
            <w:r>
              <w:rPr>
                <w:sz w:val="18"/>
                <w:szCs w:val="18"/>
              </w:rPr>
              <w:t>Sustained speed against a clock</w:t>
            </w:r>
          </w:p>
        </w:tc>
      </w:tr>
      <w:tr w:rsidR="00BC1ADF" w14:paraId="732606B2" w14:textId="77777777">
        <w:tblPrEx>
          <w:tblCellMar>
            <w:top w:w="0" w:type="dxa"/>
            <w:bottom w:w="0" w:type="dxa"/>
          </w:tblCellMar>
        </w:tblPrEx>
        <w:trPr>
          <w:cantSplit/>
        </w:trPr>
        <w:tc>
          <w:tcPr>
            <w:tcW w:w="800" w:type="dxa"/>
            <w:shd w:val="clear" w:color="auto" w:fill="FDF8F4"/>
            <w:tcMar>
              <w:top w:w="70" w:type="dxa"/>
              <w:left w:w="110" w:type="dxa"/>
              <w:bottom w:w="70" w:type="dxa"/>
              <w:right w:w="110" w:type="dxa"/>
            </w:tcMar>
            <w:vAlign w:val="center"/>
          </w:tcPr>
          <w:p w14:paraId="1C32B000" w14:textId="77777777" w:rsidR="00BC1ADF" w:rsidRDefault="00280AEE">
            <w:pPr>
              <w:keepNext/>
              <w:spacing w:after="0" w:line="252" w:lineRule="auto"/>
            </w:pPr>
            <w:r>
              <w:rPr>
                <w:b/>
                <w:bCs/>
                <w:sz w:val="18"/>
                <w:szCs w:val="18"/>
              </w:rPr>
              <w:t>words</w:t>
            </w:r>
          </w:p>
        </w:tc>
        <w:tc>
          <w:tcPr>
            <w:tcW w:w="1735" w:type="dxa"/>
            <w:shd w:val="clear" w:color="auto" w:fill="FDF8F4"/>
            <w:tcMar>
              <w:top w:w="70" w:type="dxa"/>
              <w:left w:w="110" w:type="dxa"/>
              <w:bottom w:w="70" w:type="dxa"/>
              <w:right w:w="110" w:type="dxa"/>
            </w:tcMar>
            <w:vAlign w:val="center"/>
          </w:tcPr>
          <w:p w14:paraId="5F96A127" w14:textId="77777777" w:rsidR="00BC1ADF" w:rsidRDefault="00280AEE">
            <w:pPr>
              <w:keepNext/>
              <w:spacing w:after="0" w:line="252" w:lineRule="auto"/>
            </w:pPr>
            <w:r>
              <w:rPr>
                <w:sz w:val="18"/>
                <w:szCs w:val="18"/>
              </w:rPr>
              <w:t>10 / 25 / 50 / 100 words</w:t>
            </w:r>
          </w:p>
        </w:tc>
        <w:tc>
          <w:tcPr>
            <w:tcW w:w="4545" w:type="dxa"/>
            <w:shd w:val="clear" w:color="auto" w:fill="FDF8F4"/>
            <w:tcMar>
              <w:top w:w="70" w:type="dxa"/>
              <w:left w:w="110" w:type="dxa"/>
              <w:bottom w:w="70" w:type="dxa"/>
              <w:right w:w="110" w:type="dxa"/>
            </w:tcMar>
            <w:vAlign w:val="center"/>
          </w:tcPr>
          <w:p w14:paraId="30B13501" w14:textId="77777777" w:rsidR="00BC1ADF" w:rsidRDefault="00280AEE">
            <w:pPr>
              <w:keepNext/>
              <w:spacing w:after="0" w:line="252" w:lineRule="auto"/>
            </w:pPr>
            <w:r>
              <w:rPr>
                <w:sz w:val="18"/>
                <w:szCs w:val="18"/>
              </w:rPr>
              <w:t>Common-word list</w:t>
            </w:r>
          </w:p>
        </w:tc>
        <w:tc>
          <w:tcPr>
            <w:tcW w:w="2558" w:type="dxa"/>
            <w:shd w:val="clear" w:color="auto" w:fill="FDF8F4"/>
            <w:tcMar>
              <w:top w:w="70" w:type="dxa"/>
              <w:left w:w="110" w:type="dxa"/>
              <w:bottom w:w="70" w:type="dxa"/>
              <w:right w:w="110" w:type="dxa"/>
            </w:tcMar>
            <w:vAlign w:val="center"/>
          </w:tcPr>
          <w:p w14:paraId="194B270E" w14:textId="77777777" w:rsidR="00BC1ADF" w:rsidRDefault="00280AEE">
            <w:pPr>
              <w:keepNext/>
              <w:spacing w:after="0" w:line="252" w:lineRule="auto"/>
            </w:pPr>
            <w:r>
              <w:rPr>
                <w:sz w:val="18"/>
                <w:szCs w:val="18"/>
              </w:rPr>
              <w:t>Finishing a fixed target</w:t>
            </w:r>
          </w:p>
        </w:tc>
      </w:tr>
      <w:tr w:rsidR="00BC1ADF" w14:paraId="4DE0B06B" w14:textId="77777777">
        <w:tblPrEx>
          <w:tblCellMar>
            <w:top w:w="0" w:type="dxa"/>
            <w:bottom w:w="0" w:type="dxa"/>
          </w:tblCellMar>
        </w:tblPrEx>
        <w:trPr>
          <w:cantSplit/>
        </w:trPr>
        <w:tc>
          <w:tcPr>
            <w:tcW w:w="800" w:type="dxa"/>
            <w:shd w:val="clear" w:color="auto" w:fill="FFFFFF"/>
            <w:tcMar>
              <w:top w:w="70" w:type="dxa"/>
              <w:left w:w="110" w:type="dxa"/>
              <w:bottom w:w="70" w:type="dxa"/>
              <w:right w:w="110" w:type="dxa"/>
            </w:tcMar>
            <w:vAlign w:val="center"/>
          </w:tcPr>
          <w:p w14:paraId="14DBC6DD" w14:textId="77777777" w:rsidR="00BC1ADF" w:rsidRDefault="00280AEE">
            <w:pPr>
              <w:keepNext/>
              <w:spacing w:after="0" w:line="252" w:lineRule="auto"/>
            </w:pPr>
            <w:r>
              <w:rPr>
                <w:b/>
                <w:bCs/>
                <w:sz w:val="18"/>
                <w:szCs w:val="18"/>
              </w:rPr>
              <w:t>text</w:t>
            </w:r>
          </w:p>
        </w:tc>
        <w:tc>
          <w:tcPr>
            <w:tcW w:w="1735" w:type="dxa"/>
            <w:shd w:val="clear" w:color="auto" w:fill="FFFFFF"/>
            <w:tcMar>
              <w:top w:w="70" w:type="dxa"/>
              <w:left w:w="110" w:type="dxa"/>
              <w:bottom w:w="70" w:type="dxa"/>
              <w:right w:w="110" w:type="dxa"/>
            </w:tcMar>
            <w:vAlign w:val="center"/>
          </w:tcPr>
          <w:p w14:paraId="4E68CADA" w14:textId="77777777" w:rsidR="00BC1ADF" w:rsidRDefault="00280AEE">
            <w:pPr>
              <w:keepNext/>
              <w:spacing w:after="0" w:line="252" w:lineRule="auto"/>
            </w:pPr>
            <w:r>
              <w:rPr>
                <w:sz w:val="18"/>
                <w:szCs w:val="18"/>
              </w:rPr>
              <w:t>short / medium / long</w:t>
            </w:r>
          </w:p>
        </w:tc>
        <w:tc>
          <w:tcPr>
            <w:tcW w:w="4545" w:type="dxa"/>
            <w:shd w:val="clear" w:color="auto" w:fill="FFFFFF"/>
            <w:tcMar>
              <w:top w:w="70" w:type="dxa"/>
              <w:left w:w="110" w:type="dxa"/>
              <w:bottom w:w="70" w:type="dxa"/>
              <w:right w:w="110" w:type="dxa"/>
            </w:tcMar>
            <w:vAlign w:val="center"/>
          </w:tcPr>
          <w:p w14:paraId="253ADA60" w14:textId="77777777" w:rsidR="00BC1ADF" w:rsidRDefault="00280AEE">
            <w:pPr>
              <w:keepNext/>
              <w:spacing w:after="0" w:line="252" w:lineRule="auto"/>
            </w:pPr>
            <w:r>
              <w:rPr>
                <w:sz w:val="18"/>
                <w:szCs w:val="18"/>
              </w:rPr>
              <w:t>6 written passages — 3 short, 2 medium, 1 long — about typing technique</w:t>
            </w:r>
          </w:p>
        </w:tc>
        <w:tc>
          <w:tcPr>
            <w:tcW w:w="2558" w:type="dxa"/>
            <w:shd w:val="clear" w:color="auto" w:fill="FFFFFF"/>
            <w:tcMar>
              <w:top w:w="70" w:type="dxa"/>
              <w:left w:w="110" w:type="dxa"/>
              <w:bottom w:w="70" w:type="dxa"/>
              <w:right w:w="110" w:type="dxa"/>
            </w:tcMar>
            <w:vAlign w:val="center"/>
          </w:tcPr>
          <w:p w14:paraId="5DD84BCC" w14:textId="77777777" w:rsidR="00BC1ADF" w:rsidRDefault="00280AEE">
            <w:pPr>
              <w:keepNext/>
              <w:spacing w:after="0" w:line="252" w:lineRule="auto"/>
            </w:pPr>
            <w:r>
              <w:rPr>
                <w:sz w:val="18"/>
                <w:szCs w:val="18"/>
              </w:rPr>
              <w:t>Rhythm across real sentences</w:t>
            </w:r>
          </w:p>
        </w:tc>
      </w:tr>
      <w:tr w:rsidR="00BC1ADF" w14:paraId="7D37C023" w14:textId="77777777">
        <w:tblPrEx>
          <w:tblCellMar>
            <w:top w:w="0" w:type="dxa"/>
            <w:bottom w:w="0" w:type="dxa"/>
          </w:tblCellMar>
        </w:tblPrEx>
        <w:trPr>
          <w:cantSplit/>
        </w:trPr>
        <w:tc>
          <w:tcPr>
            <w:tcW w:w="800" w:type="dxa"/>
            <w:shd w:val="clear" w:color="auto" w:fill="FDF8F4"/>
            <w:tcMar>
              <w:top w:w="70" w:type="dxa"/>
              <w:left w:w="110" w:type="dxa"/>
              <w:bottom w:w="70" w:type="dxa"/>
              <w:right w:w="110" w:type="dxa"/>
            </w:tcMar>
            <w:vAlign w:val="center"/>
          </w:tcPr>
          <w:p w14:paraId="3FDCD482" w14:textId="77777777" w:rsidR="00BC1ADF" w:rsidRDefault="00280AEE">
            <w:pPr>
              <w:spacing w:after="0" w:line="252" w:lineRule="auto"/>
            </w:pPr>
            <w:r>
              <w:rPr>
                <w:b/>
                <w:bCs/>
                <w:sz w:val="18"/>
                <w:szCs w:val="18"/>
              </w:rPr>
              <w:t>code</w:t>
            </w:r>
          </w:p>
        </w:tc>
        <w:tc>
          <w:tcPr>
            <w:tcW w:w="1735" w:type="dxa"/>
            <w:shd w:val="clear" w:color="auto" w:fill="FDF8F4"/>
            <w:tcMar>
              <w:top w:w="70" w:type="dxa"/>
              <w:left w:w="110" w:type="dxa"/>
              <w:bottom w:w="70" w:type="dxa"/>
              <w:right w:w="110" w:type="dxa"/>
            </w:tcMar>
            <w:vAlign w:val="center"/>
          </w:tcPr>
          <w:p w14:paraId="15D15EB0" w14:textId="77777777" w:rsidR="00BC1ADF" w:rsidRDefault="00280AEE">
            <w:pPr>
              <w:spacing w:after="0" w:line="252" w:lineRule="auto"/>
            </w:pPr>
            <w:r>
              <w:rPr>
                <w:sz w:val="18"/>
                <w:szCs w:val="18"/>
              </w:rPr>
              <w:t>js / py / sql</w:t>
            </w:r>
          </w:p>
        </w:tc>
        <w:tc>
          <w:tcPr>
            <w:tcW w:w="4545" w:type="dxa"/>
            <w:shd w:val="clear" w:color="auto" w:fill="FDF8F4"/>
            <w:tcMar>
              <w:top w:w="70" w:type="dxa"/>
              <w:left w:w="110" w:type="dxa"/>
              <w:bottom w:w="70" w:type="dxa"/>
              <w:right w:w="110" w:type="dxa"/>
            </w:tcMar>
            <w:vAlign w:val="center"/>
          </w:tcPr>
          <w:p w14:paraId="1C2A4927" w14:textId="77777777" w:rsidR="00BC1ADF" w:rsidRDefault="00280AEE">
            <w:pPr>
              <w:spacing w:after="0" w:line="252" w:lineRule="auto"/>
            </w:pPr>
            <w:r>
              <w:rPr>
                <w:sz w:val="18"/>
                <w:szCs w:val="18"/>
              </w:rPr>
              <w:t>9 real lines of code, 3 per language</w:t>
            </w:r>
          </w:p>
        </w:tc>
        <w:tc>
          <w:tcPr>
            <w:tcW w:w="2558" w:type="dxa"/>
            <w:shd w:val="clear" w:color="auto" w:fill="FDF8F4"/>
            <w:tcMar>
              <w:top w:w="70" w:type="dxa"/>
              <w:left w:w="110" w:type="dxa"/>
              <w:bottom w:w="70" w:type="dxa"/>
              <w:right w:w="110" w:type="dxa"/>
            </w:tcMar>
            <w:vAlign w:val="center"/>
          </w:tcPr>
          <w:p w14:paraId="1D450E06" w14:textId="77777777" w:rsidR="00BC1ADF" w:rsidRDefault="00280AEE">
            <w:pPr>
              <w:spacing w:after="0" w:line="252" w:lineRule="auto"/>
            </w:pPr>
            <w:r>
              <w:rPr>
                <w:sz w:val="18"/>
                <w:szCs w:val="18"/>
              </w:rPr>
              <w:t>Symbols, brackets and shift-key reach</w:t>
            </w:r>
          </w:p>
        </w:tc>
      </w:tr>
    </w:tbl>
    <w:p w14:paraId="5ED2F540" w14:textId="77777777" w:rsidR="00BC1ADF" w:rsidRDefault="00BC1ADF">
      <w:pPr>
        <w:spacing w:after="180"/>
      </w:pPr>
    </w:p>
    <w:p w14:paraId="5E177FE0" w14:textId="77777777" w:rsidR="00BC1ADF" w:rsidRDefault="00280AEE">
      <w:pPr>
        <w:pStyle w:val="ListParagraph"/>
        <w:numPr>
          <w:ilvl w:val="0"/>
          <w:numId w:val="2"/>
        </w:numPr>
        <w:spacing w:after="80" w:line="264" w:lineRule="auto"/>
      </w:pPr>
      <w:r>
        <w:t xml:space="preserve">The word list holds 298 entries — 288 unique, averaging 4.4 characters — weighted to short, frequent words, with a tail of typing vocabulary such as </w:t>
      </w:r>
      <w:r>
        <w:rPr>
          <w:i/>
          <w:iCs/>
        </w:rPr>
        <w:t>keyboard</w:t>
      </w:r>
      <w:r>
        <w:t xml:space="preserve">, </w:t>
      </w:r>
      <w:r>
        <w:rPr>
          <w:i/>
          <w:iCs/>
        </w:rPr>
        <w:t>rhythm</w:t>
      </w:r>
      <w:r>
        <w:t xml:space="preserve"> and </w:t>
      </w:r>
      <w:r>
        <w:rPr>
          <w:i/>
          <w:iCs/>
        </w:rPr>
        <w:t>accuracy</w:t>
      </w:r>
      <w:r>
        <w:t>. The same word never appears twice in a row.</w:t>
      </w:r>
    </w:p>
    <w:p w14:paraId="4691963B" w14:textId="77777777" w:rsidR="00BC1ADF" w:rsidRDefault="00280AEE">
      <w:pPr>
        <w:pStyle w:val="ListParagraph"/>
        <w:numPr>
          <w:ilvl w:val="0"/>
          <w:numId w:val="2"/>
        </w:numPr>
        <w:spacing w:after="80" w:line="264" w:lineRule="auto"/>
      </w:pPr>
      <w:r>
        <w:rPr>
          <w:rFonts w:ascii="Consolas" w:eastAsia="Consolas" w:hAnsi="Consolas" w:cs="Consolas"/>
          <w:b/>
          <w:bCs/>
          <w:color w:val="9C4C1C"/>
          <w:sz w:val="19"/>
          <w:szCs w:val="19"/>
          <w:shd w:val="clear" w:color="auto" w:fill="F8EFE7"/>
        </w:rPr>
        <w:t>! punctuation</w:t>
      </w:r>
      <w:r>
        <w:t xml:space="preserve"> marks about 27.5% of words: commas, full stops, question and exclamation marks, semicolons, colons, quotes, brackets and </w:t>
      </w:r>
      <w:r>
        <w:rPr>
          <w:rFonts w:ascii="Consolas" w:eastAsia="Consolas" w:hAnsi="Consolas" w:cs="Consolas"/>
          <w:color w:val="9C4C1C"/>
          <w:sz w:val="19"/>
          <w:szCs w:val="19"/>
          <w:shd w:val="clear" w:color="auto" w:fill="F8EFE7"/>
        </w:rPr>
        <w:t>'s</w:t>
      </w:r>
      <w:r>
        <w:t xml:space="preserve">. The first word and every word after a full stop, </w:t>
      </w:r>
      <w:r>
        <w:rPr>
          <w:rFonts w:ascii="Consolas" w:eastAsia="Consolas" w:hAnsi="Consolas" w:cs="Consolas"/>
          <w:color w:val="9C4C1C"/>
          <w:sz w:val="19"/>
          <w:szCs w:val="19"/>
          <w:shd w:val="clear" w:color="auto" w:fill="F8EFE7"/>
        </w:rPr>
        <w:t>?</w:t>
      </w:r>
      <w:r>
        <w:t xml:space="preserve"> or </w:t>
      </w:r>
      <w:r>
        <w:rPr>
          <w:rFonts w:ascii="Consolas" w:eastAsia="Consolas" w:hAnsi="Consolas" w:cs="Consolas"/>
          <w:color w:val="9C4C1C"/>
          <w:sz w:val="19"/>
          <w:szCs w:val="19"/>
          <w:shd w:val="clear" w:color="auto" w:fill="F8EFE7"/>
        </w:rPr>
        <w:t>!</w:t>
      </w:r>
      <w:r>
        <w:t xml:space="preserve"> is capitalised.</w:t>
      </w:r>
    </w:p>
    <w:p w14:paraId="5A3D37D0" w14:textId="77777777" w:rsidR="00BC1ADF" w:rsidRDefault="00280AEE">
      <w:pPr>
        <w:pStyle w:val="ListParagraph"/>
        <w:numPr>
          <w:ilvl w:val="0"/>
          <w:numId w:val="2"/>
        </w:numPr>
        <w:spacing w:after="80" w:line="264" w:lineRule="auto"/>
      </w:pPr>
      <w:r>
        <w:rPr>
          <w:rFonts w:ascii="Consolas" w:eastAsia="Consolas" w:hAnsi="Consolas" w:cs="Consolas"/>
          <w:b/>
          <w:bCs/>
          <w:color w:val="9C4C1C"/>
          <w:sz w:val="19"/>
          <w:szCs w:val="19"/>
          <w:shd w:val="clear" w:color="auto" w:fill="F8EFE7"/>
        </w:rPr>
        <w:t># numbers</w:t>
      </w:r>
      <w:r>
        <w:t xml:space="preserve"> replaces about 11% of words with a number; 40% of those run to four digits.</w:t>
      </w:r>
    </w:p>
    <w:p w14:paraId="7993135B" w14:textId="77777777" w:rsidR="00BC1ADF" w:rsidRDefault="00280AEE">
      <w:pPr>
        <w:pStyle w:val="ListParagraph"/>
        <w:numPr>
          <w:ilvl w:val="0"/>
          <w:numId w:val="2"/>
        </w:numPr>
        <w:spacing w:after="80" w:line="264" w:lineRule="auto"/>
      </w:pPr>
      <w:r>
        <w:t xml:space="preserve">Both toggles apply to </w:t>
      </w:r>
      <w:r>
        <w:rPr>
          <w:rFonts w:ascii="Consolas" w:eastAsia="Consolas" w:hAnsi="Consolas" w:cs="Consolas"/>
          <w:color w:val="9C4C1C"/>
          <w:sz w:val="19"/>
          <w:szCs w:val="19"/>
          <w:shd w:val="clear" w:color="auto" w:fill="F8EFE7"/>
        </w:rPr>
        <w:t>time</w:t>
      </w:r>
      <w:r>
        <w:t xml:space="preserve"> and </w:t>
      </w:r>
      <w:r>
        <w:rPr>
          <w:rFonts w:ascii="Consolas" w:eastAsia="Consolas" w:hAnsi="Consolas" w:cs="Consolas"/>
          <w:color w:val="9C4C1C"/>
          <w:sz w:val="19"/>
          <w:szCs w:val="19"/>
          <w:shd w:val="clear" w:color="auto" w:fill="F8EFE7"/>
        </w:rPr>
        <w:t>words</w:t>
      </w:r>
      <w:r>
        <w:t>. Passages and code are typed exactly as written.</w:t>
      </w:r>
    </w:p>
    <w:p w14:paraId="1A5A805F" w14:textId="77777777" w:rsidR="00BC1ADF" w:rsidRDefault="00BC1ADF">
      <w:pPr>
        <w:spacing w:after="60"/>
      </w:pPr>
    </w:p>
    <w:p w14:paraId="1CFB8F29" w14:textId="77777777" w:rsidR="00BC1ADF" w:rsidRDefault="00280AEE">
      <w:pPr>
        <w:pStyle w:val="Heading2"/>
        <w:keepNext/>
      </w:pPr>
      <w:bookmarkStart w:id="36" w:name="s_m2__type__typing_engine"/>
      <w:bookmarkStart w:id="37" w:name="_Toc241065359"/>
      <w:r>
        <w:t>6.2  M2 · Type — Typing engine</w:t>
      </w:r>
      <w:bookmarkEnd w:id="36"/>
      <w:bookmarkEnd w:id="37"/>
    </w:p>
    <w:p w14:paraId="79AFD8C7" w14:textId="77777777" w:rsidR="00BC1ADF" w:rsidRDefault="00280AEE">
      <w:pPr>
        <w:pStyle w:val="ListParagraph"/>
        <w:numPr>
          <w:ilvl w:val="0"/>
          <w:numId w:val="2"/>
        </w:numPr>
        <w:spacing w:after="80" w:line="264" w:lineRule="auto"/>
      </w:pPr>
      <w:r>
        <w:t>The clock starts on the first keystroke, not on page load. While a test runs, the settings bar fades out and a live counter shows time left (or words done) and current WPM.</w:t>
      </w:r>
    </w:p>
    <w:p w14:paraId="6A1C5608" w14:textId="77777777" w:rsidR="00BC1ADF" w:rsidRDefault="00280AEE">
      <w:pPr>
        <w:pStyle w:val="ListParagraph"/>
        <w:numPr>
          <w:ilvl w:val="0"/>
          <w:numId w:val="2"/>
        </w:numPr>
        <w:spacing w:after="80" w:line="264" w:lineRule="auto"/>
      </w:pPr>
      <w:r>
        <w:t>Each character is coloured as it is typed — correct, wrong, or extra — and a word left wrong is underlined once passed.</w:t>
      </w:r>
    </w:p>
    <w:p w14:paraId="5C1D67F7" w14:textId="77777777" w:rsidR="00BC1ADF" w:rsidRDefault="00280AEE">
      <w:pPr>
        <w:pStyle w:val="ListParagraph"/>
        <w:numPr>
          <w:ilvl w:val="0"/>
          <w:numId w:val="2"/>
        </w:numPr>
        <w:spacing w:after="80" w:line="264" w:lineRule="auto"/>
      </w:pPr>
      <w:r>
        <w:rPr>
          <w:rFonts w:ascii="Consolas" w:eastAsia="Consolas" w:hAnsi="Consolas" w:cs="Consolas"/>
          <w:color w:val="9C4C1C"/>
          <w:sz w:val="19"/>
          <w:szCs w:val="19"/>
          <w:shd w:val="clear" w:color="auto" w:fill="F8EFE7"/>
        </w:rPr>
        <w:t>space</w:t>
      </w:r>
      <w:r>
        <w:t xml:space="preserve"> commits a word and is ignored on an empty one, so double spaces cannot be typed.</w:t>
      </w:r>
    </w:p>
    <w:p w14:paraId="6F2A609E" w14:textId="77777777" w:rsidR="00BC1ADF" w:rsidRDefault="00280AEE">
      <w:pPr>
        <w:pStyle w:val="ListParagraph"/>
        <w:numPr>
          <w:ilvl w:val="0"/>
          <w:numId w:val="2"/>
        </w:numPr>
        <w:spacing w:after="80" w:line="264" w:lineRule="auto"/>
      </w:pPr>
      <w:r>
        <w:rPr>
          <w:rFonts w:ascii="Consolas" w:eastAsia="Consolas" w:hAnsi="Consolas" w:cs="Consolas"/>
          <w:color w:val="9C4C1C"/>
          <w:sz w:val="19"/>
          <w:szCs w:val="19"/>
          <w:shd w:val="clear" w:color="auto" w:fill="F8EFE7"/>
        </w:rPr>
        <w:t>backspace</w:t>
      </w:r>
      <w:r>
        <w:t xml:space="preserve"> can step back into the previous word </w:t>
      </w:r>
      <w:r>
        <w:rPr>
          <w:b/>
          <w:bCs/>
        </w:rPr>
        <w:t>only if that word was left wrong</w:t>
      </w:r>
      <w:r>
        <w:t xml:space="preserve">, which matches a real editor and keeps accuracy meaningful. </w:t>
      </w:r>
      <w:r>
        <w:rPr>
          <w:rFonts w:ascii="Consolas" w:eastAsia="Consolas" w:hAnsi="Consolas" w:cs="Consolas"/>
          <w:color w:val="9C4C1C"/>
          <w:sz w:val="19"/>
          <w:szCs w:val="19"/>
          <w:shd w:val="clear" w:color="auto" w:fill="F8EFE7"/>
        </w:rPr>
        <w:t>ctrl</w:t>
      </w:r>
      <w:r>
        <w:t xml:space="preserve"> + </w:t>
      </w:r>
      <w:r>
        <w:rPr>
          <w:rFonts w:ascii="Consolas" w:eastAsia="Consolas" w:hAnsi="Consolas" w:cs="Consolas"/>
          <w:color w:val="9C4C1C"/>
          <w:sz w:val="19"/>
          <w:szCs w:val="19"/>
          <w:shd w:val="clear" w:color="auto" w:fill="F8EFE7"/>
        </w:rPr>
        <w:t>backspace</w:t>
      </w:r>
      <w:r>
        <w:t xml:space="preserve"> clears the whole word.</w:t>
      </w:r>
    </w:p>
    <w:p w14:paraId="47C99132" w14:textId="77777777" w:rsidR="00BC1ADF" w:rsidRDefault="00280AEE">
      <w:pPr>
        <w:pStyle w:val="ListParagraph"/>
        <w:numPr>
          <w:ilvl w:val="0"/>
          <w:numId w:val="2"/>
        </w:numPr>
        <w:spacing w:after="80" w:line="264" w:lineRule="auto"/>
      </w:pPr>
      <w:r>
        <w:t>Extra characters stop at 12 past the end of a word, so a stuck key cannot flood the test.</w:t>
      </w:r>
    </w:p>
    <w:p w14:paraId="1AD4187D" w14:textId="77777777" w:rsidR="00BC1ADF" w:rsidRDefault="00280AEE">
      <w:pPr>
        <w:pStyle w:val="ListParagraph"/>
        <w:numPr>
          <w:ilvl w:val="0"/>
          <w:numId w:val="2"/>
        </w:numPr>
        <w:spacing w:after="80" w:line="264" w:lineRule="auto"/>
      </w:pPr>
      <w:r>
        <w:t>Three lines are visible; the text scrolls so the current line stays second from the top.</w:t>
      </w:r>
    </w:p>
    <w:p w14:paraId="55BC2769" w14:textId="77777777" w:rsidR="00BC1ADF" w:rsidRDefault="00280AEE">
      <w:pPr>
        <w:pStyle w:val="ListParagraph"/>
        <w:numPr>
          <w:ilvl w:val="0"/>
          <w:numId w:val="2"/>
        </w:numPr>
        <w:spacing w:after="80" w:line="264" w:lineRule="auto"/>
      </w:pPr>
      <w:r>
        <w:t>After 8 seconds without a key the words blur behind a focus prompt. The clock keeps running.</w:t>
      </w:r>
    </w:p>
    <w:p w14:paraId="2E40C33C" w14:textId="77777777" w:rsidR="00BC1ADF" w:rsidRDefault="00280AEE">
      <w:pPr>
        <w:pStyle w:val="ListParagraph"/>
        <w:numPr>
          <w:ilvl w:val="0"/>
          <w:numId w:val="2"/>
        </w:numPr>
        <w:spacing w:after="80" w:line="264" w:lineRule="auto"/>
      </w:pPr>
      <w:r>
        <w:t>On-screen and IME keyboards that report every key as "Unidentified" are read through a hidden input that mirrors what was typed.</w:t>
      </w:r>
    </w:p>
    <w:p w14:paraId="058E9158" w14:textId="77777777" w:rsidR="00BC1ADF" w:rsidRDefault="00BC1ADF">
      <w:pPr>
        <w:spacing w:after="60"/>
      </w:pPr>
    </w:p>
    <w:p w14:paraId="496A8774" w14:textId="77777777" w:rsidR="00BC1ADF" w:rsidRDefault="00280AEE">
      <w:pPr>
        <w:keepNext/>
        <w:spacing w:before="160" w:after="60"/>
        <w:jc w:val="center"/>
      </w:pPr>
      <w:r>
        <w:rPr>
          <w:noProof/>
        </w:rPr>
        <w:drawing>
          <wp:inline distT="0" distB="0" distL="0" distR="0" wp14:anchorId="79FF96B7" wp14:editId="5D45EA02">
            <wp:extent cx="6124575" cy="2085975"/>
            <wp:effectExtent l="0" t="0" r="0" b="0"/>
            <wp:docPr id="1218782475" name="lifecycle.png" descr="The life of one test" title="Fig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6124575" cy="2085975"/>
                    </a:xfrm>
                    <a:prstGeom prst="rect">
                      <a:avLst/>
                    </a:prstGeom>
                  </pic:spPr>
                </pic:pic>
              </a:graphicData>
            </a:graphic>
          </wp:inline>
        </w:drawing>
      </w:r>
    </w:p>
    <w:p w14:paraId="16DB469C" w14:textId="77777777" w:rsidR="00BC1ADF" w:rsidRDefault="00280AEE">
      <w:pPr>
        <w:spacing w:after="200"/>
        <w:jc w:val="center"/>
      </w:pPr>
      <w:r>
        <w:rPr>
          <w:i/>
          <w:iCs/>
          <w:color w:val="5E6072"/>
          <w:sz w:val="18"/>
          <w:szCs w:val="18"/>
        </w:rPr>
        <w:t>Figure 2 — The life of one test</w:t>
      </w:r>
    </w:p>
    <w:p w14:paraId="75307D80" w14:textId="77777777" w:rsidR="00BC1ADF" w:rsidRDefault="00280AEE">
      <w:pPr>
        <w:spacing w:after="140"/>
      </w:pPr>
      <w:r>
        <w:rPr>
          <w:rFonts w:ascii="Consolas" w:eastAsia="Consolas" w:hAnsi="Consolas" w:cs="Consolas"/>
          <w:color w:val="9C4C1C"/>
          <w:sz w:val="19"/>
          <w:szCs w:val="19"/>
          <w:shd w:val="clear" w:color="auto" w:fill="F8EFE7"/>
        </w:rPr>
        <w:t>tab</w:t>
      </w:r>
      <w:r>
        <w:t xml:space="preserve"> restarts with the same words; </w:t>
      </w:r>
      <w:r>
        <w:rPr>
          <w:rFonts w:ascii="Consolas" w:eastAsia="Consolas" w:hAnsi="Consolas" w:cs="Consolas"/>
          <w:color w:val="9C4C1C"/>
          <w:sz w:val="19"/>
          <w:szCs w:val="19"/>
          <w:shd w:val="clear" w:color="auto" w:fill="F8EFE7"/>
        </w:rPr>
        <w:t>esc</w:t>
      </w:r>
      <w:r>
        <w:t xml:space="preserve"> deals new ones; </w:t>
      </w:r>
      <w:r>
        <w:rPr>
          <w:rFonts w:ascii="Consolas" w:eastAsia="Consolas" w:hAnsi="Consolas" w:cs="Consolas"/>
          <w:color w:val="9C4C1C"/>
          <w:sz w:val="19"/>
          <w:szCs w:val="19"/>
          <w:shd w:val="clear" w:color="auto" w:fill="F8EFE7"/>
        </w:rPr>
        <w:t>enter</w:t>
      </w:r>
      <w:r>
        <w:t xml:space="preserve"> on the results screen starts the next test. Clicking the logo restarts too — the brand mark is a working button.</w:t>
      </w:r>
    </w:p>
    <w:p w14:paraId="604B857E" w14:textId="77777777" w:rsidR="00BC1ADF" w:rsidRDefault="00280AEE">
      <w:pPr>
        <w:pStyle w:val="Heading2"/>
        <w:keepNext/>
      </w:pPr>
      <w:bookmarkStart w:id="38" w:name="s_m3__measure__scoring"/>
      <w:bookmarkStart w:id="39" w:name="_Toc241065360"/>
      <w:r>
        <w:t>6.3  M3 · Measure — Scoring</w:t>
      </w:r>
      <w:bookmarkEnd w:id="38"/>
      <w:bookmarkEnd w:id="39"/>
    </w:p>
    <w:p w14:paraId="4C4D257D" w14:textId="77777777" w:rsidR="00BC1ADF" w:rsidRDefault="00280AEE">
      <w:pPr>
        <w:pStyle w:val="ListParagraph"/>
        <w:numPr>
          <w:ilvl w:val="0"/>
          <w:numId w:val="2"/>
        </w:numPr>
        <w:spacing w:after="80" w:line="264" w:lineRule="auto"/>
      </w:pPr>
      <w:r>
        <w:t>A one-second ticker samples elapsed time, net and raw WPM, and the errors made in that second. The samples feed the live counter, the pace chart and the consistency score.</w:t>
      </w:r>
    </w:p>
    <w:p w14:paraId="46A409C5" w14:textId="77777777" w:rsidR="00BC1ADF" w:rsidRDefault="00280AEE">
      <w:pPr>
        <w:pStyle w:val="ListParagraph"/>
        <w:numPr>
          <w:ilvl w:val="0"/>
          <w:numId w:val="2"/>
        </w:numPr>
        <w:spacing w:after="80" w:line="264" w:lineRule="auto"/>
      </w:pPr>
      <w:r>
        <w:t>The per-second pace step is characters typed that second × 12 — sixty seconds divided by five characters per word.</w:t>
      </w:r>
    </w:p>
    <w:p w14:paraId="1E17B0D9" w14:textId="77777777" w:rsidR="00BC1ADF" w:rsidRDefault="00280AEE">
      <w:pPr>
        <w:pStyle w:val="ListParagraph"/>
        <w:numPr>
          <w:ilvl w:val="0"/>
          <w:numId w:val="2"/>
        </w:numPr>
        <w:spacing w:after="80" w:line="264" w:lineRule="auto"/>
      </w:pPr>
      <w:r>
        <w:t xml:space="preserve">Final figures are computed once, at the finish, from the whole test state, using the formulas in </w:t>
      </w:r>
      <w:hyperlink w:anchor="s_the_measurement_model" w:history="1">
        <w:r>
          <w:rPr>
            <w:color w:val="9C4C1C"/>
            <w:u w:val="single"/>
          </w:rPr>
          <w:t>The measurement model (§3.2)</w:t>
        </w:r>
      </w:hyperlink>
      <w:r>
        <w:t>. Nothing is accumulated along the way that could drift from the record.</w:t>
      </w:r>
    </w:p>
    <w:p w14:paraId="0DE825FD" w14:textId="77777777" w:rsidR="00BC1ADF" w:rsidRDefault="00280AEE">
      <w:pPr>
        <w:pStyle w:val="ListParagraph"/>
        <w:numPr>
          <w:ilvl w:val="0"/>
          <w:numId w:val="2"/>
        </w:numPr>
        <w:spacing w:after="80" w:line="264" w:lineRule="auto"/>
      </w:pPr>
      <w:r>
        <w:t>Elapsed time has a floor of 0.1 s, so a test finished instantly cannot divide by zero.</w:t>
      </w:r>
    </w:p>
    <w:p w14:paraId="1E061462" w14:textId="77777777" w:rsidR="00BC1ADF" w:rsidRDefault="00BC1ADF">
      <w:pPr>
        <w:spacing w:after="60"/>
      </w:pPr>
    </w:p>
    <w:p w14:paraId="6A48B34A" w14:textId="77777777" w:rsidR="00BC1ADF" w:rsidRDefault="00280AEE">
      <w:pPr>
        <w:pStyle w:val="Heading2"/>
        <w:keepNext/>
      </w:pPr>
      <w:bookmarkStart w:id="40" w:name="s_m4__review__results_and_pace_chart"/>
      <w:bookmarkStart w:id="41" w:name="_Toc241065361"/>
      <w:r>
        <w:t>6.4  M4 · Review — Results and pace chart</w:t>
      </w:r>
      <w:bookmarkEnd w:id="40"/>
      <w:bookmarkEnd w:id="41"/>
    </w:p>
    <w:p w14:paraId="021306DD" w14:textId="77777777" w:rsidR="00BC1ADF" w:rsidRDefault="00280AEE">
      <w:pPr>
        <w:pStyle w:val="ListParagraph"/>
        <w:numPr>
          <w:ilvl w:val="0"/>
          <w:numId w:val="2"/>
        </w:numPr>
        <w:spacing w:after="80" w:line="264" w:lineRule="auto"/>
      </w:pPr>
      <w:r>
        <w:rPr>
          <w:b/>
          <w:bCs/>
        </w:rPr>
        <w:t>Headline:</w:t>
      </w:r>
      <w:r>
        <w:t xml:space="preserve"> net WPM and accuracy, with a badge — </w:t>
      </w:r>
      <w:r>
        <w:rPr>
          <w:rFonts w:ascii="Consolas" w:eastAsia="Consolas" w:hAnsi="Consolas" w:cs="Consolas"/>
          <w:color w:val="9C4C1C"/>
          <w:sz w:val="19"/>
          <w:szCs w:val="19"/>
          <w:shd w:val="clear" w:color="auto" w:fill="F8EFE7"/>
        </w:rPr>
        <w:t>new best · +N</w:t>
      </w:r>
      <w:r>
        <w:t xml:space="preserve">, </w:t>
      </w:r>
      <w:r>
        <w:rPr>
          <w:rFonts w:ascii="Consolas" w:eastAsia="Consolas" w:hAnsi="Consolas" w:cs="Consolas"/>
          <w:color w:val="9C4C1C"/>
          <w:sz w:val="19"/>
          <w:szCs w:val="19"/>
          <w:shd w:val="clear" w:color="auto" w:fill="F8EFE7"/>
        </w:rPr>
        <w:t>first record</w:t>
      </w:r>
      <w:r>
        <w:t xml:space="preserve">, or </w:t>
      </w:r>
      <w:r>
        <w:rPr>
          <w:rFonts w:ascii="Consolas" w:eastAsia="Consolas" w:hAnsi="Consolas" w:cs="Consolas"/>
          <w:color w:val="9C4C1C"/>
          <w:sz w:val="19"/>
          <w:szCs w:val="19"/>
          <w:shd w:val="clear" w:color="auto" w:fill="F8EFE7"/>
        </w:rPr>
        <w:t>not recorded · over 400 wpm</w:t>
      </w:r>
      <w:r>
        <w:t>.</w:t>
      </w:r>
    </w:p>
    <w:p w14:paraId="2EFAEBC2" w14:textId="77777777" w:rsidR="00BC1ADF" w:rsidRDefault="00280AEE">
      <w:pPr>
        <w:pStyle w:val="ListParagraph"/>
        <w:numPr>
          <w:ilvl w:val="0"/>
          <w:numId w:val="2"/>
        </w:numPr>
        <w:spacing w:after="80" w:line="264" w:lineRule="auto"/>
      </w:pPr>
      <w:r>
        <w:rPr>
          <w:b/>
          <w:bCs/>
        </w:rPr>
        <w:t>Pace chart:</w:t>
      </w:r>
      <w:r>
        <w:t xml:space="preserve"> net WPM (filled) and raw WPM per second, with a ✕ where errors landed. The axis snaps to a fixed ladder — 20, 25, 40, 50, 60, 80, 100, 120, 150, 200, 250, 300 — rather than to the data, so two runs can be compared by eye. A run with fewer than two samples shows a note instead of a chart.</w:t>
      </w:r>
    </w:p>
    <w:p w14:paraId="6B33300B" w14:textId="77777777" w:rsidR="00BC1ADF" w:rsidRDefault="00280AEE">
      <w:pPr>
        <w:pStyle w:val="ListParagraph"/>
        <w:numPr>
          <w:ilvl w:val="0"/>
          <w:numId w:val="2"/>
        </w:numPr>
        <w:spacing w:after="80" w:line="264" w:lineRule="auto"/>
      </w:pPr>
      <w:r>
        <w:rPr>
          <w:b/>
          <w:bCs/>
        </w:rPr>
        <w:t>Six facts:</w:t>
      </w:r>
      <w:r>
        <w:t xml:space="preserve"> the test settings, raw WPM, consistency, the character breakdown, time in seconds to one decimal, and the personal best.</w:t>
      </w:r>
    </w:p>
    <w:p w14:paraId="25C6FA2D" w14:textId="77777777" w:rsidR="00BC1ADF" w:rsidRDefault="00280AEE">
      <w:pPr>
        <w:pStyle w:val="ListParagraph"/>
        <w:numPr>
          <w:ilvl w:val="0"/>
          <w:numId w:val="2"/>
        </w:numPr>
        <w:spacing w:after="80" w:line="264" w:lineRule="auto"/>
      </w:pPr>
      <w:r>
        <w:rPr>
          <w:b/>
          <w:bCs/>
        </w:rPr>
        <w:t>Two buttons:</w:t>
      </w:r>
      <w:r>
        <w:t xml:space="preserve"> </w:t>
      </w:r>
      <w:r>
        <w:rPr>
          <w:i/>
          <w:iCs/>
        </w:rPr>
        <w:t>next test</w:t>
      </w:r>
      <w:r>
        <w:t xml:space="preserve"> for fresh words, and </w:t>
      </w:r>
      <w:r>
        <w:rPr>
          <w:i/>
          <w:iCs/>
        </w:rPr>
        <w:t>repeat this text</w:t>
      </w:r>
      <w:r>
        <w:t xml:space="preserve"> for the same words, to separate improvement from the luck of the draw.</w:t>
      </w:r>
    </w:p>
    <w:p w14:paraId="5D7864A4" w14:textId="77777777" w:rsidR="00BC1ADF" w:rsidRDefault="00BC1ADF">
      <w:pPr>
        <w:spacing w:after="60"/>
      </w:pPr>
    </w:p>
    <w:p w14:paraId="6EB9CEAD" w14:textId="77777777" w:rsidR="00BC1ADF" w:rsidRDefault="00280AEE">
      <w:pPr>
        <w:pStyle w:val="Heading2"/>
        <w:keepNext/>
      </w:pPr>
      <w:bookmarkStart w:id="42" w:name="s_m5__remember__records_and_storage"/>
      <w:bookmarkStart w:id="43" w:name="_Toc241065362"/>
      <w:r>
        <w:t>6.5  M5 · Remember — Records and storage</w:t>
      </w:r>
      <w:bookmarkEnd w:id="42"/>
      <w:bookmarkEnd w:id="43"/>
    </w:p>
    <w:p w14:paraId="693AC0A6" w14:textId="77777777" w:rsidR="00BC1ADF" w:rsidRDefault="00280AEE">
      <w:pPr>
        <w:pStyle w:val="ListParagraph"/>
        <w:numPr>
          <w:ilvl w:val="0"/>
          <w:numId w:val="2"/>
        </w:numPr>
        <w:spacing w:after="80" w:line="264" w:lineRule="auto"/>
      </w:pPr>
      <w:r>
        <w:t>A best is stored per configuration key with its net WPM, accuracy and timestamp. A tie does not replace the stored best.</w:t>
      </w:r>
    </w:p>
    <w:p w14:paraId="0DFD9F9C" w14:textId="77777777" w:rsidR="00BC1ADF" w:rsidRDefault="00280AEE">
      <w:pPr>
        <w:pStyle w:val="ListParagraph"/>
        <w:numPr>
          <w:ilvl w:val="0"/>
          <w:numId w:val="2"/>
        </w:numPr>
        <w:spacing w:after="80" w:line="264" w:lineRule="auto"/>
      </w:pPr>
      <w:r>
        <w:t>The header carries three live chips: the best for the current setting, the all-time best across every setting, and the number of tests run.</w:t>
      </w:r>
    </w:p>
    <w:p w14:paraId="55E0EE73" w14:textId="77777777" w:rsidR="00BC1ADF" w:rsidRDefault="00280AEE">
      <w:pPr>
        <w:pStyle w:val="ListParagraph"/>
        <w:numPr>
          <w:ilvl w:val="0"/>
          <w:numId w:val="2"/>
        </w:numPr>
        <w:spacing w:after="80" w:line="264" w:lineRule="auto"/>
      </w:pPr>
      <w:r>
        <w:t>Mode, lengths, toggles and theme are remembered between visits.</w:t>
      </w:r>
    </w:p>
    <w:p w14:paraId="31289642" w14:textId="77777777" w:rsidR="00BC1ADF" w:rsidRDefault="00280AEE">
      <w:pPr>
        <w:pStyle w:val="ListParagraph"/>
        <w:numPr>
          <w:ilvl w:val="0"/>
          <w:numId w:val="2"/>
        </w:numPr>
        <w:spacing w:after="80" w:line="264" w:lineRule="auto"/>
      </w:pPr>
      <w:r>
        <w:t>Every read and write is wrapped so blocked storage — a private window, a hardened browser — never stops the app. It runs normally and simply forgets afterwards.</w:t>
      </w:r>
    </w:p>
    <w:p w14:paraId="7D192BB4" w14:textId="77777777" w:rsidR="00BC1ADF" w:rsidRDefault="00BC1ADF">
      <w:pPr>
        <w:spacing w:after="60"/>
      </w:pPr>
    </w:p>
    <w:p w14:paraId="49AE8E67" w14:textId="77777777" w:rsidR="00BC1ADF" w:rsidRDefault="00280AEE">
      <w:pPr>
        <w:spacing w:after="140"/>
      </w:pPr>
      <w:r>
        <w:t xml:space="preserve">The storage design is set out in </w:t>
      </w:r>
      <w:hyperlink w:anchor="s_data_model_and_storage_design" w:history="1">
        <w:r>
          <w:rPr>
            <w:color w:val="9C4C1C"/>
            <w:u w:val="single"/>
          </w:rPr>
          <w:t>Data model and storage design (§8)</w:t>
        </w:r>
      </w:hyperlink>
      <w:r>
        <w:t>.</w:t>
      </w:r>
    </w:p>
    <w:p w14:paraId="4899E28E" w14:textId="77777777" w:rsidR="00BC1ADF" w:rsidRDefault="00280AEE">
      <w:pPr>
        <w:pStyle w:val="Heading2"/>
        <w:keepNext/>
      </w:pPr>
      <w:bookmarkStart w:id="44" w:name="s_m6__guard__score_integrity"/>
      <w:bookmarkStart w:id="45" w:name="_Toc241065363"/>
      <w:r>
        <w:t>6.6  M6 · Guard — Score integrity</w:t>
      </w:r>
      <w:bookmarkEnd w:id="44"/>
      <w:bookmarkEnd w:id="45"/>
    </w:p>
    <w:p w14:paraId="529532F5" w14:textId="77777777" w:rsidR="00BC1ADF" w:rsidRDefault="00280AEE">
      <w:pPr>
        <w:spacing w:after="140"/>
      </w:pPr>
      <w:r>
        <w:t xml:space="preserve">Six guards against faked scores, delivered on 23 September 2026. They are listed with the threat each one answers in </w:t>
      </w:r>
      <w:hyperlink w:anchor="s_security_and_privacy" w:history="1">
        <w:r>
          <w:rPr>
            <w:color w:val="9C4C1C"/>
            <w:u w:val="single"/>
          </w:rPr>
          <w:t>Security and privacy (§9)</w:t>
        </w:r>
      </w:hyperlink>
      <w:r>
        <w:t>.</w:t>
      </w:r>
    </w:p>
    <w:p w14:paraId="40D0C4E2" w14:textId="77777777" w:rsidR="00BC1ADF" w:rsidRDefault="00280AEE">
      <w:pPr>
        <w:pStyle w:val="Heading2"/>
        <w:keepNext/>
      </w:pPr>
      <w:bookmarkStart w:id="46" w:name="s_m7__style__themes_and_brand"/>
      <w:bookmarkStart w:id="47" w:name="_Toc241065364"/>
      <w:r>
        <w:t>6.7  M7 · Style — Themes and brand</w:t>
      </w:r>
      <w:bookmarkEnd w:id="46"/>
      <w:bookmarkEnd w:id="47"/>
    </w:p>
    <w:p w14:paraId="241DF0D0" w14:textId="77777777" w:rsidR="00BC1ADF" w:rsidRDefault="00280AEE">
      <w:pPr>
        <w:spacing w:after="140"/>
      </w:pPr>
      <w:r>
        <w:t xml:space="preserve">Eight colour themes, the keycap mark and the wordmark. They are covered in </w:t>
      </w:r>
      <w:hyperlink w:anchor="s_brand_ui_and_ux_design" w:history="1">
        <w:r>
          <w:rPr>
            <w:color w:val="9C4C1C"/>
            <w:u w:val="single"/>
          </w:rPr>
          <w:t>Brand, UI and UX design (§10)</w:t>
        </w:r>
      </w:hyperlink>
      <w:r>
        <w:t>.</w:t>
      </w:r>
    </w:p>
    <w:p w14:paraId="2BAC25D1" w14:textId="77777777" w:rsidR="00BC1ADF" w:rsidRDefault="00280AEE">
      <w:pPr>
        <w:pStyle w:val="Heading2"/>
        <w:keepNext/>
      </w:pPr>
      <w:bookmarkStart w:id="48" w:name="s_m8__coach__weak_key_analysis_proposed"/>
      <w:bookmarkStart w:id="49" w:name="_Toc241065365"/>
      <w:r>
        <w:t>6.8  M8 · Coach — Weak-key analysis (proposed)</w:t>
      </w:r>
      <w:bookmarkEnd w:id="48"/>
      <w:bookmarkEnd w:id="49"/>
    </w:p>
    <w:p w14:paraId="06339CFE" w14:textId="77777777" w:rsidR="00BC1ADF" w:rsidRDefault="00280AEE">
      <w:pPr>
        <w:spacing w:after="140"/>
      </w:pPr>
      <w:r>
        <w:t xml:space="preserve">The engine already knows every keystroke that missed and how long each key took. M8 aggregates both across the last twenty runs into a per-character profile — </w:t>
      </w:r>
      <w:r>
        <w:rPr>
          <w:i/>
          <w:iCs/>
        </w:rPr>
        <w:t xml:space="preserve">you lose most of your time on </w:t>
      </w:r>
      <w:r>
        <w:rPr>
          <w:rFonts w:ascii="Consolas" w:eastAsia="Consolas" w:hAnsi="Consolas" w:cs="Consolas"/>
          <w:color w:val="9C4C1C"/>
          <w:sz w:val="19"/>
          <w:szCs w:val="19"/>
          <w:shd w:val="clear" w:color="auto" w:fill="F8EFE7"/>
        </w:rPr>
        <w:t>;</w:t>
      </w:r>
      <w:r>
        <w:rPr>
          <w:i/>
          <w:iCs/>
        </w:rPr>
        <w:t xml:space="preserve">, </w:t>
      </w:r>
      <w:r>
        <w:rPr>
          <w:rFonts w:ascii="Consolas" w:eastAsia="Consolas" w:hAnsi="Consolas" w:cs="Consolas"/>
          <w:color w:val="9C4C1C"/>
          <w:sz w:val="19"/>
          <w:szCs w:val="19"/>
          <w:shd w:val="clear" w:color="auto" w:fill="F8EFE7"/>
        </w:rPr>
        <w:t>p</w:t>
      </w:r>
      <w:r>
        <w:rPr>
          <w:i/>
          <w:iCs/>
        </w:rPr>
        <w:t xml:space="preserve"> and capitals</w:t>
      </w:r>
      <w:r>
        <w:t xml:space="preserve"> — and deals a drill weighted toward exactly those characters. It converts the measurement work from a scoreboard into coaching, and it is the main deliverable of Phase 4.</w:t>
      </w:r>
    </w:p>
    <w:p w14:paraId="051A7C7E" w14:textId="77777777" w:rsidR="00BC1ADF" w:rsidRDefault="00280AEE">
      <w:pPr>
        <w:pStyle w:val="Heading2"/>
        <w:keepNext/>
      </w:pPr>
      <w:bookmarkStart w:id="50" w:name="s_out_of_scope"/>
      <w:bookmarkStart w:id="51" w:name="_Toc241065366"/>
      <w:r>
        <w:t>6.9  Out of scope</w:t>
      </w:r>
      <w:bookmarkEnd w:id="50"/>
      <w:bookmarkEnd w:id="51"/>
    </w:p>
    <w:tbl>
      <w:tblPr>
        <w:tblW w:w="9638" w:type="dxa"/>
        <w:tblBorders>
          <w:top w:val="single" w:sz="4" w:space="0" w:color="E8D6C8"/>
          <w:left w:val="none" w:sz="0" w:space="0" w:color="FFFFFF"/>
          <w:bottom w:val="single" w:sz="4" w:space="0" w:color="E8D6C8"/>
          <w:right w:val="none" w:sz="0" w:space="0" w:color="FFFFFF"/>
          <w:insideH w:val="single" w:sz="4" w:space="0" w:color="E8D6C8"/>
          <w:insideV w:val="none" w:sz="0" w:space="0" w:color="FFFFFF"/>
        </w:tblBorders>
        <w:tblLayout w:type="fixed"/>
        <w:tblCellMar>
          <w:left w:w="10" w:type="dxa"/>
          <w:right w:w="10" w:type="dxa"/>
        </w:tblCellMar>
        <w:tblLook w:val="0000" w:firstRow="0" w:lastRow="0" w:firstColumn="0" w:lastColumn="0" w:noHBand="0" w:noVBand="0"/>
      </w:tblPr>
      <w:tblGrid>
        <w:gridCol w:w="3435"/>
        <w:gridCol w:w="6203"/>
      </w:tblGrid>
      <w:tr w:rsidR="00BC1ADF" w14:paraId="62ECACD2" w14:textId="77777777">
        <w:tblPrEx>
          <w:tblCellMar>
            <w:top w:w="0" w:type="dxa"/>
            <w:bottom w:w="0" w:type="dxa"/>
          </w:tblCellMar>
        </w:tblPrEx>
        <w:trPr>
          <w:cantSplit/>
          <w:tblHeader/>
        </w:trPr>
        <w:tc>
          <w:tcPr>
            <w:tcW w:w="3435" w:type="dxa"/>
            <w:shd w:val="clear" w:color="auto" w:fill="1E1E2A"/>
            <w:tcMar>
              <w:top w:w="70" w:type="dxa"/>
              <w:left w:w="110" w:type="dxa"/>
              <w:bottom w:w="70" w:type="dxa"/>
              <w:right w:w="110" w:type="dxa"/>
            </w:tcMar>
            <w:vAlign w:val="center"/>
          </w:tcPr>
          <w:p w14:paraId="6426946F" w14:textId="77777777" w:rsidR="00BC1ADF" w:rsidRDefault="00280AEE">
            <w:pPr>
              <w:keepNext/>
              <w:spacing w:after="0"/>
            </w:pPr>
            <w:r>
              <w:rPr>
                <w:b/>
                <w:bCs/>
                <w:color w:val="FFFFFF"/>
                <w:sz w:val="18"/>
                <w:szCs w:val="18"/>
              </w:rPr>
              <w:t>Excluded</w:t>
            </w:r>
          </w:p>
        </w:tc>
        <w:tc>
          <w:tcPr>
            <w:tcW w:w="6203" w:type="dxa"/>
            <w:shd w:val="clear" w:color="auto" w:fill="1E1E2A"/>
            <w:tcMar>
              <w:top w:w="70" w:type="dxa"/>
              <w:left w:w="110" w:type="dxa"/>
              <w:bottom w:w="70" w:type="dxa"/>
              <w:right w:w="110" w:type="dxa"/>
            </w:tcMar>
            <w:vAlign w:val="center"/>
          </w:tcPr>
          <w:p w14:paraId="37195C0A" w14:textId="77777777" w:rsidR="00BC1ADF" w:rsidRDefault="00280AEE">
            <w:pPr>
              <w:keepNext/>
              <w:spacing w:after="0"/>
            </w:pPr>
            <w:r>
              <w:rPr>
                <w:b/>
                <w:bCs/>
                <w:color w:val="FFFFFF"/>
                <w:sz w:val="18"/>
                <w:szCs w:val="18"/>
              </w:rPr>
              <w:t>Reason</w:t>
            </w:r>
          </w:p>
        </w:tc>
      </w:tr>
      <w:tr w:rsidR="00BC1ADF" w14:paraId="70BB8C40" w14:textId="77777777">
        <w:tblPrEx>
          <w:tblCellMar>
            <w:top w:w="0" w:type="dxa"/>
            <w:bottom w:w="0" w:type="dxa"/>
          </w:tblCellMar>
        </w:tblPrEx>
        <w:trPr>
          <w:cantSplit/>
        </w:trPr>
        <w:tc>
          <w:tcPr>
            <w:tcW w:w="3435" w:type="dxa"/>
            <w:shd w:val="clear" w:color="auto" w:fill="FFFFFF"/>
            <w:tcMar>
              <w:top w:w="70" w:type="dxa"/>
              <w:left w:w="110" w:type="dxa"/>
              <w:bottom w:w="70" w:type="dxa"/>
              <w:right w:w="110" w:type="dxa"/>
            </w:tcMar>
            <w:vAlign w:val="center"/>
          </w:tcPr>
          <w:p w14:paraId="2CAECF2E" w14:textId="77777777" w:rsidR="00BC1ADF" w:rsidRDefault="00280AEE">
            <w:pPr>
              <w:keepNext/>
              <w:spacing w:after="0" w:line="252" w:lineRule="auto"/>
            </w:pPr>
            <w:r>
              <w:rPr>
                <w:sz w:val="18"/>
                <w:szCs w:val="18"/>
              </w:rPr>
              <w:t>Accounts, login and cloud sync</w:t>
            </w:r>
          </w:p>
        </w:tc>
        <w:tc>
          <w:tcPr>
            <w:tcW w:w="6203" w:type="dxa"/>
            <w:shd w:val="clear" w:color="auto" w:fill="FFFFFF"/>
            <w:tcMar>
              <w:top w:w="70" w:type="dxa"/>
              <w:left w:w="110" w:type="dxa"/>
              <w:bottom w:w="70" w:type="dxa"/>
              <w:right w:w="110" w:type="dxa"/>
            </w:tcMar>
            <w:vAlign w:val="center"/>
          </w:tcPr>
          <w:p w14:paraId="494ED7D9" w14:textId="77777777" w:rsidR="00BC1ADF" w:rsidRDefault="00280AEE">
            <w:pPr>
              <w:keepNext/>
              <w:spacing w:after="0" w:line="252" w:lineRule="auto"/>
            </w:pPr>
            <w:r>
              <w:rPr>
                <w:sz w:val="18"/>
                <w:szCs w:val="18"/>
              </w:rPr>
              <w:t>Need a backend, and move the user's records off the device</w:t>
            </w:r>
          </w:p>
        </w:tc>
      </w:tr>
      <w:tr w:rsidR="00BC1ADF" w14:paraId="0B9C6DFE" w14:textId="77777777">
        <w:tblPrEx>
          <w:tblCellMar>
            <w:top w:w="0" w:type="dxa"/>
            <w:bottom w:w="0" w:type="dxa"/>
          </w:tblCellMar>
        </w:tblPrEx>
        <w:trPr>
          <w:cantSplit/>
        </w:trPr>
        <w:tc>
          <w:tcPr>
            <w:tcW w:w="3435" w:type="dxa"/>
            <w:shd w:val="clear" w:color="auto" w:fill="FDF8F4"/>
            <w:tcMar>
              <w:top w:w="70" w:type="dxa"/>
              <w:left w:w="110" w:type="dxa"/>
              <w:bottom w:w="70" w:type="dxa"/>
              <w:right w:w="110" w:type="dxa"/>
            </w:tcMar>
            <w:vAlign w:val="center"/>
          </w:tcPr>
          <w:p w14:paraId="66006D15" w14:textId="77777777" w:rsidR="00BC1ADF" w:rsidRDefault="00280AEE">
            <w:pPr>
              <w:keepNext/>
              <w:spacing w:after="0" w:line="252" w:lineRule="auto"/>
            </w:pPr>
            <w:r>
              <w:rPr>
                <w:sz w:val="18"/>
                <w:szCs w:val="18"/>
              </w:rPr>
              <w:t>Global leaderboards and multiplayer races</w:t>
            </w:r>
          </w:p>
        </w:tc>
        <w:tc>
          <w:tcPr>
            <w:tcW w:w="6203" w:type="dxa"/>
            <w:shd w:val="clear" w:color="auto" w:fill="FDF8F4"/>
            <w:tcMar>
              <w:top w:w="70" w:type="dxa"/>
              <w:left w:w="110" w:type="dxa"/>
              <w:bottom w:w="70" w:type="dxa"/>
              <w:right w:w="110" w:type="dxa"/>
            </w:tcMar>
            <w:vAlign w:val="center"/>
          </w:tcPr>
          <w:p w14:paraId="3965A5F5" w14:textId="77777777" w:rsidR="00BC1ADF" w:rsidRDefault="00280AEE">
            <w:pPr>
              <w:keepNext/>
              <w:spacing w:after="0" w:line="252" w:lineRule="auto"/>
            </w:pPr>
            <w:r>
              <w:rPr>
                <w:sz w:val="18"/>
                <w:szCs w:val="18"/>
              </w:rPr>
              <w:t>Need a server that re-checks every run; without one they reward cheating</w:t>
            </w:r>
          </w:p>
        </w:tc>
      </w:tr>
      <w:tr w:rsidR="00BC1ADF" w14:paraId="10B57F17" w14:textId="77777777">
        <w:tblPrEx>
          <w:tblCellMar>
            <w:top w:w="0" w:type="dxa"/>
            <w:bottom w:w="0" w:type="dxa"/>
          </w:tblCellMar>
        </w:tblPrEx>
        <w:trPr>
          <w:cantSplit/>
        </w:trPr>
        <w:tc>
          <w:tcPr>
            <w:tcW w:w="3435" w:type="dxa"/>
            <w:shd w:val="clear" w:color="auto" w:fill="FFFFFF"/>
            <w:tcMar>
              <w:top w:w="70" w:type="dxa"/>
              <w:left w:w="110" w:type="dxa"/>
              <w:bottom w:w="70" w:type="dxa"/>
              <w:right w:w="110" w:type="dxa"/>
            </w:tcMar>
            <w:vAlign w:val="center"/>
          </w:tcPr>
          <w:p w14:paraId="0B344F6A" w14:textId="77777777" w:rsidR="00BC1ADF" w:rsidRDefault="00280AEE">
            <w:pPr>
              <w:keepNext/>
              <w:spacing w:after="0" w:line="252" w:lineRule="auto"/>
            </w:pPr>
            <w:r>
              <w:rPr>
                <w:sz w:val="18"/>
                <w:szCs w:val="18"/>
              </w:rPr>
              <w:t>A mobile or touch-first layout</w:t>
            </w:r>
          </w:p>
        </w:tc>
        <w:tc>
          <w:tcPr>
            <w:tcW w:w="6203" w:type="dxa"/>
            <w:shd w:val="clear" w:color="auto" w:fill="FFFFFF"/>
            <w:tcMar>
              <w:top w:w="70" w:type="dxa"/>
              <w:left w:w="110" w:type="dxa"/>
              <w:bottom w:w="70" w:type="dxa"/>
              <w:right w:w="110" w:type="dxa"/>
            </w:tcMar>
            <w:vAlign w:val="center"/>
          </w:tcPr>
          <w:p w14:paraId="70D75A70" w14:textId="77777777" w:rsidR="00BC1ADF" w:rsidRDefault="00280AEE">
            <w:pPr>
              <w:keepNext/>
              <w:spacing w:after="0" w:line="252" w:lineRule="auto"/>
            </w:pPr>
            <w:r>
              <w:rPr>
                <w:sz w:val="18"/>
                <w:szCs w:val="18"/>
              </w:rPr>
              <w:t>The product trains a physical keyboard; the layout stays usable on a phone but is not designed for one</w:t>
            </w:r>
          </w:p>
        </w:tc>
      </w:tr>
      <w:tr w:rsidR="00BC1ADF" w14:paraId="129EB74D" w14:textId="77777777">
        <w:tblPrEx>
          <w:tblCellMar>
            <w:top w:w="0" w:type="dxa"/>
            <w:bottom w:w="0" w:type="dxa"/>
          </w:tblCellMar>
        </w:tblPrEx>
        <w:trPr>
          <w:cantSplit/>
        </w:trPr>
        <w:tc>
          <w:tcPr>
            <w:tcW w:w="3435" w:type="dxa"/>
            <w:shd w:val="clear" w:color="auto" w:fill="FDF8F4"/>
            <w:tcMar>
              <w:top w:w="70" w:type="dxa"/>
              <w:left w:w="110" w:type="dxa"/>
              <w:bottom w:w="70" w:type="dxa"/>
              <w:right w:w="110" w:type="dxa"/>
            </w:tcMar>
            <w:vAlign w:val="center"/>
          </w:tcPr>
          <w:p w14:paraId="1DD94756" w14:textId="77777777" w:rsidR="00BC1ADF" w:rsidRDefault="00280AEE">
            <w:pPr>
              <w:keepNext/>
              <w:spacing w:after="0" w:line="252" w:lineRule="auto"/>
            </w:pPr>
            <w:r>
              <w:rPr>
                <w:sz w:val="18"/>
                <w:szCs w:val="18"/>
              </w:rPr>
              <w:t>Lessons, curriculum and teacher dashboards</w:t>
            </w:r>
          </w:p>
        </w:tc>
        <w:tc>
          <w:tcPr>
            <w:tcW w:w="6203" w:type="dxa"/>
            <w:shd w:val="clear" w:color="auto" w:fill="FDF8F4"/>
            <w:tcMar>
              <w:top w:w="70" w:type="dxa"/>
              <w:left w:w="110" w:type="dxa"/>
              <w:bottom w:w="70" w:type="dxa"/>
              <w:right w:w="110" w:type="dxa"/>
            </w:tcMar>
            <w:vAlign w:val="center"/>
          </w:tcPr>
          <w:p w14:paraId="339267A3" w14:textId="77777777" w:rsidR="00BC1ADF" w:rsidRDefault="00280AEE">
            <w:pPr>
              <w:keepNext/>
              <w:spacing w:after="0" w:line="252" w:lineRule="auto"/>
            </w:pPr>
            <w:r>
              <w:rPr>
                <w:sz w:val="18"/>
                <w:szCs w:val="18"/>
              </w:rPr>
              <w:t>A classroom product with a different user and a different shape</w:t>
            </w:r>
          </w:p>
        </w:tc>
      </w:tr>
      <w:tr w:rsidR="00BC1ADF" w14:paraId="7EC99423" w14:textId="77777777">
        <w:tblPrEx>
          <w:tblCellMar>
            <w:top w:w="0" w:type="dxa"/>
            <w:bottom w:w="0" w:type="dxa"/>
          </w:tblCellMar>
        </w:tblPrEx>
        <w:trPr>
          <w:cantSplit/>
        </w:trPr>
        <w:tc>
          <w:tcPr>
            <w:tcW w:w="3435" w:type="dxa"/>
            <w:shd w:val="clear" w:color="auto" w:fill="FFFFFF"/>
            <w:tcMar>
              <w:top w:w="70" w:type="dxa"/>
              <w:left w:w="110" w:type="dxa"/>
              <w:bottom w:w="70" w:type="dxa"/>
              <w:right w:w="110" w:type="dxa"/>
            </w:tcMar>
            <w:vAlign w:val="center"/>
          </w:tcPr>
          <w:p w14:paraId="6DEACBB4" w14:textId="77777777" w:rsidR="00BC1ADF" w:rsidRDefault="00280AEE">
            <w:pPr>
              <w:spacing w:after="0" w:line="252" w:lineRule="auto"/>
            </w:pPr>
            <w:r>
              <w:rPr>
                <w:sz w:val="18"/>
                <w:szCs w:val="18"/>
              </w:rPr>
              <w:t>Advertising and analytics</w:t>
            </w:r>
          </w:p>
        </w:tc>
        <w:tc>
          <w:tcPr>
            <w:tcW w:w="6203" w:type="dxa"/>
            <w:shd w:val="clear" w:color="auto" w:fill="FFFFFF"/>
            <w:tcMar>
              <w:top w:w="70" w:type="dxa"/>
              <w:left w:w="110" w:type="dxa"/>
              <w:bottom w:w="70" w:type="dxa"/>
              <w:right w:w="110" w:type="dxa"/>
            </w:tcMar>
            <w:vAlign w:val="center"/>
          </w:tcPr>
          <w:p w14:paraId="6395A436" w14:textId="77777777" w:rsidR="00BC1ADF" w:rsidRDefault="00280AEE">
            <w:pPr>
              <w:spacing w:after="0" w:line="252" w:lineRule="auto"/>
            </w:pPr>
            <w:r>
              <w:rPr>
                <w:sz w:val="18"/>
                <w:szCs w:val="18"/>
              </w:rPr>
              <w:t>Contradict the privacy claim</w:t>
            </w:r>
          </w:p>
        </w:tc>
      </w:tr>
    </w:tbl>
    <w:p w14:paraId="164511D5" w14:textId="77777777" w:rsidR="00BC1ADF" w:rsidRDefault="00BC1ADF">
      <w:pPr>
        <w:spacing w:after="180"/>
      </w:pPr>
    </w:p>
    <w:p w14:paraId="72C9C974" w14:textId="77777777" w:rsidR="00BC1ADF" w:rsidRDefault="00280AEE">
      <w:pPr>
        <w:pStyle w:val="Heading1"/>
        <w:keepNext/>
        <w:pageBreakBefore/>
      </w:pPr>
      <w:bookmarkStart w:id="52" w:name="s_system_architecture"/>
      <w:bookmarkStart w:id="53" w:name="_Toc241065367"/>
      <w:r>
        <w:t>7  System architecture</w:t>
      </w:r>
      <w:bookmarkEnd w:id="52"/>
      <w:bookmarkEnd w:id="53"/>
    </w:p>
    <w:p w14:paraId="4242665E" w14:textId="77777777" w:rsidR="00BC1ADF" w:rsidRDefault="00280AEE">
      <w:pPr>
        <w:spacing w:after="140"/>
      </w:pPr>
      <w:r>
        <w:t xml:space="preserve">FunType is a client-only application. One HTML file carries 144 lines of CSS, 66 lines of markup and 701 lines of JavaScript; the browser is the runtime and </w:t>
      </w:r>
      <w:r>
        <w:rPr>
          <w:rFonts w:ascii="Consolas" w:eastAsia="Consolas" w:hAnsi="Consolas" w:cs="Consolas"/>
          <w:color w:val="9C4C1C"/>
          <w:sz w:val="19"/>
          <w:szCs w:val="19"/>
          <w:shd w:val="clear" w:color="auto" w:fill="F8EFE7"/>
        </w:rPr>
        <w:t>localStorage</w:t>
      </w:r>
      <w:r>
        <w:t xml:space="preserve"> is the only database. GitHub Pages serves the file and does nothing else.</w:t>
      </w:r>
    </w:p>
    <w:p w14:paraId="085E0E7A" w14:textId="77777777" w:rsidR="00BC1ADF" w:rsidRDefault="00280AEE">
      <w:pPr>
        <w:keepNext/>
        <w:spacing w:before="160" w:after="60"/>
        <w:jc w:val="center"/>
      </w:pPr>
      <w:r>
        <w:rPr>
          <w:noProof/>
        </w:rPr>
        <w:drawing>
          <wp:inline distT="0" distB="0" distL="0" distR="0" wp14:anchorId="5E2F2E8F" wp14:editId="531A0A00">
            <wp:extent cx="6124575" cy="2743200"/>
            <wp:effectExtent l="0" t="0" r="0" b="0"/>
            <wp:docPr id="1127765194" name="architecture.png" descr="System architecture — what runs where" title="Fig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6124575" cy="2743200"/>
                    </a:xfrm>
                    <a:prstGeom prst="rect">
                      <a:avLst/>
                    </a:prstGeom>
                  </pic:spPr>
                </pic:pic>
              </a:graphicData>
            </a:graphic>
          </wp:inline>
        </w:drawing>
      </w:r>
    </w:p>
    <w:p w14:paraId="1B5E0822" w14:textId="77777777" w:rsidR="00BC1ADF" w:rsidRDefault="00280AEE">
      <w:pPr>
        <w:spacing w:after="200"/>
        <w:jc w:val="center"/>
      </w:pPr>
      <w:r>
        <w:rPr>
          <w:i/>
          <w:iCs/>
          <w:color w:val="5E6072"/>
          <w:sz w:val="18"/>
          <w:szCs w:val="18"/>
        </w:rPr>
        <w:t>Figure 3 — System architecture — what runs where</w:t>
      </w:r>
    </w:p>
    <w:p w14:paraId="016AC178" w14:textId="77777777" w:rsidR="00BC1ADF" w:rsidRDefault="00280AEE">
      <w:pPr>
        <w:spacing w:after="140"/>
      </w:pPr>
      <w:r>
        <w:t>Everything that decides a score runs inside the page, on the user's machine. The two outside services only deliver files: GitHub Pages sends the page once, and Google Fonts sends two typefaces the app can live without.</w:t>
      </w:r>
    </w:p>
    <w:p w14:paraId="778CC626" w14:textId="77777777" w:rsidR="00BC1ADF" w:rsidRDefault="00280AEE">
      <w:pPr>
        <w:pStyle w:val="Heading2"/>
        <w:keepNext/>
      </w:pPr>
      <w:bookmarkStart w:id="54" w:name="s_how_the_stack_got_here"/>
      <w:bookmarkStart w:id="55" w:name="_Toc241065368"/>
      <w:r>
        <w:t>7.1  How the stack got here</w:t>
      </w:r>
      <w:bookmarkEnd w:id="54"/>
      <w:bookmarkEnd w:id="55"/>
    </w:p>
    <w:p w14:paraId="6E9A8A6D" w14:textId="77777777" w:rsidR="00BC1ADF" w:rsidRDefault="00280AEE">
      <w:pPr>
        <w:spacing w:after="140"/>
      </w:pPr>
      <w:r>
        <w:rPr>
          <w:b/>
          <w:bCs/>
        </w:rPr>
        <w:t>One file, no build</w:t>
      </w:r>
      <w:r>
        <w:t xml:space="preserve"> is a constraint, not an accident. It buys four things:</w:t>
      </w:r>
    </w:p>
    <w:p w14:paraId="39BD6F42" w14:textId="77777777" w:rsidR="00BC1ADF" w:rsidRDefault="00280AEE">
      <w:pPr>
        <w:pStyle w:val="ListParagraph"/>
        <w:numPr>
          <w:ilvl w:val="0"/>
          <w:numId w:val="2"/>
        </w:numPr>
        <w:spacing w:after="80" w:line="264" w:lineRule="auto"/>
      </w:pPr>
      <w:r>
        <w:t xml:space="preserve">The app opens from a web host, a </w:t>
      </w:r>
      <w:r>
        <w:rPr>
          <w:rFonts w:ascii="Consolas" w:eastAsia="Consolas" w:hAnsi="Consolas" w:cs="Consolas"/>
          <w:color w:val="9C4C1C"/>
          <w:sz w:val="19"/>
          <w:szCs w:val="19"/>
          <w:shd w:val="clear" w:color="auto" w:fill="F8EFE7"/>
        </w:rPr>
        <w:t>file://</w:t>
      </w:r>
      <w:r>
        <w:t xml:space="preserve"> path, a USB drive or an email attachment, identically.</w:t>
      </w:r>
    </w:p>
    <w:p w14:paraId="336213F7" w14:textId="77777777" w:rsidR="00BC1ADF" w:rsidRDefault="00280AEE">
      <w:pPr>
        <w:pStyle w:val="ListParagraph"/>
        <w:numPr>
          <w:ilvl w:val="0"/>
          <w:numId w:val="2"/>
        </w:numPr>
        <w:spacing w:after="80" w:line="264" w:lineRule="auto"/>
      </w:pPr>
      <w:r>
        <w:t>There is no toolchain to rot. A build that works today works in five years, because there is nothing to reinstall.</w:t>
      </w:r>
    </w:p>
    <w:p w14:paraId="54A4AE2A" w14:textId="77777777" w:rsidR="00BC1ADF" w:rsidRDefault="00280AEE">
      <w:pPr>
        <w:pStyle w:val="ListParagraph"/>
        <w:numPr>
          <w:ilvl w:val="0"/>
          <w:numId w:val="2"/>
        </w:numPr>
        <w:spacing w:after="80" w:line="264" w:lineRule="auto"/>
      </w:pPr>
      <w:r>
        <w:t>The whole program can be read in one sitting, which is why the measurement model can be audited rather than trusted.</w:t>
      </w:r>
    </w:p>
    <w:p w14:paraId="4CBA6D61" w14:textId="77777777" w:rsidR="00BC1ADF" w:rsidRDefault="00280AEE">
      <w:pPr>
        <w:pStyle w:val="ListParagraph"/>
        <w:numPr>
          <w:ilvl w:val="0"/>
          <w:numId w:val="2"/>
        </w:numPr>
        <w:spacing w:after="80" w:line="264" w:lineRule="auto"/>
      </w:pPr>
      <w:r>
        <w:t>Deployment is a file copy.</w:t>
      </w:r>
    </w:p>
    <w:p w14:paraId="27030033" w14:textId="77777777" w:rsidR="00BC1ADF" w:rsidRDefault="00BC1ADF">
      <w:pPr>
        <w:spacing w:after="60"/>
      </w:pPr>
    </w:p>
    <w:p w14:paraId="392B75D3" w14:textId="77777777" w:rsidR="00BC1ADF" w:rsidRDefault="00280AEE">
      <w:pPr>
        <w:spacing w:after="140"/>
      </w:pPr>
      <w:r>
        <w:t xml:space="preserve">The cost is real: every new feature puts pressure on the single-file rule. M8 in Phase 4 is the first feature large enough to justify breaking it, and </w:t>
      </w:r>
      <w:hyperlink w:anchor="s_risks_and_mitigations" w:history="1">
        <w:r>
          <w:rPr>
            <w:color w:val="9C4C1C"/>
            <w:u w:val="single"/>
          </w:rPr>
          <w:t>Risks and mitigations (§14)</w:t>
        </w:r>
      </w:hyperlink>
      <w:r>
        <w:t xml:space="preserve"> carries that as a decision rather than a drift.</w:t>
      </w:r>
    </w:p>
    <w:p w14:paraId="5353FC90" w14:textId="77777777" w:rsidR="00BC1ADF" w:rsidRDefault="00280AEE">
      <w:pPr>
        <w:pStyle w:val="Heading2"/>
        <w:keepNext/>
      </w:pPr>
      <w:bookmarkStart w:id="56" w:name="s_files"/>
      <w:bookmarkStart w:id="57" w:name="_Toc241065369"/>
      <w:r>
        <w:t>7.2  Files</w:t>
      </w:r>
      <w:bookmarkEnd w:id="56"/>
      <w:bookmarkEnd w:id="57"/>
    </w:p>
    <w:tbl>
      <w:tblPr>
        <w:tblW w:w="9638" w:type="dxa"/>
        <w:tblBorders>
          <w:top w:val="single" w:sz="4" w:space="0" w:color="E8D6C8"/>
          <w:left w:val="none" w:sz="0" w:space="0" w:color="FFFFFF"/>
          <w:bottom w:val="single" w:sz="4" w:space="0" w:color="E8D6C8"/>
          <w:right w:val="none" w:sz="0" w:space="0" w:color="FFFFFF"/>
          <w:insideH w:val="single" w:sz="4" w:space="0" w:color="E8D6C8"/>
          <w:insideV w:val="none" w:sz="0" w:space="0" w:color="FFFFFF"/>
        </w:tblBorders>
        <w:tblLayout w:type="fixed"/>
        <w:tblCellMar>
          <w:left w:w="10" w:type="dxa"/>
          <w:right w:w="10" w:type="dxa"/>
        </w:tblCellMar>
        <w:tblLook w:val="0000" w:firstRow="0" w:lastRow="0" w:firstColumn="0" w:lastColumn="0" w:noHBand="0" w:noVBand="0"/>
      </w:tblPr>
      <w:tblGrid>
        <w:gridCol w:w="2697"/>
        <w:gridCol w:w="904"/>
        <w:gridCol w:w="6037"/>
      </w:tblGrid>
      <w:tr w:rsidR="00BC1ADF" w14:paraId="3FC72EB2" w14:textId="77777777">
        <w:tblPrEx>
          <w:tblCellMar>
            <w:top w:w="0" w:type="dxa"/>
            <w:bottom w:w="0" w:type="dxa"/>
          </w:tblCellMar>
        </w:tblPrEx>
        <w:trPr>
          <w:cantSplit/>
          <w:tblHeader/>
        </w:trPr>
        <w:tc>
          <w:tcPr>
            <w:tcW w:w="2697" w:type="dxa"/>
            <w:shd w:val="clear" w:color="auto" w:fill="1E1E2A"/>
            <w:tcMar>
              <w:top w:w="70" w:type="dxa"/>
              <w:left w:w="110" w:type="dxa"/>
              <w:bottom w:w="70" w:type="dxa"/>
              <w:right w:w="110" w:type="dxa"/>
            </w:tcMar>
            <w:vAlign w:val="center"/>
          </w:tcPr>
          <w:p w14:paraId="580D0324" w14:textId="77777777" w:rsidR="00BC1ADF" w:rsidRDefault="00280AEE">
            <w:pPr>
              <w:keepNext/>
              <w:spacing w:after="0"/>
            </w:pPr>
            <w:r>
              <w:rPr>
                <w:b/>
                <w:bCs/>
                <w:color w:val="FFFFFF"/>
                <w:sz w:val="18"/>
                <w:szCs w:val="18"/>
              </w:rPr>
              <w:t>File</w:t>
            </w:r>
          </w:p>
        </w:tc>
        <w:tc>
          <w:tcPr>
            <w:tcW w:w="904" w:type="dxa"/>
            <w:shd w:val="clear" w:color="auto" w:fill="1E1E2A"/>
            <w:tcMar>
              <w:top w:w="70" w:type="dxa"/>
              <w:left w:w="110" w:type="dxa"/>
              <w:bottom w:w="70" w:type="dxa"/>
              <w:right w:w="110" w:type="dxa"/>
            </w:tcMar>
            <w:vAlign w:val="center"/>
          </w:tcPr>
          <w:p w14:paraId="063E6C53" w14:textId="77777777" w:rsidR="00BC1ADF" w:rsidRDefault="00280AEE">
            <w:pPr>
              <w:keepNext/>
              <w:spacing w:after="0"/>
            </w:pPr>
            <w:r>
              <w:rPr>
                <w:b/>
                <w:bCs/>
                <w:color w:val="FFFFFF"/>
                <w:sz w:val="18"/>
                <w:szCs w:val="18"/>
              </w:rPr>
              <w:t>Size</w:t>
            </w:r>
          </w:p>
        </w:tc>
        <w:tc>
          <w:tcPr>
            <w:tcW w:w="6037" w:type="dxa"/>
            <w:shd w:val="clear" w:color="auto" w:fill="1E1E2A"/>
            <w:tcMar>
              <w:top w:w="70" w:type="dxa"/>
              <w:left w:w="110" w:type="dxa"/>
              <w:bottom w:w="70" w:type="dxa"/>
              <w:right w:w="110" w:type="dxa"/>
            </w:tcMar>
            <w:vAlign w:val="center"/>
          </w:tcPr>
          <w:p w14:paraId="23CE6360" w14:textId="77777777" w:rsidR="00BC1ADF" w:rsidRDefault="00280AEE">
            <w:pPr>
              <w:keepNext/>
              <w:spacing w:after="0"/>
            </w:pPr>
            <w:r>
              <w:rPr>
                <w:b/>
                <w:bCs/>
                <w:color w:val="FFFFFF"/>
                <w:sz w:val="18"/>
                <w:szCs w:val="18"/>
              </w:rPr>
              <w:t>What it is</w:t>
            </w:r>
          </w:p>
        </w:tc>
      </w:tr>
      <w:tr w:rsidR="00BC1ADF" w14:paraId="160BCA61" w14:textId="77777777">
        <w:tblPrEx>
          <w:tblCellMar>
            <w:top w:w="0" w:type="dxa"/>
            <w:bottom w:w="0" w:type="dxa"/>
          </w:tblCellMar>
        </w:tblPrEx>
        <w:trPr>
          <w:cantSplit/>
        </w:trPr>
        <w:tc>
          <w:tcPr>
            <w:tcW w:w="2697" w:type="dxa"/>
            <w:shd w:val="clear" w:color="auto" w:fill="FFFFFF"/>
            <w:tcMar>
              <w:top w:w="70" w:type="dxa"/>
              <w:left w:w="110" w:type="dxa"/>
              <w:bottom w:w="70" w:type="dxa"/>
              <w:right w:w="110" w:type="dxa"/>
            </w:tcMar>
            <w:vAlign w:val="center"/>
          </w:tcPr>
          <w:p w14:paraId="57572DD1" w14:textId="77777777" w:rsidR="00BC1ADF" w:rsidRDefault="00280AEE">
            <w:pPr>
              <w:keepNext/>
              <w:spacing w:after="0" w:line="252" w:lineRule="auto"/>
            </w:pPr>
            <w:r>
              <w:rPr>
                <w:rFonts w:ascii="Consolas" w:eastAsia="Consolas" w:hAnsi="Consolas" w:cs="Consolas"/>
                <w:color w:val="9C4C1C"/>
                <w:sz w:val="16"/>
                <w:szCs w:val="16"/>
                <w:shd w:val="clear" w:color="auto" w:fill="F8EFE7"/>
              </w:rPr>
              <w:t>index.html</w:t>
            </w:r>
          </w:p>
        </w:tc>
        <w:tc>
          <w:tcPr>
            <w:tcW w:w="904" w:type="dxa"/>
            <w:shd w:val="clear" w:color="auto" w:fill="FFFFFF"/>
            <w:tcMar>
              <w:top w:w="70" w:type="dxa"/>
              <w:left w:w="110" w:type="dxa"/>
              <w:bottom w:w="70" w:type="dxa"/>
              <w:right w:w="110" w:type="dxa"/>
            </w:tcMar>
            <w:vAlign w:val="center"/>
          </w:tcPr>
          <w:p w14:paraId="46858BE2" w14:textId="77777777" w:rsidR="00BC1ADF" w:rsidRDefault="00280AEE">
            <w:pPr>
              <w:keepNext/>
              <w:spacing w:after="0" w:line="252" w:lineRule="auto"/>
            </w:pPr>
            <w:r>
              <w:rPr>
                <w:sz w:val="18"/>
                <w:szCs w:val="18"/>
              </w:rPr>
              <w:t xml:space="preserve">45,953 B</w:t>
            </w:r>
          </w:p>
        </w:tc>
        <w:tc>
          <w:tcPr>
            <w:tcW w:w="6037" w:type="dxa"/>
            <w:shd w:val="clear" w:color="auto" w:fill="FFFFFF"/>
            <w:tcMar>
              <w:top w:w="70" w:type="dxa"/>
              <w:left w:w="110" w:type="dxa"/>
              <w:bottom w:w="70" w:type="dxa"/>
              <w:right w:w="110" w:type="dxa"/>
            </w:tcMar>
            <w:vAlign w:val="center"/>
          </w:tcPr>
          <w:p w14:paraId="0C543898" w14:textId="77777777" w:rsidR="00BC1ADF" w:rsidRDefault="00280AEE">
            <w:pPr>
              <w:keepNext/>
              <w:spacing w:after="0" w:line="252" w:lineRule="auto"/>
            </w:pPr>
            <w:r>
              <w:rPr>
                <w:b/>
                <w:bCs/>
                <w:sz w:val="18"/>
                <w:szCs w:val="18"/>
              </w:rPr>
              <w:t>The app.</w:t>
            </w:r>
            <w:r>
              <w:rPr>
                <w:sz w:val="18"/>
                <w:szCs w:val="18"/>
              </w:rPr>
              <w:t xml:space="preserve"> Markup, styles and logic in one file. The only file to edit</w:t>
            </w:r>
          </w:p>
        </w:tc>
      </w:tr>
      <w:tr w:rsidR="00BC1ADF" w14:paraId="61438E0F" w14:textId="77777777">
        <w:tblPrEx>
          <w:tblCellMar>
            <w:top w:w="0" w:type="dxa"/>
            <w:bottom w:w="0" w:type="dxa"/>
          </w:tblCellMar>
        </w:tblPrEx>
        <w:trPr>
          <w:cantSplit/>
        </w:trPr>
        <w:tc>
          <w:tcPr>
            <w:tcW w:w="2697" w:type="dxa"/>
            <w:shd w:val="clear" w:color="auto" w:fill="FDF8F4"/>
            <w:tcMar>
              <w:top w:w="70" w:type="dxa"/>
              <w:left w:w="110" w:type="dxa"/>
              <w:bottom w:w="70" w:type="dxa"/>
              <w:right w:w="110" w:type="dxa"/>
            </w:tcMar>
            <w:vAlign w:val="center"/>
          </w:tcPr>
          <w:p w14:paraId="5D5FB6B1" w14:textId="77777777" w:rsidR="00BC1ADF" w:rsidRDefault="00280AEE">
            <w:pPr>
              <w:keepNext/>
              <w:spacing w:after="0" w:line="252" w:lineRule="auto"/>
            </w:pPr>
            <w:r>
              <w:rPr>
                <w:rFonts w:ascii="Consolas" w:eastAsia="Consolas" w:hAnsi="Consolas" w:cs="Consolas"/>
                <w:color w:val="9C4C1C"/>
                <w:sz w:val="16"/>
                <w:szCs w:val="16"/>
                <w:shd w:val="clear" w:color="auto" w:fill="F8EFE7"/>
              </w:rPr>
              <w:t>funtype.html</w:t>
            </w:r>
          </w:p>
        </w:tc>
        <w:tc>
          <w:tcPr>
            <w:tcW w:w="904" w:type="dxa"/>
            <w:shd w:val="clear" w:color="auto" w:fill="FDF8F4"/>
            <w:tcMar>
              <w:top w:w="70" w:type="dxa"/>
              <w:left w:w="110" w:type="dxa"/>
              <w:bottom w:w="70" w:type="dxa"/>
              <w:right w:w="110" w:type="dxa"/>
            </w:tcMar>
            <w:vAlign w:val="center"/>
          </w:tcPr>
          <w:p w14:paraId="3BF07AC5" w14:textId="77777777" w:rsidR="00BC1ADF" w:rsidRDefault="00280AEE">
            <w:pPr>
              <w:keepNext/>
              <w:spacing w:after="0" w:line="252" w:lineRule="auto"/>
            </w:pPr>
            <w:r>
              <w:rPr>
                <w:sz w:val="18"/>
                <w:szCs w:val="18"/>
              </w:rPr>
              <w:t xml:space="preserve">45,806 B</w:t>
            </w:r>
          </w:p>
        </w:tc>
        <w:tc>
          <w:tcPr>
            <w:tcW w:w="6037" w:type="dxa"/>
            <w:shd w:val="clear" w:color="auto" w:fill="FDF8F4"/>
            <w:tcMar>
              <w:top w:w="70" w:type="dxa"/>
              <w:left w:w="110" w:type="dxa"/>
              <w:bottom w:w="70" w:type="dxa"/>
              <w:right w:w="110" w:type="dxa"/>
            </w:tcMar>
            <w:vAlign w:val="center"/>
          </w:tcPr>
          <w:p w14:paraId="13A2A293" w14:textId="77777777" w:rsidR="00BC1ADF" w:rsidRDefault="00280AEE">
            <w:pPr>
              <w:keepNext/>
              <w:spacing w:after="0" w:line="252" w:lineRule="auto"/>
            </w:pPr>
            <w:r>
              <w:rPr>
                <w:sz w:val="18"/>
                <w:szCs w:val="18"/>
              </w:rPr>
              <w:t>The same page without the outer HTML wrapper — the copy published as a Claude Artifact. Regenerated, never hand-edited</w:t>
            </w:r>
          </w:p>
        </w:tc>
      </w:tr>
      <w:tr w:rsidR="00BC1ADF" w14:paraId="02E0928E" w14:textId="77777777">
        <w:tblPrEx>
          <w:tblCellMar>
            <w:top w:w="0" w:type="dxa"/>
            <w:bottom w:w="0" w:type="dxa"/>
          </w:tblCellMar>
        </w:tblPrEx>
        <w:trPr>
          <w:cantSplit/>
        </w:trPr>
        <w:tc>
          <w:tcPr>
            <w:tcW w:w="2697" w:type="dxa"/>
            <w:shd w:val="clear" w:color="auto" w:fill="FFFFFF"/>
            <w:tcMar>
              <w:top w:w="70" w:type="dxa"/>
              <w:left w:w="110" w:type="dxa"/>
              <w:bottom w:w="70" w:type="dxa"/>
              <w:right w:w="110" w:type="dxa"/>
            </w:tcMar>
            <w:vAlign w:val="center"/>
          </w:tcPr>
          <w:p w14:paraId="77ADB92D" w14:textId="77777777" w:rsidR="00BC1ADF" w:rsidRDefault="00280AEE">
            <w:pPr>
              <w:keepNext/>
              <w:spacing w:after="0" w:line="252" w:lineRule="auto"/>
            </w:pPr>
            <w:r>
              <w:rPr>
                <w:rFonts w:ascii="Consolas" w:eastAsia="Consolas" w:hAnsi="Consolas" w:cs="Consolas"/>
                <w:color w:val="9C4C1C"/>
                <w:sz w:val="16"/>
                <w:szCs w:val="16"/>
                <w:shd w:val="clear" w:color="auto" w:fill="F8EFE7"/>
              </w:rPr>
              <w:t>logo.svg</w:t>
            </w:r>
          </w:p>
        </w:tc>
        <w:tc>
          <w:tcPr>
            <w:tcW w:w="904" w:type="dxa"/>
            <w:shd w:val="clear" w:color="auto" w:fill="FFFFFF"/>
            <w:tcMar>
              <w:top w:w="70" w:type="dxa"/>
              <w:left w:w="110" w:type="dxa"/>
              <w:bottom w:w="70" w:type="dxa"/>
              <w:right w:w="110" w:type="dxa"/>
            </w:tcMar>
            <w:vAlign w:val="center"/>
          </w:tcPr>
          <w:p w14:paraId="5EA5EA7B" w14:textId="77777777" w:rsidR="00BC1ADF" w:rsidRDefault="00280AEE">
            <w:pPr>
              <w:keepNext/>
              <w:spacing w:after="0" w:line="252" w:lineRule="auto"/>
            </w:pPr>
            <w:r>
              <w:rPr>
                <w:sz w:val="18"/>
                <w:szCs w:val="18"/>
              </w:rPr>
              <w:t>776 B</w:t>
            </w:r>
          </w:p>
        </w:tc>
        <w:tc>
          <w:tcPr>
            <w:tcW w:w="6037" w:type="dxa"/>
            <w:shd w:val="clear" w:color="auto" w:fill="FFFFFF"/>
            <w:tcMar>
              <w:top w:w="70" w:type="dxa"/>
              <w:left w:w="110" w:type="dxa"/>
              <w:bottom w:w="70" w:type="dxa"/>
              <w:right w:w="110" w:type="dxa"/>
            </w:tcMar>
            <w:vAlign w:val="center"/>
          </w:tcPr>
          <w:p w14:paraId="1E2169B2" w14:textId="77777777" w:rsidR="00BC1ADF" w:rsidRDefault="00280AEE">
            <w:pPr>
              <w:keepNext/>
              <w:spacing w:after="0" w:line="252" w:lineRule="auto"/>
            </w:pPr>
            <w:r>
              <w:rPr>
                <w:sz w:val="18"/>
                <w:szCs w:val="18"/>
              </w:rPr>
              <w:t>Full lockup: keycap mark and wordmark. Needs Gabarito to render the text</w:t>
            </w:r>
          </w:p>
        </w:tc>
      </w:tr>
      <w:tr w:rsidR="00BC1ADF" w14:paraId="0B9E6C62" w14:textId="77777777">
        <w:tblPrEx>
          <w:tblCellMar>
            <w:top w:w="0" w:type="dxa"/>
            <w:bottom w:w="0" w:type="dxa"/>
          </w:tblCellMar>
        </w:tblPrEx>
        <w:trPr>
          <w:cantSplit/>
        </w:trPr>
        <w:tc>
          <w:tcPr>
            <w:tcW w:w="2697" w:type="dxa"/>
            <w:shd w:val="clear" w:color="auto" w:fill="FDF8F4"/>
            <w:tcMar>
              <w:top w:w="70" w:type="dxa"/>
              <w:left w:w="110" w:type="dxa"/>
              <w:bottom w:w="70" w:type="dxa"/>
              <w:right w:w="110" w:type="dxa"/>
            </w:tcMar>
            <w:vAlign w:val="center"/>
          </w:tcPr>
          <w:p w14:paraId="7C631099" w14:textId="77777777" w:rsidR="00BC1ADF" w:rsidRDefault="00280AEE">
            <w:pPr>
              <w:keepNext/>
              <w:spacing w:after="0" w:line="252" w:lineRule="auto"/>
            </w:pPr>
            <w:r>
              <w:rPr>
                <w:rFonts w:ascii="Consolas" w:eastAsia="Consolas" w:hAnsi="Consolas" w:cs="Consolas"/>
                <w:color w:val="9C4C1C"/>
                <w:sz w:val="16"/>
                <w:szCs w:val="16"/>
                <w:shd w:val="clear" w:color="auto" w:fill="F8EFE7"/>
              </w:rPr>
              <w:t>logo-mark.svg</w:t>
            </w:r>
          </w:p>
        </w:tc>
        <w:tc>
          <w:tcPr>
            <w:tcW w:w="904" w:type="dxa"/>
            <w:shd w:val="clear" w:color="auto" w:fill="FDF8F4"/>
            <w:tcMar>
              <w:top w:w="70" w:type="dxa"/>
              <w:left w:w="110" w:type="dxa"/>
              <w:bottom w:w="70" w:type="dxa"/>
              <w:right w:w="110" w:type="dxa"/>
            </w:tcMar>
            <w:vAlign w:val="center"/>
          </w:tcPr>
          <w:p w14:paraId="7F80B491" w14:textId="77777777" w:rsidR="00BC1ADF" w:rsidRDefault="00280AEE">
            <w:pPr>
              <w:keepNext/>
              <w:spacing w:after="0" w:line="252" w:lineRule="auto"/>
            </w:pPr>
            <w:r>
              <w:rPr>
                <w:sz w:val="18"/>
                <w:szCs w:val="18"/>
              </w:rPr>
              <w:t>530 B</w:t>
            </w:r>
          </w:p>
        </w:tc>
        <w:tc>
          <w:tcPr>
            <w:tcW w:w="6037" w:type="dxa"/>
            <w:shd w:val="clear" w:color="auto" w:fill="FDF8F4"/>
            <w:tcMar>
              <w:top w:w="70" w:type="dxa"/>
              <w:left w:w="110" w:type="dxa"/>
              <w:bottom w:w="70" w:type="dxa"/>
              <w:right w:w="110" w:type="dxa"/>
            </w:tcMar>
            <w:vAlign w:val="center"/>
          </w:tcPr>
          <w:p w14:paraId="079C20AE" w14:textId="77777777" w:rsidR="00BC1ADF" w:rsidRDefault="00280AEE">
            <w:pPr>
              <w:keepNext/>
              <w:spacing w:after="0" w:line="252" w:lineRule="auto"/>
            </w:pPr>
            <w:r>
              <w:rPr>
                <w:sz w:val="18"/>
                <w:szCs w:val="18"/>
              </w:rPr>
              <w:t>The mark alone — pure geometry, safe anywhere</w:t>
            </w:r>
          </w:p>
        </w:tc>
      </w:tr>
      <w:tr w:rsidR="00BC1ADF" w14:paraId="7DB6E46D" w14:textId="77777777">
        <w:tblPrEx>
          <w:tblCellMar>
            <w:top w:w="0" w:type="dxa"/>
            <w:bottom w:w="0" w:type="dxa"/>
          </w:tblCellMar>
        </w:tblPrEx>
        <w:trPr>
          <w:cantSplit/>
        </w:trPr>
        <w:tc>
          <w:tcPr>
            <w:tcW w:w="2697" w:type="dxa"/>
            <w:shd w:val="clear" w:color="auto" w:fill="FFFFFF"/>
            <w:tcMar>
              <w:top w:w="70" w:type="dxa"/>
              <w:left w:w="110" w:type="dxa"/>
              <w:bottom w:w="70" w:type="dxa"/>
              <w:right w:w="110" w:type="dxa"/>
            </w:tcMar>
            <w:vAlign w:val="center"/>
          </w:tcPr>
          <w:p w14:paraId="57B0B5C8" w14:textId="77777777" w:rsidR="00BC1ADF" w:rsidRDefault="00280AEE">
            <w:pPr>
              <w:keepNext/>
              <w:spacing w:after="0" w:line="252" w:lineRule="auto"/>
            </w:pPr>
            <w:r>
              <w:rPr>
                <w:rFonts w:ascii="Consolas" w:eastAsia="Consolas" w:hAnsi="Consolas" w:cs="Consolas"/>
                <w:color w:val="9C4C1C"/>
                <w:sz w:val="16"/>
                <w:szCs w:val="16"/>
                <w:shd w:val="clear" w:color="auto" w:fill="F8EFE7"/>
              </w:rPr>
              <w:t>logo-favicon.svg</w:t>
            </w:r>
          </w:p>
        </w:tc>
        <w:tc>
          <w:tcPr>
            <w:tcW w:w="904" w:type="dxa"/>
            <w:shd w:val="clear" w:color="auto" w:fill="FFFFFF"/>
            <w:tcMar>
              <w:top w:w="70" w:type="dxa"/>
              <w:left w:w="110" w:type="dxa"/>
              <w:bottom w:w="70" w:type="dxa"/>
              <w:right w:w="110" w:type="dxa"/>
            </w:tcMar>
            <w:vAlign w:val="center"/>
          </w:tcPr>
          <w:p w14:paraId="313A8CC1" w14:textId="77777777" w:rsidR="00BC1ADF" w:rsidRDefault="00280AEE">
            <w:pPr>
              <w:keepNext/>
              <w:spacing w:after="0" w:line="252" w:lineRule="auto"/>
            </w:pPr>
            <w:r>
              <w:rPr>
                <w:sz w:val="18"/>
                <w:szCs w:val="18"/>
              </w:rPr>
              <w:t>515 B</w:t>
            </w:r>
          </w:p>
        </w:tc>
        <w:tc>
          <w:tcPr>
            <w:tcW w:w="6037" w:type="dxa"/>
            <w:shd w:val="clear" w:color="auto" w:fill="FFFFFF"/>
            <w:tcMar>
              <w:top w:w="70" w:type="dxa"/>
              <w:left w:w="110" w:type="dxa"/>
              <w:bottom w:w="70" w:type="dxa"/>
              <w:right w:w="110" w:type="dxa"/>
            </w:tcMar>
            <w:vAlign w:val="center"/>
          </w:tcPr>
          <w:p w14:paraId="2E368C73" w14:textId="77777777" w:rsidR="00BC1ADF" w:rsidRDefault="00280AEE">
            <w:pPr>
              <w:keepNext/>
              <w:spacing w:after="0" w:line="252" w:lineRule="auto"/>
            </w:pPr>
            <w:r>
              <w:rPr>
                <w:sz w:val="18"/>
                <w:szCs w:val="18"/>
              </w:rPr>
              <w:t>The mark retuned for 16–24 px; used below about 28 px</w:t>
            </w:r>
          </w:p>
        </w:tc>
      </w:tr>
      <w:tr w:rsidR="00BC1ADF" w14:paraId="7EA1C565" w14:textId="77777777">
        <w:tblPrEx>
          <w:tblCellMar>
            <w:top w:w="0" w:type="dxa"/>
            <w:bottom w:w="0" w:type="dxa"/>
          </w:tblCellMar>
        </w:tblPrEx>
        <w:trPr>
          <w:cantSplit/>
        </w:trPr>
        <w:tc>
          <w:tcPr>
            <w:tcW w:w="2697" w:type="dxa"/>
            <w:shd w:val="clear" w:color="auto" w:fill="FDF8F4"/>
            <w:tcMar>
              <w:top w:w="70" w:type="dxa"/>
              <w:left w:w="110" w:type="dxa"/>
              <w:bottom w:w="70" w:type="dxa"/>
              <w:right w:w="110" w:type="dxa"/>
            </w:tcMar>
            <w:vAlign w:val="center"/>
          </w:tcPr>
          <w:p w14:paraId="6C6622D4" w14:textId="77777777" w:rsidR="00BC1ADF" w:rsidRDefault="00280AEE">
            <w:pPr>
              <w:keepNext/>
              <w:spacing w:after="0" w:line="252" w:lineRule="auto"/>
            </w:pPr>
            <w:r>
              <w:rPr>
                <w:rFonts w:ascii="Consolas" w:eastAsia="Consolas" w:hAnsi="Consolas" w:cs="Consolas"/>
                <w:color w:val="9C4C1C"/>
                <w:sz w:val="16"/>
                <w:szCs w:val="16"/>
                <w:shd w:val="clear" w:color="auto" w:fill="F8EFE7"/>
              </w:rPr>
              <w:t>README.md</w:t>
            </w:r>
          </w:p>
        </w:tc>
        <w:tc>
          <w:tcPr>
            <w:tcW w:w="904" w:type="dxa"/>
            <w:shd w:val="clear" w:color="auto" w:fill="FDF8F4"/>
            <w:tcMar>
              <w:top w:w="70" w:type="dxa"/>
              <w:left w:w="110" w:type="dxa"/>
              <w:bottom w:w="70" w:type="dxa"/>
              <w:right w:w="110" w:type="dxa"/>
            </w:tcMar>
            <w:vAlign w:val="center"/>
          </w:tcPr>
          <w:p w14:paraId="25531B53" w14:textId="77777777" w:rsidR="00BC1ADF" w:rsidRDefault="00280AEE">
            <w:pPr>
              <w:keepNext/>
              <w:spacing w:after="0" w:line="252" w:lineRule="auto"/>
            </w:pPr>
            <w:r>
              <w:rPr>
                <w:sz w:val="18"/>
                <w:szCs w:val="18"/>
              </w:rPr>
              <w:t xml:space="preserve">6.0 KB</w:t>
            </w:r>
          </w:p>
        </w:tc>
        <w:tc>
          <w:tcPr>
            <w:tcW w:w="6037" w:type="dxa"/>
            <w:shd w:val="clear" w:color="auto" w:fill="FDF8F4"/>
            <w:tcMar>
              <w:top w:w="70" w:type="dxa"/>
              <w:left w:w="110" w:type="dxa"/>
              <w:bottom w:w="70" w:type="dxa"/>
              <w:right w:w="110" w:type="dxa"/>
            </w:tcMar>
            <w:vAlign w:val="center"/>
          </w:tcPr>
          <w:p w14:paraId="004BFFD2" w14:textId="77777777" w:rsidR="00BC1ADF" w:rsidRDefault="00280AEE">
            <w:pPr>
              <w:keepNext/>
              <w:spacing w:after="0" w:line="252" w:lineRule="auto"/>
            </w:pPr>
            <w:r>
              <w:rPr>
                <w:sz w:val="18"/>
                <w:szCs w:val="18"/>
              </w:rPr>
              <w:t>Modes, keys, formulas, tamper guards and design notes</w:t>
            </w:r>
          </w:p>
        </w:tc>
      </w:tr>
      <w:tr w:rsidR="00BC1ADF" w14:paraId="1DABA47D" w14:textId="77777777">
        <w:tblPrEx>
          <w:tblCellMar>
            <w:top w:w="0" w:type="dxa"/>
            <w:bottom w:w="0" w:type="dxa"/>
          </w:tblCellMar>
        </w:tblPrEx>
        <w:trPr>
          <w:cantSplit/>
        </w:trPr>
        <w:tc>
          <w:tcPr>
            <w:tcW w:w="2697" w:type="dxa"/>
            <w:shd w:val="clear" w:color="auto" w:fill="FFFFFF"/>
            <w:tcMar>
              <w:top w:w="70" w:type="dxa"/>
              <w:left w:w="110" w:type="dxa"/>
              <w:bottom w:w="70" w:type="dxa"/>
              <w:right w:w="110" w:type="dxa"/>
            </w:tcMar>
            <w:vAlign w:val="center"/>
          </w:tcPr>
          <w:p w14:paraId="1F1EB70B" w14:textId="77777777" w:rsidR="00BC1ADF" w:rsidRDefault="00280AEE">
            <w:pPr>
              <w:keepNext/>
              <w:spacing w:after="0" w:line="252" w:lineRule="auto"/>
            </w:pPr>
            <w:r>
              <w:rPr>
                <w:rFonts w:ascii="Consolas" w:eastAsia="Consolas" w:hAnsi="Consolas" w:cs="Consolas"/>
                <w:color w:val="9C4C1C"/>
                <w:sz w:val="16"/>
                <w:szCs w:val="16"/>
                <w:shd w:val="clear" w:color="auto" w:fill="F8EFE7"/>
              </w:rPr>
              <w:t>docs/PROPOSAL.md</w:t>
            </w:r>
          </w:p>
        </w:tc>
        <w:tc>
          <w:tcPr>
            <w:tcW w:w="904" w:type="dxa"/>
            <w:shd w:val="clear" w:color="auto" w:fill="FFFFFF"/>
            <w:tcMar>
              <w:top w:w="70" w:type="dxa"/>
              <w:left w:w="110" w:type="dxa"/>
              <w:bottom w:w="70" w:type="dxa"/>
              <w:right w:w="110" w:type="dxa"/>
            </w:tcMar>
            <w:vAlign w:val="center"/>
          </w:tcPr>
          <w:p w14:paraId="7860F2E4" w14:textId="77777777" w:rsidR="00BC1ADF" w:rsidRDefault="00280AEE">
            <w:pPr>
              <w:keepNext/>
              <w:spacing w:after="0" w:line="252" w:lineRule="auto"/>
            </w:pPr>
            <w:r>
              <w:rPr>
                <w:sz w:val="18"/>
                <w:szCs w:val="18"/>
              </w:rPr>
              <w:t>—</w:t>
            </w:r>
          </w:p>
        </w:tc>
        <w:tc>
          <w:tcPr>
            <w:tcW w:w="6037" w:type="dxa"/>
            <w:shd w:val="clear" w:color="auto" w:fill="FFFFFF"/>
            <w:tcMar>
              <w:top w:w="70" w:type="dxa"/>
              <w:left w:w="110" w:type="dxa"/>
              <w:bottom w:w="70" w:type="dxa"/>
              <w:right w:w="110" w:type="dxa"/>
            </w:tcMar>
            <w:vAlign w:val="center"/>
          </w:tcPr>
          <w:p w14:paraId="3A530320" w14:textId="77777777" w:rsidR="00BC1ADF" w:rsidRDefault="00280AEE">
            <w:pPr>
              <w:keepNext/>
              <w:spacing w:after="0" w:line="252" w:lineRule="auto"/>
            </w:pPr>
            <w:r>
              <w:rPr>
                <w:sz w:val="18"/>
                <w:szCs w:val="18"/>
              </w:rPr>
              <w:t>This proposal, the source of the Word and PDF editions</w:t>
            </w:r>
          </w:p>
        </w:tc>
      </w:tr>
      <w:tr w:rsidR="00BC1ADF" w14:paraId="1BAFD6C6" w14:textId="77777777">
        <w:tblPrEx>
          <w:tblCellMar>
            <w:top w:w="0" w:type="dxa"/>
            <w:bottom w:w="0" w:type="dxa"/>
          </w:tblCellMar>
        </w:tblPrEx>
        <w:trPr>
          <w:cantSplit/>
        </w:trPr>
        <w:tc>
          <w:tcPr>
            <w:tcW w:w="2697" w:type="dxa"/>
            <w:shd w:val="clear" w:color="auto" w:fill="FDF8F4"/>
            <w:tcMar>
              <w:top w:w="70" w:type="dxa"/>
              <w:left w:w="110" w:type="dxa"/>
              <w:bottom w:w="70" w:type="dxa"/>
              <w:right w:w="110" w:type="dxa"/>
            </w:tcMar>
            <w:vAlign w:val="center"/>
          </w:tcPr>
          <w:p w14:paraId="5CD21C49" w14:textId="77777777" w:rsidR="00BC1ADF" w:rsidRDefault="00280AEE">
            <w:pPr>
              <w:keepNext/>
              <w:spacing w:after="0" w:line="252" w:lineRule="auto"/>
            </w:pPr>
            <w:r>
              <w:rPr>
                <w:rFonts w:ascii="Consolas" w:eastAsia="Consolas" w:hAnsi="Consolas" w:cs="Consolas"/>
                <w:color w:val="9C4C1C"/>
                <w:sz w:val="16"/>
                <w:szCs w:val="16"/>
                <w:shd w:val="clear" w:color="auto" w:fill="F8EFE7"/>
              </w:rPr>
              <w:t>docs/FunType-Project-Proposal.docx</w:t>
            </w:r>
            <w:r>
              <w:rPr>
                <w:sz w:val="18"/>
                <w:szCs w:val="18"/>
              </w:rPr>
              <w:t xml:space="preserve">, </w:t>
            </w:r>
            <w:r>
              <w:rPr>
                <w:rFonts w:ascii="Consolas" w:eastAsia="Consolas" w:hAnsi="Consolas" w:cs="Consolas"/>
                <w:color w:val="9C4C1C"/>
                <w:sz w:val="16"/>
                <w:szCs w:val="16"/>
                <w:shd w:val="clear" w:color="auto" w:fill="F8EFE7"/>
              </w:rPr>
              <w:t>.pdf</w:t>
            </w:r>
          </w:p>
        </w:tc>
        <w:tc>
          <w:tcPr>
            <w:tcW w:w="904" w:type="dxa"/>
            <w:shd w:val="clear" w:color="auto" w:fill="FDF8F4"/>
            <w:tcMar>
              <w:top w:w="70" w:type="dxa"/>
              <w:left w:w="110" w:type="dxa"/>
              <w:bottom w:w="70" w:type="dxa"/>
              <w:right w:w="110" w:type="dxa"/>
            </w:tcMar>
            <w:vAlign w:val="center"/>
          </w:tcPr>
          <w:p w14:paraId="0394044D" w14:textId="77777777" w:rsidR="00BC1ADF" w:rsidRDefault="00280AEE">
            <w:pPr>
              <w:keepNext/>
              <w:spacing w:after="0" w:line="252" w:lineRule="auto"/>
            </w:pPr>
            <w:r>
              <w:rPr>
                <w:sz w:val="18"/>
                <w:szCs w:val="18"/>
              </w:rPr>
              <w:t>—</w:t>
            </w:r>
          </w:p>
        </w:tc>
        <w:tc>
          <w:tcPr>
            <w:tcW w:w="6037" w:type="dxa"/>
            <w:shd w:val="clear" w:color="auto" w:fill="FDF8F4"/>
            <w:tcMar>
              <w:top w:w="70" w:type="dxa"/>
              <w:left w:w="110" w:type="dxa"/>
              <w:bottom w:w="70" w:type="dxa"/>
              <w:right w:w="110" w:type="dxa"/>
            </w:tcMar>
            <w:vAlign w:val="center"/>
          </w:tcPr>
          <w:p w14:paraId="6075A10A" w14:textId="77777777" w:rsidR="00BC1ADF" w:rsidRDefault="00280AEE">
            <w:pPr>
              <w:keepNext/>
              <w:spacing w:after="0" w:line="252" w:lineRule="auto"/>
            </w:pPr>
            <w:r>
              <w:rPr>
                <w:sz w:val="18"/>
                <w:szCs w:val="18"/>
              </w:rPr>
              <w:t>This proposal formatted for sharing; generated, never hand-edited</w:t>
            </w:r>
          </w:p>
        </w:tc>
      </w:tr>
      <w:tr w:rsidR="00BC1ADF" w14:paraId="785073F5" w14:textId="77777777">
        <w:tblPrEx>
          <w:tblCellMar>
            <w:top w:w="0" w:type="dxa"/>
            <w:bottom w:w="0" w:type="dxa"/>
          </w:tblCellMar>
        </w:tblPrEx>
        <w:trPr>
          <w:cantSplit/>
        </w:trPr>
        <w:tc>
          <w:tcPr>
            <w:tcW w:w="2697" w:type="dxa"/>
            <w:shd w:val="clear" w:color="auto" w:fill="FFFFFF"/>
            <w:tcMar>
              <w:top w:w="70" w:type="dxa"/>
              <w:left w:w="110" w:type="dxa"/>
              <w:bottom w:w="70" w:type="dxa"/>
              <w:right w:w="110" w:type="dxa"/>
            </w:tcMar>
            <w:vAlign w:val="center"/>
          </w:tcPr>
          <w:p w14:paraId="43CF311D" w14:textId="77777777" w:rsidR="00BC1ADF" w:rsidRDefault="00280AEE">
            <w:pPr>
              <w:spacing w:after="0" w:line="252" w:lineRule="auto"/>
            </w:pPr>
            <w:r>
              <w:rPr>
                <w:rFonts w:ascii="Consolas" w:eastAsia="Consolas" w:hAnsi="Consolas" w:cs="Consolas"/>
                <w:color w:val="9C4C1C"/>
                <w:sz w:val="16"/>
                <w:szCs w:val="16"/>
                <w:shd w:val="clear" w:color="auto" w:fill="F8EFE7"/>
              </w:rPr>
              <w:t>.nojekyll</w:t>
            </w:r>
          </w:p>
        </w:tc>
        <w:tc>
          <w:tcPr>
            <w:tcW w:w="904" w:type="dxa"/>
            <w:shd w:val="clear" w:color="auto" w:fill="FFFFFF"/>
            <w:tcMar>
              <w:top w:w="70" w:type="dxa"/>
              <w:left w:w="110" w:type="dxa"/>
              <w:bottom w:w="70" w:type="dxa"/>
              <w:right w:w="110" w:type="dxa"/>
            </w:tcMar>
            <w:vAlign w:val="center"/>
          </w:tcPr>
          <w:p w14:paraId="7E9BEE70" w14:textId="77777777" w:rsidR="00BC1ADF" w:rsidRDefault="00280AEE">
            <w:pPr>
              <w:spacing w:after="0" w:line="252" w:lineRule="auto"/>
            </w:pPr>
            <w:r>
              <w:rPr>
                <w:sz w:val="18"/>
                <w:szCs w:val="18"/>
              </w:rPr>
              <w:t>0 B</w:t>
            </w:r>
          </w:p>
        </w:tc>
        <w:tc>
          <w:tcPr>
            <w:tcW w:w="6037" w:type="dxa"/>
            <w:shd w:val="clear" w:color="auto" w:fill="FFFFFF"/>
            <w:tcMar>
              <w:top w:w="70" w:type="dxa"/>
              <w:left w:w="110" w:type="dxa"/>
              <w:bottom w:w="70" w:type="dxa"/>
              <w:right w:w="110" w:type="dxa"/>
            </w:tcMar>
            <w:vAlign w:val="center"/>
          </w:tcPr>
          <w:p w14:paraId="3F1734C6" w14:textId="77777777" w:rsidR="00BC1ADF" w:rsidRDefault="00280AEE">
            <w:pPr>
              <w:spacing w:after="0" w:line="252" w:lineRule="auto"/>
            </w:pPr>
            <w:r>
              <w:rPr>
                <w:sz w:val="18"/>
                <w:szCs w:val="18"/>
              </w:rPr>
              <w:t>Tells GitHub Pages to serve the files as they are</w:t>
            </w:r>
          </w:p>
        </w:tc>
      </w:tr>
    </w:tbl>
    <w:p w14:paraId="417D6AA6" w14:textId="77777777" w:rsidR="00BC1ADF" w:rsidRDefault="00BC1ADF">
      <w:pPr>
        <w:spacing w:after="180"/>
      </w:pPr>
    </w:p>
    <w:p w14:paraId="03714AD5" w14:textId="77777777" w:rsidR="00BC1ADF" w:rsidRDefault="00280AEE">
      <w:pPr>
        <w:pStyle w:val="Heading2"/>
        <w:keepNext/>
      </w:pPr>
      <w:bookmarkStart w:id="58" w:name="s_inside_the_file"/>
      <w:bookmarkStart w:id="59" w:name="_Toc241065370"/>
      <w:r>
        <w:t>7.3  Inside the file</w:t>
      </w:r>
      <w:bookmarkEnd w:id="58"/>
      <w:bookmarkEnd w:id="59"/>
    </w:p>
    <w:p w14:paraId="2C508FC4" w14:textId="77777777" w:rsidR="00BC1ADF" w:rsidRDefault="00280AEE">
      <w:pPr>
        <w:spacing w:after="140"/>
      </w:pPr>
      <w:r>
        <w:t>The script is one strict-mode closure, so nothing it defines is reachable from the page or the console.</w:t>
      </w:r>
    </w:p>
    <w:tbl>
      <w:tblPr>
        <w:tblW w:w="9638" w:type="dxa"/>
        <w:tblBorders>
          <w:top w:val="single" w:sz="4" w:space="0" w:color="E8D6C8"/>
          <w:left w:val="none" w:sz="0" w:space="0" w:color="FFFFFF"/>
          <w:bottom w:val="single" w:sz="4" w:space="0" w:color="E8D6C8"/>
          <w:right w:val="none" w:sz="0" w:space="0" w:color="FFFFFF"/>
          <w:insideH w:val="single" w:sz="4" w:space="0" w:color="E8D6C8"/>
          <w:insideV w:val="none" w:sz="0" w:space="0" w:color="FFFFFF"/>
        </w:tblBorders>
        <w:tblLayout w:type="fixed"/>
        <w:tblCellMar>
          <w:left w:w="10" w:type="dxa"/>
          <w:right w:w="10" w:type="dxa"/>
        </w:tblCellMar>
        <w:tblLook w:val="0000" w:firstRow="0" w:lastRow="0" w:firstColumn="0" w:lastColumn="0" w:noHBand="0" w:noVBand="0"/>
      </w:tblPr>
      <w:tblGrid>
        <w:gridCol w:w="2055"/>
        <w:gridCol w:w="1008"/>
        <w:gridCol w:w="6575"/>
      </w:tblGrid>
      <w:tr w:rsidR="00BC1ADF" w14:paraId="69CD08EB" w14:textId="77777777">
        <w:tblPrEx>
          <w:tblCellMar>
            <w:top w:w="0" w:type="dxa"/>
            <w:bottom w:w="0" w:type="dxa"/>
          </w:tblCellMar>
        </w:tblPrEx>
        <w:trPr>
          <w:cantSplit/>
          <w:tblHeader/>
        </w:trPr>
        <w:tc>
          <w:tcPr>
            <w:tcW w:w="2055" w:type="dxa"/>
            <w:shd w:val="clear" w:color="auto" w:fill="1E1E2A"/>
            <w:tcMar>
              <w:top w:w="70" w:type="dxa"/>
              <w:left w:w="110" w:type="dxa"/>
              <w:bottom w:w="70" w:type="dxa"/>
              <w:right w:w="110" w:type="dxa"/>
            </w:tcMar>
            <w:vAlign w:val="center"/>
          </w:tcPr>
          <w:p w14:paraId="29A8297F" w14:textId="77777777" w:rsidR="00BC1ADF" w:rsidRDefault="00280AEE">
            <w:pPr>
              <w:keepNext/>
              <w:spacing w:after="0"/>
            </w:pPr>
            <w:r>
              <w:rPr>
                <w:b/>
                <w:bCs/>
                <w:color w:val="FFFFFF"/>
                <w:sz w:val="18"/>
                <w:szCs w:val="18"/>
              </w:rPr>
              <w:t>Section</w:t>
            </w:r>
          </w:p>
        </w:tc>
        <w:tc>
          <w:tcPr>
            <w:tcW w:w="1008" w:type="dxa"/>
            <w:shd w:val="clear" w:color="auto" w:fill="1E1E2A"/>
            <w:tcMar>
              <w:top w:w="70" w:type="dxa"/>
              <w:left w:w="110" w:type="dxa"/>
              <w:bottom w:w="70" w:type="dxa"/>
              <w:right w:w="110" w:type="dxa"/>
            </w:tcMar>
            <w:vAlign w:val="center"/>
          </w:tcPr>
          <w:p w14:paraId="334CB811" w14:textId="77777777" w:rsidR="00BC1ADF" w:rsidRDefault="00280AEE">
            <w:pPr>
              <w:keepNext/>
              <w:spacing w:after="0"/>
            </w:pPr>
            <w:r>
              <w:rPr>
                <w:b/>
                <w:bCs/>
                <w:color w:val="FFFFFF"/>
                <w:sz w:val="18"/>
                <w:szCs w:val="18"/>
              </w:rPr>
              <w:t>Lines</w:t>
            </w:r>
          </w:p>
        </w:tc>
        <w:tc>
          <w:tcPr>
            <w:tcW w:w="6575" w:type="dxa"/>
            <w:shd w:val="clear" w:color="auto" w:fill="1E1E2A"/>
            <w:tcMar>
              <w:top w:w="70" w:type="dxa"/>
              <w:left w:w="110" w:type="dxa"/>
              <w:bottom w:w="70" w:type="dxa"/>
              <w:right w:w="110" w:type="dxa"/>
            </w:tcMar>
            <w:vAlign w:val="center"/>
          </w:tcPr>
          <w:p w14:paraId="213E303B" w14:textId="77777777" w:rsidR="00BC1ADF" w:rsidRDefault="00280AEE">
            <w:pPr>
              <w:keepNext/>
              <w:spacing w:after="0"/>
            </w:pPr>
            <w:r>
              <w:rPr>
                <w:b/>
                <w:bCs/>
                <w:color w:val="FFFFFF"/>
                <w:sz w:val="18"/>
                <w:szCs w:val="18"/>
              </w:rPr>
              <w:t>Responsibility</w:t>
            </w:r>
          </w:p>
        </w:tc>
      </w:tr>
      <w:tr w:rsidR="00BC1ADF" w14:paraId="7ABE37EB" w14:textId="77777777">
        <w:tblPrEx>
          <w:tblCellMar>
            <w:top w:w="0" w:type="dxa"/>
            <w:bottom w:w="0" w:type="dxa"/>
          </w:tblCellMar>
        </w:tblPrEx>
        <w:trPr>
          <w:cantSplit/>
        </w:trPr>
        <w:tc>
          <w:tcPr>
            <w:tcW w:w="2055" w:type="dxa"/>
            <w:shd w:val="clear" w:color="auto" w:fill="FFFFFF"/>
            <w:tcMar>
              <w:top w:w="70" w:type="dxa"/>
              <w:left w:w="110" w:type="dxa"/>
              <w:bottom w:w="70" w:type="dxa"/>
              <w:right w:w="110" w:type="dxa"/>
            </w:tcMar>
            <w:vAlign w:val="center"/>
          </w:tcPr>
          <w:p w14:paraId="79DC1621" w14:textId="77777777" w:rsidR="00BC1ADF" w:rsidRDefault="00280AEE">
            <w:pPr>
              <w:keepNext/>
              <w:spacing w:after="0" w:line="252" w:lineRule="auto"/>
            </w:pPr>
            <w:r>
              <w:rPr>
                <w:sz w:val="18"/>
                <w:szCs w:val="18"/>
              </w:rPr>
              <w:t>Styles</w:t>
            </w:r>
          </w:p>
        </w:tc>
        <w:tc>
          <w:tcPr>
            <w:tcW w:w="1008" w:type="dxa"/>
            <w:shd w:val="clear" w:color="auto" w:fill="FFFFFF"/>
            <w:tcMar>
              <w:top w:w="70" w:type="dxa"/>
              <w:left w:w="110" w:type="dxa"/>
              <w:bottom w:w="70" w:type="dxa"/>
              <w:right w:w="110" w:type="dxa"/>
            </w:tcMar>
            <w:vAlign w:val="center"/>
          </w:tcPr>
          <w:p w14:paraId="0B49EC5F" w14:textId="77777777" w:rsidR="00BC1ADF" w:rsidRDefault="00280AEE">
            <w:pPr>
              <w:keepNext/>
              <w:spacing w:after="0" w:line="252" w:lineRule="auto"/>
            </w:pPr>
            <w:r>
              <w:rPr>
                <w:sz w:val="18"/>
                <w:szCs w:val="18"/>
              </w:rPr>
              <w:t>11–156</w:t>
            </w:r>
          </w:p>
        </w:tc>
        <w:tc>
          <w:tcPr>
            <w:tcW w:w="6575" w:type="dxa"/>
            <w:shd w:val="clear" w:color="auto" w:fill="FFFFFF"/>
            <w:tcMar>
              <w:top w:w="70" w:type="dxa"/>
              <w:left w:w="110" w:type="dxa"/>
              <w:bottom w:w="70" w:type="dxa"/>
              <w:right w:w="110" w:type="dxa"/>
            </w:tcMar>
            <w:vAlign w:val="center"/>
          </w:tcPr>
          <w:p w14:paraId="2DFDC012" w14:textId="77777777" w:rsidR="00BC1ADF" w:rsidRDefault="00280AEE">
            <w:pPr>
              <w:keepNext/>
              <w:spacing w:after="0" w:line="252" w:lineRule="auto"/>
            </w:pPr>
            <w:r>
              <w:rPr>
                <w:sz w:val="18"/>
                <w:szCs w:val="18"/>
              </w:rPr>
              <w:t>Eleven colour tokens, layout, the caret, the results grid, reduced motion</w:t>
            </w:r>
          </w:p>
        </w:tc>
      </w:tr>
      <w:tr w:rsidR="00BC1ADF" w14:paraId="17CF4EFE" w14:textId="77777777">
        <w:tblPrEx>
          <w:tblCellMar>
            <w:top w:w="0" w:type="dxa"/>
            <w:bottom w:w="0" w:type="dxa"/>
          </w:tblCellMar>
        </w:tblPrEx>
        <w:trPr>
          <w:cantSplit/>
        </w:trPr>
        <w:tc>
          <w:tcPr>
            <w:tcW w:w="2055" w:type="dxa"/>
            <w:shd w:val="clear" w:color="auto" w:fill="FDF8F4"/>
            <w:tcMar>
              <w:top w:w="70" w:type="dxa"/>
              <w:left w:w="110" w:type="dxa"/>
              <w:bottom w:w="70" w:type="dxa"/>
              <w:right w:w="110" w:type="dxa"/>
            </w:tcMar>
            <w:vAlign w:val="center"/>
          </w:tcPr>
          <w:p w14:paraId="6E743A37" w14:textId="77777777" w:rsidR="00BC1ADF" w:rsidRDefault="00280AEE">
            <w:pPr>
              <w:keepNext/>
              <w:spacing w:after="0" w:line="252" w:lineRule="auto"/>
            </w:pPr>
            <w:r>
              <w:rPr>
                <w:sz w:val="18"/>
                <w:szCs w:val="18"/>
              </w:rPr>
              <w:t>Markup</w:t>
            </w:r>
          </w:p>
        </w:tc>
        <w:tc>
          <w:tcPr>
            <w:tcW w:w="1008" w:type="dxa"/>
            <w:shd w:val="clear" w:color="auto" w:fill="FDF8F4"/>
            <w:tcMar>
              <w:top w:w="70" w:type="dxa"/>
              <w:left w:w="110" w:type="dxa"/>
              <w:bottom w:w="70" w:type="dxa"/>
              <w:right w:w="110" w:type="dxa"/>
            </w:tcMar>
            <w:vAlign w:val="center"/>
          </w:tcPr>
          <w:p w14:paraId="7BEA35F4" w14:textId="77777777" w:rsidR="00BC1ADF" w:rsidRDefault="00280AEE">
            <w:pPr>
              <w:keepNext/>
              <w:spacing w:after="0" w:line="252" w:lineRule="auto"/>
            </w:pPr>
            <w:r>
              <w:rPr>
                <w:sz w:val="18"/>
                <w:szCs w:val="18"/>
              </w:rPr>
              <w:t>158–222</w:t>
            </w:r>
          </w:p>
        </w:tc>
        <w:tc>
          <w:tcPr>
            <w:tcW w:w="6575" w:type="dxa"/>
            <w:shd w:val="clear" w:color="auto" w:fill="FDF8F4"/>
            <w:tcMar>
              <w:top w:w="70" w:type="dxa"/>
              <w:left w:w="110" w:type="dxa"/>
              <w:bottom w:w="70" w:type="dxa"/>
              <w:right w:w="110" w:type="dxa"/>
            </w:tcMar>
            <w:vAlign w:val="center"/>
          </w:tcPr>
          <w:p w14:paraId="6324DA15" w14:textId="77777777" w:rsidR="00BC1ADF" w:rsidRDefault="00280AEE">
            <w:pPr>
              <w:keepNext/>
              <w:spacing w:after="0" w:line="252" w:lineRule="auto"/>
            </w:pPr>
            <w:r>
              <w:rPr>
                <w:sz w:val="18"/>
                <w:szCs w:val="18"/>
              </w:rPr>
              <w:t>Header and records, settings bar, typing stage, footer, the hidden input</w:t>
            </w:r>
          </w:p>
        </w:tc>
      </w:tr>
      <w:tr w:rsidR="00BC1ADF" w14:paraId="4BEE7133" w14:textId="77777777">
        <w:tblPrEx>
          <w:tblCellMar>
            <w:top w:w="0" w:type="dxa"/>
            <w:bottom w:w="0" w:type="dxa"/>
          </w:tblCellMar>
        </w:tblPrEx>
        <w:trPr>
          <w:cantSplit/>
        </w:trPr>
        <w:tc>
          <w:tcPr>
            <w:tcW w:w="2055" w:type="dxa"/>
            <w:shd w:val="clear" w:color="auto" w:fill="FFFFFF"/>
            <w:tcMar>
              <w:top w:w="70" w:type="dxa"/>
              <w:left w:w="110" w:type="dxa"/>
              <w:bottom w:w="70" w:type="dxa"/>
              <w:right w:w="110" w:type="dxa"/>
            </w:tcMar>
            <w:vAlign w:val="center"/>
          </w:tcPr>
          <w:p w14:paraId="07162751" w14:textId="77777777" w:rsidR="00BC1ADF" w:rsidRDefault="00280AEE">
            <w:pPr>
              <w:keepNext/>
              <w:spacing w:after="0" w:line="252" w:lineRule="auto"/>
            </w:pPr>
            <w:r>
              <w:rPr>
                <w:sz w:val="18"/>
                <w:szCs w:val="18"/>
              </w:rPr>
              <w:t>Content</w:t>
            </w:r>
          </w:p>
        </w:tc>
        <w:tc>
          <w:tcPr>
            <w:tcW w:w="1008" w:type="dxa"/>
            <w:shd w:val="clear" w:color="auto" w:fill="FFFFFF"/>
            <w:tcMar>
              <w:top w:w="70" w:type="dxa"/>
              <w:left w:w="110" w:type="dxa"/>
              <w:bottom w:w="70" w:type="dxa"/>
              <w:right w:w="110" w:type="dxa"/>
            </w:tcMar>
            <w:vAlign w:val="center"/>
          </w:tcPr>
          <w:p w14:paraId="77EEF503" w14:textId="77777777" w:rsidR="00BC1ADF" w:rsidRDefault="00280AEE">
            <w:pPr>
              <w:keepNext/>
              <w:spacing w:after="0" w:line="252" w:lineRule="auto"/>
            </w:pPr>
            <w:r>
              <w:rPr>
                <w:sz w:val="18"/>
                <w:szCs w:val="18"/>
              </w:rPr>
              <w:t>228–285</w:t>
            </w:r>
          </w:p>
        </w:tc>
        <w:tc>
          <w:tcPr>
            <w:tcW w:w="6575" w:type="dxa"/>
            <w:shd w:val="clear" w:color="auto" w:fill="FFFFFF"/>
            <w:tcMar>
              <w:top w:w="70" w:type="dxa"/>
              <w:left w:w="110" w:type="dxa"/>
              <w:bottom w:w="70" w:type="dxa"/>
              <w:right w:w="110" w:type="dxa"/>
            </w:tcMar>
            <w:vAlign w:val="center"/>
          </w:tcPr>
          <w:p w14:paraId="253A62D6" w14:textId="77777777" w:rsidR="00BC1ADF" w:rsidRDefault="00280AEE">
            <w:pPr>
              <w:keepNext/>
              <w:spacing w:after="0" w:line="252" w:lineRule="auto"/>
            </w:pPr>
            <w:r>
              <w:rPr>
                <w:sz w:val="18"/>
                <w:szCs w:val="18"/>
              </w:rPr>
              <w:t>Word list, passages, code lines, eight themes, chart colours, mode lengths</w:t>
            </w:r>
          </w:p>
        </w:tc>
      </w:tr>
      <w:tr w:rsidR="00BC1ADF" w14:paraId="00097BFB" w14:textId="77777777">
        <w:tblPrEx>
          <w:tblCellMar>
            <w:top w:w="0" w:type="dxa"/>
            <w:bottom w:w="0" w:type="dxa"/>
          </w:tblCellMar>
        </w:tblPrEx>
        <w:trPr>
          <w:cantSplit/>
        </w:trPr>
        <w:tc>
          <w:tcPr>
            <w:tcW w:w="2055" w:type="dxa"/>
            <w:shd w:val="clear" w:color="auto" w:fill="FDF8F4"/>
            <w:tcMar>
              <w:top w:w="70" w:type="dxa"/>
              <w:left w:w="110" w:type="dxa"/>
              <w:bottom w:w="70" w:type="dxa"/>
              <w:right w:w="110" w:type="dxa"/>
            </w:tcMar>
            <w:vAlign w:val="center"/>
          </w:tcPr>
          <w:p w14:paraId="157999FB" w14:textId="77777777" w:rsidR="00BC1ADF" w:rsidRDefault="00280AEE">
            <w:pPr>
              <w:keepNext/>
              <w:spacing w:after="0" w:line="252" w:lineRule="auto"/>
            </w:pPr>
            <w:r>
              <w:rPr>
                <w:sz w:val="18"/>
                <w:szCs w:val="18"/>
              </w:rPr>
              <w:t>State and storage</w:t>
            </w:r>
          </w:p>
        </w:tc>
        <w:tc>
          <w:tcPr>
            <w:tcW w:w="1008" w:type="dxa"/>
            <w:shd w:val="clear" w:color="auto" w:fill="FDF8F4"/>
            <w:tcMar>
              <w:top w:w="70" w:type="dxa"/>
              <w:left w:w="110" w:type="dxa"/>
              <w:bottom w:w="70" w:type="dxa"/>
              <w:right w:w="110" w:type="dxa"/>
            </w:tcMar>
            <w:vAlign w:val="center"/>
          </w:tcPr>
          <w:p w14:paraId="7514ED99" w14:textId="77777777" w:rsidR="00BC1ADF" w:rsidRDefault="00280AEE">
            <w:pPr>
              <w:keepNext/>
              <w:spacing w:after="0" w:line="252" w:lineRule="auto"/>
            </w:pPr>
            <w:r>
              <w:rPr>
                <w:sz w:val="18"/>
                <w:szCs w:val="18"/>
              </w:rPr>
              <w:t>288–371</w:t>
            </w:r>
          </w:p>
        </w:tc>
        <w:tc>
          <w:tcPr>
            <w:tcW w:w="6575" w:type="dxa"/>
            <w:shd w:val="clear" w:color="auto" w:fill="FDF8F4"/>
            <w:tcMar>
              <w:top w:w="70" w:type="dxa"/>
              <w:left w:w="110" w:type="dxa"/>
              <w:bottom w:w="70" w:type="dxa"/>
              <w:right w:w="110" w:type="dxa"/>
            </w:tcMar>
            <w:vAlign w:val="center"/>
          </w:tcPr>
          <w:p w14:paraId="3EEC085C" w14:textId="77777777" w:rsidR="00BC1ADF" w:rsidRDefault="00280AEE">
            <w:pPr>
              <w:keepNext/>
              <w:spacing w:after="0" w:line="252" w:lineRule="auto"/>
            </w:pPr>
            <w:r>
              <w:rPr>
                <w:sz w:val="18"/>
                <w:szCs w:val="18"/>
              </w:rPr>
              <w:t xml:space="preserve">Test state, validation, the seal, </w:t>
            </w:r>
            <w:r>
              <w:rPr>
                <w:rFonts w:ascii="Consolas" w:eastAsia="Consolas" w:hAnsi="Consolas" w:cs="Consolas"/>
                <w:color w:val="9C4C1C"/>
                <w:sz w:val="16"/>
                <w:szCs w:val="16"/>
                <w:shd w:val="clear" w:color="auto" w:fill="F8EFE7"/>
              </w:rPr>
              <w:t>load</w:t>
            </w:r>
            <w:r>
              <w:rPr>
                <w:sz w:val="18"/>
                <w:szCs w:val="18"/>
              </w:rPr>
              <w:t xml:space="preserve"> and </w:t>
            </w:r>
            <w:r>
              <w:rPr>
                <w:rFonts w:ascii="Consolas" w:eastAsia="Consolas" w:hAnsi="Consolas" w:cs="Consolas"/>
                <w:color w:val="9C4C1C"/>
                <w:sz w:val="16"/>
                <w:szCs w:val="16"/>
                <w:shd w:val="clear" w:color="auto" w:fill="F8EFE7"/>
              </w:rPr>
              <w:t>save</w:t>
            </w:r>
          </w:p>
        </w:tc>
      </w:tr>
      <w:tr w:rsidR="00BC1ADF" w14:paraId="0AE7368A" w14:textId="77777777">
        <w:tblPrEx>
          <w:tblCellMar>
            <w:top w:w="0" w:type="dxa"/>
            <w:bottom w:w="0" w:type="dxa"/>
          </w:tblCellMar>
        </w:tblPrEx>
        <w:trPr>
          <w:cantSplit/>
        </w:trPr>
        <w:tc>
          <w:tcPr>
            <w:tcW w:w="2055" w:type="dxa"/>
            <w:shd w:val="clear" w:color="auto" w:fill="FFFFFF"/>
            <w:tcMar>
              <w:top w:w="70" w:type="dxa"/>
              <w:left w:w="110" w:type="dxa"/>
              <w:bottom w:w="70" w:type="dxa"/>
              <w:right w:w="110" w:type="dxa"/>
            </w:tcMar>
            <w:vAlign w:val="center"/>
          </w:tcPr>
          <w:p w14:paraId="06E5F566" w14:textId="77777777" w:rsidR="00BC1ADF" w:rsidRDefault="00280AEE">
            <w:pPr>
              <w:keepNext/>
              <w:spacing w:after="0" w:line="252" w:lineRule="auto"/>
            </w:pPr>
            <w:r>
              <w:rPr>
                <w:sz w:val="18"/>
                <w:szCs w:val="18"/>
              </w:rPr>
              <w:t>Theme</w:t>
            </w:r>
          </w:p>
        </w:tc>
        <w:tc>
          <w:tcPr>
            <w:tcW w:w="1008" w:type="dxa"/>
            <w:shd w:val="clear" w:color="auto" w:fill="FFFFFF"/>
            <w:tcMar>
              <w:top w:w="70" w:type="dxa"/>
              <w:left w:w="110" w:type="dxa"/>
              <w:bottom w:w="70" w:type="dxa"/>
              <w:right w:w="110" w:type="dxa"/>
            </w:tcMar>
            <w:vAlign w:val="center"/>
          </w:tcPr>
          <w:p w14:paraId="3F03F9C9" w14:textId="77777777" w:rsidR="00BC1ADF" w:rsidRDefault="00280AEE">
            <w:pPr>
              <w:keepNext/>
              <w:spacing w:after="0" w:line="252" w:lineRule="auto"/>
            </w:pPr>
            <w:r>
              <w:rPr>
                <w:sz w:val="18"/>
                <w:szCs w:val="18"/>
              </w:rPr>
              <w:t>374–398</w:t>
            </w:r>
          </w:p>
        </w:tc>
        <w:tc>
          <w:tcPr>
            <w:tcW w:w="6575" w:type="dxa"/>
            <w:shd w:val="clear" w:color="auto" w:fill="FFFFFF"/>
            <w:tcMar>
              <w:top w:w="70" w:type="dxa"/>
              <w:left w:w="110" w:type="dxa"/>
              <w:bottom w:w="70" w:type="dxa"/>
              <w:right w:w="110" w:type="dxa"/>
            </w:tcMar>
            <w:vAlign w:val="center"/>
          </w:tcPr>
          <w:p w14:paraId="16927034" w14:textId="77777777" w:rsidR="00BC1ADF" w:rsidRDefault="00280AEE">
            <w:pPr>
              <w:keepNext/>
              <w:spacing w:after="0" w:line="252" w:lineRule="auto"/>
            </w:pPr>
            <w:r>
              <w:rPr>
                <w:sz w:val="18"/>
                <w:szCs w:val="18"/>
              </w:rPr>
              <w:t>Applying a theme's tokens; building the swatch row</w:t>
            </w:r>
          </w:p>
        </w:tc>
      </w:tr>
      <w:tr w:rsidR="00BC1ADF" w14:paraId="27F4AEBD" w14:textId="77777777">
        <w:tblPrEx>
          <w:tblCellMar>
            <w:top w:w="0" w:type="dxa"/>
            <w:bottom w:w="0" w:type="dxa"/>
          </w:tblCellMar>
        </w:tblPrEx>
        <w:trPr>
          <w:cantSplit/>
        </w:trPr>
        <w:tc>
          <w:tcPr>
            <w:tcW w:w="2055" w:type="dxa"/>
            <w:shd w:val="clear" w:color="auto" w:fill="FDF8F4"/>
            <w:tcMar>
              <w:top w:w="70" w:type="dxa"/>
              <w:left w:w="110" w:type="dxa"/>
              <w:bottom w:w="70" w:type="dxa"/>
              <w:right w:w="110" w:type="dxa"/>
            </w:tcMar>
            <w:vAlign w:val="center"/>
          </w:tcPr>
          <w:p w14:paraId="6323EFB9" w14:textId="77777777" w:rsidR="00BC1ADF" w:rsidRDefault="00280AEE">
            <w:pPr>
              <w:keepNext/>
              <w:spacing w:after="0" w:line="252" w:lineRule="auto"/>
            </w:pPr>
            <w:r>
              <w:rPr>
                <w:sz w:val="18"/>
                <w:szCs w:val="18"/>
              </w:rPr>
              <w:t>Word generation</w:t>
            </w:r>
          </w:p>
        </w:tc>
        <w:tc>
          <w:tcPr>
            <w:tcW w:w="1008" w:type="dxa"/>
            <w:shd w:val="clear" w:color="auto" w:fill="FDF8F4"/>
            <w:tcMar>
              <w:top w:w="70" w:type="dxa"/>
              <w:left w:w="110" w:type="dxa"/>
              <w:bottom w:w="70" w:type="dxa"/>
              <w:right w:w="110" w:type="dxa"/>
            </w:tcMar>
            <w:vAlign w:val="center"/>
          </w:tcPr>
          <w:p w14:paraId="74B070C2" w14:textId="77777777" w:rsidR="00BC1ADF" w:rsidRDefault="00280AEE">
            <w:pPr>
              <w:keepNext/>
              <w:spacing w:after="0" w:line="252" w:lineRule="auto"/>
            </w:pPr>
            <w:r>
              <w:rPr>
                <w:sz w:val="18"/>
                <w:szCs w:val="18"/>
              </w:rPr>
              <w:t>401–447</w:t>
            </w:r>
          </w:p>
        </w:tc>
        <w:tc>
          <w:tcPr>
            <w:tcW w:w="6575" w:type="dxa"/>
            <w:shd w:val="clear" w:color="auto" w:fill="FDF8F4"/>
            <w:tcMar>
              <w:top w:w="70" w:type="dxa"/>
              <w:left w:w="110" w:type="dxa"/>
              <w:bottom w:w="70" w:type="dxa"/>
              <w:right w:w="110" w:type="dxa"/>
            </w:tcMar>
            <w:vAlign w:val="center"/>
          </w:tcPr>
          <w:p w14:paraId="2FE2B98A" w14:textId="77777777" w:rsidR="00BC1ADF" w:rsidRDefault="00280AEE">
            <w:pPr>
              <w:keepNext/>
              <w:spacing w:after="0" w:line="252" w:lineRule="auto"/>
            </w:pPr>
            <w:r>
              <w:rPr>
                <w:sz w:val="18"/>
                <w:szCs w:val="18"/>
              </w:rPr>
              <w:t>Picking words; adding punctuation and numbers</w:t>
            </w:r>
          </w:p>
        </w:tc>
      </w:tr>
      <w:tr w:rsidR="00BC1ADF" w14:paraId="3F6DCCBF" w14:textId="77777777">
        <w:tblPrEx>
          <w:tblCellMar>
            <w:top w:w="0" w:type="dxa"/>
            <w:bottom w:w="0" w:type="dxa"/>
          </w:tblCellMar>
        </w:tblPrEx>
        <w:trPr>
          <w:cantSplit/>
        </w:trPr>
        <w:tc>
          <w:tcPr>
            <w:tcW w:w="2055" w:type="dxa"/>
            <w:shd w:val="clear" w:color="auto" w:fill="FFFFFF"/>
            <w:tcMar>
              <w:top w:w="70" w:type="dxa"/>
              <w:left w:w="110" w:type="dxa"/>
              <w:bottom w:w="70" w:type="dxa"/>
              <w:right w:w="110" w:type="dxa"/>
            </w:tcMar>
            <w:vAlign w:val="center"/>
          </w:tcPr>
          <w:p w14:paraId="70E046B3" w14:textId="77777777" w:rsidR="00BC1ADF" w:rsidRDefault="00280AEE">
            <w:pPr>
              <w:keepNext/>
              <w:spacing w:after="0" w:line="252" w:lineRule="auto"/>
            </w:pPr>
            <w:r>
              <w:rPr>
                <w:sz w:val="18"/>
                <w:szCs w:val="18"/>
              </w:rPr>
              <w:t>Rendering</w:t>
            </w:r>
          </w:p>
        </w:tc>
        <w:tc>
          <w:tcPr>
            <w:tcW w:w="1008" w:type="dxa"/>
            <w:shd w:val="clear" w:color="auto" w:fill="FFFFFF"/>
            <w:tcMar>
              <w:top w:w="70" w:type="dxa"/>
              <w:left w:w="110" w:type="dxa"/>
              <w:bottom w:w="70" w:type="dxa"/>
              <w:right w:w="110" w:type="dxa"/>
            </w:tcMar>
            <w:vAlign w:val="center"/>
          </w:tcPr>
          <w:p w14:paraId="67052A26" w14:textId="77777777" w:rsidR="00BC1ADF" w:rsidRDefault="00280AEE">
            <w:pPr>
              <w:keepNext/>
              <w:spacing w:after="0" w:line="252" w:lineRule="auto"/>
            </w:pPr>
            <w:r>
              <w:rPr>
                <w:sz w:val="18"/>
                <w:szCs w:val="18"/>
              </w:rPr>
              <w:t>450–530</w:t>
            </w:r>
          </w:p>
        </w:tc>
        <w:tc>
          <w:tcPr>
            <w:tcW w:w="6575" w:type="dxa"/>
            <w:shd w:val="clear" w:color="auto" w:fill="FFFFFF"/>
            <w:tcMar>
              <w:top w:w="70" w:type="dxa"/>
              <w:left w:w="110" w:type="dxa"/>
              <w:bottom w:w="70" w:type="dxa"/>
              <w:right w:w="110" w:type="dxa"/>
            </w:tcMar>
            <w:vAlign w:val="center"/>
          </w:tcPr>
          <w:p w14:paraId="4C2EEE03" w14:textId="77777777" w:rsidR="00BC1ADF" w:rsidRDefault="00280AEE">
            <w:pPr>
              <w:keepNext/>
              <w:spacing w:after="0" w:line="252" w:lineRule="auto"/>
            </w:pPr>
            <w:r>
              <w:rPr>
                <w:sz w:val="18"/>
                <w:szCs w:val="18"/>
              </w:rPr>
              <w:t>Drawing words, colouring characters, moving the caret, scrolling lines</w:t>
            </w:r>
          </w:p>
        </w:tc>
      </w:tr>
      <w:tr w:rsidR="00BC1ADF" w14:paraId="1B6C6A58" w14:textId="77777777">
        <w:tblPrEx>
          <w:tblCellMar>
            <w:top w:w="0" w:type="dxa"/>
            <w:bottom w:w="0" w:type="dxa"/>
          </w:tblCellMar>
        </w:tblPrEx>
        <w:trPr>
          <w:cantSplit/>
        </w:trPr>
        <w:tc>
          <w:tcPr>
            <w:tcW w:w="2055" w:type="dxa"/>
            <w:shd w:val="clear" w:color="auto" w:fill="FDF8F4"/>
            <w:tcMar>
              <w:top w:w="70" w:type="dxa"/>
              <w:left w:w="110" w:type="dxa"/>
              <w:bottom w:w="70" w:type="dxa"/>
              <w:right w:w="110" w:type="dxa"/>
            </w:tcMar>
            <w:vAlign w:val="center"/>
          </w:tcPr>
          <w:p w14:paraId="72548530" w14:textId="77777777" w:rsidR="00BC1ADF" w:rsidRDefault="00280AEE">
            <w:pPr>
              <w:keepNext/>
              <w:spacing w:after="0" w:line="252" w:lineRule="auto"/>
            </w:pPr>
            <w:r>
              <w:rPr>
                <w:sz w:val="18"/>
                <w:szCs w:val="18"/>
              </w:rPr>
              <w:t>Typing</w:t>
            </w:r>
          </w:p>
        </w:tc>
        <w:tc>
          <w:tcPr>
            <w:tcW w:w="1008" w:type="dxa"/>
            <w:shd w:val="clear" w:color="auto" w:fill="FDF8F4"/>
            <w:tcMar>
              <w:top w:w="70" w:type="dxa"/>
              <w:left w:w="110" w:type="dxa"/>
              <w:bottom w:w="70" w:type="dxa"/>
              <w:right w:w="110" w:type="dxa"/>
            </w:tcMar>
            <w:vAlign w:val="center"/>
          </w:tcPr>
          <w:p w14:paraId="2F867F6B" w14:textId="77777777" w:rsidR="00BC1ADF" w:rsidRDefault="00280AEE">
            <w:pPr>
              <w:keepNext/>
              <w:spacing w:after="0" w:line="252" w:lineRule="auto"/>
            </w:pPr>
            <w:r>
              <w:rPr>
                <w:sz w:val="18"/>
                <w:szCs w:val="18"/>
              </w:rPr>
              <w:t>533–572</w:t>
            </w:r>
          </w:p>
        </w:tc>
        <w:tc>
          <w:tcPr>
            <w:tcW w:w="6575" w:type="dxa"/>
            <w:shd w:val="clear" w:color="auto" w:fill="FDF8F4"/>
            <w:tcMar>
              <w:top w:w="70" w:type="dxa"/>
              <w:left w:w="110" w:type="dxa"/>
              <w:bottom w:w="70" w:type="dxa"/>
              <w:right w:w="110" w:type="dxa"/>
            </w:tcMar>
            <w:vAlign w:val="center"/>
          </w:tcPr>
          <w:p w14:paraId="55D304CF" w14:textId="77777777" w:rsidR="00BC1ADF" w:rsidRDefault="00280AEE">
            <w:pPr>
              <w:keepNext/>
              <w:spacing w:after="0" w:line="252" w:lineRule="auto"/>
            </w:pPr>
            <w:r>
              <w:rPr>
                <w:sz w:val="18"/>
                <w:szCs w:val="18"/>
              </w:rPr>
              <w:t>Applying each key to the state</w:t>
            </w:r>
          </w:p>
        </w:tc>
      </w:tr>
      <w:tr w:rsidR="00BC1ADF" w14:paraId="7CD2C3B1" w14:textId="77777777">
        <w:tblPrEx>
          <w:tblCellMar>
            <w:top w:w="0" w:type="dxa"/>
            <w:bottom w:w="0" w:type="dxa"/>
          </w:tblCellMar>
        </w:tblPrEx>
        <w:trPr>
          <w:cantSplit/>
        </w:trPr>
        <w:tc>
          <w:tcPr>
            <w:tcW w:w="2055" w:type="dxa"/>
            <w:shd w:val="clear" w:color="auto" w:fill="FFFFFF"/>
            <w:tcMar>
              <w:top w:w="70" w:type="dxa"/>
              <w:left w:w="110" w:type="dxa"/>
              <w:bottom w:w="70" w:type="dxa"/>
              <w:right w:w="110" w:type="dxa"/>
            </w:tcMar>
            <w:vAlign w:val="center"/>
          </w:tcPr>
          <w:p w14:paraId="29387016" w14:textId="77777777" w:rsidR="00BC1ADF" w:rsidRDefault="00280AEE">
            <w:pPr>
              <w:keepNext/>
              <w:spacing w:after="0" w:line="252" w:lineRule="auto"/>
            </w:pPr>
            <w:r>
              <w:rPr>
                <w:sz w:val="18"/>
                <w:szCs w:val="18"/>
              </w:rPr>
              <w:t>Clock and scoring</w:t>
            </w:r>
          </w:p>
        </w:tc>
        <w:tc>
          <w:tcPr>
            <w:tcW w:w="1008" w:type="dxa"/>
            <w:shd w:val="clear" w:color="auto" w:fill="FFFFFF"/>
            <w:tcMar>
              <w:top w:w="70" w:type="dxa"/>
              <w:left w:w="110" w:type="dxa"/>
              <w:bottom w:w="70" w:type="dxa"/>
              <w:right w:w="110" w:type="dxa"/>
            </w:tcMar>
            <w:vAlign w:val="center"/>
          </w:tcPr>
          <w:p w14:paraId="7530C5B8" w14:textId="77777777" w:rsidR="00BC1ADF" w:rsidRDefault="00280AEE">
            <w:pPr>
              <w:keepNext/>
              <w:spacing w:after="0" w:line="252" w:lineRule="auto"/>
            </w:pPr>
            <w:r>
              <w:rPr>
                <w:sz w:val="18"/>
                <w:szCs w:val="18"/>
              </w:rPr>
              <w:t>575–649</w:t>
            </w:r>
          </w:p>
        </w:tc>
        <w:tc>
          <w:tcPr>
            <w:tcW w:w="6575" w:type="dxa"/>
            <w:shd w:val="clear" w:color="auto" w:fill="FFFFFF"/>
            <w:tcMar>
              <w:top w:w="70" w:type="dxa"/>
              <w:left w:w="110" w:type="dxa"/>
              <w:bottom w:w="70" w:type="dxa"/>
              <w:right w:w="110" w:type="dxa"/>
            </w:tcMar>
            <w:vAlign w:val="center"/>
          </w:tcPr>
          <w:p w14:paraId="6B1E19DA" w14:textId="77777777" w:rsidR="00BC1ADF" w:rsidRDefault="00280AEE">
            <w:pPr>
              <w:keepNext/>
              <w:spacing w:after="0" w:line="252" w:lineRule="auto"/>
            </w:pPr>
            <w:r>
              <w:rPr>
                <w:sz w:val="18"/>
                <w:szCs w:val="18"/>
              </w:rPr>
              <w:t>Timing, per-second samples and every metric</w:t>
            </w:r>
          </w:p>
        </w:tc>
      </w:tr>
      <w:tr w:rsidR="00BC1ADF" w14:paraId="38C42A73" w14:textId="77777777">
        <w:tblPrEx>
          <w:tblCellMar>
            <w:top w:w="0" w:type="dxa"/>
            <w:bottom w:w="0" w:type="dxa"/>
          </w:tblCellMar>
        </w:tblPrEx>
        <w:trPr>
          <w:cantSplit/>
        </w:trPr>
        <w:tc>
          <w:tcPr>
            <w:tcW w:w="2055" w:type="dxa"/>
            <w:shd w:val="clear" w:color="auto" w:fill="FDF8F4"/>
            <w:tcMar>
              <w:top w:w="70" w:type="dxa"/>
              <w:left w:w="110" w:type="dxa"/>
              <w:bottom w:w="70" w:type="dxa"/>
              <w:right w:w="110" w:type="dxa"/>
            </w:tcMar>
            <w:vAlign w:val="center"/>
          </w:tcPr>
          <w:p w14:paraId="3CAA551D" w14:textId="77777777" w:rsidR="00BC1ADF" w:rsidRDefault="00280AEE">
            <w:pPr>
              <w:keepNext/>
              <w:spacing w:after="0" w:line="252" w:lineRule="auto"/>
            </w:pPr>
            <w:r>
              <w:rPr>
                <w:sz w:val="18"/>
                <w:szCs w:val="18"/>
              </w:rPr>
              <w:t>Results, chart, records</w:t>
            </w:r>
          </w:p>
        </w:tc>
        <w:tc>
          <w:tcPr>
            <w:tcW w:w="1008" w:type="dxa"/>
            <w:shd w:val="clear" w:color="auto" w:fill="FDF8F4"/>
            <w:tcMar>
              <w:top w:w="70" w:type="dxa"/>
              <w:left w:w="110" w:type="dxa"/>
              <w:bottom w:w="70" w:type="dxa"/>
              <w:right w:w="110" w:type="dxa"/>
            </w:tcMar>
            <w:vAlign w:val="center"/>
          </w:tcPr>
          <w:p w14:paraId="6D8FFE18" w14:textId="77777777" w:rsidR="00BC1ADF" w:rsidRDefault="00280AEE">
            <w:pPr>
              <w:keepNext/>
              <w:spacing w:after="0" w:line="252" w:lineRule="auto"/>
            </w:pPr>
            <w:r>
              <w:rPr>
                <w:sz w:val="18"/>
                <w:szCs w:val="18"/>
              </w:rPr>
              <w:t xml:space="preserve">652–809</w:t>
            </w:r>
          </w:p>
        </w:tc>
        <w:tc>
          <w:tcPr>
            <w:tcW w:w="6575" w:type="dxa"/>
            <w:shd w:val="clear" w:color="auto" w:fill="FDF8F4"/>
            <w:tcMar>
              <w:top w:w="70" w:type="dxa"/>
              <w:left w:w="110" w:type="dxa"/>
              <w:bottom w:w="70" w:type="dxa"/>
              <w:right w:w="110" w:type="dxa"/>
            </w:tcMar>
            <w:vAlign w:val="center"/>
          </w:tcPr>
          <w:p w14:paraId="4813C046" w14:textId="77777777" w:rsidR="00BC1ADF" w:rsidRDefault="00280AEE">
            <w:pPr>
              <w:keepNext/>
              <w:spacing w:after="0" w:line="252" w:lineRule="auto"/>
            </w:pPr>
            <w:r>
              <w:rPr>
                <w:sz w:val="18"/>
                <w:szCs w:val="18"/>
              </w:rPr>
              <w:t>Results screen, the SVG chart, the records bar and the on-screen guard</w:t>
            </w:r>
          </w:p>
        </w:tc>
      </w:tr>
      <w:tr w:rsidR="00BC1ADF" w14:paraId="01BF6F7F" w14:textId="77777777">
        <w:tblPrEx>
          <w:tblCellMar>
            <w:top w:w="0" w:type="dxa"/>
            <w:bottom w:w="0" w:type="dxa"/>
          </w:tblCellMar>
        </w:tblPrEx>
        <w:trPr>
          <w:cantSplit/>
        </w:trPr>
        <w:tc>
          <w:tcPr>
            <w:tcW w:w="2055" w:type="dxa"/>
            <w:shd w:val="clear" w:color="auto" w:fill="FFFFFF"/>
            <w:tcMar>
              <w:top w:w="70" w:type="dxa"/>
              <w:left w:w="110" w:type="dxa"/>
              <w:bottom w:w="70" w:type="dxa"/>
              <w:right w:w="110" w:type="dxa"/>
            </w:tcMar>
            <w:vAlign w:val="center"/>
          </w:tcPr>
          <w:p w14:paraId="589D62A1" w14:textId="77777777" w:rsidR="00BC1ADF" w:rsidRDefault="00280AEE">
            <w:pPr>
              <w:spacing w:after="0" w:line="252" w:lineRule="auto"/>
            </w:pPr>
            <w:r>
              <w:rPr>
                <w:sz w:val="18"/>
                <w:szCs w:val="18"/>
              </w:rPr>
              <w:t>Lifecycle and input</w:t>
            </w:r>
          </w:p>
        </w:tc>
        <w:tc>
          <w:tcPr>
            <w:tcW w:w="1008" w:type="dxa"/>
            <w:shd w:val="clear" w:color="auto" w:fill="FFFFFF"/>
            <w:tcMar>
              <w:top w:w="70" w:type="dxa"/>
              <w:left w:w="110" w:type="dxa"/>
              <w:bottom w:w="70" w:type="dxa"/>
              <w:right w:w="110" w:type="dxa"/>
            </w:tcMar>
            <w:vAlign w:val="center"/>
          </w:tcPr>
          <w:p w14:paraId="28DDA710" w14:textId="77777777" w:rsidR="00BC1ADF" w:rsidRDefault="00280AEE">
            <w:pPr>
              <w:spacing w:after="0" w:line="252" w:lineRule="auto"/>
            </w:pPr>
            <w:r>
              <w:rPr>
                <w:sz w:val="18"/>
                <w:szCs w:val="18"/>
              </w:rPr>
              <w:t xml:space="preserve">812–924</w:t>
            </w:r>
          </w:p>
        </w:tc>
        <w:tc>
          <w:tcPr>
            <w:tcW w:w="6575" w:type="dxa"/>
            <w:shd w:val="clear" w:color="auto" w:fill="FFFFFF"/>
            <w:tcMar>
              <w:top w:w="70" w:type="dxa"/>
              <w:left w:w="110" w:type="dxa"/>
              <w:bottom w:w="70" w:type="dxa"/>
              <w:right w:w="110" w:type="dxa"/>
            </w:tcMar>
            <w:vAlign w:val="center"/>
          </w:tcPr>
          <w:p w14:paraId="5A5ECBDB" w14:textId="77777777" w:rsidR="00BC1ADF" w:rsidRDefault="00280AEE">
            <w:pPr>
              <w:spacing w:after="0" w:line="252" w:lineRule="auto"/>
            </w:pPr>
            <w:r>
              <w:rPr>
                <w:sz w:val="18"/>
                <w:szCs w:val="18"/>
              </w:rPr>
              <w:t>New tests, focus and idle blur, keyboard and input listeners, start-up</w:t>
            </w:r>
          </w:p>
        </w:tc>
      </w:tr>
    </w:tbl>
    <w:p w14:paraId="282513EF" w14:textId="77777777" w:rsidR="00BC1ADF" w:rsidRDefault="00BC1ADF">
      <w:pPr>
        <w:spacing w:after="180"/>
      </w:pPr>
    </w:p>
    <w:p w14:paraId="317A8587" w14:textId="77777777" w:rsidR="00BC1ADF" w:rsidRDefault="00280AEE">
      <w:pPr>
        <w:pStyle w:val="Heading2"/>
        <w:keepNext/>
      </w:pPr>
      <w:bookmarkStart w:id="60" w:name="s_the_render_loop"/>
      <w:bookmarkStart w:id="61" w:name="_Toc241065371"/>
      <w:r>
        <w:t>7.4  The render loop</w:t>
      </w:r>
      <w:bookmarkEnd w:id="60"/>
      <w:bookmarkEnd w:id="61"/>
    </w:p>
    <w:p w14:paraId="44616462" w14:textId="77777777" w:rsidR="00BC1ADF" w:rsidRDefault="00280AEE">
      <w:pPr>
        <w:spacing w:after="140"/>
      </w:pPr>
      <w:r>
        <w:t>A keystroke repaints one word and moves the caret with a CSS transform; nothing else on the page is touched. Line height is measured once and re-measured only when the window resizes or the fonts finish loading. The pace chart is inline SVG built once, at the finish — there is no charting library.</w:t>
      </w:r>
    </w:p>
    <w:p w14:paraId="6754E35C" w14:textId="77777777" w:rsidR="00BC1ADF" w:rsidRDefault="00280AEE">
      <w:pPr>
        <w:pStyle w:val="Heading2"/>
        <w:keepNext/>
      </w:pPr>
      <w:bookmarkStart w:id="62" w:name="s_deployment"/>
      <w:bookmarkStart w:id="63" w:name="_Toc241065372"/>
      <w:r>
        <w:t>7.5  Deployment</w:t>
      </w:r>
      <w:bookmarkEnd w:id="62"/>
      <w:bookmarkEnd w:id="63"/>
    </w:p>
    <w:p w14:paraId="3EA31F82" w14:textId="77777777" w:rsidR="00BC1ADF" w:rsidRDefault="00280AEE">
      <w:pPr>
        <w:keepNext/>
        <w:spacing w:after="140"/>
      </w:pPr>
      <w:r>
        <w:t xml:space="preserve">Pushing to </w:t>
      </w:r>
      <w:r>
        <w:rPr>
          <w:rFonts w:ascii="Consolas" w:eastAsia="Consolas" w:hAnsi="Consolas" w:cs="Consolas"/>
          <w:color w:val="9C4C1C"/>
          <w:sz w:val="19"/>
          <w:szCs w:val="19"/>
          <w:shd w:val="clear" w:color="auto" w:fill="F8EFE7"/>
        </w:rPr>
        <w:t>main</w:t>
      </w:r>
      <w:r>
        <w:t xml:space="preserve"> publishes: GitHub Pages serves the repository root, and </w:t>
      </w:r>
      <w:r>
        <w:rPr>
          <w:rFonts w:ascii="Consolas" w:eastAsia="Consolas" w:hAnsi="Consolas" w:cs="Consolas"/>
          <w:color w:val="9C4C1C"/>
          <w:sz w:val="19"/>
          <w:szCs w:val="19"/>
          <w:shd w:val="clear" w:color="auto" w:fill="F8EFE7"/>
        </w:rPr>
        <w:t>.nojekyll</w:t>
      </w:r>
      <w:r>
        <w:t xml:space="preserve"> stops it processing the files. The Artifact copy is regenerated by stripping the first five and last two lines of </w:t>
      </w:r>
      <w:r>
        <w:rPr>
          <w:rFonts w:ascii="Consolas" w:eastAsia="Consolas" w:hAnsi="Consolas" w:cs="Consolas"/>
          <w:color w:val="9C4C1C"/>
          <w:sz w:val="19"/>
          <w:szCs w:val="19"/>
          <w:shd w:val="clear" w:color="auto" w:fill="F8EFE7"/>
        </w:rPr>
        <w:t>index.html</w:t>
      </w:r>
      <w:r>
        <w:t>:</w:t>
      </w:r>
    </w:p>
    <w:p w14:paraId="12FC84F6" w14:textId="77777777" w:rsidR="00BC1ADF" w:rsidRDefault="00280AEE">
      <w:pPr>
        <w:keepLines/>
        <w:pBdr>
          <w:left w:val="single" w:sz="18" w:space="8" w:color="FF9E64"/>
        </w:pBdr>
        <w:shd w:val="clear" w:color="auto" w:fill="FAF6F2"/>
        <w:spacing w:before="80" w:after="180" w:line="240" w:lineRule="auto"/>
        <w:ind w:left="200" w:right="200"/>
      </w:pPr>
      <w:r>
        <w:rPr>
          <w:rFonts w:ascii="Consolas" w:eastAsia="Consolas" w:hAnsi="Consolas" w:cs="Consolas"/>
          <w:color w:val="16161E"/>
          <w:sz w:val="17"/>
          <w:szCs w:val="17"/>
        </w:rPr>
        <w:t>sed '1,5d' index.html | sed '$d' | sed '$d' &gt; funtype.html</w:t>
      </w:r>
    </w:p>
    <w:p w14:paraId="7C8596D3" w14:textId="77777777" w:rsidR="00BC1ADF" w:rsidRDefault="00280AEE">
      <w:pPr>
        <w:spacing w:after="140"/>
      </w:pPr>
      <w:r>
        <w:t xml:space="preserve">That recipe counts lines, so nothing may ever be inserted above line 6 of </w:t>
      </w:r>
      <w:r>
        <w:rPr>
          <w:rFonts w:ascii="Consolas" w:eastAsia="Consolas" w:hAnsi="Consolas" w:cs="Consolas"/>
          <w:color w:val="9C4C1C"/>
          <w:sz w:val="19"/>
          <w:szCs w:val="19"/>
          <w:shd w:val="clear" w:color="auto" w:fill="F8EFE7"/>
        </w:rPr>
        <w:t>index.html</w:t>
      </w:r>
      <w:r>
        <w:t>. When the favicon was added on 22 September it went on line 7 for exactly this reason.</w:t>
      </w:r>
    </w:p>
    <w:p w14:paraId="2BF8051B" w14:textId="77777777" w:rsidR="00BC1ADF" w:rsidRDefault="00280AEE">
      <w:pPr>
        <w:pStyle w:val="Heading1"/>
        <w:keepNext/>
        <w:pageBreakBefore/>
      </w:pPr>
      <w:bookmarkStart w:id="64" w:name="s_data_model_and_storage_design"/>
      <w:bookmarkStart w:id="65" w:name="_Toc241065373"/>
      <w:r>
        <w:t>8  Data model and storage design</w:t>
      </w:r>
      <w:bookmarkEnd w:id="64"/>
      <w:bookmarkEnd w:id="65"/>
    </w:p>
    <w:p w14:paraId="64E89860" w14:textId="77777777" w:rsidR="00BC1ADF" w:rsidRDefault="00280AEE">
      <w:pPr>
        <w:spacing w:after="140"/>
      </w:pPr>
      <w:r>
        <w:t xml:space="preserve">Everything FunType remembers is one JSON object under one </w:t>
      </w:r>
      <w:r>
        <w:rPr>
          <w:rFonts w:ascii="Consolas" w:eastAsia="Consolas" w:hAnsi="Consolas" w:cs="Consolas"/>
          <w:color w:val="9C4C1C"/>
          <w:sz w:val="19"/>
          <w:szCs w:val="19"/>
          <w:shd w:val="clear" w:color="auto" w:fill="F8EFE7"/>
        </w:rPr>
        <w:t>localStorage</w:t>
      </w:r>
      <w:r>
        <w:t xml:space="preserve"> key, </w:t>
      </w:r>
      <w:r>
        <w:rPr>
          <w:rFonts w:ascii="Consolas" w:eastAsia="Consolas" w:hAnsi="Consolas" w:cs="Consolas"/>
          <w:color w:val="9C4C1C"/>
          <w:sz w:val="19"/>
          <w:szCs w:val="19"/>
          <w:shd w:val="clear" w:color="auto" w:fill="F8EFE7"/>
        </w:rPr>
        <w:t>funtype.v1</w:t>
      </w:r>
      <w:r>
        <w:t>, sealed with a hash of its own contents.</w:t>
      </w:r>
    </w:p>
    <w:p w14:paraId="4A2A8439" w14:textId="77777777" w:rsidR="00BC1ADF" w:rsidRDefault="00280AEE">
      <w:pPr>
        <w:pStyle w:val="Heading2"/>
        <w:keepNext/>
      </w:pPr>
      <w:bookmarkStart w:id="66" w:name="s_the_saved_record"/>
      <w:bookmarkStart w:id="67" w:name="_Toc241065374"/>
      <w:r>
        <w:t>8.1  The saved record</w:t>
      </w:r>
      <w:bookmarkEnd w:id="66"/>
      <w:bookmarkEnd w:id="67"/>
    </w:p>
    <w:p w14:paraId="5C1F6761" w14:textId="77777777" w:rsidR="00BC1ADF" w:rsidRDefault="00280AEE">
      <w:pPr>
        <w:keepNext/>
        <w:keepLines/>
        <w:pBdr>
          <w:left w:val="single" w:sz="18" w:space="8" w:color="FF9E64"/>
        </w:pBdr>
        <w:shd w:val="clear" w:color="auto" w:fill="FAF6F2"/>
        <w:spacing w:before="80" w:after="0" w:line="240" w:lineRule="auto"/>
        <w:ind w:left="200" w:right="200"/>
      </w:pPr>
      <w:r>
        <w:rPr>
          <w:rFonts w:ascii="Consolas" w:eastAsia="Consolas" w:hAnsi="Consolas" w:cs="Consolas"/>
          <w:color w:val="16161E"/>
          <w:sz w:val="17"/>
          <w:szCs w:val="17"/>
        </w:rPr>
        <w:t>{</w:t>
      </w:r>
    </w:p>
    <w:p w14:paraId="3BCDEAED" w14:textId="77777777" w:rsidR="00BC1ADF" w:rsidRDefault="00280AEE">
      <w:pPr>
        <w:keepNext/>
        <w:keepLines/>
        <w:pBdr>
          <w:left w:val="single" w:sz="18" w:space="8" w:color="FF9E64"/>
        </w:pBdr>
        <w:shd w:val="clear" w:color="auto" w:fill="FAF6F2"/>
        <w:spacing w:after="0" w:line="240" w:lineRule="auto"/>
        <w:ind w:left="200" w:right="200"/>
      </w:pPr>
      <w:r>
        <w:rPr>
          <w:rFonts w:ascii="Consolas" w:eastAsia="Consolas" w:hAnsi="Consolas" w:cs="Consolas"/>
          <w:color w:val="16161E"/>
          <w:sz w:val="17"/>
          <w:szCs w:val="17"/>
        </w:rPr>
        <w:t xml:space="preserve">  "mode": "time",</w:t>
      </w:r>
    </w:p>
    <w:p w14:paraId="65BA5525" w14:textId="77777777" w:rsidR="00BC1ADF" w:rsidRDefault="00280AEE">
      <w:pPr>
        <w:keepNext/>
        <w:keepLines/>
        <w:pBdr>
          <w:left w:val="single" w:sz="18" w:space="8" w:color="FF9E64"/>
        </w:pBdr>
        <w:shd w:val="clear" w:color="auto" w:fill="FAF6F2"/>
        <w:spacing w:after="0" w:line="240" w:lineRule="auto"/>
        <w:ind w:left="200" w:right="200"/>
      </w:pPr>
      <w:r>
        <w:rPr>
          <w:rFonts w:ascii="Consolas" w:eastAsia="Consolas" w:hAnsi="Consolas" w:cs="Consolas"/>
          <w:color w:val="16161E"/>
          <w:sz w:val="17"/>
          <w:szCs w:val="17"/>
        </w:rPr>
        <w:t xml:space="preserve">  "amount": { "time": "30", "words": "25", "text": "medium", "code": "js" },</w:t>
      </w:r>
    </w:p>
    <w:p w14:paraId="38615E7C" w14:textId="77777777" w:rsidR="00BC1ADF" w:rsidRDefault="00280AEE">
      <w:pPr>
        <w:keepNext/>
        <w:keepLines/>
        <w:pBdr>
          <w:left w:val="single" w:sz="18" w:space="8" w:color="FF9E64"/>
        </w:pBdr>
        <w:shd w:val="clear" w:color="auto" w:fill="FAF6F2"/>
        <w:spacing w:after="0" w:line="240" w:lineRule="auto"/>
        <w:ind w:left="200" w:right="200"/>
      </w:pPr>
      <w:r>
        <w:rPr>
          <w:rFonts w:ascii="Consolas" w:eastAsia="Consolas" w:hAnsi="Consolas" w:cs="Consolas"/>
          <w:color w:val="16161E"/>
          <w:sz w:val="17"/>
          <w:szCs w:val="17"/>
        </w:rPr>
        <w:t xml:space="preserve">  "punctuation": false,</w:t>
      </w:r>
    </w:p>
    <w:p w14:paraId="0A72800F" w14:textId="77777777" w:rsidR="00BC1ADF" w:rsidRDefault="00280AEE">
      <w:pPr>
        <w:keepNext/>
        <w:keepLines/>
        <w:pBdr>
          <w:left w:val="single" w:sz="18" w:space="8" w:color="FF9E64"/>
        </w:pBdr>
        <w:shd w:val="clear" w:color="auto" w:fill="FAF6F2"/>
        <w:spacing w:after="0" w:line="240" w:lineRule="auto"/>
        <w:ind w:left="200" w:right="200"/>
      </w:pPr>
      <w:r>
        <w:rPr>
          <w:rFonts w:ascii="Consolas" w:eastAsia="Consolas" w:hAnsi="Consolas" w:cs="Consolas"/>
          <w:color w:val="16161E"/>
          <w:sz w:val="17"/>
          <w:szCs w:val="17"/>
        </w:rPr>
        <w:t xml:space="preserve">  "numbers": false,</w:t>
      </w:r>
    </w:p>
    <w:p w14:paraId="65A77E16" w14:textId="77777777" w:rsidR="00BC1ADF" w:rsidRDefault="00280AEE">
      <w:pPr>
        <w:keepNext/>
        <w:keepLines/>
        <w:pBdr>
          <w:left w:val="single" w:sz="18" w:space="8" w:color="FF9E64"/>
        </w:pBdr>
        <w:shd w:val="clear" w:color="auto" w:fill="FAF6F2"/>
        <w:spacing w:after="0" w:line="240" w:lineRule="auto"/>
        <w:ind w:left="200" w:right="200"/>
      </w:pPr>
      <w:r>
        <w:rPr>
          <w:rFonts w:ascii="Consolas" w:eastAsia="Consolas" w:hAnsi="Consolas" w:cs="Consolas"/>
          <w:color w:val="16161E"/>
          <w:sz w:val="17"/>
          <w:szCs w:val="17"/>
        </w:rPr>
        <w:t xml:space="preserve">  "theme": "dusk",</w:t>
      </w:r>
    </w:p>
    <w:p w14:paraId="659D0C7F" w14:textId="77777777" w:rsidR="00BC1ADF" w:rsidRDefault="00280AEE">
      <w:pPr>
        <w:keepNext/>
        <w:keepLines/>
        <w:pBdr>
          <w:left w:val="single" w:sz="18" w:space="8" w:color="FF9E64"/>
        </w:pBdr>
        <w:shd w:val="clear" w:color="auto" w:fill="FAF6F2"/>
        <w:spacing w:after="0" w:line="240" w:lineRule="auto"/>
        <w:ind w:left="200" w:right="200"/>
      </w:pPr>
      <w:r>
        <w:rPr>
          <w:rFonts w:ascii="Consolas" w:eastAsia="Consolas" w:hAnsi="Consolas" w:cs="Consolas"/>
          <w:color w:val="16161E"/>
          <w:sz w:val="17"/>
          <w:szCs w:val="17"/>
        </w:rPr>
        <w:t xml:space="preserve">  "bests": { "time-30": { "wpm": 78, "acc": 96, "at": 1758499200000 } },</w:t>
      </w:r>
    </w:p>
    <w:p w14:paraId="54F563AA" w14:textId="77777777" w:rsidR="00BC1ADF" w:rsidRDefault="00280AEE">
      <w:pPr>
        <w:keepNext/>
        <w:keepLines/>
        <w:pBdr>
          <w:left w:val="single" w:sz="18" w:space="8" w:color="FF9E64"/>
        </w:pBdr>
        <w:shd w:val="clear" w:color="auto" w:fill="FAF6F2"/>
        <w:spacing w:after="0" w:line="240" w:lineRule="auto"/>
        <w:ind w:left="200" w:right="200"/>
      </w:pPr>
      <w:r>
        <w:rPr>
          <w:rFonts w:ascii="Consolas" w:eastAsia="Consolas" w:hAnsi="Consolas" w:cs="Consolas"/>
          <w:color w:val="16161E"/>
          <w:sz w:val="17"/>
          <w:szCs w:val="17"/>
        </w:rPr>
        <w:t xml:space="preserve">  "tests": 42,</w:t>
      </w:r>
    </w:p>
    <w:p w14:paraId="64FD5070" w14:textId="77777777" w:rsidR="00BC1ADF" w:rsidRDefault="00280AEE">
      <w:pPr>
        <w:keepNext/>
        <w:keepLines/>
        <w:pBdr>
          <w:left w:val="single" w:sz="18" w:space="8" w:color="FF9E64"/>
        </w:pBdr>
        <w:shd w:val="clear" w:color="auto" w:fill="FAF6F2"/>
        <w:spacing w:after="0" w:line="240" w:lineRule="auto"/>
        <w:ind w:left="200" w:right="200"/>
      </w:pPr>
      <w:r>
        <w:rPr>
          <w:rFonts w:ascii="Consolas" w:eastAsia="Consolas" w:hAnsi="Consolas" w:cs="Consolas"/>
          <w:color w:val="16161E"/>
          <w:sz w:val="17"/>
          <w:szCs w:val="17"/>
        </w:rPr>
        <w:t xml:space="preserve">  "seal": "3kq9zv1x0b2"</w:t>
      </w:r>
    </w:p>
    <w:p w14:paraId="6503D72A" w14:textId="77777777" w:rsidR="00BC1ADF" w:rsidRDefault="00280AEE">
      <w:pPr>
        <w:keepLines/>
        <w:pBdr>
          <w:left w:val="single" w:sz="18" w:space="8" w:color="FF9E64"/>
        </w:pBdr>
        <w:shd w:val="clear" w:color="auto" w:fill="FAF6F2"/>
        <w:spacing w:after="180" w:line="240" w:lineRule="auto"/>
        <w:ind w:left="200" w:right="200"/>
      </w:pPr>
      <w:r>
        <w:rPr>
          <w:rFonts w:ascii="Consolas" w:eastAsia="Consolas" w:hAnsi="Consolas" w:cs="Consolas"/>
          <w:color w:val="16161E"/>
          <w:sz w:val="17"/>
          <w:szCs w:val="17"/>
        </w:rPr>
        <w:t>}</w:t>
      </w:r>
    </w:p>
    <w:tbl>
      <w:tblPr>
        <w:tblW w:w="9638" w:type="dxa"/>
        <w:tblBorders>
          <w:top w:val="single" w:sz="4" w:space="0" w:color="E8D6C8"/>
          <w:left w:val="none" w:sz="0" w:space="0" w:color="FFFFFF"/>
          <w:bottom w:val="single" w:sz="4" w:space="0" w:color="E8D6C8"/>
          <w:right w:val="none" w:sz="0" w:space="0" w:color="FFFFFF"/>
          <w:insideH w:val="single" w:sz="4" w:space="0" w:color="E8D6C8"/>
          <w:insideV w:val="none" w:sz="0" w:space="0" w:color="FFFFFF"/>
        </w:tblBorders>
        <w:tblLayout w:type="fixed"/>
        <w:tblCellMar>
          <w:left w:w="10" w:type="dxa"/>
          <w:right w:w="10" w:type="dxa"/>
        </w:tblCellMar>
        <w:tblLook w:val="0000" w:firstRow="0" w:lastRow="0" w:firstColumn="0" w:lastColumn="0" w:noHBand="0" w:noVBand="0"/>
      </w:tblPr>
      <w:tblGrid>
        <w:gridCol w:w="1667"/>
        <w:gridCol w:w="1008"/>
        <w:gridCol w:w="6963"/>
      </w:tblGrid>
      <w:tr w:rsidR="00BC1ADF" w14:paraId="7AC8C359" w14:textId="77777777">
        <w:tblPrEx>
          <w:tblCellMar>
            <w:top w:w="0" w:type="dxa"/>
            <w:bottom w:w="0" w:type="dxa"/>
          </w:tblCellMar>
        </w:tblPrEx>
        <w:trPr>
          <w:cantSplit/>
          <w:tblHeader/>
        </w:trPr>
        <w:tc>
          <w:tcPr>
            <w:tcW w:w="1667" w:type="dxa"/>
            <w:shd w:val="clear" w:color="auto" w:fill="1E1E2A"/>
            <w:tcMar>
              <w:top w:w="70" w:type="dxa"/>
              <w:left w:w="110" w:type="dxa"/>
              <w:bottom w:w="70" w:type="dxa"/>
              <w:right w:w="110" w:type="dxa"/>
            </w:tcMar>
            <w:vAlign w:val="center"/>
          </w:tcPr>
          <w:p w14:paraId="5F625779" w14:textId="77777777" w:rsidR="00BC1ADF" w:rsidRDefault="00280AEE">
            <w:pPr>
              <w:keepNext/>
              <w:spacing w:after="0"/>
            </w:pPr>
            <w:r>
              <w:rPr>
                <w:b/>
                <w:bCs/>
                <w:color w:val="FFFFFF"/>
                <w:sz w:val="18"/>
                <w:szCs w:val="18"/>
              </w:rPr>
              <w:t>Field</w:t>
            </w:r>
          </w:p>
        </w:tc>
        <w:tc>
          <w:tcPr>
            <w:tcW w:w="1008" w:type="dxa"/>
            <w:shd w:val="clear" w:color="auto" w:fill="1E1E2A"/>
            <w:tcMar>
              <w:top w:w="70" w:type="dxa"/>
              <w:left w:w="110" w:type="dxa"/>
              <w:bottom w:w="70" w:type="dxa"/>
              <w:right w:w="110" w:type="dxa"/>
            </w:tcMar>
            <w:vAlign w:val="center"/>
          </w:tcPr>
          <w:p w14:paraId="5AC2A867" w14:textId="77777777" w:rsidR="00BC1ADF" w:rsidRDefault="00280AEE">
            <w:pPr>
              <w:keepNext/>
              <w:spacing w:after="0"/>
            </w:pPr>
            <w:r>
              <w:rPr>
                <w:b/>
                <w:bCs/>
                <w:color w:val="FFFFFF"/>
                <w:sz w:val="18"/>
                <w:szCs w:val="18"/>
              </w:rPr>
              <w:t>Type</w:t>
            </w:r>
          </w:p>
        </w:tc>
        <w:tc>
          <w:tcPr>
            <w:tcW w:w="6963" w:type="dxa"/>
            <w:shd w:val="clear" w:color="auto" w:fill="1E1E2A"/>
            <w:tcMar>
              <w:top w:w="70" w:type="dxa"/>
              <w:left w:w="110" w:type="dxa"/>
              <w:bottom w:w="70" w:type="dxa"/>
              <w:right w:w="110" w:type="dxa"/>
            </w:tcMar>
            <w:vAlign w:val="center"/>
          </w:tcPr>
          <w:p w14:paraId="78C36363" w14:textId="77777777" w:rsidR="00BC1ADF" w:rsidRDefault="00280AEE">
            <w:pPr>
              <w:keepNext/>
              <w:spacing w:after="0"/>
            </w:pPr>
            <w:r>
              <w:rPr>
                <w:b/>
                <w:bCs/>
                <w:color w:val="FFFFFF"/>
                <w:sz w:val="18"/>
                <w:szCs w:val="18"/>
              </w:rPr>
              <w:t>Accepted values</w:t>
            </w:r>
          </w:p>
        </w:tc>
      </w:tr>
      <w:tr w:rsidR="00BC1ADF" w14:paraId="75A8676E" w14:textId="77777777">
        <w:tblPrEx>
          <w:tblCellMar>
            <w:top w:w="0" w:type="dxa"/>
            <w:bottom w:w="0" w:type="dxa"/>
          </w:tblCellMar>
        </w:tblPrEx>
        <w:trPr>
          <w:cantSplit/>
        </w:trPr>
        <w:tc>
          <w:tcPr>
            <w:tcW w:w="1667" w:type="dxa"/>
            <w:shd w:val="clear" w:color="auto" w:fill="FFFFFF"/>
            <w:tcMar>
              <w:top w:w="70" w:type="dxa"/>
              <w:left w:w="110" w:type="dxa"/>
              <w:bottom w:w="70" w:type="dxa"/>
              <w:right w:w="110" w:type="dxa"/>
            </w:tcMar>
            <w:vAlign w:val="center"/>
          </w:tcPr>
          <w:p w14:paraId="02FB2D3D" w14:textId="77777777" w:rsidR="00BC1ADF" w:rsidRDefault="00280AEE">
            <w:pPr>
              <w:keepNext/>
              <w:spacing w:after="0" w:line="252" w:lineRule="auto"/>
            </w:pPr>
            <w:r>
              <w:rPr>
                <w:rFonts w:ascii="Consolas" w:eastAsia="Consolas" w:hAnsi="Consolas" w:cs="Consolas"/>
                <w:color w:val="9C4C1C"/>
                <w:sz w:val="16"/>
                <w:szCs w:val="16"/>
                <w:shd w:val="clear" w:color="auto" w:fill="F8EFE7"/>
              </w:rPr>
              <w:t>mode</w:t>
            </w:r>
          </w:p>
        </w:tc>
        <w:tc>
          <w:tcPr>
            <w:tcW w:w="1008" w:type="dxa"/>
            <w:shd w:val="clear" w:color="auto" w:fill="FFFFFF"/>
            <w:tcMar>
              <w:top w:w="70" w:type="dxa"/>
              <w:left w:w="110" w:type="dxa"/>
              <w:bottom w:w="70" w:type="dxa"/>
              <w:right w:w="110" w:type="dxa"/>
            </w:tcMar>
            <w:vAlign w:val="center"/>
          </w:tcPr>
          <w:p w14:paraId="79033308" w14:textId="77777777" w:rsidR="00BC1ADF" w:rsidRDefault="00280AEE">
            <w:pPr>
              <w:keepNext/>
              <w:spacing w:after="0" w:line="252" w:lineRule="auto"/>
            </w:pPr>
            <w:r>
              <w:rPr>
                <w:sz w:val="18"/>
                <w:szCs w:val="18"/>
              </w:rPr>
              <w:t>string</w:t>
            </w:r>
          </w:p>
        </w:tc>
        <w:tc>
          <w:tcPr>
            <w:tcW w:w="6963" w:type="dxa"/>
            <w:shd w:val="clear" w:color="auto" w:fill="FFFFFF"/>
            <w:tcMar>
              <w:top w:w="70" w:type="dxa"/>
              <w:left w:w="110" w:type="dxa"/>
              <w:bottom w:w="70" w:type="dxa"/>
              <w:right w:w="110" w:type="dxa"/>
            </w:tcMar>
            <w:vAlign w:val="center"/>
          </w:tcPr>
          <w:p w14:paraId="0AC9AAC1" w14:textId="77777777" w:rsidR="00BC1ADF" w:rsidRDefault="00280AEE">
            <w:pPr>
              <w:keepNext/>
              <w:spacing w:after="0" w:line="252" w:lineRule="auto"/>
            </w:pPr>
            <w:r>
              <w:rPr>
                <w:rFonts w:ascii="Consolas" w:eastAsia="Consolas" w:hAnsi="Consolas" w:cs="Consolas"/>
                <w:color w:val="9C4C1C"/>
                <w:sz w:val="16"/>
                <w:szCs w:val="16"/>
                <w:shd w:val="clear" w:color="auto" w:fill="F8EFE7"/>
              </w:rPr>
              <w:t>time</w:t>
            </w:r>
            <w:r>
              <w:rPr>
                <w:sz w:val="18"/>
                <w:szCs w:val="18"/>
              </w:rPr>
              <w:t xml:space="preserve">, </w:t>
            </w:r>
            <w:r>
              <w:rPr>
                <w:rFonts w:ascii="Consolas" w:eastAsia="Consolas" w:hAnsi="Consolas" w:cs="Consolas"/>
                <w:color w:val="9C4C1C"/>
                <w:sz w:val="16"/>
                <w:szCs w:val="16"/>
                <w:shd w:val="clear" w:color="auto" w:fill="F8EFE7"/>
              </w:rPr>
              <w:t>words</w:t>
            </w:r>
            <w:r>
              <w:rPr>
                <w:sz w:val="18"/>
                <w:szCs w:val="18"/>
              </w:rPr>
              <w:t xml:space="preserve">, </w:t>
            </w:r>
            <w:r>
              <w:rPr>
                <w:rFonts w:ascii="Consolas" w:eastAsia="Consolas" w:hAnsi="Consolas" w:cs="Consolas"/>
                <w:color w:val="9C4C1C"/>
                <w:sz w:val="16"/>
                <w:szCs w:val="16"/>
                <w:shd w:val="clear" w:color="auto" w:fill="F8EFE7"/>
              </w:rPr>
              <w:t>text</w:t>
            </w:r>
            <w:r>
              <w:rPr>
                <w:sz w:val="18"/>
                <w:szCs w:val="18"/>
              </w:rPr>
              <w:t xml:space="preserve">, </w:t>
            </w:r>
            <w:r>
              <w:rPr>
                <w:rFonts w:ascii="Consolas" w:eastAsia="Consolas" w:hAnsi="Consolas" w:cs="Consolas"/>
                <w:color w:val="9C4C1C"/>
                <w:sz w:val="16"/>
                <w:szCs w:val="16"/>
                <w:shd w:val="clear" w:color="auto" w:fill="F8EFE7"/>
              </w:rPr>
              <w:t>code</w:t>
            </w:r>
          </w:p>
        </w:tc>
      </w:tr>
      <w:tr w:rsidR="00BC1ADF" w14:paraId="19715AC2" w14:textId="77777777">
        <w:tblPrEx>
          <w:tblCellMar>
            <w:top w:w="0" w:type="dxa"/>
            <w:bottom w:w="0" w:type="dxa"/>
          </w:tblCellMar>
        </w:tblPrEx>
        <w:trPr>
          <w:cantSplit/>
        </w:trPr>
        <w:tc>
          <w:tcPr>
            <w:tcW w:w="1667" w:type="dxa"/>
            <w:shd w:val="clear" w:color="auto" w:fill="FDF8F4"/>
            <w:tcMar>
              <w:top w:w="70" w:type="dxa"/>
              <w:left w:w="110" w:type="dxa"/>
              <w:bottom w:w="70" w:type="dxa"/>
              <w:right w:w="110" w:type="dxa"/>
            </w:tcMar>
            <w:vAlign w:val="center"/>
          </w:tcPr>
          <w:p w14:paraId="5894E570" w14:textId="77777777" w:rsidR="00BC1ADF" w:rsidRDefault="00280AEE">
            <w:pPr>
              <w:keepNext/>
              <w:spacing w:after="0" w:line="252" w:lineRule="auto"/>
            </w:pPr>
            <w:r>
              <w:rPr>
                <w:rFonts w:ascii="Consolas" w:eastAsia="Consolas" w:hAnsi="Consolas" w:cs="Consolas"/>
                <w:color w:val="9C4C1C"/>
                <w:sz w:val="16"/>
                <w:szCs w:val="16"/>
                <w:shd w:val="clear" w:color="auto" w:fill="F8EFE7"/>
              </w:rPr>
              <w:t>amount</w:t>
            </w:r>
          </w:p>
        </w:tc>
        <w:tc>
          <w:tcPr>
            <w:tcW w:w="1008" w:type="dxa"/>
            <w:shd w:val="clear" w:color="auto" w:fill="FDF8F4"/>
            <w:tcMar>
              <w:top w:w="70" w:type="dxa"/>
              <w:left w:w="110" w:type="dxa"/>
              <w:bottom w:w="70" w:type="dxa"/>
              <w:right w:w="110" w:type="dxa"/>
            </w:tcMar>
            <w:vAlign w:val="center"/>
          </w:tcPr>
          <w:p w14:paraId="6332EAE7" w14:textId="77777777" w:rsidR="00BC1ADF" w:rsidRDefault="00280AEE">
            <w:pPr>
              <w:keepNext/>
              <w:spacing w:after="0" w:line="252" w:lineRule="auto"/>
            </w:pPr>
            <w:r>
              <w:rPr>
                <w:sz w:val="18"/>
                <w:szCs w:val="18"/>
              </w:rPr>
              <w:t>object</w:t>
            </w:r>
          </w:p>
        </w:tc>
        <w:tc>
          <w:tcPr>
            <w:tcW w:w="6963" w:type="dxa"/>
            <w:shd w:val="clear" w:color="auto" w:fill="FDF8F4"/>
            <w:tcMar>
              <w:top w:w="70" w:type="dxa"/>
              <w:left w:w="110" w:type="dxa"/>
              <w:bottom w:w="70" w:type="dxa"/>
              <w:right w:w="110" w:type="dxa"/>
            </w:tcMar>
            <w:vAlign w:val="center"/>
          </w:tcPr>
          <w:p w14:paraId="336A8B5E" w14:textId="77777777" w:rsidR="00BC1ADF" w:rsidRDefault="00280AEE">
            <w:pPr>
              <w:keepNext/>
              <w:spacing w:after="0" w:line="252" w:lineRule="auto"/>
            </w:pPr>
            <w:r>
              <w:rPr>
                <w:sz w:val="18"/>
                <w:szCs w:val="18"/>
              </w:rPr>
              <w:t>One allowed length per mode — anything else falls back to the default</w:t>
            </w:r>
          </w:p>
        </w:tc>
      </w:tr>
      <w:tr w:rsidR="00BC1ADF" w14:paraId="221490A0" w14:textId="77777777">
        <w:tblPrEx>
          <w:tblCellMar>
            <w:top w:w="0" w:type="dxa"/>
            <w:bottom w:w="0" w:type="dxa"/>
          </w:tblCellMar>
        </w:tblPrEx>
        <w:trPr>
          <w:cantSplit/>
        </w:trPr>
        <w:tc>
          <w:tcPr>
            <w:tcW w:w="1667" w:type="dxa"/>
            <w:shd w:val="clear" w:color="auto" w:fill="FFFFFF"/>
            <w:tcMar>
              <w:top w:w="70" w:type="dxa"/>
              <w:left w:w="110" w:type="dxa"/>
              <w:bottom w:w="70" w:type="dxa"/>
              <w:right w:w="110" w:type="dxa"/>
            </w:tcMar>
            <w:vAlign w:val="center"/>
          </w:tcPr>
          <w:p w14:paraId="2CB39480" w14:textId="77777777" w:rsidR="00BC1ADF" w:rsidRDefault="00280AEE">
            <w:pPr>
              <w:keepNext/>
              <w:spacing w:after="0" w:line="252" w:lineRule="auto"/>
            </w:pPr>
            <w:r>
              <w:rPr>
                <w:rFonts w:ascii="Consolas" w:eastAsia="Consolas" w:hAnsi="Consolas" w:cs="Consolas"/>
                <w:color w:val="9C4C1C"/>
                <w:sz w:val="16"/>
                <w:szCs w:val="16"/>
                <w:shd w:val="clear" w:color="auto" w:fill="F8EFE7"/>
              </w:rPr>
              <w:t>punctuation</w:t>
            </w:r>
            <w:r>
              <w:rPr>
                <w:sz w:val="18"/>
                <w:szCs w:val="18"/>
              </w:rPr>
              <w:t xml:space="preserve">, </w:t>
            </w:r>
            <w:r>
              <w:rPr>
                <w:rFonts w:ascii="Consolas" w:eastAsia="Consolas" w:hAnsi="Consolas" w:cs="Consolas"/>
                <w:color w:val="9C4C1C"/>
                <w:sz w:val="16"/>
                <w:szCs w:val="16"/>
                <w:shd w:val="clear" w:color="auto" w:fill="F8EFE7"/>
              </w:rPr>
              <w:t>numbers</w:t>
            </w:r>
          </w:p>
        </w:tc>
        <w:tc>
          <w:tcPr>
            <w:tcW w:w="1008" w:type="dxa"/>
            <w:shd w:val="clear" w:color="auto" w:fill="FFFFFF"/>
            <w:tcMar>
              <w:top w:w="70" w:type="dxa"/>
              <w:left w:w="110" w:type="dxa"/>
              <w:bottom w:w="70" w:type="dxa"/>
              <w:right w:w="110" w:type="dxa"/>
            </w:tcMar>
            <w:vAlign w:val="center"/>
          </w:tcPr>
          <w:p w14:paraId="0054CC0B" w14:textId="77777777" w:rsidR="00BC1ADF" w:rsidRDefault="00280AEE">
            <w:pPr>
              <w:keepNext/>
              <w:spacing w:after="0" w:line="252" w:lineRule="auto"/>
            </w:pPr>
            <w:r>
              <w:rPr>
                <w:sz w:val="18"/>
                <w:szCs w:val="18"/>
              </w:rPr>
              <w:t>boolean</w:t>
            </w:r>
          </w:p>
        </w:tc>
        <w:tc>
          <w:tcPr>
            <w:tcW w:w="6963" w:type="dxa"/>
            <w:shd w:val="clear" w:color="auto" w:fill="FFFFFF"/>
            <w:tcMar>
              <w:top w:w="70" w:type="dxa"/>
              <w:left w:w="110" w:type="dxa"/>
              <w:bottom w:w="70" w:type="dxa"/>
              <w:right w:w="110" w:type="dxa"/>
            </w:tcMar>
            <w:vAlign w:val="center"/>
          </w:tcPr>
          <w:p w14:paraId="502477CB" w14:textId="77777777" w:rsidR="00BC1ADF" w:rsidRDefault="00280AEE">
            <w:pPr>
              <w:keepNext/>
              <w:spacing w:after="0" w:line="252" w:lineRule="auto"/>
            </w:pPr>
            <w:r>
              <w:rPr>
                <w:sz w:val="18"/>
                <w:szCs w:val="18"/>
              </w:rPr>
              <w:t xml:space="preserve">Exactly </w:t>
            </w:r>
            <w:r>
              <w:rPr>
                <w:rFonts w:ascii="Consolas" w:eastAsia="Consolas" w:hAnsi="Consolas" w:cs="Consolas"/>
                <w:color w:val="9C4C1C"/>
                <w:sz w:val="16"/>
                <w:szCs w:val="16"/>
                <w:shd w:val="clear" w:color="auto" w:fill="F8EFE7"/>
              </w:rPr>
              <w:t>true</w:t>
            </w:r>
            <w:r>
              <w:rPr>
                <w:sz w:val="18"/>
                <w:szCs w:val="18"/>
              </w:rPr>
              <w:t xml:space="preserve">; anything else reads as </w:t>
            </w:r>
            <w:r>
              <w:rPr>
                <w:rFonts w:ascii="Consolas" w:eastAsia="Consolas" w:hAnsi="Consolas" w:cs="Consolas"/>
                <w:color w:val="9C4C1C"/>
                <w:sz w:val="16"/>
                <w:szCs w:val="16"/>
                <w:shd w:val="clear" w:color="auto" w:fill="F8EFE7"/>
              </w:rPr>
              <w:t>false</w:t>
            </w:r>
          </w:p>
        </w:tc>
      </w:tr>
      <w:tr w:rsidR="00BC1ADF" w14:paraId="243DD30F" w14:textId="77777777">
        <w:tblPrEx>
          <w:tblCellMar>
            <w:top w:w="0" w:type="dxa"/>
            <w:bottom w:w="0" w:type="dxa"/>
          </w:tblCellMar>
        </w:tblPrEx>
        <w:trPr>
          <w:cantSplit/>
        </w:trPr>
        <w:tc>
          <w:tcPr>
            <w:tcW w:w="1667" w:type="dxa"/>
            <w:shd w:val="clear" w:color="auto" w:fill="FDF8F4"/>
            <w:tcMar>
              <w:top w:w="70" w:type="dxa"/>
              <w:left w:w="110" w:type="dxa"/>
              <w:bottom w:w="70" w:type="dxa"/>
              <w:right w:w="110" w:type="dxa"/>
            </w:tcMar>
            <w:vAlign w:val="center"/>
          </w:tcPr>
          <w:p w14:paraId="09FCFEE1" w14:textId="77777777" w:rsidR="00BC1ADF" w:rsidRDefault="00280AEE">
            <w:pPr>
              <w:keepNext/>
              <w:spacing w:after="0" w:line="252" w:lineRule="auto"/>
            </w:pPr>
            <w:r>
              <w:rPr>
                <w:rFonts w:ascii="Consolas" w:eastAsia="Consolas" w:hAnsi="Consolas" w:cs="Consolas"/>
                <w:color w:val="9C4C1C"/>
                <w:sz w:val="16"/>
                <w:szCs w:val="16"/>
                <w:shd w:val="clear" w:color="auto" w:fill="F8EFE7"/>
              </w:rPr>
              <w:t>theme</w:t>
            </w:r>
          </w:p>
        </w:tc>
        <w:tc>
          <w:tcPr>
            <w:tcW w:w="1008" w:type="dxa"/>
            <w:shd w:val="clear" w:color="auto" w:fill="FDF8F4"/>
            <w:tcMar>
              <w:top w:w="70" w:type="dxa"/>
              <w:left w:w="110" w:type="dxa"/>
              <w:bottom w:w="70" w:type="dxa"/>
              <w:right w:w="110" w:type="dxa"/>
            </w:tcMar>
            <w:vAlign w:val="center"/>
          </w:tcPr>
          <w:p w14:paraId="49CAAC6B" w14:textId="77777777" w:rsidR="00BC1ADF" w:rsidRDefault="00280AEE">
            <w:pPr>
              <w:keepNext/>
              <w:spacing w:after="0" w:line="252" w:lineRule="auto"/>
            </w:pPr>
            <w:r>
              <w:rPr>
                <w:sz w:val="18"/>
                <w:szCs w:val="18"/>
              </w:rPr>
              <w:t>string</w:t>
            </w:r>
          </w:p>
        </w:tc>
        <w:tc>
          <w:tcPr>
            <w:tcW w:w="6963" w:type="dxa"/>
            <w:shd w:val="clear" w:color="auto" w:fill="FDF8F4"/>
            <w:tcMar>
              <w:top w:w="70" w:type="dxa"/>
              <w:left w:w="110" w:type="dxa"/>
              <w:bottom w:w="70" w:type="dxa"/>
              <w:right w:w="110" w:type="dxa"/>
            </w:tcMar>
            <w:vAlign w:val="center"/>
          </w:tcPr>
          <w:p w14:paraId="7F4564ED" w14:textId="77777777" w:rsidR="00BC1ADF" w:rsidRDefault="00280AEE">
            <w:pPr>
              <w:keepNext/>
              <w:spacing w:after="0" w:line="252" w:lineRule="auto"/>
            </w:pPr>
            <w:r>
              <w:rPr>
                <w:sz w:val="18"/>
                <w:szCs w:val="18"/>
              </w:rPr>
              <w:t>One of the eight theme names</w:t>
            </w:r>
          </w:p>
        </w:tc>
      </w:tr>
      <w:tr w:rsidR="00BC1ADF" w14:paraId="344A4CEF" w14:textId="77777777">
        <w:tblPrEx>
          <w:tblCellMar>
            <w:top w:w="0" w:type="dxa"/>
            <w:bottom w:w="0" w:type="dxa"/>
          </w:tblCellMar>
        </w:tblPrEx>
        <w:trPr>
          <w:cantSplit/>
        </w:trPr>
        <w:tc>
          <w:tcPr>
            <w:tcW w:w="1667" w:type="dxa"/>
            <w:shd w:val="clear" w:color="auto" w:fill="FFFFFF"/>
            <w:tcMar>
              <w:top w:w="70" w:type="dxa"/>
              <w:left w:w="110" w:type="dxa"/>
              <w:bottom w:w="70" w:type="dxa"/>
              <w:right w:w="110" w:type="dxa"/>
            </w:tcMar>
            <w:vAlign w:val="center"/>
          </w:tcPr>
          <w:p w14:paraId="72D69CC5" w14:textId="77777777" w:rsidR="00BC1ADF" w:rsidRDefault="00280AEE">
            <w:pPr>
              <w:keepNext/>
              <w:spacing w:after="0" w:line="252" w:lineRule="auto"/>
            </w:pPr>
            <w:r>
              <w:rPr>
                <w:rFonts w:ascii="Consolas" w:eastAsia="Consolas" w:hAnsi="Consolas" w:cs="Consolas"/>
                <w:color w:val="9C4C1C"/>
                <w:sz w:val="16"/>
                <w:szCs w:val="16"/>
                <w:shd w:val="clear" w:color="auto" w:fill="F8EFE7"/>
              </w:rPr>
              <w:t>bests</w:t>
            </w:r>
          </w:p>
        </w:tc>
        <w:tc>
          <w:tcPr>
            <w:tcW w:w="1008" w:type="dxa"/>
            <w:shd w:val="clear" w:color="auto" w:fill="FFFFFF"/>
            <w:tcMar>
              <w:top w:w="70" w:type="dxa"/>
              <w:left w:w="110" w:type="dxa"/>
              <w:bottom w:w="70" w:type="dxa"/>
              <w:right w:w="110" w:type="dxa"/>
            </w:tcMar>
            <w:vAlign w:val="center"/>
          </w:tcPr>
          <w:p w14:paraId="2E4925DB" w14:textId="77777777" w:rsidR="00BC1ADF" w:rsidRDefault="00280AEE">
            <w:pPr>
              <w:keepNext/>
              <w:spacing w:after="0" w:line="252" w:lineRule="auto"/>
            </w:pPr>
            <w:r>
              <w:rPr>
                <w:sz w:val="18"/>
                <w:szCs w:val="18"/>
              </w:rPr>
              <w:t>object</w:t>
            </w:r>
          </w:p>
        </w:tc>
        <w:tc>
          <w:tcPr>
            <w:tcW w:w="6963" w:type="dxa"/>
            <w:shd w:val="clear" w:color="auto" w:fill="FFFFFF"/>
            <w:tcMar>
              <w:top w:w="70" w:type="dxa"/>
              <w:left w:w="110" w:type="dxa"/>
              <w:bottom w:w="70" w:type="dxa"/>
              <w:right w:w="110" w:type="dxa"/>
            </w:tcMar>
            <w:vAlign w:val="center"/>
          </w:tcPr>
          <w:p w14:paraId="473E18CD" w14:textId="77777777" w:rsidR="00BC1ADF" w:rsidRDefault="00280AEE">
            <w:pPr>
              <w:keepNext/>
              <w:spacing w:after="0" w:line="252" w:lineRule="auto"/>
            </w:pPr>
            <w:r>
              <w:rPr>
                <w:sz w:val="18"/>
                <w:szCs w:val="18"/>
              </w:rPr>
              <w:t xml:space="preserve">Keys matching the grammar below; </w:t>
            </w:r>
            <w:r>
              <w:rPr>
                <w:rFonts w:ascii="Consolas" w:eastAsia="Consolas" w:hAnsi="Consolas" w:cs="Consolas"/>
                <w:color w:val="9C4C1C"/>
                <w:sz w:val="16"/>
                <w:szCs w:val="16"/>
                <w:shd w:val="clear" w:color="auto" w:fill="F8EFE7"/>
              </w:rPr>
              <w:t>wpm</w:t>
            </w:r>
            <w:r>
              <w:rPr>
                <w:sz w:val="18"/>
                <w:szCs w:val="18"/>
              </w:rPr>
              <w:t xml:space="preserve"> an integer 0–400, </w:t>
            </w:r>
            <w:r>
              <w:rPr>
                <w:rFonts w:ascii="Consolas" w:eastAsia="Consolas" w:hAnsi="Consolas" w:cs="Consolas"/>
                <w:color w:val="9C4C1C"/>
                <w:sz w:val="16"/>
                <w:szCs w:val="16"/>
                <w:shd w:val="clear" w:color="auto" w:fill="F8EFE7"/>
              </w:rPr>
              <w:t>acc</w:t>
            </w:r>
            <w:r>
              <w:rPr>
                <w:sz w:val="18"/>
                <w:szCs w:val="18"/>
              </w:rPr>
              <w:t xml:space="preserve"> an integer 0–100, </w:t>
            </w:r>
            <w:r>
              <w:rPr>
                <w:rFonts w:ascii="Consolas" w:eastAsia="Consolas" w:hAnsi="Consolas" w:cs="Consolas"/>
                <w:color w:val="9C4C1C"/>
                <w:sz w:val="16"/>
                <w:szCs w:val="16"/>
                <w:shd w:val="clear" w:color="auto" w:fill="F8EFE7"/>
              </w:rPr>
              <w:t>at</w:t>
            </w:r>
            <w:r>
              <w:rPr>
                <w:sz w:val="18"/>
                <w:szCs w:val="18"/>
              </w:rPr>
              <w:t xml:space="preserve"> a finite timestamp</w:t>
            </w:r>
          </w:p>
        </w:tc>
      </w:tr>
      <w:tr w:rsidR="00BC1ADF" w14:paraId="0EDE9BEE" w14:textId="77777777">
        <w:tblPrEx>
          <w:tblCellMar>
            <w:top w:w="0" w:type="dxa"/>
            <w:bottom w:w="0" w:type="dxa"/>
          </w:tblCellMar>
        </w:tblPrEx>
        <w:trPr>
          <w:cantSplit/>
        </w:trPr>
        <w:tc>
          <w:tcPr>
            <w:tcW w:w="1667" w:type="dxa"/>
            <w:shd w:val="clear" w:color="auto" w:fill="FDF8F4"/>
            <w:tcMar>
              <w:top w:w="70" w:type="dxa"/>
              <w:left w:w="110" w:type="dxa"/>
              <w:bottom w:w="70" w:type="dxa"/>
              <w:right w:w="110" w:type="dxa"/>
            </w:tcMar>
            <w:vAlign w:val="center"/>
          </w:tcPr>
          <w:p w14:paraId="21764C36" w14:textId="77777777" w:rsidR="00BC1ADF" w:rsidRDefault="00280AEE">
            <w:pPr>
              <w:keepNext/>
              <w:spacing w:after="0" w:line="252" w:lineRule="auto"/>
            </w:pPr>
            <w:r>
              <w:rPr>
                <w:rFonts w:ascii="Consolas" w:eastAsia="Consolas" w:hAnsi="Consolas" w:cs="Consolas"/>
                <w:color w:val="9C4C1C"/>
                <w:sz w:val="16"/>
                <w:szCs w:val="16"/>
                <w:shd w:val="clear" w:color="auto" w:fill="F8EFE7"/>
              </w:rPr>
              <w:t>tests</w:t>
            </w:r>
          </w:p>
        </w:tc>
        <w:tc>
          <w:tcPr>
            <w:tcW w:w="1008" w:type="dxa"/>
            <w:shd w:val="clear" w:color="auto" w:fill="FDF8F4"/>
            <w:tcMar>
              <w:top w:w="70" w:type="dxa"/>
              <w:left w:w="110" w:type="dxa"/>
              <w:bottom w:w="70" w:type="dxa"/>
              <w:right w:w="110" w:type="dxa"/>
            </w:tcMar>
            <w:vAlign w:val="center"/>
          </w:tcPr>
          <w:p w14:paraId="52566FDC" w14:textId="77777777" w:rsidR="00BC1ADF" w:rsidRDefault="00280AEE">
            <w:pPr>
              <w:keepNext/>
              <w:spacing w:after="0" w:line="252" w:lineRule="auto"/>
            </w:pPr>
            <w:r>
              <w:rPr>
                <w:sz w:val="18"/>
                <w:szCs w:val="18"/>
              </w:rPr>
              <w:t>integer</w:t>
            </w:r>
          </w:p>
        </w:tc>
        <w:tc>
          <w:tcPr>
            <w:tcW w:w="6963" w:type="dxa"/>
            <w:shd w:val="clear" w:color="auto" w:fill="FDF8F4"/>
            <w:tcMar>
              <w:top w:w="70" w:type="dxa"/>
              <w:left w:w="110" w:type="dxa"/>
              <w:bottom w:w="70" w:type="dxa"/>
              <w:right w:w="110" w:type="dxa"/>
            </w:tcMar>
            <w:vAlign w:val="center"/>
          </w:tcPr>
          <w:p w14:paraId="590E2642" w14:textId="77777777" w:rsidR="00BC1ADF" w:rsidRDefault="00280AEE">
            <w:pPr>
              <w:keepNext/>
              <w:spacing w:after="0" w:line="252" w:lineRule="auto"/>
            </w:pPr>
            <w:r>
              <w:rPr>
                <w:sz w:val="18"/>
                <w:szCs w:val="18"/>
              </w:rPr>
              <w:t>A positive safe integer</w:t>
            </w:r>
          </w:p>
        </w:tc>
      </w:tr>
      <w:tr w:rsidR="00BC1ADF" w14:paraId="59FA6BA9" w14:textId="77777777">
        <w:tblPrEx>
          <w:tblCellMar>
            <w:top w:w="0" w:type="dxa"/>
            <w:bottom w:w="0" w:type="dxa"/>
          </w:tblCellMar>
        </w:tblPrEx>
        <w:trPr>
          <w:cantSplit/>
        </w:trPr>
        <w:tc>
          <w:tcPr>
            <w:tcW w:w="1667" w:type="dxa"/>
            <w:shd w:val="clear" w:color="auto" w:fill="FFFFFF"/>
            <w:tcMar>
              <w:top w:w="70" w:type="dxa"/>
              <w:left w:w="110" w:type="dxa"/>
              <w:bottom w:w="70" w:type="dxa"/>
              <w:right w:w="110" w:type="dxa"/>
            </w:tcMar>
            <w:vAlign w:val="center"/>
          </w:tcPr>
          <w:p w14:paraId="0D10A6CC" w14:textId="77777777" w:rsidR="00BC1ADF" w:rsidRDefault="00280AEE">
            <w:pPr>
              <w:spacing w:after="0" w:line="252" w:lineRule="auto"/>
            </w:pPr>
            <w:r>
              <w:rPr>
                <w:rFonts w:ascii="Consolas" w:eastAsia="Consolas" w:hAnsi="Consolas" w:cs="Consolas"/>
                <w:color w:val="9C4C1C"/>
                <w:sz w:val="16"/>
                <w:szCs w:val="16"/>
                <w:shd w:val="clear" w:color="auto" w:fill="F8EFE7"/>
              </w:rPr>
              <w:t>seal</w:t>
            </w:r>
          </w:p>
        </w:tc>
        <w:tc>
          <w:tcPr>
            <w:tcW w:w="1008" w:type="dxa"/>
            <w:shd w:val="clear" w:color="auto" w:fill="FFFFFF"/>
            <w:tcMar>
              <w:top w:w="70" w:type="dxa"/>
              <w:left w:w="110" w:type="dxa"/>
              <w:bottom w:w="70" w:type="dxa"/>
              <w:right w:w="110" w:type="dxa"/>
            </w:tcMar>
            <w:vAlign w:val="center"/>
          </w:tcPr>
          <w:p w14:paraId="52DB8F77" w14:textId="77777777" w:rsidR="00BC1ADF" w:rsidRDefault="00280AEE">
            <w:pPr>
              <w:spacing w:after="0" w:line="252" w:lineRule="auto"/>
            </w:pPr>
            <w:r>
              <w:rPr>
                <w:sz w:val="18"/>
                <w:szCs w:val="18"/>
              </w:rPr>
              <w:t>string</w:t>
            </w:r>
          </w:p>
        </w:tc>
        <w:tc>
          <w:tcPr>
            <w:tcW w:w="6963" w:type="dxa"/>
            <w:shd w:val="clear" w:color="auto" w:fill="FFFFFF"/>
            <w:tcMar>
              <w:top w:w="70" w:type="dxa"/>
              <w:left w:w="110" w:type="dxa"/>
              <w:bottom w:w="70" w:type="dxa"/>
              <w:right w:w="110" w:type="dxa"/>
            </w:tcMar>
            <w:vAlign w:val="center"/>
          </w:tcPr>
          <w:p w14:paraId="4C1B9A47" w14:textId="77777777" w:rsidR="00BC1ADF" w:rsidRDefault="00280AEE">
            <w:pPr>
              <w:spacing w:after="0" w:line="252" w:lineRule="auto"/>
            </w:pPr>
            <w:r>
              <w:rPr>
                <w:sz w:val="18"/>
                <w:szCs w:val="18"/>
              </w:rPr>
              <w:t xml:space="preserve">The hash of every other field — see </w:t>
            </w:r>
            <w:hyperlink w:anchor="s_security_and_privacy" w:history="1">
              <w:r>
                <w:rPr>
                  <w:color w:val="9C4C1C"/>
                  <w:sz w:val="18"/>
                  <w:szCs w:val="18"/>
                  <w:u w:val="single"/>
                </w:rPr>
                <w:t>Security and privacy (§9)</w:t>
              </w:r>
            </w:hyperlink>
          </w:p>
        </w:tc>
      </w:tr>
    </w:tbl>
    <w:p w14:paraId="77011260" w14:textId="77777777" w:rsidR="00BC1ADF" w:rsidRDefault="00BC1ADF">
      <w:pPr>
        <w:spacing w:after="180"/>
      </w:pPr>
    </w:p>
    <w:p w14:paraId="7F2AE0DC" w14:textId="77777777" w:rsidR="00BC1ADF" w:rsidRDefault="00280AEE">
      <w:pPr>
        <w:pStyle w:val="Heading2"/>
        <w:keepNext/>
      </w:pPr>
      <w:bookmarkStart w:id="68" w:name="s_the_personal_best_key"/>
      <w:bookmarkStart w:id="69" w:name="_Toc241065375"/>
      <w:r>
        <w:t>8.2  The personal-best key</w:t>
      </w:r>
      <w:bookmarkEnd w:id="68"/>
      <w:bookmarkEnd w:id="69"/>
    </w:p>
    <w:p w14:paraId="2B015F05" w14:textId="77777777" w:rsidR="00BC1ADF" w:rsidRDefault="00280AEE">
      <w:pPr>
        <w:spacing w:after="140"/>
      </w:pPr>
      <w:r>
        <w:t xml:space="preserve">A key is </w:t>
      </w:r>
      <w:r>
        <w:rPr>
          <w:rFonts w:ascii="Consolas" w:eastAsia="Consolas" w:hAnsi="Consolas" w:cs="Consolas"/>
          <w:color w:val="9C4C1C"/>
          <w:sz w:val="19"/>
          <w:szCs w:val="19"/>
          <w:shd w:val="clear" w:color="auto" w:fill="F8EFE7"/>
        </w:rPr>
        <w:t>mode-length</w:t>
      </w:r>
      <w:r>
        <w:t xml:space="preserve">, then </w:t>
      </w:r>
      <w:r>
        <w:rPr>
          <w:rFonts w:ascii="Consolas" w:eastAsia="Consolas" w:hAnsi="Consolas" w:cs="Consolas"/>
          <w:color w:val="9C4C1C"/>
          <w:sz w:val="19"/>
          <w:szCs w:val="19"/>
          <w:shd w:val="clear" w:color="auto" w:fill="F8EFE7"/>
        </w:rPr>
        <w:t>-p</w:t>
      </w:r>
      <w:r>
        <w:t xml:space="preserve"> if punctuation was on, then </w:t>
      </w:r>
      <w:r>
        <w:rPr>
          <w:rFonts w:ascii="Consolas" w:eastAsia="Consolas" w:hAnsi="Consolas" w:cs="Consolas"/>
          <w:color w:val="9C4C1C"/>
          <w:sz w:val="19"/>
          <w:szCs w:val="19"/>
          <w:shd w:val="clear" w:color="auto" w:fill="F8EFE7"/>
        </w:rPr>
        <w:t>-n</w:t>
      </w:r>
      <w:r>
        <w:t xml:space="preserve"> if numbers were on. It must match </w:t>
      </w:r>
      <w:r>
        <w:rPr>
          <w:rFonts w:ascii="Consolas" w:eastAsia="Consolas" w:hAnsi="Consolas" w:cs="Consolas"/>
          <w:color w:val="9C4C1C"/>
          <w:sz w:val="19"/>
          <w:szCs w:val="19"/>
          <w:shd w:val="clear" w:color="auto" w:fill="F8EFE7"/>
        </w:rPr>
        <w:t>^(\w+)-(\w+)(-p)?(-n)?$</w:t>
      </w:r>
      <w:r>
        <w:t xml:space="preserve">, and the length must be one the mode actually offers — so </w:t>
      </w:r>
      <w:r>
        <w:rPr>
          <w:rFonts w:ascii="Consolas" w:eastAsia="Consolas" w:hAnsi="Consolas" w:cs="Consolas"/>
          <w:color w:val="9C4C1C"/>
          <w:sz w:val="19"/>
          <w:szCs w:val="19"/>
          <w:shd w:val="clear" w:color="auto" w:fill="F8EFE7"/>
        </w:rPr>
        <w:t>time-45</w:t>
      </w:r>
      <w:r>
        <w:t xml:space="preserve"> or </w:t>
      </w:r>
      <w:r>
        <w:rPr>
          <w:rFonts w:ascii="Consolas" w:eastAsia="Consolas" w:hAnsi="Consolas" w:cs="Consolas"/>
          <w:color w:val="9C4C1C"/>
          <w:sz w:val="19"/>
          <w:szCs w:val="19"/>
          <w:shd w:val="clear" w:color="auto" w:fill="F8EFE7"/>
        </w:rPr>
        <w:t>code-rust</w:t>
      </w:r>
      <w:r>
        <w:t xml:space="preserve"> is dropped on load even though it fits the pattern.</w:t>
      </w:r>
    </w:p>
    <w:p w14:paraId="6EA70979" w14:textId="77777777" w:rsidR="00BC1ADF" w:rsidRDefault="00280AEE">
      <w:pPr>
        <w:pStyle w:val="Heading2"/>
        <w:keepNext/>
      </w:pPr>
      <w:bookmarkStart w:id="70" w:name="s_the_best_is_the_only_trace_of_a_run"/>
      <w:bookmarkStart w:id="71" w:name="_Toc241065376"/>
      <w:r>
        <w:t>8.3  The best is the only trace of a run</w:t>
      </w:r>
      <w:bookmarkEnd w:id="70"/>
      <w:bookmarkEnd w:id="71"/>
    </w:p>
    <w:p w14:paraId="19234BD0" w14:textId="77777777" w:rsidR="00BC1ADF" w:rsidRDefault="00280AEE">
      <w:pPr>
        <w:spacing w:after="140"/>
      </w:pPr>
      <w:r>
        <w:t xml:space="preserve">FunType keeps the best result per configuration and the count of tests run. It does not keep keystrokes, per-run history or samples. That keeps the save small — well under a kilobyte for a typical user — but it has one consequence that shapes the whole plan: </w:t>
      </w:r>
      <w:r>
        <w:rPr>
          <w:b/>
          <w:bCs/>
        </w:rPr>
        <w:t>a stored best can never be recomputed.</w:t>
      </w:r>
      <w:r>
        <w:t xml:space="preserve"> If a formula in </w:t>
      </w:r>
      <w:hyperlink w:anchor="s_the_measurement_model" w:history="1">
        <w:r>
          <w:rPr>
            <w:color w:val="9C4C1C"/>
            <w:u w:val="single"/>
          </w:rPr>
          <w:t>The measurement model (§3.2)</w:t>
        </w:r>
      </w:hyperlink>
      <w:r>
        <w:t xml:space="preserve"> changed, every best would silently mean something different.</w:t>
      </w:r>
    </w:p>
    <w:p w14:paraId="7A2030EB" w14:textId="77777777" w:rsidR="00BC1ADF" w:rsidRDefault="00280AEE">
      <w:pPr>
        <w:spacing w:after="140"/>
      </w:pPr>
      <w:r>
        <w:t xml:space="preserve">The rule is therefore absolute. Any change to a formula bumps the key from </w:t>
      </w:r>
      <w:r>
        <w:rPr>
          <w:rFonts w:ascii="Consolas" w:eastAsia="Consolas" w:hAnsi="Consolas" w:cs="Consolas"/>
          <w:color w:val="9C4C1C"/>
          <w:sz w:val="19"/>
          <w:szCs w:val="19"/>
          <w:shd w:val="clear" w:color="auto" w:fill="F8EFE7"/>
        </w:rPr>
        <w:t>funtype.v1</w:t>
      </w:r>
      <w:r>
        <w:t xml:space="preserve"> to </w:t>
      </w:r>
      <w:r>
        <w:rPr>
          <w:rFonts w:ascii="Consolas" w:eastAsia="Consolas" w:hAnsi="Consolas" w:cs="Consolas"/>
          <w:color w:val="9C4C1C"/>
          <w:sz w:val="19"/>
          <w:szCs w:val="19"/>
          <w:shd w:val="clear" w:color="auto" w:fill="F8EFE7"/>
        </w:rPr>
        <w:t>funtype.v2</w:t>
      </w:r>
      <w:r>
        <w:t>, and old records are retired honestly rather than misread.</w:t>
      </w:r>
    </w:p>
    <w:p w14:paraId="400196B7" w14:textId="77777777" w:rsidR="00BC1ADF" w:rsidRDefault="00280AEE">
      <w:pPr>
        <w:pStyle w:val="Heading2"/>
        <w:keepNext/>
      </w:pPr>
      <w:bookmarkStart w:id="72" w:name="s_loading_is_defensive"/>
      <w:bookmarkStart w:id="73" w:name="_Toc241065377"/>
      <w:r>
        <w:t>8.4  Loading is defensive</w:t>
      </w:r>
      <w:bookmarkEnd w:id="72"/>
      <w:bookmarkEnd w:id="73"/>
    </w:p>
    <w:p w14:paraId="17FFC153" w14:textId="77777777" w:rsidR="00BC1ADF" w:rsidRDefault="00280AEE">
      <w:pPr>
        <w:pStyle w:val="ListParagraph"/>
        <w:numPr>
          <w:ilvl w:val="0"/>
          <w:numId w:val="2"/>
        </w:numPr>
        <w:spacing w:after="80" w:line="264" w:lineRule="auto"/>
      </w:pPr>
      <w:r>
        <w:t>A save that cannot be parsed is ignored, and the app starts with defaults.</w:t>
      </w:r>
    </w:p>
    <w:p w14:paraId="49A854A2" w14:textId="77777777" w:rsidR="00BC1ADF" w:rsidRDefault="00280AEE">
      <w:pPr>
        <w:pStyle w:val="ListParagraph"/>
        <w:numPr>
          <w:ilvl w:val="0"/>
          <w:numId w:val="2"/>
        </w:numPr>
        <w:spacing w:after="80" w:line="264" w:lineRule="auto"/>
      </w:pPr>
      <w:r>
        <w:t>A save whose seal does not match is discarded whole and replaced with a clean one.</w:t>
      </w:r>
    </w:p>
    <w:p w14:paraId="59C3AFA1" w14:textId="77777777" w:rsidR="00BC1ADF" w:rsidRDefault="00280AEE">
      <w:pPr>
        <w:pStyle w:val="ListParagraph"/>
        <w:numPr>
          <w:ilvl w:val="0"/>
          <w:numId w:val="2"/>
        </w:numPr>
        <w:spacing w:after="80" w:line="264" w:lineRule="auto"/>
      </w:pPr>
      <w:r>
        <w:t>Every field is then checked against the values the app itself could have written. A bad field falls back to its default; it cannot stop the app starting.</w:t>
      </w:r>
    </w:p>
    <w:p w14:paraId="43359917" w14:textId="77777777" w:rsidR="00BC1ADF" w:rsidRDefault="00280AEE">
      <w:pPr>
        <w:pStyle w:val="ListParagraph"/>
        <w:numPr>
          <w:ilvl w:val="0"/>
          <w:numId w:val="2"/>
        </w:numPr>
        <w:spacing w:after="80" w:line="264" w:lineRule="auto"/>
      </w:pPr>
      <w:r>
        <w:t>Nothing read from storage is ever placed on the page without being escaped.</w:t>
      </w:r>
    </w:p>
    <w:p w14:paraId="7A3EECE1" w14:textId="77777777" w:rsidR="00BC1ADF" w:rsidRDefault="00BC1ADF">
      <w:pPr>
        <w:spacing w:after="60"/>
      </w:pPr>
    </w:p>
    <w:p w14:paraId="5B1278A9" w14:textId="77777777" w:rsidR="00BC1ADF" w:rsidRDefault="00280AEE">
      <w:pPr>
        <w:pStyle w:val="Heading2"/>
        <w:keepNext/>
      </w:pPr>
      <w:bookmarkStart w:id="74" w:name="s_migration_is_a_first_class_concern"/>
      <w:bookmarkStart w:id="75" w:name="_Toc241065378"/>
      <w:r>
        <w:t>8.5  Migration is a first-class concern</w:t>
      </w:r>
      <w:bookmarkEnd w:id="74"/>
      <w:bookmarkEnd w:id="75"/>
    </w:p>
    <w:p w14:paraId="6EABCE39" w14:textId="77777777" w:rsidR="00BC1ADF" w:rsidRDefault="00280AEE">
      <w:pPr>
        <w:spacing w:after="140"/>
      </w:pPr>
      <w:r>
        <w:t>Two migrations have been designed so far:</w:t>
      </w:r>
    </w:p>
    <w:p w14:paraId="501350F3" w14:textId="77777777" w:rsidR="00BC1ADF" w:rsidRDefault="00280AEE">
      <w:pPr>
        <w:pStyle w:val="ListParagraph"/>
        <w:numPr>
          <w:ilvl w:val="0"/>
          <w:numId w:val="3"/>
        </w:numPr>
        <w:spacing w:after="80" w:line="264" w:lineRule="auto"/>
      </w:pPr>
      <w:r>
        <w:rPr>
          <w:b/>
          <w:bCs/>
        </w:rPr>
        <w:t>Pre-seal saves.</w:t>
      </w:r>
      <w:r>
        <w:t xml:space="preserve"> Saves written before sealing shipped carry no seal. They are accepted once — and then sealed — but only if every record in them is older than 23 September 2026, 01:00 UTC. A hand-made unsealed save with a recent record is refused.</w:t>
      </w:r>
    </w:p>
    <w:p w14:paraId="10155804" w14:textId="77777777" w:rsidR="00BC1ADF" w:rsidRDefault="00280AEE">
      <w:pPr>
        <w:pStyle w:val="ListParagraph"/>
        <w:numPr>
          <w:ilvl w:val="0"/>
          <w:numId w:val="3"/>
        </w:numPr>
        <w:spacing w:after="80" w:line="264" w:lineRule="auto"/>
      </w:pPr>
      <w:r>
        <w:rPr>
          <w:b/>
          <w:bCs/>
        </w:rPr>
        <w:t>History in Phase 4.</w:t>
      </w:r>
      <w:r>
        <w:t xml:space="preserve"> Keeping the last twenty runs per configuration changes the shape of the save. The plan is to read </w:t>
      </w:r>
      <w:r>
        <w:rPr>
          <w:rFonts w:ascii="Consolas" w:eastAsia="Consolas" w:hAnsi="Consolas" w:cs="Consolas"/>
          <w:color w:val="9C4C1C"/>
          <w:sz w:val="19"/>
          <w:szCs w:val="19"/>
          <w:shd w:val="clear" w:color="auto" w:fill="F8EFE7"/>
        </w:rPr>
        <w:t>funtype.v1</w:t>
      </w:r>
      <w:r>
        <w:t xml:space="preserve">, carry every best forward, write </w:t>
      </w:r>
      <w:r>
        <w:rPr>
          <w:rFonts w:ascii="Consolas" w:eastAsia="Consolas" w:hAnsi="Consolas" w:cs="Consolas"/>
          <w:color w:val="9C4C1C"/>
          <w:sz w:val="19"/>
          <w:szCs w:val="19"/>
          <w:shd w:val="clear" w:color="auto" w:fill="F8EFE7"/>
        </w:rPr>
        <w:t>funtype.v2</w:t>
      </w:r>
      <w:r>
        <w:t>, and keep the old key untouched until the new one has been verified equal.</w:t>
      </w:r>
    </w:p>
    <w:p w14:paraId="1DDE4DD9" w14:textId="77777777" w:rsidR="00BC1ADF" w:rsidRDefault="00BC1ADF">
      <w:pPr>
        <w:spacing w:after="60"/>
      </w:pPr>
    </w:p>
    <w:p w14:paraId="745D40BD" w14:textId="77777777" w:rsidR="00BC1ADF" w:rsidRDefault="00280AEE">
      <w:pPr>
        <w:pStyle w:val="Heading1"/>
        <w:keepNext/>
        <w:pageBreakBefore/>
      </w:pPr>
      <w:bookmarkStart w:id="76" w:name="s_security_and_privacy"/>
      <w:bookmarkStart w:id="77" w:name="_Toc241065379"/>
      <w:r>
        <w:t>9  Security and privacy</w:t>
      </w:r>
      <w:bookmarkEnd w:id="76"/>
      <w:bookmarkEnd w:id="77"/>
    </w:p>
    <w:p w14:paraId="38899ABB" w14:textId="77777777" w:rsidR="00BC1ADF" w:rsidRDefault="00280AEE">
      <w:pPr>
        <w:spacing w:after="140"/>
      </w:pPr>
      <w:r>
        <w:t xml:space="preserve">A local-only trainer has no server to breach and no account to steal, so its threat model is short — but it is not empty. The realistic attacks are on the score itself: a script that types, a pasted test, an edited save, an edited screen. The work of 23 September 2026 (commit </w:t>
      </w:r>
      <w:r>
        <w:rPr>
          <w:rFonts w:ascii="Consolas" w:eastAsia="Consolas" w:hAnsi="Consolas" w:cs="Consolas"/>
          <w:color w:val="9C4C1C"/>
          <w:sz w:val="19"/>
          <w:szCs w:val="19"/>
          <w:shd w:val="clear" w:color="auto" w:fill="F8EFE7"/>
        </w:rPr>
        <w:t>a14402c</w:t>
      </w:r>
      <w:r>
        <w:t>) closed each of them to casual attempts.</w:t>
      </w:r>
      <w:r>
        <w:t xml:space="preserve"> A fix on 14 October 2026 (commit </w:t>
      </w:r>
      <w:r>
        <w:rPr>
          <w:rFonts w:ascii="Consolas" w:eastAsia="Consolas" w:hAnsi="Consolas" w:cs="Consolas"/>
          <w:color w:val="9C4C1C"/>
          <w:sz w:val="19"/>
          <w:szCs w:val="19"/>
          <w:shd w:val="clear" w:color="auto" w:fill="F8EFE7"/>
        </w:rPr>
        <w:t xml:space="preserve">8b795dc</w:t>
      </w:r>
      <w:r>
        <w:t xml:space="preserve">) stopped the on-screen guard fighting browser extensions: where an extension also edited the results screen, the two undid each other in a loop that froze the last second of a test.</w:t>
      </w:r>
    </w:p>
    <w:p w14:paraId="1201CC62" w14:textId="77777777" w:rsidR="00BC1ADF" w:rsidRDefault="00280AEE">
      <w:pPr>
        <w:pStyle w:val="Heading2"/>
        <w:keepNext/>
      </w:pPr>
      <w:bookmarkStart w:id="78" w:name="s_threat_model"/>
      <w:bookmarkStart w:id="79" w:name="_Toc241065380"/>
      <w:r>
        <w:t>9.1  Threat model</w:t>
      </w:r>
      <w:bookmarkEnd w:id="78"/>
      <w:bookmarkEnd w:id="79"/>
    </w:p>
    <w:tbl>
      <w:tblPr>
        <w:tblW w:w="9638" w:type="dxa"/>
        <w:tblBorders>
          <w:top w:val="single" w:sz="4" w:space="0" w:color="E8D6C8"/>
          <w:left w:val="none" w:sz="0" w:space="0" w:color="FFFFFF"/>
          <w:bottom w:val="single" w:sz="4" w:space="0" w:color="E8D6C8"/>
          <w:right w:val="none" w:sz="0" w:space="0" w:color="FFFFFF"/>
          <w:insideH w:val="single" w:sz="4" w:space="0" w:color="E8D6C8"/>
          <w:insideV w:val="none" w:sz="0" w:space="0" w:color="FFFFFF"/>
        </w:tblBorders>
        <w:tblLayout w:type="fixed"/>
        <w:tblCellMar>
          <w:left w:w="10" w:type="dxa"/>
          <w:right w:w="10" w:type="dxa"/>
        </w:tblCellMar>
        <w:tblLook w:val="0000" w:firstRow="0" w:lastRow="0" w:firstColumn="0" w:lastColumn="0" w:noHBand="0" w:noVBand="0"/>
      </w:tblPr>
      <w:tblGrid>
        <w:gridCol w:w="2243"/>
        <w:gridCol w:w="3553"/>
        <w:gridCol w:w="3842"/>
      </w:tblGrid>
      <w:tr w:rsidR="00BC1ADF" w14:paraId="5DBAA8C7" w14:textId="77777777">
        <w:tblPrEx>
          <w:tblCellMar>
            <w:top w:w="0" w:type="dxa"/>
            <w:bottom w:w="0" w:type="dxa"/>
          </w:tblCellMar>
        </w:tblPrEx>
        <w:trPr>
          <w:cantSplit/>
          <w:tblHeader/>
        </w:trPr>
        <w:tc>
          <w:tcPr>
            <w:tcW w:w="2243" w:type="dxa"/>
            <w:shd w:val="clear" w:color="auto" w:fill="1E1E2A"/>
            <w:tcMar>
              <w:top w:w="70" w:type="dxa"/>
              <w:left w:w="110" w:type="dxa"/>
              <w:bottom w:w="70" w:type="dxa"/>
              <w:right w:w="110" w:type="dxa"/>
            </w:tcMar>
            <w:vAlign w:val="center"/>
          </w:tcPr>
          <w:p w14:paraId="6A0A73E9" w14:textId="77777777" w:rsidR="00BC1ADF" w:rsidRDefault="00280AEE">
            <w:pPr>
              <w:keepNext/>
              <w:spacing w:after="0"/>
            </w:pPr>
            <w:r>
              <w:rPr>
                <w:b/>
                <w:bCs/>
                <w:color w:val="FFFFFF"/>
                <w:sz w:val="18"/>
                <w:szCs w:val="18"/>
              </w:rPr>
              <w:t>Threat</w:t>
            </w:r>
          </w:p>
        </w:tc>
        <w:tc>
          <w:tcPr>
            <w:tcW w:w="3553" w:type="dxa"/>
            <w:shd w:val="clear" w:color="auto" w:fill="1E1E2A"/>
            <w:tcMar>
              <w:top w:w="70" w:type="dxa"/>
              <w:left w:w="110" w:type="dxa"/>
              <w:bottom w:w="70" w:type="dxa"/>
              <w:right w:w="110" w:type="dxa"/>
            </w:tcMar>
            <w:vAlign w:val="center"/>
          </w:tcPr>
          <w:p w14:paraId="2E0DA735" w14:textId="77777777" w:rsidR="00BC1ADF" w:rsidRDefault="00280AEE">
            <w:pPr>
              <w:keepNext/>
              <w:spacing w:after="0"/>
            </w:pPr>
            <w:r>
              <w:rPr>
                <w:b/>
                <w:bCs/>
                <w:color w:val="FFFFFF"/>
                <w:sz w:val="18"/>
                <w:szCs w:val="18"/>
              </w:rPr>
              <w:t>How it would arrive</w:t>
            </w:r>
          </w:p>
        </w:tc>
        <w:tc>
          <w:tcPr>
            <w:tcW w:w="3842" w:type="dxa"/>
            <w:shd w:val="clear" w:color="auto" w:fill="1E1E2A"/>
            <w:tcMar>
              <w:top w:w="70" w:type="dxa"/>
              <w:left w:w="110" w:type="dxa"/>
              <w:bottom w:w="70" w:type="dxa"/>
              <w:right w:w="110" w:type="dxa"/>
            </w:tcMar>
            <w:vAlign w:val="center"/>
          </w:tcPr>
          <w:p w14:paraId="5CD475DE" w14:textId="77777777" w:rsidR="00BC1ADF" w:rsidRDefault="00280AEE">
            <w:pPr>
              <w:keepNext/>
              <w:spacing w:after="0"/>
            </w:pPr>
            <w:r>
              <w:rPr>
                <w:b/>
                <w:bCs/>
                <w:color w:val="FFFFFF"/>
                <w:sz w:val="18"/>
                <w:szCs w:val="18"/>
              </w:rPr>
              <w:t>Status</w:t>
            </w:r>
          </w:p>
        </w:tc>
      </w:tr>
      <w:tr w:rsidR="00BC1ADF" w14:paraId="57E42081" w14:textId="77777777">
        <w:tblPrEx>
          <w:tblCellMar>
            <w:top w:w="0" w:type="dxa"/>
            <w:bottom w:w="0" w:type="dxa"/>
          </w:tblCellMar>
        </w:tblPrEx>
        <w:trPr>
          <w:cantSplit/>
        </w:trPr>
        <w:tc>
          <w:tcPr>
            <w:tcW w:w="2243" w:type="dxa"/>
            <w:shd w:val="clear" w:color="auto" w:fill="FFFFFF"/>
            <w:tcMar>
              <w:top w:w="70" w:type="dxa"/>
              <w:left w:w="110" w:type="dxa"/>
              <w:bottom w:w="70" w:type="dxa"/>
              <w:right w:w="110" w:type="dxa"/>
            </w:tcMar>
            <w:vAlign w:val="center"/>
          </w:tcPr>
          <w:p w14:paraId="5CE9C00B" w14:textId="77777777" w:rsidR="00BC1ADF" w:rsidRDefault="00280AEE">
            <w:pPr>
              <w:keepNext/>
              <w:spacing w:after="0" w:line="252" w:lineRule="auto"/>
            </w:pPr>
            <w:r>
              <w:rPr>
                <w:sz w:val="18"/>
                <w:szCs w:val="18"/>
              </w:rPr>
              <w:t>Scripted typing</w:t>
            </w:r>
          </w:p>
        </w:tc>
        <w:tc>
          <w:tcPr>
            <w:tcW w:w="3553" w:type="dxa"/>
            <w:shd w:val="clear" w:color="auto" w:fill="FFFFFF"/>
            <w:tcMar>
              <w:top w:w="70" w:type="dxa"/>
              <w:left w:w="110" w:type="dxa"/>
              <w:bottom w:w="70" w:type="dxa"/>
              <w:right w:w="110" w:type="dxa"/>
            </w:tcMar>
            <w:vAlign w:val="center"/>
          </w:tcPr>
          <w:p w14:paraId="0E795977" w14:textId="77777777" w:rsidR="00BC1ADF" w:rsidRDefault="00280AEE">
            <w:pPr>
              <w:keepNext/>
              <w:spacing w:after="0" w:line="252" w:lineRule="auto"/>
            </w:pPr>
            <w:r>
              <w:rPr>
                <w:sz w:val="18"/>
                <w:szCs w:val="18"/>
              </w:rPr>
              <w:t xml:space="preserve">A console loop dispatching fake </w:t>
            </w:r>
            <w:r>
              <w:rPr>
                <w:rFonts w:ascii="Consolas" w:eastAsia="Consolas" w:hAnsi="Consolas" w:cs="Consolas"/>
                <w:color w:val="9C4C1C"/>
                <w:sz w:val="16"/>
                <w:szCs w:val="16"/>
                <w:shd w:val="clear" w:color="auto" w:fill="F8EFE7"/>
              </w:rPr>
              <w:t>KeyboardEvent</w:t>
            </w:r>
            <w:r>
              <w:rPr>
                <w:sz w:val="18"/>
                <w:szCs w:val="18"/>
              </w:rPr>
              <w:t>s</w:t>
            </w:r>
          </w:p>
        </w:tc>
        <w:tc>
          <w:tcPr>
            <w:tcW w:w="3842" w:type="dxa"/>
            <w:shd w:val="clear" w:color="auto" w:fill="FFFFFF"/>
            <w:tcMar>
              <w:top w:w="70" w:type="dxa"/>
              <w:left w:w="110" w:type="dxa"/>
              <w:bottom w:w="70" w:type="dxa"/>
              <w:right w:w="110" w:type="dxa"/>
            </w:tcMar>
            <w:vAlign w:val="center"/>
          </w:tcPr>
          <w:p w14:paraId="6069DA2F" w14:textId="77777777" w:rsidR="00BC1ADF" w:rsidRDefault="00280AEE">
            <w:pPr>
              <w:keepNext/>
              <w:spacing w:after="0" w:line="252" w:lineRule="auto"/>
            </w:pPr>
            <w:r>
              <w:rPr>
                <w:b/>
                <w:bCs/>
                <w:color w:val="2E7D4F"/>
                <w:sz w:val="18"/>
                <w:szCs w:val="18"/>
              </w:rPr>
              <w:t xml:space="preserve">Closed — only events the browser marks </w:t>
            </w:r>
            <w:r>
              <w:rPr>
                <w:rFonts w:ascii="Consolas" w:eastAsia="Consolas" w:hAnsi="Consolas" w:cs="Consolas"/>
                <w:b/>
                <w:bCs/>
                <w:color w:val="9C4C1C"/>
                <w:sz w:val="16"/>
                <w:szCs w:val="16"/>
                <w:shd w:val="clear" w:color="auto" w:fill="F8EFE7"/>
              </w:rPr>
              <w:t>isTrusted</w:t>
            </w:r>
            <w:r>
              <w:rPr>
                <w:b/>
                <w:bCs/>
                <w:color w:val="2E7D4F"/>
                <w:sz w:val="18"/>
                <w:szCs w:val="18"/>
              </w:rPr>
              <w:t xml:space="preserve"> are read</w:t>
            </w:r>
          </w:p>
        </w:tc>
      </w:tr>
      <w:tr w:rsidR="00BC1ADF" w14:paraId="396ED8F8" w14:textId="77777777">
        <w:tblPrEx>
          <w:tblCellMar>
            <w:top w:w="0" w:type="dxa"/>
            <w:bottom w:w="0" w:type="dxa"/>
          </w:tblCellMar>
        </w:tblPrEx>
        <w:trPr>
          <w:cantSplit/>
        </w:trPr>
        <w:tc>
          <w:tcPr>
            <w:tcW w:w="2243" w:type="dxa"/>
            <w:shd w:val="clear" w:color="auto" w:fill="FDF8F4"/>
            <w:tcMar>
              <w:top w:w="70" w:type="dxa"/>
              <w:left w:w="110" w:type="dxa"/>
              <w:bottom w:w="70" w:type="dxa"/>
              <w:right w:w="110" w:type="dxa"/>
            </w:tcMar>
            <w:vAlign w:val="center"/>
          </w:tcPr>
          <w:p w14:paraId="65BFD020" w14:textId="77777777" w:rsidR="00BC1ADF" w:rsidRDefault="00280AEE">
            <w:pPr>
              <w:keepNext/>
              <w:spacing w:after="0" w:line="252" w:lineRule="auto"/>
            </w:pPr>
            <w:r>
              <w:rPr>
                <w:sz w:val="18"/>
                <w:szCs w:val="18"/>
              </w:rPr>
              <w:t>Pasted or dropped text</w:t>
            </w:r>
          </w:p>
        </w:tc>
        <w:tc>
          <w:tcPr>
            <w:tcW w:w="3553" w:type="dxa"/>
            <w:shd w:val="clear" w:color="auto" w:fill="FDF8F4"/>
            <w:tcMar>
              <w:top w:w="70" w:type="dxa"/>
              <w:left w:w="110" w:type="dxa"/>
              <w:bottom w:w="70" w:type="dxa"/>
              <w:right w:w="110" w:type="dxa"/>
            </w:tcMar>
            <w:vAlign w:val="center"/>
          </w:tcPr>
          <w:p w14:paraId="0AA03E9C" w14:textId="77777777" w:rsidR="00BC1ADF" w:rsidRDefault="00280AEE">
            <w:pPr>
              <w:keepNext/>
              <w:spacing w:after="0" w:line="252" w:lineRule="auto"/>
            </w:pPr>
            <w:r>
              <w:rPr>
                <w:sz w:val="18"/>
                <w:szCs w:val="18"/>
              </w:rPr>
              <w:t>Copying the visible words into the hidden input</w:t>
            </w:r>
          </w:p>
        </w:tc>
        <w:tc>
          <w:tcPr>
            <w:tcW w:w="3842" w:type="dxa"/>
            <w:shd w:val="clear" w:color="auto" w:fill="FDF8F4"/>
            <w:tcMar>
              <w:top w:w="70" w:type="dxa"/>
              <w:left w:w="110" w:type="dxa"/>
              <w:bottom w:w="70" w:type="dxa"/>
              <w:right w:w="110" w:type="dxa"/>
            </w:tcMar>
            <w:vAlign w:val="center"/>
          </w:tcPr>
          <w:p w14:paraId="408E9820" w14:textId="77777777" w:rsidR="00BC1ADF" w:rsidRDefault="00280AEE">
            <w:pPr>
              <w:keepNext/>
              <w:spacing w:after="0" w:line="252" w:lineRule="auto"/>
            </w:pPr>
            <w:r>
              <w:rPr>
                <w:b/>
                <w:bCs/>
                <w:color w:val="2E7D4F"/>
                <w:sz w:val="18"/>
                <w:szCs w:val="18"/>
              </w:rPr>
              <w:t xml:space="preserve">Closed — </w:t>
            </w:r>
            <w:r>
              <w:rPr>
                <w:rFonts w:ascii="Consolas" w:eastAsia="Consolas" w:hAnsi="Consolas" w:cs="Consolas"/>
                <w:b/>
                <w:bCs/>
                <w:color w:val="9C4C1C"/>
                <w:sz w:val="16"/>
                <w:szCs w:val="16"/>
                <w:shd w:val="clear" w:color="auto" w:fill="F8EFE7"/>
              </w:rPr>
              <w:t>paste</w:t>
            </w:r>
            <w:r>
              <w:rPr>
                <w:b/>
                <w:bCs/>
                <w:color w:val="2E7D4F"/>
                <w:sz w:val="18"/>
                <w:szCs w:val="18"/>
              </w:rPr>
              <w:t xml:space="preserve"> and </w:t>
            </w:r>
            <w:r>
              <w:rPr>
                <w:rFonts w:ascii="Consolas" w:eastAsia="Consolas" w:hAnsi="Consolas" w:cs="Consolas"/>
                <w:b/>
                <w:bCs/>
                <w:color w:val="9C4C1C"/>
                <w:sz w:val="16"/>
                <w:szCs w:val="16"/>
                <w:shd w:val="clear" w:color="auto" w:fill="F8EFE7"/>
              </w:rPr>
              <w:t>drop</w:t>
            </w:r>
            <w:r>
              <w:rPr>
                <w:b/>
                <w:bCs/>
                <w:color w:val="2E7D4F"/>
                <w:sz w:val="18"/>
                <w:szCs w:val="18"/>
              </w:rPr>
              <w:t xml:space="preserve"> are cancelled</w:t>
            </w:r>
          </w:p>
        </w:tc>
      </w:tr>
      <w:tr w:rsidR="00BC1ADF" w14:paraId="23A263A8" w14:textId="77777777">
        <w:tblPrEx>
          <w:tblCellMar>
            <w:top w:w="0" w:type="dxa"/>
            <w:bottom w:w="0" w:type="dxa"/>
          </w:tblCellMar>
        </w:tblPrEx>
        <w:trPr>
          <w:cantSplit/>
        </w:trPr>
        <w:tc>
          <w:tcPr>
            <w:tcW w:w="2243" w:type="dxa"/>
            <w:shd w:val="clear" w:color="auto" w:fill="FFFFFF"/>
            <w:tcMar>
              <w:top w:w="70" w:type="dxa"/>
              <w:left w:w="110" w:type="dxa"/>
              <w:bottom w:w="70" w:type="dxa"/>
              <w:right w:w="110" w:type="dxa"/>
            </w:tcMar>
            <w:vAlign w:val="center"/>
          </w:tcPr>
          <w:p w14:paraId="6C8677A9" w14:textId="77777777" w:rsidR="00BC1ADF" w:rsidRDefault="00280AEE">
            <w:pPr>
              <w:keepNext/>
              <w:spacing w:after="0" w:line="252" w:lineRule="auto"/>
            </w:pPr>
            <w:r>
              <w:rPr>
                <w:sz w:val="18"/>
                <w:szCs w:val="18"/>
              </w:rPr>
              <w:t>An impossible speed</w:t>
            </w:r>
          </w:p>
        </w:tc>
        <w:tc>
          <w:tcPr>
            <w:tcW w:w="3553" w:type="dxa"/>
            <w:shd w:val="clear" w:color="auto" w:fill="FFFFFF"/>
            <w:tcMar>
              <w:top w:w="70" w:type="dxa"/>
              <w:left w:w="110" w:type="dxa"/>
              <w:bottom w:w="70" w:type="dxa"/>
              <w:right w:w="110" w:type="dxa"/>
            </w:tcMar>
            <w:vAlign w:val="center"/>
          </w:tcPr>
          <w:p w14:paraId="7DA978DD" w14:textId="77777777" w:rsidR="00BC1ADF" w:rsidRDefault="00280AEE">
            <w:pPr>
              <w:keepNext/>
              <w:spacing w:after="0" w:line="252" w:lineRule="auto"/>
            </w:pPr>
            <w:r>
              <w:rPr>
                <w:sz w:val="18"/>
                <w:szCs w:val="18"/>
              </w:rPr>
              <w:t>Any trick that finishes a test absurdly fast</w:t>
            </w:r>
          </w:p>
        </w:tc>
        <w:tc>
          <w:tcPr>
            <w:tcW w:w="3842" w:type="dxa"/>
            <w:shd w:val="clear" w:color="auto" w:fill="FFFFFF"/>
            <w:tcMar>
              <w:top w:w="70" w:type="dxa"/>
              <w:left w:w="110" w:type="dxa"/>
              <w:bottom w:w="70" w:type="dxa"/>
              <w:right w:w="110" w:type="dxa"/>
            </w:tcMar>
            <w:vAlign w:val="center"/>
          </w:tcPr>
          <w:p w14:paraId="698EBAD5" w14:textId="77777777" w:rsidR="00BC1ADF" w:rsidRDefault="00280AEE">
            <w:pPr>
              <w:keepNext/>
              <w:spacing w:after="0" w:line="252" w:lineRule="auto"/>
            </w:pPr>
            <w:r>
              <w:rPr>
                <w:b/>
                <w:bCs/>
                <w:color w:val="2E7D4F"/>
                <w:sz w:val="18"/>
                <w:szCs w:val="18"/>
              </w:rPr>
              <w:t xml:space="preserve">Closed — over 400 WPM is shown as </w:t>
            </w:r>
            <w:r>
              <w:rPr>
                <w:b/>
                <w:bCs/>
                <w:i/>
                <w:iCs/>
                <w:color w:val="2E7D4F"/>
                <w:sz w:val="18"/>
                <w:szCs w:val="18"/>
              </w:rPr>
              <w:t>not recorded</w:t>
            </w:r>
            <w:r>
              <w:rPr>
                <w:b/>
                <w:bCs/>
                <w:color w:val="2E7D4F"/>
                <w:sz w:val="18"/>
                <w:szCs w:val="18"/>
              </w:rPr>
              <w:t xml:space="preserve"> and never saved</w:t>
            </w:r>
          </w:p>
        </w:tc>
      </w:tr>
      <w:tr w:rsidR="00BC1ADF" w14:paraId="1840B2AC" w14:textId="77777777">
        <w:tblPrEx>
          <w:tblCellMar>
            <w:top w:w="0" w:type="dxa"/>
            <w:bottom w:w="0" w:type="dxa"/>
          </w:tblCellMar>
        </w:tblPrEx>
        <w:trPr>
          <w:cantSplit/>
        </w:trPr>
        <w:tc>
          <w:tcPr>
            <w:tcW w:w="2243" w:type="dxa"/>
            <w:shd w:val="clear" w:color="auto" w:fill="FDF8F4"/>
            <w:tcMar>
              <w:top w:w="70" w:type="dxa"/>
              <w:left w:w="110" w:type="dxa"/>
              <w:bottom w:w="70" w:type="dxa"/>
              <w:right w:w="110" w:type="dxa"/>
            </w:tcMar>
            <w:vAlign w:val="center"/>
          </w:tcPr>
          <w:p w14:paraId="27D5FB8D" w14:textId="77777777" w:rsidR="00BC1ADF" w:rsidRDefault="00280AEE">
            <w:pPr>
              <w:keepNext/>
              <w:spacing w:after="0" w:line="252" w:lineRule="auto"/>
            </w:pPr>
            <w:r>
              <w:rPr>
                <w:sz w:val="18"/>
                <w:szCs w:val="18"/>
              </w:rPr>
              <w:t>A hand-edited save</w:t>
            </w:r>
          </w:p>
        </w:tc>
        <w:tc>
          <w:tcPr>
            <w:tcW w:w="3553" w:type="dxa"/>
            <w:shd w:val="clear" w:color="auto" w:fill="FDF8F4"/>
            <w:tcMar>
              <w:top w:w="70" w:type="dxa"/>
              <w:left w:w="110" w:type="dxa"/>
              <w:bottom w:w="70" w:type="dxa"/>
              <w:right w:w="110" w:type="dxa"/>
            </w:tcMar>
            <w:vAlign w:val="center"/>
          </w:tcPr>
          <w:p w14:paraId="572009B1" w14:textId="77777777" w:rsidR="00BC1ADF" w:rsidRDefault="00280AEE">
            <w:pPr>
              <w:keepNext/>
              <w:spacing w:after="0" w:line="252" w:lineRule="auto"/>
            </w:pPr>
            <w:r>
              <w:rPr>
                <w:sz w:val="18"/>
                <w:szCs w:val="18"/>
              </w:rPr>
              <w:t>DevTools → Application → Local Storage</w:t>
            </w:r>
          </w:p>
        </w:tc>
        <w:tc>
          <w:tcPr>
            <w:tcW w:w="3842" w:type="dxa"/>
            <w:shd w:val="clear" w:color="auto" w:fill="FDF8F4"/>
            <w:tcMar>
              <w:top w:w="70" w:type="dxa"/>
              <w:left w:w="110" w:type="dxa"/>
              <w:bottom w:w="70" w:type="dxa"/>
              <w:right w:w="110" w:type="dxa"/>
            </w:tcMar>
            <w:vAlign w:val="center"/>
          </w:tcPr>
          <w:p w14:paraId="0320B15B" w14:textId="77777777" w:rsidR="00BC1ADF" w:rsidRDefault="00280AEE">
            <w:pPr>
              <w:keepNext/>
              <w:spacing w:after="0" w:line="252" w:lineRule="auto"/>
            </w:pPr>
            <w:r>
              <w:rPr>
                <w:b/>
                <w:bCs/>
                <w:color w:val="2E7D4F"/>
                <w:sz w:val="18"/>
                <w:szCs w:val="18"/>
              </w:rPr>
              <w:t>Closed — the seal no longer matches, so the save is discarded</w:t>
            </w:r>
          </w:p>
        </w:tc>
      </w:tr>
      <w:tr w:rsidR="00BC1ADF" w14:paraId="75E0DD83" w14:textId="77777777">
        <w:tblPrEx>
          <w:tblCellMar>
            <w:top w:w="0" w:type="dxa"/>
            <w:bottom w:w="0" w:type="dxa"/>
          </w:tblCellMar>
        </w:tblPrEx>
        <w:trPr>
          <w:cantSplit/>
        </w:trPr>
        <w:tc>
          <w:tcPr>
            <w:tcW w:w="2243" w:type="dxa"/>
            <w:shd w:val="clear" w:color="auto" w:fill="FFFFFF"/>
            <w:tcMar>
              <w:top w:w="70" w:type="dxa"/>
              <w:left w:w="110" w:type="dxa"/>
              <w:bottom w:w="70" w:type="dxa"/>
              <w:right w:w="110" w:type="dxa"/>
            </w:tcMar>
            <w:vAlign w:val="center"/>
          </w:tcPr>
          <w:p w14:paraId="05133653" w14:textId="77777777" w:rsidR="00BC1ADF" w:rsidRDefault="00280AEE">
            <w:pPr>
              <w:keepNext/>
              <w:spacing w:after="0" w:line="252" w:lineRule="auto"/>
            </w:pPr>
            <w:r>
              <w:rPr>
                <w:sz w:val="18"/>
                <w:szCs w:val="18"/>
              </w:rPr>
              <w:t>Markup injected through the save</w:t>
            </w:r>
          </w:p>
        </w:tc>
        <w:tc>
          <w:tcPr>
            <w:tcW w:w="3553" w:type="dxa"/>
            <w:shd w:val="clear" w:color="auto" w:fill="FFFFFF"/>
            <w:tcMar>
              <w:top w:w="70" w:type="dxa"/>
              <w:left w:w="110" w:type="dxa"/>
              <w:bottom w:w="70" w:type="dxa"/>
              <w:right w:w="110" w:type="dxa"/>
            </w:tcMar>
            <w:vAlign w:val="center"/>
          </w:tcPr>
          <w:p w14:paraId="4D17BD5B" w14:textId="77777777" w:rsidR="00BC1ADF" w:rsidRDefault="00280AEE">
            <w:pPr>
              <w:keepNext/>
              <w:spacing w:after="0" w:line="252" w:lineRule="auto"/>
            </w:pPr>
            <w:r>
              <w:rPr>
                <w:sz w:val="18"/>
                <w:szCs w:val="18"/>
              </w:rPr>
              <w:t xml:space="preserve">A crafted value written into </w:t>
            </w:r>
            <w:r>
              <w:rPr>
                <w:rFonts w:ascii="Consolas" w:eastAsia="Consolas" w:hAnsi="Consolas" w:cs="Consolas"/>
                <w:color w:val="9C4C1C"/>
                <w:sz w:val="16"/>
                <w:szCs w:val="16"/>
                <w:shd w:val="clear" w:color="auto" w:fill="F8EFE7"/>
              </w:rPr>
              <w:t>funtype.v1</w:t>
            </w:r>
          </w:p>
        </w:tc>
        <w:tc>
          <w:tcPr>
            <w:tcW w:w="3842" w:type="dxa"/>
            <w:shd w:val="clear" w:color="auto" w:fill="FFFFFF"/>
            <w:tcMar>
              <w:top w:w="70" w:type="dxa"/>
              <w:left w:w="110" w:type="dxa"/>
              <w:bottom w:w="70" w:type="dxa"/>
              <w:right w:w="110" w:type="dxa"/>
            </w:tcMar>
            <w:vAlign w:val="center"/>
          </w:tcPr>
          <w:p w14:paraId="22C83689" w14:textId="77777777" w:rsidR="00BC1ADF" w:rsidRDefault="00280AEE">
            <w:pPr>
              <w:keepNext/>
              <w:spacing w:after="0" w:line="252" w:lineRule="auto"/>
            </w:pPr>
            <w:r>
              <w:rPr>
                <w:b/>
                <w:bCs/>
                <w:color w:val="2E7D4F"/>
                <w:sz w:val="18"/>
                <w:szCs w:val="18"/>
              </w:rPr>
              <w:t>Closed — every field validated, every output escaped</w:t>
            </w:r>
          </w:p>
        </w:tc>
      </w:tr>
      <w:tr w:rsidR="00BC1ADF" w14:paraId="6BC4620D" w14:textId="77777777">
        <w:tblPrEx>
          <w:tblCellMar>
            <w:top w:w="0" w:type="dxa"/>
            <w:bottom w:w="0" w:type="dxa"/>
          </w:tblCellMar>
        </w:tblPrEx>
        <w:trPr>
          <w:cantSplit/>
        </w:trPr>
        <w:tc>
          <w:tcPr>
            <w:tcW w:w="2243" w:type="dxa"/>
            <w:shd w:val="clear" w:color="auto" w:fill="FDF8F4"/>
            <w:tcMar>
              <w:top w:w="70" w:type="dxa"/>
              <w:left w:w="110" w:type="dxa"/>
              <w:bottom w:w="70" w:type="dxa"/>
              <w:right w:w="110" w:type="dxa"/>
            </w:tcMar>
            <w:vAlign w:val="center"/>
          </w:tcPr>
          <w:p w14:paraId="4E9EF030" w14:textId="77777777" w:rsidR="00BC1ADF" w:rsidRDefault="00280AEE">
            <w:pPr>
              <w:keepNext/>
              <w:spacing w:after="0" w:line="252" w:lineRule="auto"/>
            </w:pPr>
            <w:r>
              <w:rPr>
                <w:sz w:val="18"/>
                <w:szCs w:val="18"/>
              </w:rPr>
              <w:t>A neighbouring app on the same origin</w:t>
            </w:r>
          </w:p>
        </w:tc>
        <w:tc>
          <w:tcPr>
            <w:tcW w:w="3553" w:type="dxa"/>
            <w:shd w:val="clear" w:color="auto" w:fill="FDF8F4"/>
            <w:tcMar>
              <w:top w:w="70" w:type="dxa"/>
              <w:left w:w="110" w:type="dxa"/>
              <w:bottom w:w="70" w:type="dxa"/>
              <w:right w:w="110" w:type="dxa"/>
            </w:tcMar>
            <w:vAlign w:val="center"/>
          </w:tcPr>
          <w:p w14:paraId="4271362E" w14:textId="77777777" w:rsidR="00BC1ADF" w:rsidRDefault="00280AEE">
            <w:pPr>
              <w:keepNext/>
              <w:spacing w:after="0" w:line="252" w:lineRule="auto"/>
            </w:pPr>
            <w:r>
              <w:rPr>
                <w:sz w:val="18"/>
                <w:szCs w:val="18"/>
              </w:rPr>
              <w:t xml:space="preserve">Another project on </w:t>
            </w:r>
            <w:r>
              <w:rPr>
                <w:rFonts w:ascii="Consolas" w:eastAsia="Consolas" w:hAnsi="Consolas" w:cs="Consolas"/>
                <w:color w:val="9C4C1C"/>
                <w:sz w:val="16"/>
                <w:szCs w:val="16"/>
                <w:shd w:val="clear" w:color="auto" w:fill="F8EFE7"/>
              </w:rPr>
              <w:t>kaonhew02.github.io</w:t>
            </w:r>
            <w:r>
              <w:rPr>
                <w:sz w:val="18"/>
                <w:szCs w:val="18"/>
              </w:rPr>
              <w:t xml:space="preserve"> writing to the key</w:t>
            </w:r>
          </w:p>
        </w:tc>
        <w:tc>
          <w:tcPr>
            <w:tcW w:w="3842" w:type="dxa"/>
            <w:shd w:val="clear" w:color="auto" w:fill="FDF8F4"/>
            <w:tcMar>
              <w:top w:w="70" w:type="dxa"/>
              <w:left w:w="110" w:type="dxa"/>
              <w:bottom w:w="70" w:type="dxa"/>
              <w:right w:w="110" w:type="dxa"/>
            </w:tcMar>
            <w:vAlign w:val="center"/>
          </w:tcPr>
          <w:p w14:paraId="0C386D43" w14:textId="77777777" w:rsidR="00BC1ADF" w:rsidRDefault="00280AEE">
            <w:pPr>
              <w:keepNext/>
              <w:spacing w:after="0" w:line="252" w:lineRule="auto"/>
            </w:pPr>
            <w:r>
              <w:rPr>
                <w:b/>
                <w:bCs/>
                <w:color w:val="2E7D4F"/>
                <w:sz w:val="18"/>
                <w:szCs w:val="18"/>
              </w:rPr>
              <w:t>Closed — the same validation and seal</w:t>
            </w:r>
          </w:p>
        </w:tc>
      </w:tr>
      <w:tr w:rsidR="00BC1ADF" w14:paraId="576B77AD" w14:textId="77777777">
        <w:tblPrEx>
          <w:tblCellMar>
            <w:top w:w="0" w:type="dxa"/>
            <w:bottom w:w="0" w:type="dxa"/>
          </w:tblCellMar>
        </w:tblPrEx>
        <w:trPr>
          <w:cantSplit/>
        </w:trPr>
        <w:tc>
          <w:tcPr>
            <w:tcW w:w="2243" w:type="dxa"/>
            <w:shd w:val="clear" w:color="auto" w:fill="FFFFFF"/>
            <w:tcMar>
              <w:top w:w="70" w:type="dxa"/>
              <w:left w:w="110" w:type="dxa"/>
              <w:bottom w:w="70" w:type="dxa"/>
              <w:right w:w="110" w:type="dxa"/>
            </w:tcMar>
            <w:vAlign w:val="center"/>
          </w:tcPr>
          <w:p w14:paraId="67F28E32" w14:textId="77777777" w:rsidR="00BC1ADF" w:rsidRDefault="00280AEE">
            <w:pPr>
              <w:keepNext/>
              <w:spacing w:after="0" w:line="252" w:lineRule="auto"/>
            </w:pPr>
            <w:r>
              <w:rPr>
                <w:sz w:val="18"/>
                <w:szCs w:val="18"/>
              </w:rPr>
              <w:t>An edited score on screen</w:t>
            </w:r>
          </w:p>
        </w:tc>
        <w:tc>
          <w:tcPr>
            <w:tcW w:w="3553" w:type="dxa"/>
            <w:shd w:val="clear" w:color="auto" w:fill="FFFFFF"/>
            <w:tcMar>
              <w:top w:w="70" w:type="dxa"/>
              <w:left w:w="110" w:type="dxa"/>
              <w:bottom w:w="70" w:type="dxa"/>
              <w:right w:w="110" w:type="dxa"/>
            </w:tcMar>
            <w:vAlign w:val="center"/>
          </w:tcPr>
          <w:p w14:paraId="5F460F92" w14:textId="77777777" w:rsidR="00BC1ADF" w:rsidRDefault="00280AEE">
            <w:pPr>
              <w:keepNext/>
              <w:spacing w:after="0" w:line="252" w:lineRule="auto"/>
            </w:pPr>
            <w:r>
              <w:rPr>
                <w:sz w:val="18"/>
                <w:szCs w:val="18"/>
              </w:rPr>
              <w:t>Inspect Element, or a line pasted into the console</w:t>
            </w:r>
          </w:p>
        </w:tc>
        <w:tc>
          <w:tcPr>
            <w:tcW w:w="3842" w:type="dxa"/>
            <w:shd w:val="clear" w:color="auto" w:fill="FFFFFF"/>
            <w:tcMar>
              <w:top w:w="70" w:type="dxa"/>
              <w:left w:w="110" w:type="dxa"/>
              <w:bottom w:w="70" w:type="dxa"/>
              <w:right w:w="110" w:type="dxa"/>
            </w:tcMar>
            <w:vAlign w:val="center"/>
          </w:tcPr>
          <w:p w14:paraId="1DD03419" w14:textId="77777777" w:rsidR="00BC1ADF" w:rsidRDefault="00280AEE">
            <w:pPr>
              <w:keepNext/>
              <w:spacing w:after="0" w:line="252" w:lineRule="auto"/>
            </w:pPr>
            <w:r>
              <w:rPr>
                <w:b/>
                <w:bCs/>
                <w:color w:val="2E7D4F"/>
                <w:sz w:val="18"/>
                <w:szCs w:val="18"/>
              </w:rPr>
              <w:t xml:space="preserve">Closed — the original words and numbers are put back the moment they change</w:t>
            </w:r>
          </w:p>
        </w:tc>
      </w:tr>
      <w:tr w:rsidR="00BC1ADF" w14:paraId="21DD5BB1" w14:textId="77777777">
        <w:tblPrEx>
          <w:tblCellMar>
            <w:top w:w="0" w:type="dxa"/>
            <w:bottom w:w="0" w:type="dxa"/>
          </w:tblCellMar>
        </w:tblPrEx>
        <w:trPr>
          <w:cantSplit/>
        </w:trPr>
        <w:tc>
          <w:tcPr>
            <w:tcW w:w="2243" w:type="dxa"/>
            <w:shd w:val="clear" w:color="auto" w:fill="FDF8F4"/>
            <w:tcMar>
              <w:top w:w="70" w:type="dxa"/>
              <w:left w:w="110" w:type="dxa"/>
              <w:bottom w:w="70" w:type="dxa"/>
              <w:right w:w="110" w:type="dxa"/>
            </w:tcMar>
            <w:vAlign w:val="center"/>
          </w:tcPr>
          <w:p w14:paraId="50DB0475" w14:textId="77777777" w:rsidR="00BC1ADF" w:rsidRDefault="00280AEE">
            <w:pPr>
              <w:spacing w:after="0" w:line="252" w:lineRule="auto"/>
            </w:pPr>
            <w:r>
              <w:rPr>
                <w:sz w:val="18"/>
                <w:szCs w:val="18"/>
              </w:rPr>
              <w:t>A modified copy of the app</w:t>
            </w:r>
          </w:p>
        </w:tc>
        <w:tc>
          <w:tcPr>
            <w:tcW w:w="3553" w:type="dxa"/>
            <w:shd w:val="clear" w:color="auto" w:fill="FDF8F4"/>
            <w:tcMar>
              <w:top w:w="70" w:type="dxa"/>
              <w:left w:w="110" w:type="dxa"/>
              <w:bottom w:w="70" w:type="dxa"/>
              <w:right w:w="110" w:type="dxa"/>
            </w:tcMar>
            <w:vAlign w:val="center"/>
          </w:tcPr>
          <w:p w14:paraId="7D46E9D2" w14:textId="77777777" w:rsidR="00BC1ADF" w:rsidRDefault="00280AEE">
            <w:pPr>
              <w:spacing w:after="0" w:line="252" w:lineRule="auto"/>
            </w:pPr>
            <w:r>
              <w:rPr>
                <w:sz w:val="18"/>
                <w:szCs w:val="18"/>
              </w:rPr>
              <w:t>Downloading the public source and changing it</w:t>
            </w:r>
          </w:p>
        </w:tc>
        <w:tc>
          <w:tcPr>
            <w:tcW w:w="3842" w:type="dxa"/>
            <w:shd w:val="clear" w:color="auto" w:fill="FDF8F4"/>
            <w:tcMar>
              <w:top w:w="70" w:type="dxa"/>
              <w:left w:w="110" w:type="dxa"/>
              <w:bottom w:w="70" w:type="dxa"/>
              <w:right w:w="110" w:type="dxa"/>
            </w:tcMar>
            <w:vAlign w:val="center"/>
          </w:tcPr>
          <w:p w14:paraId="24851E05" w14:textId="77777777" w:rsidR="00BC1ADF" w:rsidRDefault="00280AEE">
            <w:pPr>
              <w:spacing w:after="0" w:line="252" w:lineRule="auto"/>
            </w:pPr>
            <w:r>
              <w:rPr>
                <w:sz w:val="18"/>
                <w:szCs w:val="18"/>
              </w:rPr>
              <w:t>Out of scope — it changes only that person's own screen</w:t>
            </w:r>
          </w:p>
        </w:tc>
      </w:tr>
    </w:tbl>
    <w:p w14:paraId="44135FC8" w14:textId="77777777" w:rsidR="00BC1ADF" w:rsidRDefault="00BC1ADF">
      <w:pPr>
        <w:spacing w:after="180"/>
      </w:pPr>
    </w:p>
    <w:p w14:paraId="364E4443" w14:textId="77777777" w:rsidR="00BC1ADF" w:rsidRDefault="00280AEE">
      <w:pPr>
        <w:pStyle w:val="Heading2"/>
        <w:keepNext/>
      </w:pPr>
      <w:bookmarkStart w:id="80" w:name="s_controls_in_place"/>
      <w:bookmarkStart w:id="81" w:name="_Toc241065381"/>
      <w:r>
        <w:t>9.2  Controls in place</w:t>
      </w:r>
      <w:bookmarkEnd w:id="80"/>
      <w:bookmarkEnd w:id="81"/>
    </w:p>
    <w:p w14:paraId="739D988D" w14:textId="77777777" w:rsidR="00BC1ADF" w:rsidRDefault="00280AEE">
      <w:pPr>
        <w:pStyle w:val="ListParagraph"/>
        <w:numPr>
          <w:ilvl w:val="0"/>
          <w:numId w:val="2"/>
        </w:numPr>
        <w:spacing w:after="80" w:line="264" w:lineRule="auto"/>
      </w:pPr>
      <w:r>
        <w:rPr>
          <w:b/>
          <w:bCs/>
        </w:rPr>
        <w:t>Trusted input only.</w:t>
      </w:r>
      <w:r>
        <w:t xml:space="preserve"> Both the key handler and the hidden input's handler return at once for any event without </w:t>
      </w:r>
      <w:r>
        <w:rPr>
          <w:rFonts w:ascii="Consolas" w:eastAsia="Consolas" w:hAnsi="Consolas" w:cs="Consolas"/>
          <w:color w:val="9C4C1C"/>
          <w:sz w:val="19"/>
          <w:szCs w:val="19"/>
          <w:shd w:val="clear" w:color="auto" w:fill="F8EFE7"/>
        </w:rPr>
        <w:t>isTrusted</w:t>
      </w:r>
      <w:r>
        <w:t>, which a script cannot set.</w:t>
      </w:r>
    </w:p>
    <w:p w14:paraId="7FF24DBC" w14:textId="77777777" w:rsidR="00BC1ADF" w:rsidRDefault="00280AEE">
      <w:pPr>
        <w:pStyle w:val="ListParagraph"/>
        <w:numPr>
          <w:ilvl w:val="0"/>
          <w:numId w:val="2"/>
        </w:numPr>
        <w:spacing w:after="80" w:line="264" w:lineRule="auto"/>
      </w:pPr>
      <w:r>
        <w:rPr>
          <w:b/>
          <w:bCs/>
        </w:rPr>
        <w:t>No paste, no drop.</w:t>
      </w:r>
      <w:r>
        <w:t xml:space="preserve"> The words are on screen, so pasting them would type the whole test at once.</w:t>
      </w:r>
    </w:p>
    <w:p w14:paraId="0D9D1086" w14:textId="77777777" w:rsidR="00BC1ADF" w:rsidRDefault="00280AEE">
      <w:pPr>
        <w:pStyle w:val="ListParagraph"/>
        <w:numPr>
          <w:ilvl w:val="0"/>
          <w:numId w:val="2"/>
        </w:numPr>
        <w:spacing w:after="80" w:line="264" w:lineRule="auto"/>
      </w:pPr>
      <w:r>
        <w:rPr>
          <w:b/>
          <w:bCs/>
        </w:rPr>
        <w:t>A ceiling on the possible.</w:t>
      </w:r>
      <w:r>
        <w:t xml:space="preserve"> </w:t>
      </w:r>
      <w:r>
        <w:rPr>
          <w:rFonts w:ascii="Consolas" w:eastAsia="Consolas" w:hAnsi="Consolas" w:cs="Consolas"/>
          <w:color w:val="9C4C1C"/>
          <w:sz w:val="19"/>
          <w:szCs w:val="19"/>
          <w:shd w:val="clear" w:color="auto" w:fill="F8EFE7"/>
        </w:rPr>
        <w:t>MAX_WPM = 400</w:t>
      </w:r>
      <w:r>
        <w:t xml:space="preserve"> is well past any human run. A faster result is shown with a </w:t>
      </w:r>
      <w:r>
        <w:rPr>
          <w:i/>
          <w:iCs/>
        </w:rPr>
        <w:t>not recorded</w:t>
      </w:r>
      <w:r>
        <w:t xml:space="preserve"> badge and never becomes a best.</w:t>
      </w:r>
    </w:p>
    <w:p w14:paraId="5D8F9575" w14:textId="77777777" w:rsidR="00BC1ADF" w:rsidRDefault="00280AEE">
      <w:pPr>
        <w:pStyle w:val="ListParagraph"/>
        <w:numPr>
          <w:ilvl w:val="0"/>
          <w:numId w:val="2"/>
        </w:numPr>
        <w:spacing w:after="80" w:line="264" w:lineRule="auto"/>
      </w:pPr>
      <w:r>
        <w:rPr>
          <w:b/>
          <w:bCs/>
        </w:rPr>
        <w:t>A sealed save.</w:t>
      </w:r>
      <w:r>
        <w:t xml:space="preserve"> Every save carries </w:t>
      </w:r>
      <w:r>
        <w:rPr>
          <w:rFonts w:ascii="Consolas" w:eastAsia="Consolas" w:hAnsi="Consolas" w:cs="Consolas"/>
          <w:color w:val="9C4C1C"/>
          <w:sz w:val="19"/>
          <w:szCs w:val="19"/>
          <w:shd w:val="clear" w:color="auto" w:fill="F8EFE7"/>
        </w:rPr>
        <w:t>seal</w:t>
      </w:r>
      <w:r>
        <w:t>, a 53-bit hash (the cyrb53 construction) of all its other fields with a fixed prefix. On load the hash is recomputed; any difference discards the whole save.</w:t>
      </w:r>
    </w:p>
    <w:p w14:paraId="68658CDB" w14:textId="77777777" w:rsidR="00BC1ADF" w:rsidRDefault="00280AEE">
      <w:pPr>
        <w:pStyle w:val="ListParagraph"/>
        <w:numPr>
          <w:ilvl w:val="0"/>
          <w:numId w:val="2"/>
        </w:numPr>
        <w:spacing w:after="80" w:line="264" w:lineRule="auto"/>
      </w:pPr>
      <w:r>
        <w:rPr>
          <w:b/>
          <w:bCs/>
        </w:rPr>
        <w:t>Validation and escaping.</w:t>
      </w:r>
      <w:r>
        <w:t xml:space="preserve"> Each stored field is checked against what the app could have written, and every value shown on the page passes through an HTML escape.</w:t>
      </w:r>
    </w:p>
    <w:p w14:paraId="1AD9A838" w14:textId="77777777" w:rsidR="00BC1ADF" w:rsidRDefault="00280AEE">
      <w:pPr>
        <w:pStyle w:val="ListParagraph"/>
        <w:numPr>
          <w:ilvl w:val="0"/>
          <w:numId w:val="2"/>
        </w:numPr>
        <w:spacing w:after="80" w:line="264" w:lineRule="auto"/>
      </w:pPr>
      <w:r>
        <w:rPr>
          <w:b/>
          <w:bCs/>
        </w:rPr>
        <w:t>A guarded screen.</w:t>
      </w:r>
      <w:r>
        <w:t xml:space="preserve"> The records bar and the results screen are drawn through one function that remembers what it drew, and a </w:t>
      </w:r>
      <w:r>
        <w:rPr>
          <w:rFonts w:ascii="Consolas" w:eastAsia="Consolas" w:hAnsi="Consolas" w:cs="Consolas"/>
          <w:color w:val="9C4C1C"/>
          <w:sz w:val="19"/>
          <w:szCs w:val="19"/>
          <w:shd w:val="clear" w:color="auto" w:fill="F8EFE7"/>
        </w:rPr>
        <w:t>MutationObserver</w:t>
      </w:r>
      <w:r>
        <w:t xml:space="preserve"> puts back the original the instant anyone changes the words or numbers in it. It compares text only, so dark-mode and other styling extensions are left alone, and it stands down for a node that is rewritten more than three times in a second — a translator, not a person — rather than fight it in a loop. The result buttons use a delegated click handler, so they keep working after the guard rebuilds them.</w:t>
      </w:r>
    </w:p>
    <w:p w14:paraId="2B172D15" w14:textId="77777777" w:rsidR="00BC1ADF" w:rsidRDefault="00280AEE">
      <w:pPr>
        <w:pStyle w:val="ListParagraph"/>
        <w:numPr>
          <w:ilvl w:val="0"/>
          <w:numId w:val="2"/>
        </w:numPr>
        <w:spacing w:after="80" w:line="264" w:lineRule="auto"/>
      </w:pPr>
      <w:r>
        <w:rPr>
          <w:b/>
          <w:bCs/>
        </w:rPr>
        <w:t>A sealed script.</w:t>
      </w:r>
      <w:r>
        <w:t xml:space="preserve"> The whole application is one closure; no function or piece of state is reachable from the console by name.</w:t>
      </w:r>
    </w:p>
    <w:p w14:paraId="33295612" w14:textId="77777777" w:rsidR="00BC1ADF" w:rsidRDefault="00BC1ADF">
      <w:pPr>
        <w:spacing w:after="60"/>
      </w:pPr>
    </w:p>
    <w:p w14:paraId="53D7C967" w14:textId="77777777" w:rsidR="00BC1ADF" w:rsidRDefault="00280AEE">
      <w:pPr>
        <w:pStyle w:val="Heading2"/>
        <w:keepNext/>
      </w:pPr>
      <w:bookmarkStart w:id="82" w:name="s_privacy_by_construction"/>
      <w:bookmarkStart w:id="83" w:name="_Toc241065382"/>
      <w:r>
        <w:t>9.3  Privacy by construction</w:t>
      </w:r>
      <w:bookmarkEnd w:id="82"/>
      <w:bookmarkEnd w:id="83"/>
    </w:p>
    <w:p w14:paraId="18565E98" w14:textId="77777777" w:rsidR="00BC1ADF" w:rsidRDefault="00280AEE">
      <w:pPr>
        <w:spacing w:after="140"/>
      </w:pPr>
      <w:r>
        <w:t>FunType has no backend, no analytics, no error reporting, no cookies and no identifiers. The only third-party request is the Google Fonts stylesheet, which — like any font service — sees the visitor's IP address and nothing else. Typing, scores and settings never leave the browser.</w:t>
      </w:r>
    </w:p>
    <w:p w14:paraId="4477AF75" w14:textId="77777777" w:rsidR="00BC1ADF" w:rsidRDefault="00280AEE">
      <w:pPr>
        <w:spacing w:after="140"/>
      </w:pPr>
      <w:r>
        <w:t xml:space="preserve">On GitHub Pages every project under one account shares a single origin, </w:t>
      </w:r>
      <w:r>
        <w:rPr>
          <w:rFonts w:ascii="Consolas" w:eastAsia="Consolas" w:hAnsi="Consolas" w:cs="Consolas"/>
          <w:color w:val="9C4C1C"/>
          <w:sz w:val="19"/>
          <w:szCs w:val="19"/>
          <w:shd w:val="clear" w:color="auto" w:fill="F8EFE7"/>
        </w:rPr>
        <w:t>kaonhew02.github.io</w:t>
      </w:r>
      <w:r>
        <w:t xml:space="preserve">, and so a single </w:t>
      </w:r>
      <w:r>
        <w:rPr>
          <w:rFonts w:ascii="Consolas" w:eastAsia="Consolas" w:hAnsi="Consolas" w:cs="Consolas"/>
          <w:color w:val="9C4C1C"/>
          <w:sz w:val="19"/>
          <w:szCs w:val="19"/>
          <w:shd w:val="clear" w:color="auto" w:fill="F8EFE7"/>
        </w:rPr>
        <w:t>localStorage</w:t>
      </w:r>
      <w:r>
        <w:t>. FunType therefore treats its own save as untrusted input, which is why the validation above exists even though no attacker is expected.</w:t>
      </w:r>
    </w:p>
    <w:p w14:paraId="3E92E4DC" w14:textId="77777777" w:rsidR="00BC1ADF" w:rsidRDefault="00280AEE">
      <w:pPr>
        <w:pStyle w:val="Heading2"/>
        <w:keepNext/>
      </w:pPr>
      <w:bookmarkStart w:id="84" w:name="s_what_is_not_protected_and_why"/>
      <w:bookmarkStart w:id="85" w:name="_Toc241065383"/>
      <w:r>
        <w:t>9.4  What is not protected, and why</w:t>
      </w:r>
      <w:bookmarkEnd w:id="84"/>
      <w:bookmarkEnd w:id="85"/>
    </w:p>
    <w:p w14:paraId="24629F18" w14:textId="77777777" w:rsidR="00BC1ADF" w:rsidRDefault="00280AEE">
      <w:pPr>
        <w:pStyle w:val="ListParagraph"/>
        <w:numPr>
          <w:ilvl w:val="0"/>
          <w:numId w:val="2"/>
        </w:numPr>
        <w:spacing w:after="80" w:line="264" w:lineRule="auto"/>
      </w:pPr>
      <w:r>
        <w:rPr>
          <w:b/>
          <w:bCs/>
        </w:rPr>
        <w:t>The source is public.</w:t>
      </w:r>
      <w:r>
        <w:t xml:space="preserve"> Anyone who reads it can compute a valid seal or run a changed copy. The guards are deterrents, not locks — and since nothing is ever sent anywhere, a cheat can only fool its author.</w:t>
      </w:r>
    </w:p>
    <w:p w14:paraId="767E2705" w14:textId="77777777" w:rsidR="00BC1ADF" w:rsidRDefault="00280AEE">
      <w:pPr>
        <w:pStyle w:val="ListParagraph"/>
        <w:numPr>
          <w:ilvl w:val="0"/>
          <w:numId w:val="2"/>
        </w:numPr>
        <w:spacing w:after="80" w:line="264" w:lineRule="auto"/>
      </w:pPr>
      <w:r>
        <w:rPr>
          <w:b/>
          <w:bCs/>
        </w:rPr>
        <w:t>A trusted shared leaderboard is not possible here.</w:t>
      </w:r>
      <w:r>
        <w:t xml:space="preserve"> It would need a server that replays and checks each run. That is out of scope, and the reason leaderboards are.</w:t>
      </w:r>
    </w:p>
    <w:p w14:paraId="60ABD9B5" w14:textId="77777777" w:rsidR="00BC1ADF" w:rsidRDefault="00280AEE">
      <w:pPr>
        <w:pStyle w:val="ListParagraph"/>
        <w:numPr>
          <w:ilvl w:val="0"/>
          <w:numId w:val="2"/>
        </w:numPr>
        <w:spacing w:after="80" w:line="264" w:lineRule="auto"/>
      </w:pPr>
      <w:r>
        <w:rPr>
          <w:b/>
          <w:bCs/>
        </w:rPr>
        <w:t>A shared computer shows its records</w:t>
      </w:r>
      <w:r>
        <w:t xml:space="preserve"> to anyone using the same browser profile. Accepted: they are typing scores, and the operating-system account is the lock.</w:t>
      </w:r>
    </w:p>
    <w:p w14:paraId="3BCBEE5D" w14:textId="77777777" w:rsidR="00BC1ADF" w:rsidRDefault="00BC1ADF">
      <w:pPr>
        <w:spacing w:after="60"/>
      </w:pPr>
    </w:p>
    <w:p w14:paraId="1984380F" w14:textId="77777777" w:rsidR="00BC1ADF" w:rsidRDefault="00280AEE">
      <w:pPr>
        <w:pStyle w:val="Heading1"/>
        <w:keepNext/>
        <w:pageBreakBefore/>
      </w:pPr>
      <w:bookmarkStart w:id="86" w:name="s_brand_ui_and_ux_design"/>
      <w:bookmarkStart w:id="87" w:name="_Toc241065384"/>
      <w:r>
        <w:t>10  Brand, UI and UX design</w:t>
      </w:r>
      <w:bookmarkEnd w:id="86"/>
      <w:bookmarkEnd w:id="87"/>
    </w:p>
    <w:p w14:paraId="00675BDD" w14:textId="77777777" w:rsidR="00BC1ADF" w:rsidRDefault="00280AEE">
      <w:pPr>
        <w:spacing w:after="140"/>
      </w:pPr>
      <w:r>
        <w:t>The interface is one calm screen: the words are the largest thing on it, and everything else fades while you type.</w:t>
      </w:r>
    </w:p>
    <w:p w14:paraId="183BDA8B" w14:textId="77777777" w:rsidR="00BC1ADF" w:rsidRDefault="00280AEE">
      <w:pPr>
        <w:pStyle w:val="Heading2"/>
        <w:keepNext/>
      </w:pPr>
      <w:bookmarkStart w:id="88" w:name="s_identity"/>
      <w:bookmarkStart w:id="89" w:name="_Toc241065385"/>
      <w:r>
        <w:t>10.1  Identity</w:t>
      </w:r>
      <w:bookmarkEnd w:id="88"/>
      <w:bookmarkEnd w:id="89"/>
    </w:p>
    <w:tbl>
      <w:tblPr>
        <w:tblW w:w="9638" w:type="dxa"/>
        <w:tblBorders>
          <w:top w:val="single" w:sz="4" w:space="0" w:color="E8D6C8"/>
          <w:left w:val="none" w:sz="0" w:space="0" w:color="FFFFFF"/>
          <w:bottom w:val="single" w:sz="4" w:space="0" w:color="E8D6C8"/>
          <w:right w:val="none" w:sz="0" w:space="0" w:color="FFFFFF"/>
          <w:insideH w:val="single" w:sz="4" w:space="0" w:color="E8D6C8"/>
          <w:insideV w:val="none" w:sz="0" w:space="0" w:color="FFFFFF"/>
        </w:tblBorders>
        <w:tblLayout w:type="fixed"/>
        <w:tblCellMar>
          <w:left w:w="10" w:type="dxa"/>
          <w:right w:w="10" w:type="dxa"/>
        </w:tblCellMar>
        <w:tblLook w:val="0000" w:firstRow="0" w:lastRow="0" w:firstColumn="0" w:lastColumn="0" w:noHBand="0" w:noVBand="0"/>
      </w:tblPr>
      <w:tblGrid>
        <w:gridCol w:w="1112"/>
        <w:gridCol w:w="8526"/>
      </w:tblGrid>
      <w:tr w:rsidR="00BC1ADF" w14:paraId="6C1325CC" w14:textId="77777777">
        <w:tblPrEx>
          <w:tblCellMar>
            <w:top w:w="0" w:type="dxa"/>
            <w:bottom w:w="0" w:type="dxa"/>
          </w:tblCellMar>
        </w:tblPrEx>
        <w:trPr>
          <w:cantSplit/>
        </w:trPr>
        <w:tc>
          <w:tcPr>
            <w:tcW w:w="1112" w:type="dxa"/>
            <w:shd w:val="clear" w:color="auto" w:fill="FBEEE4"/>
            <w:tcMar>
              <w:top w:w="70" w:type="dxa"/>
              <w:left w:w="110" w:type="dxa"/>
              <w:bottom w:w="70" w:type="dxa"/>
              <w:right w:w="110" w:type="dxa"/>
            </w:tcMar>
            <w:vAlign w:val="center"/>
          </w:tcPr>
          <w:p w14:paraId="4B3BD53F" w14:textId="77777777" w:rsidR="00BC1ADF" w:rsidRDefault="00280AEE">
            <w:pPr>
              <w:keepNext/>
              <w:spacing w:after="0" w:line="252" w:lineRule="auto"/>
            </w:pPr>
            <w:r>
              <w:rPr>
                <w:b/>
                <w:bCs/>
                <w:color w:val="1E1E2A"/>
                <w:sz w:val="18"/>
                <w:szCs w:val="18"/>
              </w:rPr>
              <w:t>Name</w:t>
            </w:r>
          </w:p>
        </w:tc>
        <w:tc>
          <w:tcPr>
            <w:tcW w:w="8526" w:type="dxa"/>
            <w:shd w:val="clear" w:color="auto" w:fill="FFFFFF"/>
            <w:tcMar>
              <w:top w:w="70" w:type="dxa"/>
              <w:left w:w="110" w:type="dxa"/>
              <w:bottom w:w="70" w:type="dxa"/>
              <w:right w:w="110" w:type="dxa"/>
            </w:tcMar>
            <w:vAlign w:val="center"/>
          </w:tcPr>
          <w:p w14:paraId="5170B66C" w14:textId="77777777" w:rsidR="00BC1ADF" w:rsidRDefault="00280AEE">
            <w:pPr>
              <w:keepNext/>
              <w:spacing w:after="0" w:line="252" w:lineRule="auto"/>
            </w:pPr>
            <w:r>
              <w:rPr>
                <w:sz w:val="18"/>
                <w:szCs w:val="18"/>
              </w:rPr>
              <w:t>FunType</w:t>
            </w:r>
          </w:p>
        </w:tc>
      </w:tr>
      <w:tr w:rsidR="00BC1ADF" w14:paraId="49AE6365" w14:textId="77777777">
        <w:tblPrEx>
          <w:tblCellMar>
            <w:top w:w="0" w:type="dxa"/>
            <w:bottom w:w="0" w:type="dxa"/>
          </w:tblCellMar>
        </w:tblPrEx>
        <w:trPr>
          <w:cantSplit/>
        </w:trPr>
        <w:tc>
          <w:tcPr>
            <w:tcW w:w="1112" w:type="dxa"/>
            <w:shd w:val="clear" w:color="auto" w:fill="FBEEE4"/>
            <w:tcMar>
              <w:top w:w="70" w:type="dxa"/>
              <w:left w:w="110" w:type="dxa"/>
              <w:bottom w:w="70" w:type="dxa"/>
              <w:right w:w="110" w:type="dxa"/>
            </w:tcMar>
            <w:vAlign w:val="center"/>
          </w:tcPr>
          <w:p w14:paraId="359DF7C6" w14:textId="77777777" w:rsidR="00BC1ADF" w:rsidRDefault="00280AEE">
            <w:pPr>
              <w:keepNext/>
              <w:spacing w:after="0" w:line="252" w:lineRule="auto"/>
            </w:pPr>
            <w:r>
              <w:rPr>
                <w:b/>
                <w:bCs/>
                <w:color w:val="1E1E2A"/>
                <w:sz w:val="18"/>
                <w:szCs w:val="18"/>
              </w:rPr>
              <w:t>Mark</w:t>
            </w:r>
          </w:p>
        </w:tc>
        <w:tc>
          <w:tcPr>
            <w:tcW w:w="8526" w:type="dxa"/>
            <w:shd w:val="clear" w:color="auto" w:fill="FDF8F4"/>
            <w:tcMar>
              <w:top w:w="70" w:type="dxa"/>
              <w:left w:w="110" w:type="dxa"/>
              <w:bottom w:w="70" w:type="dxa"/>
              <w:right w:w="110" w:type="dxa"/>
            </w:tcMar>
            <w:vAlign w:val="center"/>
          </w:tcPr>
          <w:p w14:paraId="083739BB" w14:textId="77777777" w:rsidR="00BC1ADF" w:rsidRDefault="00280AEE">
            <w:pPr>
              <w:keepNext/>
              <w:spacing w:after="0" w:line="252" w:lineRule="auto"/>
            </w:pPr>
            <w:r>
              <w:rPr>
                <w:sz w:val="18"/>
                <w:szCs w:val="18"/>
              </w:rPr>
              <w:t>A keycap whose legend is a text caret — the same caret the user chases across the screen</w:t>
            </w:r>
          </w:p>
        </w:tc>
      </w:tr>
      <w:tr w:rsidR="00BC1ADF" w14:paraId="14905DD9" w14:textId="77777777">
        <w:tblPrEx>
          <w:tblCellMar>
            <w:top w:w="0" w:type="dxa"/>
            <w:bottom w:w="0" w:type="dxa"/>
          </w:tblCellMar>
        </w:tblPrEx>
        <w:trPr>
          <w:cantSplit/>
        </w:trPr>
        <w:tc>
          <w:tcPr>
            <w:tcW w:w="1112" w:type="dxa"/>
            <w:shd w:val="clear" w:color="auto" w:fill="FBEEE4"/>
            <w:tcMar>
              <w:top w:w="70" w:type="dxa"/>
              <w:left w:w="110" w:type="dxa"/>
              <w:bottom w:w="70" w:type="dxa"/>
              <w:right w:w="110" w:type="dxa"/>
            </w:tcMar>
            <w:vAlign w:val="center"/>
          </w:tcPr>
          <w:p w14:paraId="4227F6D4" w14:textId="77777777" w:rsidR="00BC1ADF" w:rsidRDefault="00280AEE">
            <w:pPr>
              <w:keepNext/>
              <w:spacing w:after="0" w:line="252" w:lineRule="auto"/>
            </w:pPr>
            <w:r>
              <w:rPr>
                <w:b/>
                <w:bCs/>
                <w:color w:val="1E1E2A"/>
                <w:sz w:val="18"/>
                <w:szCs w:val="18"/>
              </w:rPr>
              <w:t>Wordmark</w:t>
            </w:r>
          </w:p>
        </w:tc>
        <w:tc>
          <w:tcPr>
            <w:tcW w:w="8526" w:type="dxa"/>
            <w:shd w:val="clear" w:color="auto" w:fill="FFFFFF"/>
            <w:tcMar>
              <w:top w:w="70" w:type="dxa"/>
              <w:left w:w="110" w:type="dxa"/>
              <w:bottom w:w="70" w:type="dxa"/>
              <w:right w:w="110" w:type="dxa"/>
            </w:tcMar>
            <w:vAlign w:val="center"/>
          </w:tcPr>
          <w:p w14:paraId="1234F464" w14:textId="77777777" w:rsidR="00BC1ADF" w:rsidRDefault="00280AEE">
            <w:pPr>
              <w:keepNext/>
              <w:spacing w:after="0" w:line="252" w:lineRule="auto"/>
            </w:pPr>
            <w:r>
              <w:rPr>
                <w:sz w:val="18"/>
                <w:szCs w:val="18"/>
              </w:rPr>
              <w:t>Gabarito ExtraBold, tracking −0.022 em; "Fun" in the accent, "Type" in the text colour</w:t>
            </w:r>
          </w:p>
        </w:tc>
      </w:tr>
      <w:tr w:rsidR="00BC1ADF" w14:paraId="7333C9CB" w14:textId="77777777">
        <w:tblPrEx>
          <w:tblCellMar>
            <w:top w:w="0" w:type="dxa"/>
            <w:bottom w:w="0" w:type="dxa"/>
          </w:tblCellMar>
        </w:tblPrEx>
        <w:trPr>
          <w:cantSplit/>
        </w:trPr>
        <w:tc>
          <w:tcPr>
            <w:tcW w:w="1112" w:type="dxa"/>
            <w:shd w:val="clear" w:color="auto" w:fill="FBEEE4"/>
            <w:tcMar>
              <w:top w:w="70" w:type="dxa"/>
              <w:left w:w="110" w:type="dxa"/>
              <w:bottom w:w="70" w:type="dxa"/>
              <w:right w:w="110" w:type="dxa"/>
            </w:tcMar>
            <w:vAlign w:val="center"/>
          </w:tcPr>
          <w:p w14:paraId="016D062F" w14:textId="77777777" w:rsidR="00BC1ADF" w:rsidRDefault="00280AEE">
            <w:pPr>
              <w:keepNext/>
              <w:spacing w:after="0" w:line="252" w:lineRule="auto"/>
            </w:pPr>
            <w:r>
              <w:rPr>
                <w:b/>
                <w:bCs/>
                <w:color w:val="1E1E2A"/>
                <w:sz w:val="18"/>
                <w:szCs w:val="18"/>
              </w:rPr>
              <w:t>Tagline</w:t>
            </w:r>
          </w:p>
        </w:tc>
        <w:tc>
          <w:tcPr>
            <w:tcW w:w="8526" w:type="dxa"/>
            <w:shd w:val="clear" w:color="auto" w:fill="FDF8F4"/>
            <w:tcMar>
              <w:top w:w="70" w:type="dxa"/>
              <w:left w:w="110" w:type="dxa"/>
              <w:bottom w:w="70" w:type="dxa"/>
              <w:right w:w="110" w:type="dxa"/>
            </w:tcMar>
            <w:vAlign w:val="center"/>
          </w:tcPr>
          <w:p w14:paraId="4E92DCF7" w14:textId="77777777" w:rsidR="00BC1ADF" w:rsidRDefault="00280AEE">
            <w:pPr>
              <w:keepNext/>
              <w:spacing w:after="0" w:line="252" w:lineRule="auto"/>
            </w:pPr>
            <w:r>
              <w:rPr>
                <w:i/>
                <w:iCs/>
                <w:sz w:val="18"/>
                <w:szCs w:val="18"/>
              </w:rPr>
              <w:t>train the hands, the words follow.</w:t>
            </w:r>
          </w:p>
        </w:tc>
      </w:tr>
      <w:tr w:rsidR="00BC1ADF" w14:paraId="79003512" w14:textId="77777777">
        <w:tblPrEx>
          <w:tblCellMar>
            <w:top w:w="0" w:type="dxa"/>
            <w:bottom w:w="0" w:type="dxa"/>
          </w:tblCellMar>
        </w:tblPrEx>
        <w:trPr>
          <w:cantSplit/>
        </w:trPr>
        <w:tc>
          <w:tcPr>
            <w:tcW w:w="1112" w:type="dxa"/>
            <w:shd w:val="clear" w:color="auto" w:fill="FBEEE4"/>
            <w:tcMar>
              <w:top w:w="70" w:type="dxa"/>
              <w:left w:w="110" w:type="dxa"/>
              <w:bottom w:w="70" w:type="dxa"/>
              <w:right w:w="110" w:type="dxa"/>
            </w:tcMar>
            <w:vAlign w:val="center"/>
          </w:tcPr>
          <w:p w14:paraId="24D162CA" w14:textId="77777777" w:rsidR="00BC1ADF" w:rsidRDefault="00280AEE">
            <w:pPr>
              <w:spacing w:after="0" w:line="252" w:lineRule="auto"/>
            </w:pPr>
            <w:r>
              <w:rPr>
                <w:b/>
                <w:bCs/>
                <w:color w:val="1E1E2A"/>
                <w:sz w:val="18"/>
                <w:szCs w:val="18"/>
              </w:rPr>
              <w:t>Voice</w:t>
            </w:r>
          </w:p>
        </w:tc>
        <w:tc>
          <w:tcPr>
            <w:tcW w:w="8526" w:type="dxa"/>
            <w:shd w:val="clear" w:color="auto" w:fill="FFFFFF"/>
            <w:tcMar>
              <w:top w:w="70" w:type="dxa"/>
              <w:left w:w="110" w:type="dxa"/>
              <w:bottom w:w="70" w:type="dxa"/>
              <w:right w:w="110" w:type="dxa"/>
            </w:tcMar>
            <w:vAlign w:val="center"/>
          </w:tcPr>
          <w:p w14:paraId="0FC7A48B" w14:textId="77777777" w:rsidR="00BC1ADF" w:rsidRDefault="00280AEE">
            <w:pPr>
              <w:spacing w:after="0" w:line="252" w:lineRule="auto"/>
            </w:pPr>
            <w:r>
              <w:rPr>
                <w:sz w:val="18"/>
                <w:szCs w:val="18"/>
              </w:rPr>
              <w:t xml:space="preserve">Lower-case, plain labels: </w:t>
            </w:r>
            <w:r>
              <w:rPr>
                <w:i/>
                <w:iCs/>
                <w:sz w:val="18"/>
                <w:szCs w:val="18"/>
              </w:rPr>
              <w:t>next test</w:t>
            </w:r>
            <w:r>
              <w:rPr>
                <w:sz w:val="18"/>
                <w:szCs w:val="18"/>
              </w:rPr>
              <w:t xml:space="preserve">, </w:t>
            </w:r>
            <w:r>
              <w:rPr>
                <w:i/>
                <w:iCs/>
                <w:sz w:val="18"/>
                <w:szCs w:val="18"/>
              </w:rPr>
              <w:t>repeat this text</w:t>
            </w:r>
            <w:r>
              <w:rPr>
                <w:sz w:val="18"/>
                <w:szCs w:val="18"/>
              </w:rPr>
              <w:t xml:space="preserve">, </w:t>
            </w:r>
            <w:r>
              <w:rPr>
                <w:i/>
                <w:iCs/>
                <w:sz w:val="18"/>
                <w:szCs w:val="18"/>
              </w:rPr>
              <w:t>restart test</w:t>
            </w:r>
          </w:p>
        </w:tc>
      </w:tr>
    </w:tbl>
    <w:p w14:paraId="1800E5CF" w14:textId="77777777" w:rsidR="00BC1ADF" w:rsidRDefault="00BC1ADF">
      <w:pPr>
        <w:spacing w:after="180"/>
      </w:pPr>
    </w:p>
    <w:p w14:paraId="757CE9D2" w14:textId="77777777" w:rsidR="00BC1ADF" w:rsidRDefault="00280AEE">
      <w:pPr>
        <w:pStyle w:val="Heading2"/>
        <w:keepNext/>
      </w:pPr>
      <w:bookmarkStart w:id="90" w:name="s_the_mark"/>
      <w:bookmarkStart w:id="91" w:name="_Toc241065386"/>
      <w:r>
        <w:t>10.2  The mark</w:t>
      </w:r>
      <w:bookmarkEnd w:id="90"/>
      <w:bookmarkEnd w:id="91"/>
    </w:p>
    <w:p w14:paraId="54232343" w14:textId="77777777" w:rsidR="00BC1ADF" w:rsidRDefault="00280AEE">
      <w:pPr>
        <w:pStyle w:val="ListParagraph"/>
        <w:numPr>
          <w:ilvl w:val="0"/>
          <w:numId w:val="2"/>
        </w:numPr>
        <w:spacing w:after="80" w:line="264" w:lineRule="auto"/>
      </w:pPr>
      <w:r>
        <w:t>The caret blinks on the same 1.05 s beat as the typing caret, and the cap face sinks 2.6 px on hover or press — because the mark is also the restart button.</w:t>
      </w:r>
    </w:p>
    <w:p w14:paraId="630C927C" w14:textId="77777777" w:rsidR="00BC1ADF" w:rsidRDefault="00280AEE">
      <w:pPr>
        <w:pStyle w:val="ListParagraph"/>
        <w:numPr>
          <w:ilvl w:val="0"/>
          <w:numId w:val="2"/>
        </w:numPr>
        <w:spacing w:after="80" w:line="264" w:lineRule="auto"/>
      </w:pPr>
      <w:r>
        <w:rPr>
          <w:b/>
          <w:bCs/>
        </w:rPr>
        <w:t>Redrawn on 22 September 2026.</w:t>
      </w:r>
      <w:r>
        <w:t xml:space="preserve"> The first version set the caret in a dark inset dish, where it filled about 10% of the frame and blurred into a smudge at the 38 px it ships at. The redraw removed the dish and grew the caret to 63% of the cap height: four shapes down to two.</w:t>
      </w:r>
    </w:p>
    <w:p w14:paraId="745C9462" w14:textId="77777777" w:rsidR="00BC1ADF" w:rsidRDefault="00280AEE">
      <w:pPr>
        <w:pStyle w:val="ListParagraph"/>
        <w:numPr>
          <w:ilvl w:val="0"/>
          <w:numId w:val="2"/>
        </w:numPr>
        <w:spacing w:after="80" w:line="264" w:lineRule="auto"/>
      </w:pPr>
      <w:r>
        <w:rPr>
          <w:rFonts w:ascii="Consolas" w:eastAsia="Consolas" w:hAnsi="Consolas" w:cs="Consolas"/>
          <w:color w:val="9C4C1C"/>
          <w:sz w:val="19"/>
          <w:szCs w:val="19"/>
          <w:shd w:val="clear" w:color="auto" w:fill="F8EFE7"/>
        </w:rPr>
        <w:t>logo-favicon.svg</w:t>
      </w:r>
      <w:r>
        <w:t xml:space="preserve"> pushes the cap to the edges and thickens the caret for 16–24 px. The favicon is embedded in the page as a </w:t>
      </w:r>
      <w:r>
        <w:rPr>
          <w:rFonts w:ascii="Consolas" w:eastAsia="Consolas" w:hAnsi="Consolas" w:cs="Consolas"/>
          <w:color w:val="9C4C1C"/>
          <w:sz w:val="19"/>
          <w:szCs w:val="19"/>
          <w:shd w:val="clear" w:color="auto" w:fill="F8EFE7"/>
        </w:rPr>
        <w:t>data:</w:t>
      </w:r>
      <w:r>
        <w:t xml:space="preserve"> URI, so </w:t>
      </w:r>
      <w:r>
        <w:rPr>
          <w:rFonts w:ascii="Consolas" w:eastAsia="Consolas" w:hAnsi="Consolas" w:cs="Consolas"/>
          <w:color w:val="9C4C1C"/>
          <w:sz w:val="19"/>
          <w:szCs w:val="19"/>
          <w:shd w:val="clear" w:color="auto" w:fill="F8EFE7"/>
        </w:rPr>
        <w:t>index.html</w:t>
      </w:r>
      <w:r>
        <w:t xml:space="preserve"> still works with nothing beside it.</w:t>
      </w:r>
    </w:p>
    <w:p w14:paraId="1EB55EAD" w14:textId="77777777" w:rsidR="00BC1ADF" w:rsidRDefault="00BC1ADF">
      <w:pPr>
        <w:spacing w:after="60"/>
      </w:pPr>
    </w:p>
    <w:p w14:paraId="2EFDDC0E" w14:textId="77777777" w:rsidR="00BC1ADF" w:rsidRDefault="00280AEE">
      <w:pPr>
        <w:pStyle w:val="Heading2"/>
        <w:keepNext/>
      </w:pPr>
      <w:bookmarkStart w:id="92" w:name="s_palette"/>
      <w:bookmarkStart w:id="93" w:name="_Toc241065387"/>
      <w:r>
        <w:t>10.3  Palette</w:t>
      </w:r>
      <w:bookmarkEnd w:id="92"/>
      <w:bookmarkEnd w:id="93"/>
    </w:p>
    <w:p w14:paraId="5BEFCA51" w14:textId="77777777" w:rsidR="00BC1ADF" w:rsidRDefault="00280AEE">
      <w:pPr>
        <w:spacing w:after="140"/>
      </w:pPr>
      <w:r>
        <w:t xml:space="preserve">Every colour in the app is one of eleven CSS custom properties; no component carries a hard-coded colour. A theme is therefore a small data object, and each one supplies its own </w:t>
      </w:r>
      <w:r>
        <w:rPr>
          <w:rFonts w:ascii="Consolas" w:eastAsia="Consolas" w:hAnsi="Consolas" w:cs="Consolas"/>
          <w:color w:val="9C4C1C"/>
          <w:sz w:val="19"/>
          <w:szCs w:val="19"/>
          <w:shd w:val="clear" w:color="auto" w:fill="F8EFE7"/>
        </w:rPr>
        <w:t>accent-ink</w:t>
      </w:r>
      <w:r>
        <w:t xml:space="preserve"> so the mark recolours correctly in all eight.</w:t>
      </w:r>
    </w:p>
    <w:tbl>
      <w:tblPr>
        <w:tblW w:w="9638" w:type="dxa"/>
        <w:tblBorders>
          <w:top w:val="single" w:sz="4" w:space="0" w:color="E8D6C8"/>
          <w:left w:val="none" w:sz="0" w:space="0" w:color="FFFFFF"/>
          <w:bottom w:val="single" w:sz="4" w:space="0" w:color="E8D6C8"/>
          <w:right w:val="none" w:sz="0" w:space="0" w:color="FFFFFF"/>
          <w:insideH w:val="single" w:sz="4" w:space="0" w:color="E8D6C8"/>
          <w:insideV w:val="none" w:sz="0" w:space="0" w:color="FFFFFF"/>
        </w:tblBorders>
        <w:tblLayout w:type="fixed"/>
        <w:tblCellMar>
          <w:left w:w="10" w:type="dxa"/>
          <w:right w:w="10" w:type="dxa"/>
        </w:tblCellMar>
        <w:tblLook w:val="0000" w:firstRow="0" w:lastRow="0" w:firstColumn="0" w:lastColumn="0" w:noHBand="0" w:noVBand="0"/>
      </w:tblPr>
      <w:tblGrid>
        <w:gridCol w:w="2902"/>
        <w:gridCol w:w="1326"/>
        <w:gridCol w:w="2355"/>
        <w:gridCol w:w="3055"/>
      </w:tblGrid>
      <w:tr w:rsidR="00BC1ADF" w14:paraId="0E5F8326" w14:textId="77777777">
        <w:tblPrEx>
          <w:tblCellMar>
            <w:top w:w="0" w:type="dxa"/>
            <w:bottom w:w="0" w:type="dxa"/>
          </w:tblCellMar>
        </w:tblPrEx>
        <w:trPr>
          <w:cantSplit/>
          <w:tblHeader/>
        </w:trPr>
        <w:tc>
          <w:tcPr>
            <w:tcW w:w="2902" w:type="dxa"/>
            <w:shd w:val="clear" w:color="auto" w:fill="1E1E2A"/>
            <w:tcMar>
              <w:top w:w="70" w:type="dxa"/>
              <w:left w:w="110" w:type="dxa"/>
              <w:bottom w:w="70" w:type="dxa"/>
              <w:right w:w="110" w:type="dxa"/>
            </w:tcMar>
            <w:vAlign w:val="center"/>
          </w:tcPr>
          <w:p w14:paraId="19317F56" w14:textId="77777777" w:rsidR="00BC1ADF" w:rsidRDefault="00280AEE">
            <w:pPr>
              <w:keepNext/>
              <w:spacing w:after="0"/>
            </w:pPr>
            <w:r>
              <w:rPr>
                <w:b/>
                <w:bCs/>
                <w:color w:val="FFFFFF"/>
                <w:sz w:val="18"/>
                <w:szCs w:val="18"/>
              </w:rPr>
              <w:t>Theme</w:t>
            </w:r>
          </w:p>
        </w:tc>
        <w:tc>
          <w:tcPr>
            <w:tcW w:w="1326" w:type="dxa"/>
            <w:shd w:val="clear" w:color="auto" w:fill="1E1E2A"/>
            <w:tcMar>
              <w:top w:w="70" w:type="dxa"/>
              <w:left w:w="110" w:type="dxa"/>
              <w:bottom w:w="70" w:type="dxa"/>
              <w:right w:w="110" w:type="dxa"/>
            </w:tcMar>
            <w:vAlign w:val="center"/>
          </w:tcPr>
          <w:p w14:paraId="1AEECE07" w14:textId="77777777" w:rsidR="00BC1ADF" w:rsidRDefault="00280AEE">
            <w:pPr>
              <w:keepNext/>
              <w:spacing w:after="0"/>
            </w:pPr>
            <w:r>
              <w:rPr>
                <w:b/>
                <w:bCs/>
                <w:color w:val="FFFFFF"/>
                <w:sz w:val="18"/>
                <w:szCs w:val="18"/>
              </w:rPr>
              <w:t>Kind</w:t>
            </w:r>
          </w:p>
        </w:tc>
        <w:tc>
          <w:tcPr>
            <w:tcW w:w="2355" w:type="dxa"/>
            <w:shd w:val="clear" w:color="auto" w:fill="1E1E2A"/>
            <w:tcMar>
              <w:top w:w="70" w:type="dxa"/>
              <w:left w:w="110" w:type="dxa"/>
              <w:bottom w:w="70" w:type="dxa"/>
              <w:right w:w="110" w:type="dxa"/>
            </w:tcMar>
            <w:vAlign w:val="center"/>
          </w:tcPr>
          <w:p w14:paraId="56629678" w14:textId="77777777" w:rsidR="00BC1ADF" w:rsidRDefault="00280AEE">
            <w:pPr>
              <w:keepNext/>
              <w:spacing w:after="0"/>
            </w:pPr>
            <w:r>
              <w:rPr>
                <w:b/>
                <w:bCs/>
                <w:color w:val="FFFFFF"/>
                <w:sz w:val="18"/>
                <w:szCs w:val="18"/>
              </w:rPr>
              <w:t>Background</w:t>
            </w:r>
          </w:p>
        </w:tc>
        <w:tc>
          <w:tcPr>
            <w:tcW w:w="3055" w:type="dxa"/>
            <w:shd w:val="clear" w:color="auto" w:fill="1E1E2A"/>
            <w:tcMar>
              <w:top w:w="70" w:type="dxa"/>
              <w:left w:w="110" w:type="dxa"/>
              <w:bottom w:w="70" w:type="dxa"/>
              <w:right w:w="110" w:type="dxa"/>
            </w:tcMar>
            <w:vAlign w:val="center"/>
          </w:tcPr>
          <w:p w14:paraId="1F334EB7" w14:textId="77777777" w:rsidR="00BC1ADF" w:rsidRDefault="00280AEE">
            <w:pPr>
              <w:keepNext/>
              <w:spacing w:after="0"/>
            </w:pPr>
            <w:r>
              <w:rPr>
                <w:b/>
                <w:bCs/>
                <w:color w:val="FFFFFF"/>
                <w:sz w:val="18"/>
                <w:szCs w:val="18"/>
              </w:rPr>
              <w:t>Accent</w:t>
            </w:r>
          </w:p>
        </w:tc>
      </w:tr>
      <w:tr w:rsidR="00BC1ADF" w14:paraId="6FE95080" w14:textId="77777777">
        <w:tblPrEx>
          <w:tblCellMar>
            <w:top w:w="0" w:type="dxa"/>
            <w:bottom w:w="0" w:type="dxa"/>
          </w:tblCellMar>
        </w:tblPrEx>
        <w:trPr>
          <w:cantSplit/>
        </w:trPr>
        <w:tc>
          <w:tcPr>
            <w:tcW w:w="2902" w:type="dxa"/>
            <w:shd w:val="clear" w:color="auto" w:fill="FFFFFF"/>
            <w:tcMar>
              <w:top w:w="70" w:type="dxa"/>
              <w:left w:w="110" w:type="dxa"/>
              <w:bottom w:w="70" w:type="dxa"/>
              <w:right w:w="110" w:type="dxa"/>
            </w:tcMar>
            <w:vAlign w:val="center"/>
          </w:tcPr>
          <w:p w14:paraId="0136F2EB" w14:textId="77777777" w:rsidR="00BC1ADF" w:rsidRDefault="00280AEE">
            <w:pPr>
              <w:keepNext/>
              <w:spacing w:after="0" w:line="252" w:lineRule="auto"/>
            </w:pPr>
            <w:r>
              <w:rPr>
                <w:b/>
                <w:bCs/>
                <w:sz w:val="18"/>
                <w:szCs w:val="18"/>
              </w:rPr>
              <w:t>dusk</w:t>
            </w:r>
            <w:r>
              <w:rPr>
                <w:sz w:val="18"/>
                <w:szCs w:val="18"/>
              </w:rPr>
              <w:t xml:space="preserve"> (default)</w:t>
            </w:r>
          </w:p>
        </w:tc>
        <w:tc>
          <w:tcPr>
            <w:tcW w:w="1326" w:type="dxa"/>
            <w:shd w:val="clear" w:color="auto" w:fill="FFFFFF"/>
            <w:tcMar>
              <w:top w:w="70" w:type="dxa"/>
              <w:left w:w="110" w:type="dxa"/>
              <w:bottom w:w="70" w:type="dxa"/>
              <w:right w:w="110" w:type="dxa"/>
            </w:tcMar>
            <w:vAlign w:val="center"/>
          </w:tcPr>
          <w:p w14:paraId="3411D7FF" w14:textId="77777777" w:rsidR="00BC1ADF" w:rsidRDefault="00280AEE">
            <w:pPr>
              <w:keepNext/>
              <w:spacing w:after="0" w:line="252" w:lineRule="auto"/>
            </w:pPr>
            <w:r>
              <w:rPr>
                <w:sz w:val="18"/>
                <w:szCs w:val="18"/>
              </w:rPr>
              <w:t>Dark</w:t>
            </w:r>
          </w:p>
        </w:tc>
        <w:tc>
          <w:tcPr>
            <w:tcW w:w="2355" w:type="dxa"/>
            <w:shd w:val="clear" w:color="auto" w:fill="FFFFFF"/>
            <w:tcMar>
              <w:top w:w="70" w:type="dxa"/>
              <w:left w:w="110" w:type="dxa"/>
              <w:bottom w:w="70" w:type="dxa"/>
              <w:right w:w="110" w:type="dxa"/>
            </w:tcMar>
            <w:vAlign w:val="center"/>
          </w:tcPr>
          <w:p w14:paraId="2B981513" w14:textId="77777777" w:rsidR="00BC1ADF" w:rsidRDefault="00280AEE">
            <w:pPr>
              <w:keepNext/>
              <w:spacing w:after="0" w:line="252" w:lineRule="auto"/>
            </w:pPr>
            <w:r>
              <w:rPr>
                <w:rFonts w:ascii="Consolas" w:eastAsia="Consolas" w:hAnsi="Consolas" w:cs="Consolas"/>
                <w:color w:val="9C4C1C"/>
                <w:sz w:val="16"/>
                <w:szCs w:val="16"/>
                <w:shd w:val="clear" w:color="auto" w:fill="F8EFE7"/>
              </w:rPr>
              <w:t>#16161e</w:t>
            </w:r>
          </w:p>
        </w:tc>
        <w:tc>
          <w:tcPr>
            <w:tcW w:w="3055" w:type="dxa"/>
            <w:shd w:val="clear" w:color="auto" w:fill="FFFFFF"/>
            <w:tcMar>
              <w:top w:w="70" w:type="dxa"/>
              <w:left w:w="110" w:type="dxa"/>
              <w:bottom w:w="70" w:type="dxa"/>
              <w:right w:w="110" w:type="dxa"/>
            </w:tcMar>
            <w:vAlign w:val="center"/>
          </w:tcPr>
          <w:p w14:paraId="046D4B2B" w14:textId="77777777" w:rsidR="00BC1ADF" w:rsidRDefault="00280AEE">
            <w:pPr>
              <w:keepNext/>
              <w:spacing w:after="0" w:line="252" w:lineRule="auto"/>
            </w:pPr>
            <w:r>
              <w:rPr>
                <w:rFonts w:ascii="Consolas" w:eastAsia="Consolas" w:hAnsi="Consolas" w:cs="Consolas"/>
                <w:color w:val="9C4C1C"/>
                <w:sz w:val="16"/>
                <w:szCs w:val="16"/>
                <w:shd w:val="clear" w:color="auto" w:fill="F8EFE7"/>
              </w:rPr>
              <w:t>#ff9e64</w:t>
            </w:r>
            <w:r>
              <w:rPr>
                <w:sz w:val="18"/>
                <w:szCs w:val="18"/>
              </w:rPr>
              <w:t xml:space="preserve"> apricot</w:t>
            </w:r>
          </w:p>
        </w:tc>
      </w:tr>
      <w:tr w:rsidR="00BC1ADF" w14:paraId="106B1C6C" w14:textId="77777777">
        <w:tblPrEx>
          <w:tblCellMar>
            <w:top w:w="0" w:type="dxa"/>
            <w:bottom w:w="0" w:type="dxa"/>
          </w:tblCellMar>
        </w:tblPrEx>
        <w:trPr>
          <w:cantSplit/>
        </w:trPr>
        <w:tc>
          <w:tcPr>
            <w:tcW w:w="2902" w:type="dxa"/>
            <w:shd w:val="clear" w:color="auto" w:fill="FDF8F4"/>
            <w:tcMar>
              <w:top w:w="70" w:type="dxa"/>
              <w:left w:w="110" w:type="dxa"/>
              <w:bottom w:w="70" w:type="dxa"/>
              <w:right w:w="110" w:type="dxa"/>
            </w:tcMar>
            <w:vAlign w:val="center"/>
          </w:tcPr>
          <w:p w14:paraId="64C23692" w14:textId="77777777" w:rsidR="00BC1ADF" w:rsidRDefault="00280AEE">
            <w:pPr>
              <w:keepNext/>
              <w:spacing w:after="0" w:line="252" w:lineRule="auto"/>
            </w:pPr>
            <w:r>
              <w:rPr>
                <w:sz w:val="18"/>
                <w:szCs w:val="18"/>
              </w:rPr>
              <w:t>daylight</w:t>
            </w:r>
          </w:p>
        </w:tc>
        <w:tc>
          <w:tcPr>
            <w:tcW w:w="1326" w:type="dxa"/>
            <w:shd w:val="clear" w:color="auto" w:fill="FDF8F4"/>
            <w:tcMar>
              <w:top w:w="70" w:type="dxa"/>
              <w:left w:w="110" w:type="dxa"/>
              <w:bottom w:w="70" w:type="dxa"/>
              <w:right w:w="110" w:type="dxa"/>
            </w:tcMar>
            <w:vAlign w:val="center"/>
          </w:tcPr>
          <w:p w14:paraId="09B46F36" w14:textId="77777777" w:rsidR="00BC1ADF" w:rsidRDefault="00280AEE">
            <w:pPr>
              <w:keepNext/>
              <w:spacing w:after="0" w:line="252" w:lineRule="auto"/>
            </w:pPr>
            <w:r>
              <w:rPr>
                <w:sz w:val="18"/>
                <w:szCs w:val="18"/>
              </w:rPr>
              <w:t>Light</w:t>
            </w:r>
          </w:p>
        </w:tc>
        <w:tc>
          <w:tcPr>
            <w:tcW w:w="2355" w:type="dxa"/>
            <w:shd w:val="clear" w:color="auto" w:fill="FDF8F4"/>
            <w:tcMar>
              <w:top w:w="70" w:type="dxa"/>
              <w:left w:w="110" w:type="dxa"/>
              <w:bottom w:w="70" w:type="dxa"/>
              <w:right w:w="110" w:type="dxa"/>
            </w:tcMar>
            <w:vAlign w:val="center"/>
          </w:tcPr>
          <w:p w14:paraId="6A1B1ADE" w14:textId="77777777" w:rsidR="00BC1ADF" w:rsidRDefault="00280AEE">
            <w:pPr>
              <w:keepNext/>
              <w:spacing w:after="0" w:line="252" w:lineRule="auto"/>
            </w:pPr>
            <w:r>
              <w:rPr>
                <w:rFonts w:ascii="Consolas" w:eastAsia="Consolas" w:hAnsi="Consolas" w:cs="Consolas"/>
                <w:color w:val="9C4C1C"/>
                <w:sz w:val="16"/>
                <w:szCs w:val="16"/>
                <w:shd w:val="clear" w:color="auto" w:fill="F8EFE7"/>
              </w:rPr>
              <w:t>#eceef4</w:t>
            </w:r>
          </w:p>
        </w:tc>
        <w:tc>
          <w:tcPr>
            <w:tcW w:w="3055" w:type="dxa"/>
            <w:shd w:val="clear" w:color="auto" w:fill="FDF8F4"/>
            <w:tcMar>
              <w:top w:w="70" w:type="dxa"/>
              <w:left w:w="110" w:type="dxa"/>
              <w:bottom w:w="70" w:type="dxa"/>
              <w:right w:w="110" w:type="dxa"/>
            </w:tcMar>
            <w:vAlign w:val="center"/>
          </w:tcPr>
          <w:p w14:paraId="2CE2B5F4" w14:textId="77777777" w:rsidR="00BC1ADF" w:rsidRDefault="00280AEE">
            <w:pPr>
              <w:keepNext/>
              <w:spacing w:after="0" w:line="252" w:lineRule="auto"/>
            </w:pPr>
            <w:r>
              <w:rPr>
                <w:rFonts w:ascii="Consolas" w:eastAsia="Consolas" w:hAnsi="Consolas" w:cs="Consolas"/>
                <w:color w:val="9C4C1C"/>
                <w:sz w:val="16"/>
                <w:szCs w:val="16"/>
                <w:shd w:val="clear" w:color="auto" w:fill="F8EFE7"/>
              </w:rPr>
              <w:t>#cf6a2c</w:t>
            </w:r>
          </w:p>
        </w:tc>
      </w:tr>
      <w:tr w:rsidR="00BC1ADF" w14:paraId="34D101AF" w14:textId="77777777">
        <w:tblPrEx>
          <w:tblCellMar>
            <w:top w:w="0" w:type="dxa"/>
            <w:bottom w:w="0" w:type="dxa"/>
          </w:tblCellMar>
        </w:tblPrEx>
        <w:trPr>
          <w:cantSplit/>
        </w:trPr>
        <w:tc>
          <w:tcPr>
            <w:tcW w:w="2902" w:type="dxa"/>
            <w:shd w:val="clear" w:color="auto" w:fill="FFFFFF"/>
            <w:tcMar>
              <w:top w:w="70" w:type="dxa"/>
              <w:left w:w="110" w:type="dxa"/>
              <w:bottom w:w="70" w:type="dxa"/>
              <w:right w:w="110" w:type="dxa"/>
            </w:tcMar>
            <w:vAlign w:val="center"/>
          </w:tcPr>
          <w:p w14:paraId="782E1959" w14:textId="77777777" w:rsidR="00BC1ADF" w:rsidRDefault="00280AEE">
            <w:pPr>
              <w:keepNext/>
              <w:spacing w:after="0" w:line="252" w:lineRule="auto"/>
            </w:pPr>
            <w:r>
              <w:rPr>
                <w:sz w:val="18"/>
                <w:szCs w:val="18"/>
              </w:rPr>
              <w:t>matcha</w:t>
            </w:r>
          </w:p>
        </w:tc>
        <w:tc>
          <w:tcPr>
            <w:tcW w:w="1326" w:type="dxa"/>
            <w:shd w:val="clear" w:color="auto" w:fill="FFFFFF"/>
            <w:tcMar>
              <w:top w:w="70" w:type="dxa"/>
              <w:left w:w="110" w:type="dxa"/>
              <w:bottom w:w="70" w:type="dxa"/>
              <w:right w:w="110" w:type="dxa"/>
            </w:tcMar>
            <w:vAlign w:val="center"/>
          </w:tcPr>
          <w:p w14:paraId="1B8F5B6D" w14:textId="77777777" w:rsidR="00BC1ADF" w:rsidRDefault="00280AEE">
            <w:pPr>
              <w:keepNext/>
              <w:spacing w:after="0" w:line="252" w:lineRule="auto"/>
            </w:pPr>
            <w:r>
              <w:rPr>
                <w:sz w:val="18"/>
                <w:szCs w:val="18"/>
              </w:rPr>
              <w:t>Dark</w:t>
            </w:r>
          </w:p>
        </w:tc>
        <w:tc>
          <w:tcPr>
            <w:tcW w:w="2355" w:type="dxa"/>
            <w:shd w:val="clear" w:color="auto" w:fill="FFFFFF"/>
            <w:tcMar>
              <w:top w:w="70" w:type="dxa"/>
              <w:left w:w="110" w:type="dxa"/>
              <w:bottom w:w="70" w:type="dxa"/>
              <w:right w:w="110" w:type="dxa"/>
            </w:tcMar>
            <w:vAlign w:val="center"/>
          </w:tcPr>
          <w:p w14:paraId="65B3343F" w14:textId="77777777" w:rsidR="00BC1ADF" w:rsidRDefault="00280AEE">
            <w:pPr>
              <w:keepNext/>
              <w:spacing w:after="0" w:line="252" w:lineRule="auto"/>
            </w:pPr>
            <w:r>
              <w:rPr>
                <w:rFonts w:ascii="Consolas" w:eastAsia="Consolas" w:hAnsi="Consolas" w:cs="Consolas"/>
                <w:color w:val="9C4C1C"/>
                <w:sz w:val="16"/>
                <w:szCs w:val="16"/>
                <w:shd w:val="clear" w:color="auto" w:fill="F8EFE7"/>
              </w:rPr>
              <w:t>#1b2420</w:t>
            </w:r>
          </w:p>
        </w:tc>
        <w:tc>
          <w:tcPr>
            <w:tcW w:w="3055" w:type="dxa"/>
            <w:shd w:val="clear" w:color="auto" w:fill="FFFFFF"/>
            <w:tcMar>
              <w:top w:w="70" w:type="dxa"/>
              <w:left w:w="110" w:type="dxa"/>
              <w:bottom w:w="70" w:type="dxa"/>
              <w:right w:w="110" w:type="dxa"/>
            </w:tcMar>
            <w:vAlign w:val="center"/>
          </w:tcPr>
          <w:p w14:paraId="26E831F3" w14:textId="77777777" w:rsidR="00BC1ADF" w:rsidRDefault="00280AEE">
            <w:pPr>
              <w:keepNext/>
              <w:spacing w:after="0" w:line="252" w:lineRule="auto"/>
            </w:pPr>
            <w:r>
              <w:rPr>
                <w:rFonts w:ascii="Consolas" w:eastAsia="Consolas" w:hAnsi="Consolas" w:cs="Consolas"/>
                <w:color w:val="9C4C1C"/>
                <w:sz w:val="16"/>
                <w:szCs w:val="16"/>
                <w:shd w:val="clear" w:color="auto" w:fill="F8EFE7"/>
              </w:rPr>
              <w:t>#9ccf5e</w:t>
            </w:r>
          </w:p>
        </w:tc>
      </w:tr>
      <w:tr w:rsidR="00BC1ADF" w14:paraId="4994FF0D" w14:textId="77777777">
        <w:tblPrEx>
          <w:tblCellMar>
            <w:top w:w="0" w:type="dxa"/>
            <w:bottom w:w="0" w:type="dxa"/>
          </w:tblCellMar>
        </w:tblPrEx>
        <w:trPr>
          <w:cantSplit/>
        </w:trPr>
        <w:tc>
          <w:tcPr>
            <w:tcW w:w="2902" w:type="dxa"/>
            <w:shd w:val="clear" w:color="auto" w:fill="FDF8F4"/>
            <w:tcMar>
              <w:top w:w="70" w:type="dxa"/>
              <w:left w:w="110" w:type="dxa"/>
              <w:bottom w:w="70" w:type="dxa"/>
              <w:right w:w="110" w:type="dxa"/>
            </w:tcMar>
            <w:vAlign w:val="center"/>
          </w:tcPr>
          <w:p w14:paraId="513A5836" w14:textId="77777777" w:rsidR="00BC1ADF" w:rsidRDefault="00280AEE">
            <w:pPr>
              <w:keepNext/>
              <w:spacing w:after="0" w:line="252" w:lineRule="auto"/>
            </w:pPr>
            <w:r>
              <w:rPr>
                <w:sz w:val="18"/>
                <w:szCs w:val="18"/>
              </w:rPr>
              <w:t>cobalt</w:t>
            </w:r>
          </w:p>
        </w:tc>
        <w:tc>
          <w:tcPr>
            <w:tcW w:w="1326" w:type="dxa"/>
            <w:shd w:val="clear" w:color="auto" w:fill="FDF8F4"/>
            <w:tcMar>
              <w:top w:w="70" w:type="dxa"/>
              <w:left w:w="110" w:type="dxa"/>
              <w:bottom w:w="70" w:type="dxa"/>
              <w:right w:w="110" w:type="dxa"/>
            </w:tcMar>
            <w:vAlign w:val="center"/>
          </w:tcPr>
          <w:p w14:paraId="4656EDF4" w14:textId="77777777" w:rsidR="00BC1ADF" w:rsidRDefault="00280AEE">
            <w:pPr>
              <w:keepNext/>
              <w:spacing w:after="0" w:line="252" w:lineRule="auto"/>
            </w:pPr>
            <w:r>
              <w:rPr>
                <w:sz w:val="18"/>
                <w:szCs w:val="18"/>
              </w:rPr>
              <w:t>Dark</w:t>
            </w:r>
          </w:p>
        </w:tc>
        <w:tc>
          <w:tcPr>
            <w:tcW w:w="2355" w:type="dxa"/>
            <w:shd w:val="clear" w:color="auto" w:fill="FDF8F4"/>
            <w:tcMar>
              <w:top w:w="70" w:type="dxa"/>
              <w:left w:w="110" w:type="dxa"/>
              <w:bottom w:w="70" w:type="dxa"/>
              <w:right w:w="110" w:type="dxa"/>
            </w:tcMar>
            <w:vAlign w:val="center"/>
          </w:tcPr>
          <w:p w14:paraId="0FF3776B" w14:textId="77777777" w:rsidR="00BC1ADF" w:rsidRDefault="00280AEE">
            <w:pPr>
              <w:keepNext/>
              <w:spacing w:after="0" w:line="252" w:lineRule="auto"/>
            </w:pPr>
            <w:r>
              <w:rPr>
                <w:rFonts w:ascii="Consolas" w:eastAsia="Consolas" w:hAnsi="Consolas" w:cs="Consolas"/>
                <w:color w:val="9C4C1C"/>
                <w:sz w:val="16"/>
                <w:szCs w:val="16"/>
                <w:shd w:val="clear" w:color="auto" w:fill="F8EFE7"/>
              </w:rPr>
              <w:t>#0f1729</w:t>
            </w:r>
          </w:p>
        </w:tc>
        <w:tc>
          <w:tcPr>
            <w:tcW w:w="3055" w:type="dxa"/>
            <w:shd w:val="clear" w:color="auto" w:fill="FDF8F4"/>
            <w:tcMar>
              <w:top w:w="70" w:type="dxa"/>
              <w:left w:w="110" w:type="dxa"/>
              <w:bottom w:w="70" w:type="dxa"/>
              <w:right w:w="110" w:type="dxa"/>
            </w:tcMar>
            <w:vAlign w:val="center"/>
          </w:tcPr>
          <w:p w14:paraId="0A390C2E" w14:textId="77777777" w:rsidR="00BC1ADF" w:rsidRDefault="00280AEE">
            <w:pPr>
              <w:keepNext/>
              <w:spacing w:after="0" w:line="252" w:lineRule="auto"/>
            </w:pPr>
            <w:r>
              <w:rPr>
                <w:rFonts w:ascii="Consolas" w:eastAsia="Consolas" w:hAnsi="Consolas" w:cs="Consolas"/>
                <w:color w:val="9C4C1C"/>
                <w:sz w:val="16"/>
                <w:szCs w:val="16"/>
                <w:shd w:val="clear" w:color="auto" w:fill="F8EFE7"/>
              </w:rPr>
              <w:t>#5ec8ff</w:t>
            </w:r>
          </w:p>
        </w:tc>
      </w:tr>
      <w:tr w:rsidR="00BC1ADF" w14:paraId="66ADFEA8" w14:textId="77777777">
        <w:tblPrEx>
          <w:tblCellMar>
            <w:top w:w="0" w:type="dxa"/>
            <w:bottom w:w="0" w:type="dxa"/>
          </w:tblCellMar>
        </w:tblPrEx>
        <w:trPr>
          <w:cantSplit/>
        </w:trPr>
        <w:tc>
          <w:tcPr>
            <w:tcW w:w="2902" w:type="dxa"/>
            <w:shd w:val="clear" w:color="auto" w:fill="FFFFFF"/>
            <w:tcMar>
              <w:top w:w="70" w:type="dxa"/>
              <w:left w:w="110" w:type="dxa"/>
              <w:bottom w:w="70" w:type="dxa"/>
              <w:right w:w="110" w:type="dxa"/>
            </w:tcMar>
            <w:vAlign w:val="center"/>
          </w:tcPr>
          <w:p w14:paraId="7409745B" w14:textId="77777777" w:rsidR="00BC1ADF" w:rsidRDefault="00280AEE">
            <w:pPr>
              <w:keepNext/>
              <w:spacing w:after="0" w:line="252" w:lineRule="auto"/>
            </w:pPr>
            <w:r>
              <w:rPr>
                <w:sz w:val="18"/>
                <w:szCs w:val="18"/>
              </w:rPr>
              <w:t>nordfall</w:t>
            </w:r>
          </w:p>
        </w:tc>
        <w:tc>
          <w:tcPr>
            <w:tcW w:w="1326" w:type="dxa"/>
            <w:shd w:val="clear" w:color="auto" w:fill="FFFFFF"/>
            <w:tcMar>
              <w:top w:w="70" w:type="dxa"/>
              <w:left w:w="110" w:type="dxa"/>
              <w:bottom w:w="70" w:type="dxa"/>
              <w:right w:w="110" w:type="dxa"/>
            </w:tcMar>
            <w:vAlign w:val="center"/>
          </w:tcPr>
          <w:p w14:paraId="29C1B0B6" w14:textId="77777777" w:rsidR="00BC1ADF" w:rsidRDefault="00280AEE">
            <w:pPr>
              <w:keepNext/>
              <w:spacing w:after="0" w:line="252" w:lineRule="auto"/>
            </w:pPr>
            <w:r>
              <w:rPr>
                <w:sz w:val="18"/>
                <w:szCs w:val="18"/>
              </w:rPr>
              <w:t>Dark</w:t>
            </w:r>
          </w:p>
        </w:tc>
        <w:tc>
          <w:tcPr>
            <w:tcW w:w="2355" w:type="dxa"/>
            <w:shd w:val="clear" w:color="auto" w:fill="FFFFFF"/>
            <w:tcMar>
              <w:top w:w="70" w:type="dxa"/>
              <w:left w:w="110" w:type="dxa"/>
              <w:bottom w:w="70" w:type="dxa"/>
              <w:right w:w="110" w:type="dxa"/>
            </w:tcMar>
            <w:vAlign w:val="center"/>
          </w:tcPr>
          <w:p w14:paraId="06A4EE18" w14:textId="77777777" w:rsidR="00BC1ADF" w:rsidRDefault="00280AEE">
            <w:pPr>
              <w:keepNext/>
              <w:spacing w:after="0" w:line="252" w:lineRule="auto"/>
            </w:pPr>
            <w:r>
              <w:rPr>
                <w:rFonts w:ascii="Consolas" w:eastAsia="Consolas" w:hAnsi="Consolas" w:cs="Consolas"/>
                <w:color w:val="9C4C1C"/>
                <w:sz w:val="16"/>
                <w:szCs w:val="16"/>
                <w:shd w:val="clear" w:color="auto" w:fill="F8EFE7"/>
              </w:rPr>
              <w:t>#2e3440</w:t>
            </w:r>
          </w:p>
        </w:tc>
        <w:tc>
          <w:tcPr>
            <w:tcW w:w="3055" w:type="dxa"/>
            <w:shd w:val="clear" w:color="auto" w:fill="FFFFFF"/>
            <w:tcMar>
              <w:top w:w="70" w:type="dxa"/>
              <w:left w:w="110" w:type="dxa"/>
              <w:bottom w:w="70" w:type="dxa"/>
              <w:right w:w="110" w:type="dxa"/>
            </w:tcMar>
            <w:vAlign w:val="center"/>
          </w:tcPr>
          <w:p w14:paraId="004EB623" w14:textId="77777777" w:rsidR="00BC1ADF" w:rsidRDefault="00280AEE">
            <w:pPr>
              <w:keepNext/>
              <w:spacing w:after="0" w:line="252" w:lineRule="auto"/>
            </w:pPr>
            <w:r>
              <w:rPr>
                <w:rFonts w:ascii="Consolas" w:eastAsia="Consolas" w:hAnsi="Consolas" w:cs="Consolas"/>
                <w:color w:val="9C4C1C"/>
                <w:sz w:val="16"/>
                <w:szCs w:val="16"/>
                <w:shd w:val="clear" w:color="auto" w:fill="F8EFE7"/>
              </w:rPr>
              <w:t>#88c0d0</w:t>
            </w:r>
          </w:p>
        </w:tc>
      </w:tr>
      <w:tr w:rsidR="00BC1ADF" w14:paraId="7E75ED43" w14:textId="77777777">
        <w:tblPrEx>
          <w:tblCellMar>
            <w:top w:w="0" w:type="dxa"/>
            <w:bottom w:w="0" w:type="dxa"/>
          </w:tblCellMar>
        </w:tblPrEx>
        <w:trPr>
          <w:cantSplit/>
        </w:trPr>
        <w:tc>
          <w:tcPr>
            <w:tcW w:w="2902" w:type="dxa"/>
            <w:shd w:val="clear" w:color="auto" w:fill="FDF8F4"/>
            <w:tcMar>
              <w:top w:w="70" w:type="dxa"/>
              <w:left w:w="110" w:type="dxa"/>
              <w:bottom w:w="70" w:type="dxa"/>
              <w:right w:w="110" w:type="dxa"/>
            </w:tcMar>
            <w:vAlign w:val="center"/>
          </w:tcPr>
          <w:p w14:paraId="3C0F57BD" w14:textId="77777777" w:rsidR="00BC1ADF" w:rsidRDefault="00280AEE">
            <w:pPr>
              <w:keepNext/>
              <w:spacing w:after="0" w:line="252" w:lineRule="auto"/>
            </w:pPr>
            <w:r>
              <w:rPr>
                <w:sz w:val="18"/>
                <w:szCs w:val="18"/>
              </w:rPr>
              <w:t>bubblegum</w:t>
            </w:r>
          </w:p>
        </w:tc>
        <w:tc>
          <w:tcPr>
            <w:tcW w:w="1326" w:type="dxa"/>
            <w:shd w:val="clear" w:color="auto" w:fill="FDF8F4"/>
            <w:tcMar>
              <w:top w:w="70" w:type="dxa"/>
              <w:left w:w="110" w:type="dxa"/>
              <w:bottom w:w="70" w:type="dxa"/>
              <w:right w:w="110" w:type="dxa"/>
            </w:tcMar>
            <w:vAlign w:val="center"/>
          </w:tcPr>
          <w:p w14:paraId="33A5B452" w14:textId="77777777" w:rsidR="00BC1ADF" w:rsidRDefault="00280AEE">
            <w:pPr>
              <w:keepNext/>
              <w:spacing w:after="0" w:line="252" w:lineRule="auto"/>
            </w:pPr>
            <w:r>
              <w:rPr>
                <w:sz w:val="18"/>
                <w:szCs w:val="18"/>
              </w:rPr>
              <w:t>Light</w:t>
            </w:r>
          </w:p>
        </w:tc>
        <w:tc>
          <w:tcPr>
            <w:tcW w:w="2355" w:type="dxa"/>
            <w:shd w:val="clear" w:color="auto" w:fill="FDF8F4"/>
            <w:tcMar>
              <w:top w:w="70" w:type="dxa"/>
              <w:left w:w="110" w:type="dxa"/>
              <w:bottom w:w="70" w:type="dxa"/>
              <w:right w:w="110" w:type="dxa"/>
            </w:tcMar>
            <w:vAlign w:val="center"/>
          </w:tcPr>
          <w:p w14:paraId="77036C47" w14:textId="77777777" w:rsidR="00BC1ADF" w:rsidRDefault="00280AEE">
            <w:pPr>
              <w:keepNext/>
              <w:spacing w:after="0" w:line="252" w:lineRule="auto"/>
            </w:pPr>
            <w:r>
              <w:rPr>
                <w:rFonts w:ascii="Consolas" w:eastAsia="Consolas" w:hAnsi="Consolas" w:cs="Consolas"/>
                <w:color w:val="9C4C1C"/>
                <w:sz w:val="16"/>
                <w:szCs w:val="16"/>
                <w:shd w:val="clear" w:color="auto" w:fill="F8EFE7"/>
              </w:rPr>
              <w:t>#fdf0f3</w:t>
            </w:r>
          </w:p>
        </w:tc>
        <w:tc>
          <w:tcPr>
            <w:tcW w:w="3055" w:type="dxa"/>
            <w:shd w:val="clear" w:color="auto" w:fill="FDF8F4"/>
            <w:tcMar>
              <w:top w:w="70" w:type="dxa"/>
              <w:left w:w="110" w:type="dxa"/>
              <w:bottom w:w="70" w:type="dxa"/>
              <w:right w:w="110" w:type="dxa"/>
            </w:tcMar>
            <w:vAlign w:val="center"/>
          </w:tcPr>
          <w:p w14:paraId="595DCC5D" w14:textId="77777777" w:rsidR="00BC1ADF" w:rsidRDefault="00280AEE">
            <w:pPr>
              <w:keepNext/>
              <w:spacing w:after="0" w:line="252" w:lineRule="auto"/>
            </w:pPr>
            <w:r>
              <w:rPr>
                <w:rFonts w:ascii="Consolas" w:eastAsia="Consolas" w:hAnsi="Consolas" w:cs="Consolas"/>
                <w:color w:val="9C4C1C"/>
                <w:sz w:val="16"/>
                <w:szCs w:val="16"/>
                <w:shd w:val="clear" w:color="auto" w:fill="F8EFE7"/>
              </w:rPr>
              <w:t>#e5527e</w:t>
            </w:r>
          </w:p>
        </w:tc>
      </w:tr>
      <w:tr w:rsidR="00BC1ADF" w14:paraId="10A1B2AA" w14:textId="77777777">
        <w:tblPrEx>
          <w:tblCellMar>
            <w:top w:w="0" w:type="dxa"/>
            <w:bottom w:w="0" w:type="dxa"/>
          </w:tblCellMar>
        </w:tblPrEx>
        <w:trPr>
          <w:cantSplit/>
        </w:trPr>
        <w:tc>
          <w:tcPr>
            <w:tcW w:w="2902" w:type="dxa"/>
            <w:shd w:val="clear" w:color="auto" w:fill="FFFFFF"/>
            <w:tcMar>
              <w:top w:w="70" w:type="dxa"/>
              <w:left w:w="110" w:type="dxa"/>
              <w:bottom w:w="70" w:type="dxa"/>
              <w:right w:w="110" w:type="dxa"/>
            </w:tcMar>
            <w:vAlign w:val="center"/>
          </w:tcPr>
          <w:p w14:paraId="0D1C2F9C" w14:textId="77777777" w:rsidR="00BC1ADF" w:rsidRDefault="00280AEE">
            <w:pPr>
              <w:keepNext/>
              <w:spacing w:after="0" w:line="252" w:lineRule="auto"/>
            </w:pPr>
            <w:r>
              <w:rPr>
                <w:sz w:val="18"/>
                <w:szCs w:val="18"/>
              </w:rPr>
              <w:t>mono</w:t>
            </w:r>
          </w:p>
        </w:tc>
        <w:tc>
          <w:tcPr>
            <w:tcW w:w="1326" w:type="dxa"/>
            <w:shd w:val="clear" w:color="auto" w:fill="FFFFFF"/>
            <w:tcMar>
              <w:top w:w="70" w:type="dxa"/>
              <w:left w:w="110" w:type="dxa"/>
              <w:bottom w:w="70" w:type="dxa"/>
              <w:right w:w="110" w:type="dxa"/>
            </w:tcMar>
            <w:vAlign w:val="center"/>
          </w:tcPr>
          <w:p w14:paraId="0D5B285A" w14:textId="77777777" w:rsidR="00BC1ADF" w:rsidRDefault="00280AEE">
            <w:pPr>
              <w:keepNext/>
              <w:spacing w:after="0" w:line="252" w:lineRule="auto"/>
            </w:pPr>
            <w:r>
              <w:rPr>
                <w:sz w:val="18"/>
                <w:szCs w:val="18"/>
              </w:rPr>
              <w:t>Dark</w:t>
            </w:r>
          </w:p>
        </w:tc>
        <w:tc>
          <w:tcPr>
            <w:tcW w:w="2355" w:type="dxa"/>
            <w:shd w:val="clear" w:color="auto" w:fill="FFFFFF"/>
            <w:tcMar>
              <w:top w:w="70" w:type="dxa"/>
              <w:left w:w="110" w:type="dxa"/>
              <w:bottom w:w="70" w:type="dxa"/>
              <w:right w:w="110" w:type="dxa"/>
            </w:tcMar>
            <w:vAlign w:val="center"/>
          </w:tcPr>
          <w:p w14:paraId="7D27AC67" w14:textId="77777777" w:rsidR="00BC1ADF" w:rsidRDefault="00280AEE">
            <w:pPr>
              <w:keepNext/>
              <w:spacing w:after="0" w:line="252" w:lineRule="auto"/>
            </w:pPr>
            <w:r>
              <w:rPr>
                <w:rFonts w:ascii="Consolas" w:eastAsia="Consolas" w:hAnsi="Consolas" w:cs="Consolas"/>
                <w:color w:val="9C4C1C"/>
                <w:sz w:val="16"/>
                <w:szCs w:val="16"/>
                <w:shd w:val="clear" w:color="auto" w:fill="F8EFE7"/>
              </w:rPr>
              <w:t>#0e0e10</w:t>
            </w:r>
          </w:p>
        </w:tc>
        <w:tc>
          <w:tcPr>
            <w:tcW w:w="3055" w:type="dxa"/>
            <w:shd w:val="clear" w:color="auto" w:fill="FFFFFF"/>
            <w:tcMar>
              <w:top w:w="70" w:type="dxa"/>
              <w:left w:w="110" w:type="dxa"/>
              <w:bottom w:w="70" w:type="dxa"/>
              <w:right w:w="110" w:type="dxa"/>
            </w:tcMar>
            <w:vAlign w:val="center"/>
          </w:tcPr>
          <w:p w14:paraId="760DF5F5" w14:textId="77777777" w:rsidR="00BC1ADF" w:rsidRDefault="00280AEE">
            <w:pPr>
              <w:keepNext/>
              <w:spacing w:after="0" w:line="252" w:lineRule="auto"/>
            </w:pPr>
            <w:r>
              <w:rPr>
                <w:rFonts w:ascii="Consolas" w:eastAsia="Consolas" w:hAnsi="Consolas" w:cs="Consolas"/>
                <w:color w:val="9C4C1C"/>
                <w:sz w:val="16"/>
                <w:szCs w:val="16"/>
                <w:shd w:val="clear" w:color="auto" w:fill="F8EFE7"/>
              </w:rPr>
              <w:t>#f5f5f5</w:t>
            </w:r>
          </w:p>
        </w:tc>
      </w:tr>
      <w:tr w:rsidR="00BC1ADF" w14:paraId="4871EA5D" w14:textId="77777777">
        <w:tblPrEx>
          <w:tblCellMar>
            <w:top w:w="0" w:type="dxa"/>
            <w:bottom w:w="0" w:type="dxa"/>
          </w:tblCellMar>
        </w:tblPrEx>
        <w:trPr>
          <w:cantSplit/>
        </w:trPr>
        <w:tc>
          <w:tcPr>
            <w:tcW w:w="2902" w:type="dxa"/>
            <w:shd w:val="clear" w:color="auto" w:fill="FDF8F4"/>
            <w:tcMar>
              <w:top w:w="70" w:type="dxa"/>
              <w:left w:w="110" w:type="dxa"/>
              <w:bottom w:w="70" w:type="dxa"/>
              <w:right w:w="110" w:type="dxa"/>
            </w:tcMar>
            <w:vAlign w:val="center"/>
          </w:tcPr>
          <w:p w14:paraId="264FE493" w14:textId="77777777" w:rsidR="00BC1ADF" w:rsidRDefault="00280AEE">
            <w:pPr>
              <w:spacing w:after="0" w:line="252" w:lineRule="auto"/>
            </w:pPr>
            <w:r>
              <w:rPr>
                <w:sz w:val="18"/>
                <w:szCs w:val="18"/>
              </w:rPr>
              <w:t>terminal</w:t>
            </w:r>
          </w:p>
        </w:tc>
        <w:tc>
          <w:tcPr>
            <w:tcW w:w="1326" w:type="dxa"/>
            <w:shd w:val="clear" w:color="auto" w:fill="FDF8F4"/>
            <w:tcMar>
              <w:top w:w="70" w:type="dxa"/>
              <w:left w:w="110" w:type="dxa"/>
              <w:bottom w:w="70" w:type="dxa"/>
              <w:right w:w="110" w:type="dxa"/>
            </w:tcMar>
            <w:vAlign w:val="center"/>
          </w:tcPr>
          <w:p w14:paraId="62009372" w14:textId="77777777" w:rsidR="00BC1ADF" w:rsidRDefault="00280AEE">
            <w:pPr>
              <w:spacing w:after="0" w:line="252" w:lineRule="auto"/>
            </w:pPr>
            <w:r>
              <w:rPr>
                <w:sz w:val="18"/>
                <w:szCs w:val="18"/>
              </w:rPr>
              <w:t>Dark</w:t>
            </w:r>
          </w:p>
        </w:tc>
        <w:tc>
          <w:tcPr>
            <w:tcW w:w="2355" w:type="dxa"/>
            <w:shd w:val="clear" w:color="auto" w:fill="FDF8F4"/>
            <w:tcMar>
              <w:top w:w="70" w:type="dxa"/>
              <w:left w:w="110" w:type="dxa"/>
              <w:bottom w:w="70" w:type="dxa"/>
              <w:right w:w="110" w:type="dxa"/>
            </w:tcMar>
            <w:vAlign w:val="center"/>
          </w:tcPr>
          <w:p w14:paraId="4B257785" w14:textId="77777777" w:rsidR="00BC1ADF" w:rsidRDefault="00280AEE">
            <w:pPr>
              <w:spacing w:after="0" w:line="252" w:lineRule="auto"/>
            </w:pPr>
            <w:r>
              <w:rPr>
                <w:rFonts w:ascii="Consolas" w:eastAsia="Consolas" w:hAnsi="Consolas" w:cs="Consolas"/>
                <w:color w:val="9C4C1C"/>
                <w:sz w:val="16"/>
                <w:szCs w:val="16"/>
                <w:shd w:val="clear" w:color="auto" w:fill="F8EFE7"/>
              </w:rPr>
              <w:t>#050a05</w:t>
            </w:r>
          </w:p>
        </w:tc>
        <w:tc>
          <w:tcPr>
            <w:tcW w:w="3055" w:type="dxa"/>
            <w:shd w:val="clear" w:color="auto" w:fill="FDF8F4"/>
            <w:tcMar>
              <w:top w:w="70" w:type="dxa"/>
              <w:left w:w="110" w:type="dxa"/>
              <w:bottom w:w="70" w:type="dxa"/>
              <w:right w:w="110" w:type="dxa"/>
            </w:tcMar>
            <w:vAlign w:val="center"/>
          </w:tcPr>
          <w:p w14:paraId="776713DD" w14:textId="77777777" w:rsidR="00BC1ADF" w:rsidRDefault="00280AEE">
            <w:pPr>
              <w:spacing w:after="0" w:line="252" w:lineRule="auto"/>
            </w:pPr>
            <w:r>
              <w:rPr>
                <w:rFonts w:ascii="Consolas" w:eastAsia="Consolas" w:hAnsi="Consolas" w:cs="Consolas"/>
                <w:color w:val="9C4C1C"/>
                <w:sz w:val="16"/>
                <w:szCs w:val="16"/>
                <w:shd w:val="clear" w:color="auto" w:fill="F8EFE7"/>
              </w:rPr>
              <w:t>#35ff4d</w:t>
            </w:r>
          </w:p>
        </w:tc>
      </w:tr>
    </w:tbl>
    <w:p w14:paraId="5538CCF9" w14:textId="77777777" w:rsidR="00BC1ADF" w:rsidRDefault="00BC1ADF">
      <w:pPr>
        <w:spacing w:after="180"/>
      </w:pPr>
    </w:p>
    <w:p w14:paraId="7F1C4877" w14:textId="77777777" w:rsidR="00BC1ADF" w:rsidRDefault="00280AEE">
      <w:pPr>
        <w:spacing w:after="140"/>
      </w:pPr>
      <w:r>
        <w:t xml:space="preserve">The chart colours are fixed across themes — net </w:t>
      </w:r>
      <w:r>
        <w:rPr>
          <w:rFonts w:ascii="Consolas" w:eastAsia="Consolas" w:hAnsi="Consolas" w:cs="Consolas"/>
          <w:color w:val="9C4C1C"/>
          <w:sz w:val="19"/>
          <w:szCs w:val="19"/>
          <w:shd w:val="clear" w:color="auto" w:fill="F8EFE7"/>
        </w:rPr>
        <w:t>#d8792e</w:t>
      </w:r>
      <w:r>
        <w:t xml:space="preserve">, raw </w:t>
      </w:r>
      <w:r>
        <w:rPr>
          <w:rFonts w:ascii="Consolas" w:eastAsia="Consolas" w:hAnsi="Consolas" w:cs="Consolas"/>
          <w:color w:val="9C4C1C"/>
          <w:sz w:val="19"/>
          <w:szCs w:val="19"/>
          <w:shd w:val="clear" w:color="auto" w:fill="F8EFE7"/>
        </w:rPr>
        <w:t>#6189e0</w:t>
      </w:r>
      <w:r>
        <w:t xml:space="preserve">, errors </w:t>
      </w:r>
      <w:r>
        <w:rPr>
          <w:rFonts w:ascii="Consolas" w:eastAsia="Consolas" w:hAnsi="Consolas" w:cs="Consolas"/>
          <w:color w:val="9C4C1C"/>
          <w:sz w:val="19"/>
          <w:szCs w:val="19"/>
          <w:shd w:val="clear" w:color="auto" w:fill="F8EFE7"/>
        </w:rPr>
        <w:t>#cf4a66</w:t>
      </w:r>
      <w:r>
        <w:t xml:space="preserve"> — checked for colour-blind separation on both dark and light surfaces. A legend that changed meaning between themes would be a chart nobody could read twice.</w:t>
      </w:r>
    </w:p>
    <w:p w14:paraId="7B14FF87" w14:textId="77777777" w:rsidR="00BC1ADF" w:rsidRDefault="00280AEE">
      <w:pPr>
        <w:pStyle w:val="Heading2"/>
        <w:keepNext/>
      </w:pPr>
      <w:bookmarkStart w:id="94" w:name="s_typography"/>
      <w:bookmarkStart w:id="95" w:name="_Toc241065388"/>
      <w:r>
        <w:t>10.4  Typography</w:t>
      </w:r>
      <w:bookmarkEnd w:id="94"/>
      <w:bookmarkEnd w:id="95"/>
    </w:p>
    <w:tbl>
      <w:tblPr>
        <w:tblW w:w="9638" w:type="dxa"/>
        <w:tblBorders>
          <w:top w:val="single" w:sz="4" w:space="0" w:color="E8D6C8"/>
          <w:left w:val="none" w:sz="0" w:space="0" w:color="FFFFFF"/>
          <w:bottom w:val="single" w:sz="4" w:space="0" w:color="E8D6C8"/>
          <w:right w:val="none" w:sz="0" w:space="0" w:color="FFFFFF"/>
          <w:insideH w:val="single" w:sz="4" w:space="0" w:color="E8D6C8"/>
          <w:insideV w:val="none" w:sz="0" w:space="0" w:color="FFFFFF"/>
        </w:tblBorders>
        <w:tblLayout w:type="fixed"/>
        <w:tblCellMar>
          <w:left w:w="10" w:type="dxa"/>
          <w:right w:w="10" w:type="dxa"/>
        </w:tblCellMar>
        <w:tblLook w:val="0000" w:firstRow="0" w:lastRow="0" w:firstColumn="0" w:lastColumn="0" w:noHBand="0" w:noVBand="0"/>
      </w:tblPr>
      <w:tblGrid>
        <w:gridCol w:w="1769"/>
        <w:gridCol w:w="1606"/>
        <w:gridCol w:w="1830"/>
        <w:gridCol w:w="4433"/>
      </w:tblGrid>
      <w:tr w:rsidR="00BC1ADF" w14:paraId="0DBCFB9D" w14:textId="77777777">
        <w:tblPrEx>
          <w:tblCellMar>
            <w:top w:w="0" w:type="dxa"/>
            <w:bottom w:w="0" w:type="dxa"/>
          </w:tblCellMar>
        </w:tblPrEx>
        <w:trPr>
          <w:cantSplit/>
          <w:tblHeader/>
        </w:trPr>
        <w:tc>
          <w:tcPr>
            <w:tcW w:w="1769" w:type="dxa"/>
            <w:shd w:val="clear" w:color="auto" w:fill="1E1E2A"/>
            <w:tcMar>
              <w:top w:w="70" w:type="dxa"/>
              <w:left w:w="110" w:type="dxa"/>
              <w:bottom w:w="70" w:type="dxa"/>
              <w:right w:w="110" w:type="dxa"/>
            </w:tcMar>
            <w:vAlign w:val="center"/>
          </w:tcPr>
          <w:p w14:paraId="6F9BD973" w14:textId="77777777" w:rsidR="00BC1ADF" w:rsidRDefault="00280AEE">
            <w:pPr>
              <w:keepNext/>
              <w:spacing w:after="0"/>
            </w:pPr>
            <w:r>
              <w:rPr>
                <w:b/>
                <w:bCs/>
                <w:color w:val="FFFFFF"/>
                <w:sz w:val="18"/>
                <w:szCs w:val="18"/>
              </w:rPr>
              <w:t>Use</w:t>
            </w:r>
          </w:p>
        </w:tc>
        <w:tc>
          <w:tcPr>
            <w:tcW w:w="1606" w:type="dxa"/>
            <w:shd w:val="clear" w:color="auto" w:fill="1E1E2A"/>
            <w:tcMar>
              <w:top w:w="70" w:type="dxa"/>
              <w:left w:w="110" w:type="dxa"/>
              <w:bottom w:w="70" w:type="dxa"/>
              <w:right w:w="110" w:type="dxa"/>
            </w:tcMar>
            <w:vAlign w:val="center"/>
          </w:tcPr>
          <w:p w14:paraId="48F1F0E9" w14:textId="77777777" w:rsidR="00BC1ADF" w:rsidRDefault="00280AEE">
            <w:pPr>
              <w:keepNext/>
              <w:spacing w:after="0"/>
            </w:pPr>
            <w:r>
              <w:rPr>
                <w:b/>
                <w:bCs/>
                <w:color w:val="FFFFFF"/>
                <w:sz w:val="18"/>
                <w:szCs w:val="18"/>
              </w:rPr>
              <w:t>Typeface</w:t>
            </w:r>
          </w:p>
        </w:tc>
        <w:tc>
          <w:tcPr>
            <w:tcW w:w="1830" w:type="dxa"/>
            <w:shd w:val="clear" w:color="auto" w:fill="1E1E2A"/>
            <w:tcMar>
              <w:top w:w="70" w:type="dxa"/>
              <w:left w:w="110" w:type="dxa"/>
              <w:bottom w:w="70" w:type="dxa"/>
              <w:right w:w="110" w:type="dxa"/>
            </w:tcMar>
            <w:vAlign w:val="center"/>
          </w:tcPr>
          <w:p w14:paraId="04B3F649" w14:textId="77777777" w:rsidR="00BC1ADF" w:rsidRDefault="00280AEE">
            <w:pPr>
              <w:keepNext/>
              <w:spacing w:after="0"/>
            </w:pPr>
            <w:r>
              <w:rPr>
                <w:b/>
                <w:bCs/>
                <w:color w:val="FFFFFF"/>
                <w:sz w:val="18"/>
                <w:szCs w:val="18"/>
              </w:rPr>
              <w:t>Fallback</w:t>
            </w:r>
          </w:p>
        </w:tc>
        <w:tc>
          <w:tcPr>
            <w:tcW w:w="4433" w:type="dxa"/>
            <w:shd w:val="clear" w:color="auto" w:fill="1E1E2A"/>
            <w:tcMar>
              <w:top w:w="70" w:type="dxa"/>
              <w:left w:w="110" w:type="dxa"/>
              <w:bottom w:w="70" w:type="dxa"/>
              <w:right w:w="110" w:type="dxa"/>
            </w:tcMar>
            <w:vAlign w:val="center"/>
          </w:tcPr>
          <w:p w14:paraId="06FC079E" w14:textId="77777777" w:rsidR="00BC1ADF" w:rsidRDefault="00280AEE">
            <w:pPr>
              <w:keepNext/>
              <w:spacing w:after="0"/>
            </w:pPr>
            <w:r>
              <w:rPr>
                <w:b/>
                <w:bCs/>
                <w:color w:val="FFFFFF"/>
                <w:sz w:val="18"/>
                <w:szCs w:val="18"/>
              </w:rPr>
              <w:t>Why</w:t>
            </w:r>
          </w:p>
        </w:tc>
      </w:tr>
      <w:tr w:rsidR="00BC1ADF" w14:paraId="68A37579" w14:textId="77777777">
        <w:tblPrEx>
          <w:tblCellMar>
            <w:top w:w="0" w:type="dxa"/>
            <w:bottom w:w="0" w:type="dxa"/>
          </w:tblCellMar>
        </w:tblPrEx>
        <w:trPr>
          <w:cantSplit/>
        </w:trPr>
        <w:tc>
          <w:tcPr>
            <w:tcW w:w="1769" w:type="dxa"/>
            <w:shd w:val="clear" w:color="auto" w:fill="FFFFFF"/>
            <w:tcMar>
              <w:top w:w="70" w:type="dxa"/>
              <w:left w:w="110" w:type="dxa"/>
              <w:bottom w:w="70" w:type="dxa"/>
              <w:right w:w="110" w:type="dxa"/>
            </w:tcMar>
            <w:vAlign w:val="center"/>
          </w:tcPr>
          <w:p w14:paraId="260D66E4" w14:textId="77777777" w:rsidR="00BC1ADF" w:rsidRDefault="00280AEE">
            <w:pPr>
              <w:keepNext/>
              <w:spacing w:after="0" w:line="252" w:lineRule="auto"/>
            </w:pPr>
            <w:r>
              <w:rPr>
                <w:sz w:val="18"/>
                <w:szCs w:val="18"/>
              </w:rPr>
              <w:t>Interface</w:t>
            </w:r>
          </w:p>
        </w:tc>
        <w:tc>
          <w:tcPr>
            <w:tcW w:w="1606" w:type="dxa"/>
            <w:shd w:val="clear" w:color="auto" w:fill="FFFFFF"/>
            <w:tcMar>
              <w:top w:w="70" w:type="dxa"/>
              <w:left w:w="110" w:type="dxa"/>
              <w:bottom w:w="70" w:type="dxa"/>
              <w:right w:w="110" w:type="dxa"/>
            </w:tcMar>
            <w:vAlign w:val="center"/>
          </w:tcPr>
          <w:p w14:paraId="6B30FCC9" w14:textId="77777777" w:rsidR="00BC1ADF" w:rsidRDefault="00280AEE">
            <w:pPr>
              <w:keepNext/>
              <w:spacing w:after="0" w:line="252" w:lineRule="auto"/>
            </w:pPr>
            <w:r>
              <w:rPr>
                <w:sz w:val="18"/>
                <w:szCs w:val="18"/>
              </w:rPr>
              <w:t>Gabarito, 400–800</w:t>
            </w:r>
          </w:p>
        </w:tc>
        <w:tc>
          <w:tcPr>
            <w:tcW w:w="1830" w:type="dxa"/>
            <w:shd w:val="clear" w:color="auto" w:fill="FFFFFF"/>
            <w:tcMar>
              <w:top w:w="70" w:type="dxa"/>
              <w:left w:w="110" w:type="dxa"/>
              <w:bottom w:w="70" w:type="dxa"/>
              <w:right w:w="110" w:type="dxa"/>
            </w:tcMar>
            <w:vAlign w:val="center"/>
          </w:tcPr>
          <w:p w14:paraId="515EA18E" w14:textId="77777777" w:rsidR="00BC1ADF" w:rsidRDefault="00280AEE">
            <w:pPr>
              <w:keepNext/>
              <w:spacing w:after="0" w:line="252" w:lineRule="auto"/>
            </w:pPr>
            <w:r>
              <w:rPr>
                <w:sz w:val="18"/>
                <w:szCs w:val="18"/>
              </w:rPr>
              <w:t>Segoe UI, system-ui</w:t>
            </w:r>
          </w:p>
        </w:tc>
        <w:tc>
          <w:tcPr>
            <w:tcW w:w="4433" w:type="dxa"/>
            <w:shd w:val="clear" w:color="auto" w:fill="FFFFFF"/>
            <w:tcMar>
              <w:top w:w="70" w:type="dxa"/>
              <w:left w:w="110" w:type="dxa"/>
              <w:bottom w:w="70" w:type="dxa"/>
              <w:right w:w="110" w:type="dxa"/>
            </w:tcMar>
            <w:vAlign w:val="center"/>
          </w:tcPr>
          <w:p w14:paraId="3668AC36" w14:textId="77777777" w:rsidR="00BC1ADF" w:rsidRDefault="00280AEE">
            <w:pPr>
              <w:keepNext/>
              <w:spacing w:after="0" w:line="252" w:lineRule="auto"/>
            </w:pPr>
            <w:r>
              <w:rPr>
                <w:sz w:val="18"/>
                <w:szCs w:val="18"/>
              </w:rPr>
              <w:t>A warm geometric sans that keeps the chrome from feeling clinical</w:t>
            </w:r>
          </w:p>
        </w:tc>
      </w:tr>
      <w:tr w:rsidR="00BC1ADF" w14:paraId="1E4E2D50" w14:textId="77777777">
        <w:tblPrEx>
          <w:tblCellMar>
            <w:top w:w="0" w:type="dxa"/>
            <w:bottom w:w="0" w:type="dxa"/>
          </w:tblCellMar>
        </w:tblPrEx>
        <w:trPr>
          <w:cantSplit/>
        </w:trPr>
        <w:tc>
          <w:tcPr>
            <w:tcW w:w="1769" w:type="dxa"/>
            <w:shd w:val="clear" w:color="auto" w:fill="FDF8F4"/>
            <w:tcMar>
              <w:top w:w="70" w:type="dxa"/>
              <w:left w:w="110" w:type="dxa"/>
              <w:bottom w:w="70" w:type="dxa"/>
              <w:right w:w="110" w:type="dxa"/>
            </w:tcMar>
            <w:vAlign w:val="center"/>
          </w:tcPr>
          <w:p w14:paraId="61DE8556" w14:textId="77777777" w:rsidR="00BC1ADF" w:rsidRDefault="00280AEE">
            <w:pPr>
              <w:spacing w:after="0" w:line="252" w:lineRule="auto"/>
            </w:pPr>
            <w:r>
              <w:rPr>
                <w:sz w:val="18"/>
                <w:szCs w:val="18"/>
              </w:rPr>
              <w:t>Everything typed, all numbers</w:t>
            </w:r>
          </w:p>
        </w:tc>
        <w:tc>
          <w:tcPr>
            <w:tcW w:w="1606" w:type="dxa"/>
            <w:shd w:val="clear" w:color="auto" w:fill="FDF8F4"/>
            <w:tcMar>
              <w:top w:w="70" w:type="dxa"/>
              <w:left w:w="110" w:type="dxa"/>
              <w:bottom w:w="70" w:type="dxa"/>
              <w:right w:w="110" w:type="dxa"/>
            </w:tcMar>
            <w:vAlign w:val="center"/>
          </w:tcPr>
          <w:p w14:paraId="30AE210A" w14:textId="77777777" w:rsidR="00BC1ADF" w:rsidRDefault="00280AEE">
            <w:pPr>
              <w:spacing w:after="0" w:line="252" w:lineRule="auto"/>
            </w:pPr>
            <w:r>
              <w:rPr>
                <w:sz w:val="18"/>
                <w:szCs w:val="18"/>
              </w:rPr>
              <w:t>JetBrains Mono, 300–700</w:t>
            </w:r>
          </w:p>
        </w:tc>
        <w:tc>
          <w:tcPr>
            <w:tcW w:w="1830" w:type="dxa"/>
            <w:shd w:val="clear" w:color="auto" w:fill="FDF8F4"/>
            <w:tcMar>
              <w:top w:w="70" w:type="dxa"/>
              <w:left w:w="110" w:type="dxa"/>
              <w:bottom w:w="70" w:type="dxa"/>
              <w:right w:w="110" w:type="dxa"/>
            </w:tcMar>
            <w:vAlign w:val="center"/>
          </w:tcPr>
          <w:p w14:paraId="23364C95" w14:textId="77777777" w:rsidR="00BC1ADF" w:rsidRDefault="00280AEE">
            <w:pPr>
              <w:spacing w:after="0" w:line="252" w:lineRule="auto"/>
            </w:pPr>
            <w:r>
              <w:rPr>
                <w:sz w:val="18"/>
                <w:szCs w:val="18"/>
              </w:rPr>
              <w:t>Cascadia Mono, ui-monospace</w:t>
            </w:r>
          </w:p>
        </w:tc>
        <w:tc>
          <w:tcPr>
            <w:tcW w:w="4433" w:type="dxa"/>
            <w:shd w:val="clear" w:color="auto" w:fill="FDF8F4"/>
            <w:tcMar>
              <w:top w:w="70" w:type="dxa"/>
              <w:left w:w="110" w:type="dxa"/>
              <w:bottom w:w="70" w:type="dxa"/>
              <w:right w:w="110" w:type="dxa"/>
            </w:tcMar>
            <w:vAlign w:val="center"/>
          </w:tcPr>
          <w:p w14:paraId="7524C2B2" w14:textId="77777777" w:rsidR="00BC1ADF" w:rsidRDefault="00280AEE">
            <w:pPr>
              <w:spacing w:after="0" w:line="252" w:lineRule="auto"/>
            </w:pPr>
            <w:r>
              <w:rPr>
                <w:sz w:val="18"/>
                <w:szCs w:val="18"/>
              </w:rPr>
              <w:t>Equal character widths, so the caret moves evenly and error marks line up</w:t>
            </w:r>
          </w:p>
        </w:tc>
      </w:tr>
    </w:tbl>
    <w:p w14:paraId="382D1946" w14:textId="77777777" w:rsidR="00BC1ADF" w:rsidRDefault="00BC1ADF">
      <w:pPr>
        <w:spacing w:after="180"/>
      </w:pPr>
    </w:p>
    <w:p w14:paraId="352F69A6" w14:textId="77777777" w:rsidR="00BC1ADF" w:rsidRDefault="00280AEE">
      <w:pPr>
        <w:spacing w:after="140"/>
      </w:pPr>
      <w:r>
        <w:t>Scores use tabular figures, so digits do not jump sideways as they change.</w:t>
      </w:r>
    </w:p>
    <w:p w14:paraId="76F4C943" w14:textId="77777777" w:rsidR="00BC1ADF" w:rsidRDefault="00280AEE">
      <w:pPr>
        <w:pStyle w:val="Heading2"/>
        <w:keepNext/>
      </w:pPr>
      <w:bookmarkStart w:id="96" w:name="s_accessibility"/>
      <w:bookmarkStart w:id="97" w:name="_Toc241065389"/>
      <w:r>
        <w:t>10.5  Accessibility</w:t>
      </w:r>
      <w:bookmarkEnd w:id="96"/>
      <w:bookmarkEnd w:id="97"/>
    </w:p>
    <w:p w14:paraId="27DA05E1" w14:textId="77777777" w:rsidR="00BC1ADF" w:rsidRDefault="00280AEE">
      <w:pPr>
        <w:pStyle w:val="ListParagraph"/>
        <w:numPr>
          <w:ilvl w:val="0"/>
          <w:numId w:val="2"/>
        </w:numPr>
        <w:spacing w:after="80" w:line="264" w:lineRule="auto"/>
      </w:pPr>
      <w:r>
        <w:t xml:space="preserve">Every control is a real button with a 2 px accent focus ring. Because </w:t>
      </w:r>
      <w:r>
        <w:rPr>
          <w:rFonts w:ascii="Consolas" w:eastAsia="Consolas" w:hAnsi="Consolas" w:cs="Consolas"/>
          <w:color w:val="9C4C1C"/>
          <w:sz w:val="19"/>
          <w:szCs w:val="19"/>
          <w:shd w:val="clear" w:color="auto" w:fill="F8EFE7"/>
        </w:rPr>
        <w:t>tab</w:t>
      </w:r>
      <w:r>
        <w:t xml:space="preserve"> and </w:t>
      </w:r>
      <w:r>
        <w:rPr>
          <w:rFonts w:ascii="Consolas" w:eastAsia="Consolas" w:hAnsi="Consolas" w:cs="Consolas"/>
          <w:color w:val="9C4C1C"/>
          <w:sz w:val="19"/>
          <w:szCs w:val="19"/>
          <w:shd w:val="clear" w:color="auto" w:fill="F8EFE7"/>
        </w:rPr>
        <w:t>space</w:t>
      </w:r>
      <w:r>
        <w:t xml:space="preserve"> are test keys, the controls are reached with </w:t>
      </w:r>
      <w:r>
        <w:rPr>
          <w:rFonts w:ascii="Consolas" w:eastAsia="Consolas" w:hAnsi="Consolas" w:cs="Consolas"/>
          <w:color w:val="9C4C1C"/>
          <w:sz w:val="19"/>
          <w:szCs w:val="19"/>
          <w:shd w:val="clear" w:color="auto" w:fill="F8EFE7"/>
        </w:rPr>
        <w:t>shift</w:t>
      </w:r>
      <w:r>
        <w:t xml:space="preserve"> + </w:t>
      </w:r>
      <w:r>
        <w:rPr>
          <w:rFonts w:ascii="Consolas" w:eastAsia="Consolas" w:hAnsi="Consolas" w:cs="Consolas"/>
          <w:color w:val="9C4C1C"/>
          <w:sz w:val="19"/>
          <w:szCs w:val="19"/>
          <w:shd w:val="clear" w:color="auto" w:fill="F8EFE7"/>
        </w:rPr>
        <w:t>tab</w:t>
      </w:r>
      <w:r>
        <w:t xml:space="preserve"> and pressed with </w:t>
      </w:r>
      <w:r>
        <w:rPr>
          <w:rFonts w:ascii="Consolas" w:eastAsia="Consolas" w:hAnsi="Consolas" w:cs="Consolas"/>
          <w:color w:val="9C4C1C"/>
          <w:sz w:val="19"/>
          <w:szCs w:val="19"/>
          <w:shd w:val="clear" w:color="auto" w:fill="F8EFE7"/>
        </w:rPr>
        <w:t>enter</w:t>
      </w:r>
      <w:r>
        <w:t xml:space="preserve"> — a gap listed under known issues in </w:t>
      </w:r>
      <w:hyperlink w:anchor="s_risks_and_mitigations" w:history="1">
        <w:r>
          <w:rPr>
            <w:color w:val="9C4C1C"/>
            <w:u w:val="single"/>
          </w:rPr>
          <w:t>Risks and mitigations (§14)</w:t>
        </w:r>
      </w:hyperlink>
      <w:r>
        <w:t>.</w:t>
      </w:r>
    </w:p>
    <w:p w14:paraId="72204A00" w14:textId="77777777" w:rsidR="00BC1ADF" w:rsidRDefault="00280AEE">
      <w:pPr>
        <w:pStyle w:val="ListParagraph"/>
        <w:numPr>
          <w:ilvl w:val="0"/>
          <w:numId w:val="2"/>
        </w:numPr>
        <w:spacing w:after="80" w:line="264" w:lineRule="auto"/>
      </w:pPr>
      <w:r>
        <w:t xml:space="preserve">Toggles, modes and theme swatches report their state with </w:t>
      </w:r>
      <w:r>
        <w:rPr>
          <w:rFonts w:ascii="Consolas" w:eastAsia="Consolas" w:hAnsi="Consolas" w:cs="Consolas"/>
          <w:color w:val="9C4C1C"/>
          <w:sz w:val="19"/>
          <w:szCs w:val="19"/>
          <w:shd w:val="clear" w:color="auto" w:fill="F8EFE7"/>
        </w:rPr>
        <w:t>aria-pressed</w:t>
      </w:r>
      <w:r>
        <w:t>; swatches are labelled by name; the typing input and the settings bar are labelled.</w:t>
      </w:r>
    </w:p>
    <w:p w14:paraId="5BC3C3DB" w14:textId="77777777" w:rsidR="00BC1ADF" w:rsidRDefault="00280AEE">
      <w:pPr>
        <w:pStyle w:val="ListParagraph"/>
        <w:numPr>
          <w:ilvl w:val="0"/>
          <w:numId w:val="2"/>
        </w:numPr>
        <w:spacing w:after="80" w:line="264" w:lineRule="auto"/>
      </w:pPr>
      <w:r>
        <w:t>The pace chart is an image with a text label giving the final net and raw figures.</w:t>
      </w:r>
    </w:p>
    <w:p w14:paraId="003D8B18" w14:textId="77777777" w:rsidR="00BC1ADF" w:rsidRDefault="00280AEE">
      <w:pPr>
        <w:pStyle w:val="ListParagraph"/>
        <w:numPr>
          <w:ilvl w:val="0"/>
          <w:numId w:val="2"/>
        </w:numPr>
        <w:spacing w:after="80" w:line="264" w:lineRule="auto"/>
      </w:pPr>
      <w:r>
        <w:t>The live counter is deliberately silent to screen readers, so they are not interrupted every second.</w:t>
      </w:r>
    </w:p>
    <w:p w14:paraId="540DC5B9" w14:textId="77777777" w:rsidR="00BC1ADF" w:rsidRDefault="00280AEE">
      <w:pPr>
        <w:pStyle w:val="ListParagraph"/>
        <w:numPr>
          <w:ilvl w:val="0"/>
          <w:numId w:val="2"/>
        </w:numPr>
        <w:spacing w:after="80" w:line="264" w:lineRule="auto"/>
      </w:pPr>
      <w:r>
        <w:t>All animation and transitions switch off under the system's reduced-motion setting.</w:t>
      </w:r>
    </w:p>
    <w:p w14:paraId="2F673848" w14:textId="77777777" w:rsidR="00BC1ADF" w:rsidRDefault="00BC1ADF">
      <w:pPr>
        <w:spacing w:after="60"/>
      </w:pPr>
    </w:p>
    <w:p w14:paraId="25E6DD80" w14:textId="77777777" w:rsidR="00BC1ADF" w:rsidRDefault="00280AEE">
      <w:pPr>
        <w:pStyle w:val="Heading2"/>
        <w:keepNext/>
      </w:pPr>
      <w:bookmarkStart w:id="98" w:name="s_layout"/>
      <w:bookmarkStart w:id="99" w:name="_Toc241065390"/>
      <w:r>
        <w:t>10.6  Layout</w:t>
      </w:r>
      <w:bookmarkEnd w:id="98"/>
      <w:bookmarkEnd w:id="99"/>
    </w:p>
    <w:tbl>
      <w:tblPr>
        <w:tblW w:w="9638" w:type="dxa"/>
        <w:tblBorders>
          <w:top w:val="single" w:sz="4" w:space="0" w:color="E8D6C8"/>
          <w:left w:val="none" w:sz="0" w:space="0" w:color="FFFFFF"/>
          <w:bottom w:val="single" w:sz="4" w:space="0" w:color="E8D6C8"/>
          <w:right w:val="none" w:sz="0" w:space="0" w:color="FFFFFF"/>
          <w:insideH w:val="single" w:sz="4" w:space="0" w:color="E8D6C8"/>
          <w:insideV w:val="none" w:sz="0" w:space="0" w:color="FFFFFF"/>
        </w:tblBorders>
        <w:tblLayout w:type="fixed"/>
        <w:tblCellMar>
          <w:left w:w="10" w:type="dxa"/>
          <w:right w:w="10" w:type="dxa"/>
        </w:tblCellMar>
        <w:tblLook w:val="0000" w:firstRow="0" w:lastRow="0" w:firstColumn="0" w:lastColumn="0" w:noHBand="0" w:noVBand="0"/>
      </w:tblPr>
      <w:tblGrid>
        <w:gridCol w:w="1125"/>
        <w:gridCol w:w="4164"/>
        <w:gridCol w:w="4349"/>
      </w:tblGrid>
      <w:tr w:rsidR="00BC1ADF" w14:paraId="5EF53BB3" w14:textId="77777777">
        <w:tblPrEx>
          <w:tblCellMar>
            <w:top w:w="0" w:type="dxa"/>
            <w:bottom w:w="0" w:type="dxa"/>
          </w:tblCellMar>
        </w:tblPrEx>
        <w:trPr>
          <w:cantSplit/>
          <w:tblHeader/>
        </w:trPr>
        <w:tc>
          <w:tcPr>
            <w:tcW w:w="1125" w:type="dxa"/>
            <w:shd w:val="clear" w:color="auto" w:fill="1E1E2A"/>
            <w:tcMar>
              <w:top w:w="70" w:type="dxa"/>
              <w:left w:w="110" w:type="dxa"/>
              <w:bottom w:w="70" w:type="dxa"/>
              <w:right w:w="110" w:type="dxa"/>
            </w:tcMar>
            <w:vAlign w:val="center"/>
          </w:tcPr>
          <w:p w14:paraId="24CC4BF2" w14:textId="77777777" w:rsidR="00BC1ADF" w:rsidRDefault="00280AEE">
            <w:pPr>
              <w:keepNext/>
              <w:spacing w:after="0"/>
            </w:pPr>
            <w:r>
              <w:rPr>
                <w:b/>
                <w:bCs/>
                <w:color w:val="FFFFFF"/>
                <w:sz w:val="18"/>
                <w:szCs w:val="18"/>
              </w:rPr>
              <w:t>Area</w:t>
            </w:r>
          </w:p>
        </w:tc>
        <w:tc>
          <w:tcPr>
            <w:tcW w:w="4164" w:type="dxa"/>
            <w:shd w:val="clear" w:color="auto" w:fill="1E1E2A"/>
            <w:tcMar>
              <w:top w:w="70" w:type="dxa"/>
              <w:left w:w="110" w:type="dxa"/>
              <w:bottom w:w="70" w:type="dxa"/>
              <w:right w:w="110" w:type="dxa"/>
            </w:tcMar>
            <w:vAlign w:val="center"/>
          </w:tcPr>
          <w:p w14:paraId="4C8A5197" w14:textId="77777777" w:rsidR="00BC1ADF" w:rsidRDefault="00280AEE">
            <w:pPr>
              <w:keepNext/>
              <w:spacing w:after="0"/>
            </w:pPr>
            <w:r>
              <w:rPr>
                <w:b/>
                <w:bCs/>
                <w:color w:val="FFFFFF"/>
                <w:sz w:val="18"/>
                <w:szCs w:val="18"/>
              </w:rPr>
              <w:t>Contents</w:t>
            </w:r>
          </w:p>
        </w:tc>
        <w:tc>
          <w:tcPr>
            <w:tcW w:w="4349" w:type="dxa"/>
            <w:shd w:val="clear" w:color="auto" w:fill="1E1E2A"/>
            <w:tcMar>
              <w:top w:w="70" w:type="dxa"/>
              <w:left w:w="110" w:type="dxa"/>
              <w:bottom w:w="70" w:type="dxa"/>
              <w:right w:w="110" w:type="dxa"/>
            </w:tcMar>
            <w:vAlign w:val="center"/>
          </w:tcPr>
          <w:p w14:paraId="7168DD0D" w14:textId="77777777" w:rsidR="00BC1ADF" w:rsidRDefault="00280AEE">
            <w:pPr>
              <w:keepNext/>
              <w:spacing w:after="0"/>
            </w:pPr>
            <w:r>
              <w:rPr>
                <w:b/>
                <w:bCs/>
                <w:color w:val="FFFFFF"/>
                <w:sz w:val="18"/>
                <w:szCs w:val="18"/>
              </w:rPr>
              <w:t>Behaviour</w:t>
            </w:r>
          </w:p>
        </w:tc>
      </w:tr>
      <w:tr w:rsidR="00BC1ADF" w14:paraId="69E41BB1" w14:textId="77777777">
        <w:tblPrEx>
          <w:tblCellMar>
            <w:top w:w="0" w:type="dxa"/>
            <w:bottom w:w="0" w:type="dxa"/>
          </w:tblCellMar>
        </w:tblPrEx>
        <w:trPr>
          <w:cantSplit/>
        </w:trPr>
        <w:tc>
          <w:tcPr>
            <w:tcW w:w="1125" w:type="dxa"/>
            <w:shd w:val="clear" w:color="auto" w:fill="FFFFFF"/>
            <w:tcMar>
              <w:top w:w="70" w:type="dxa"/>
              <w:left w:w="110" w:type="dxa"/>
              <w:bottom w:w="70" w:type="dxa"/>
              <w:right w:w="110" w:type="dxa"/>
            </w:tcMar>
            <w:vAlign w:val="center"/>
          </w:tcPr>
          <w:p w14:paraId="01002529" w14:textId="77777777" w:rsidR="00BC1ADF" w:rsidRDefault="00280AEE">
            <w:pPr>
              <w:keepNext/>
              <w:spacing w:after="0" w:line="252" w:lineRule="auto"/>
            </w:pPr>
            <w:r>
              <w:rPr>
                <w:sz w:val="18"/>
                <w:szCs w:val="18"/>
              </w:rPr>
              <w:t>Header</w:t>
            </w:r>
          </w:p>
        </w:tc>
        <w:tc>
          <w:tcPr>
            <w:tcW w:w="4164" w:type="dxa"/>
            <w:shd w:val="clear" w:color="auto" w:fill="FFFFFF"/>
            <w:tcMar>
              <w:top w:w="70" w:type="dxa"/>
              <w:left w:w="110" w:type="dxa"/>
              <w:bottom w:w="70" w:type="dxa"/>
              <w:right w:w="110" w:type="dxa"/>
            </w:tcMar>
            <w:vAlign w:val="center"/>
          </w:tcPr>
          <w:p w14:paraId="7D9E5548" w14:textId="77777777" w:rsidR="00BC1ADF" w:rsidRDefault="00280AEE">
            <w:pPr>
              <w:keepNext/>
              <w:spacing w:after="0" w:line="252" w:lineRule="auto"/>
            </w:pPr>
            <w:r>
              <w:rPr>
                <w:sz w:val="18"/>
                <w:szCs w:val="18"/>
              </w:rPr>
              <w:t>Mark and wordmark; three record chips</w:t>
            </w:r>
          </w:p>
        </w:tc>
        <w:tc>
          <w:tcPr>
            <w:tcW w:w="4349" w:type="dxa"/>
            <w:shd w:val="clear" w:color="auto" w:fill="FFFFFF"/>
            <w:tcMar>
              <w:top w:w="70" w:type="dxa"/>
              <w:left w:w="110" w:type="dxa"/>
              <w:bottom w:w="70" w:type="dxa"/>
              <w:right w:w="110" w:type="dxa"/>
            </w:tcMar>
            <w:vAlign w:val="center"/>
          </w:tcPr>
          <w:p w14:paraId="3E3A9E9F" w14:textId="77777777" w:rsidR="00BC1ADF" w:rsidRDefault="00280AEE">
            <w:pPr>
              <w:keepNext/>
              <w:spacing w:after="0" w:line="252" w:lineRule="auto"/>
            </w:pPr>
            <w:r>
              <w:rPr>
                <w:sz w:val="18"/>
                <w:szCs w:val="18"/>
              </w:rPr>
              <w:t>The mark restarts; the chips update after every test</w:t>
            </w:r>
          </w:p>
        </w:tc>
      </w:tr>
      <w:tr w:rsidR="00BC1ADF" w14:paraId="53890125" w14:textId="77777777">
        <w:tblPrEx>
          <w:tblCellMar>
            <w:top w:w="0" w:type="dxa"/>
            <w:bottom w:w="0" w:type="dxa"/>
          </w:tblCellMar>
        </w:tblPrEx>
        <w:trPr>
          <w:cantSplit/>
        </w:trPr>
        <w:tc>
          <w:tcPr>
            <w:tcW w:w="1125" w:type="dxa"/>
            <w:shd w:val="clear" w:color="auto" w:fill="FDF8F4"/>
            <w:tcMar>
              <w:top w:w="70" w:type="dxa"/>
              <w:left w:w="110" w:type="dxa"/>
              <w:bottom w:w="70" w:type="dxa"/>
              <w:right w:w="110" w:type="dxa"/>
            </w:tcMar>
            <w:vAlign w:val="center"/>
          </w:tcPr>
          <w:p w14:paraId="6F073EA6" w14:textId="77777777" w:rsidR="00BC1ADF" w:rsidRDefault="00280AEE">
            <w:pPr>
              <w:keepNext/>
              <w:spacing w:after="0" w:line="252" w:lineRule="auto"/>
            </w:pPr>
            <w:r>
              <w:rPr>
                <w:sz w:val="18"/>
                <w:szCs w:val="18"/>
              </w:rPr>
              <w:t>Settings bar</w:t>
            </w:r>
          </w:p>
        </w:tc>
        <w:tc>
          <w:tcPr>
            <w:tcW w:w="4164" w:type="dxa"/>
            <w:shd w:val="clear" w:color="auto" w:fill="FDF8F4"/>
            <w:tcMar>
              <w:top w:w="70" w:type="dxa"/>
              <w:left w:w="110" w:type="dxa"/>
              <w:bottom w:w="70" w:type="dxa"/>
              <w:right w:w="110" w:type="dxa"/>
            </w:tcMar>
            <w:vAlign w:val="center"/>
          </w:tcPr>
          <w:p w14:paraId="03FB4EFC" w14:textId="77777777" w:rsidR="00BC1ADF" w:rsidRDefault="00280AEE">
            <w:pPr>
              <w:keepNext/>
              <w:spacing w:after="0" w:line="252" w:lineRule="auto"/>
            </w:pPr>
            <w:r>
              <w:rPr>
                <w:sz w:val="18"/>
                <w:szCs w:val="18"/>
              </w:rPr>
              <w:t>Toggles · modes · lengths</w:t>
            </w:r>
          </w:p>
        </w:tc>
        <w:tc>
          <w:tcPr>
            <w:tcW w:w="4349" w:type="dxa"/>
            <w:shd w:val="clear" w:color="auto" w:fill="FDF8F4"/>
            <w:tcMar>
              <w:top w:w="70" w:type="dxa"/>
              <w:left w:w="110" w:type="dxa"/>
              <w:bottom w:w="70" w:type="dxa"/>
              <w:right w:w="110" w:type="dxa"/>
            </w:tcMar>
            <w:vAlign w:val="center"/>
          </w:tcPr>
          <w:p w14:paraId="5B11C395" w14:textId="77777777" w:rsidR="00BC1ADF" w:rsidRDefault="00280AEE">
            <w:pPr>
              <w:keepNext/>
              <w:spacing w:after="0" w:line="252" w:lineRule="auto"/>
            </w:pPr>
            <w:r>
              <w:rPr>
                <w:sz w:val="18"/>
                <w:szCs w:val="18"/>
              </w:rPr>
              <w:t>Fades out while a test runs</w:t>
            </w:r>
          </w:p>
        </w:tc>
      </w:tr>
      <w:tr w:rsidR="00BC1ADF" w14:paraId="7D263D58" w14:textId="77777777">
        <w:tblPrEx>
          <w:tblCellMar>
            <w:top w:w="0" w:type="dxa"/>
            <w:bottom w:w="0" w:type="dxa"/>
          </w:tblCellMar>
        </w:tblPrEx>
        <w:trPr>
          <w:cantSplit/>
        </w:trPr>
        <w:tc>
          <w:tcPr>
            <w:tcW w:w="1125" w:type="dxa"/>
            <w:shd w:val="clear" w:color="auto" w:fill="FFFFFF"/>
            <w:tcMar>
              <w:top w:w="70" w:type="dxa"/>
              <w:left w:w="110" w:type="dxa"/>
              <w:bottom w:w="70" w:type="dxa"/>
              <w:right w:w="110" w:type="dxa"/>
            </w:tcMar>
            <w:vAlign w:val="center"/>
          </w:tcPr>
          <w:p w14:paraId="49FDD65C" w14:textId="77777777" w:rsidR="00BC1ADF" w:rsidRDefault="00280AEE">
            <w:pPr>
              <w:keepNext/>
              <w:spacing w:after="0" w:line="252" w:lineRule="auto"/>
            </w:pPr>
            <w:r>
              <w:rPr>
                <w:sz w:val="18"/>
                <w:szCs w:val="18"/>
              </w:rPr>
              <w:t>Stage</w:t>
            </w:r>
          </w:p>
        </w:tc>
        <w:tc>
          <w:tcPr>
            <w:tcW w:w="4164" w:type="dxa"/>
            <w:shd w:val="clear" w:color="auto" w:fill="FFFFFF"/>
            <w:tcMar>
              <w:top w:w="70" w:type="dxa"/>
              <w:left w:w="110" w:type="dxa"/>
              <w:bottom w:w="70" w:type="dxa"/>
              <w:right w:w="110" w:type="dxa"/>
            </w:tcMar>
            <w:vAlign w:val="center"/>
          </w:tcPr>
          <w:p w14:paraId="2A15732C" w14:textId="77777777" w:rsidR="00BC1ADF" w:rsidRDefault="00280AEE">
            <w:pPr>
              <w:keepNext/>
              <w:spacing w:after="0" w:line="252" w:lineRule="auto"/>
            </w:pPr>
            <w:r>
              <w:rPr>
                <w:sz w:val="18"/>
                <w:szCs w:val="18"/>
              </w:rPr>
              <w:t xml:space="preserve">Live counter, three lines of words, </w:t>
            </w:r>
            <w:r>
              <w:rPr>
                <w:i/>
                <w:iCs/>
                <w:sz w:val="18"/>
                <w:szCs w:val="18"/>
              </w:rPr>
              <w:t>restart test</w:t>
            </w:r>
          </w:p>
        </w:tc>
        <w:tc>
          <w:tcPr>
            <w:tcW w:w="4349" w:type="dxa"/>
            <w:shd w:val="clear" w:color="auto" w:fill="FFFFFF"/>
            <w:tcMar>
              <w:top w:w="70" w:type="dxa"/>
              <w:left w:w="110" w:type="dxa"/>
              <w:bottom w:w="70" w:type="dxa"/>
              <w:right w:w="110" w:type="dxa"/>
            </w:tcMar>
            <w:vAlign w:val="center"/>
          </w:tcPr>
          <w:p w14:paraId="13F01A1B" w14:textId="77777777" w:rsidR="00BC1ADF" w:rsidRDefault="00280AEE">
            <w:pPr>
              <w:keepNext/>
              <w:spacing w:after="0" w:line="252" w:lineRule="auto"/>
            </w:pPr>
            <w:r>
              <w:rPr>
                <w:sz w:val="18"/>
                <w:szCs w:val="18"/>
              </w:rPr>
              <w:t>Replaced by the results when a test ends</w:t>
            </w:r>
          </w:p>
        </w:tc>
      </w:tr>
      <w:tr w:rsidR="00BC1ADF" w14:paraId="6964C698" w14:textId="77777777">
        <w:tblPrEx>
          <w:tblCellMar>
            <w:top w:w="0" w:type="dxa"/>
            <w:bottom w:w="0" w:type="dxa"/>
          </w:tblCellMar>
        </w:tblPrEx>
        <w:trPr>
          <w:cantSplit/>
        </w:trPr>
        <w:tc>
          <w:tcPr>
            <w:tcW w:w="1125" w:type="dxa"/>
            <w:shd w:val="clear" w:color="auto" w:fill="FDF8F4"/>
            <w:tcMar>
              <w:top w:w="70" w:type="dxa"/>
              <w:left w:w="110" w:type="dxa"/>
              <w:bottom w:w="70" w:type="dxa"/>
              <w:right w:w="110" w:type="dxa"/>
            </w:tcMar>
            <w:vAlign w:val="center"/>
          </w:tcPr>
          <w:p w14:paraId="3F0C5A5F" w14:textId="77777777" w:rsidR="00BC1ADF" w:rsidRDefault="00280AEE">
            <w:pPr>
              <w:spacing w:after="0" w:line="252" w:lineRule="auto"/>
            </w:pPr>
            <w:r>
              <w:rPr>
                <w:sz w:val="18"/>
                <w:szCs w:val="18"/>
              </w:rPr>
              <w:t>Footer</w:t>
            </w:r>
          </w:p>
        </w:tc>
        <w:tc>
          <w:tcPr>
            <w:tcW w:w="4164" w:type="dxa"/>
            <w:shd w:val="clear" w:color="auto" w:fill="FDF8F4"/>
            <w:tcMar>
              <w:top w:w="70" w:type="dxa"/>
              <w:left w:w="110" w:type="dxa"/>
              <w:bottom w:w="70" w:type="dxa"/>
              <w:right w:w="110" w:type="dxa"/>
            </w:tcMar>
            <w:vAlign w:val="center"/>
          </w:tcPr>
          <w:p w14:paraId="57F3BCA9" w14:textId="77777777" w:rsidR="00BC1ADF" w:rsidRDefault="00280AEE">
            <w:pPr>
              <w:spacing w:after="0" w:line="252" w:lineRule="auto"/>
            </w:pPr>
            <w:r>
              <w:rPr>
                <w:sz w:val="18"/>
                <w:szCs w:val="18"/>
              </w:rPr>
              <w:t>Key hints, eight theme swatches, the tagline</w:t>
            </w:r>
          </w:p>
        </w:tc>
        <w:tc>
          <w:tcPr>
            <w:tcW w:w="4349" w:type="dxa"/>
            <w:shd w:val="clear" w:color="auto" w:fill="FDF8F4"/>
            <w:tcMar>
              <w:top w:w="70" w:type="dxa"/>
              <w:left w:w="110" w:type="dxa"/>
              <w:bottom w:w="70" w:type="dxa"/>
              <w:right w:w="110" w:type="dxa"/>
            </w:tcMar>
            <w:vAlign w:val="center"/>
          </w:tcPr>
          <w:p w14:paraId="3C998A8B" w14:textId="77777777" w:rsidR="00BC1ADF" w:rsidRDefault="00280AEE">
            <w:pPr>
              <w:spacing w:after="0" w:line="252" w:lineRule="auto"/>
            </w:pPr>
            <w:r>
              <w:rPr>
                <w:sz w:val="18"/>
                <w:szCs w:val="18"/>
              </w:rPr>
              <w:t>Key hints hide on narrow screens</w:t>
            </w:r>
          </w:p>
        </w:tc>
      </w:tr>
    </w:tbl>
    <w:p w14:paraId="5A2395BA" w14:textId="77777777" w:rsidR="00BC1ADF" w:rsidRDefault="00BC1ADF">
      <w:pPr>
        <w:spacing w:after="180"/>
      </w:pPr>
    </w:p>
    <w:p w14:paraId="2233D89D" w14:textId="77777777" w:rsidR="00BC1ADF" w:rsidRDefault="00280AEE">
      <w:pPr>
        <w:spacing w:after="140"/>
      </w:pPr>
      <w:r>
        <w:t>The page is capped at 1,060 px wide. At 680 px and below the results stack into one column, the record chips take the full width, and the typing text scales down with the viewport.</w:t>
      </w:r>
    </w:p>
    <w:p w14:paraId="3A09C2EC" w14:textId="77777777" w:rsidR="00BC1ADF" w:rsidRDefault="00280AEE">
      <w:pPr>
        <w:pStyle w:val="Heading1"/>
        <w:keepNext/>
        <w:pageBreakBefore/>
      </w:pPr>
      <w:bookmarkStart w:id="100" w:name="s_technology_stack_and_tooling"/>
      <w:bookmarkStart w:id="101" w:name="_Toc241065391"/>
      <w:r>
        <w:t>11  Technology stack and tooling</w:t>
      </w:r>
      <w:bookmarkEnd w:id="100"/>
      <w:bookmarkEnd w:id="101"/>
    </w:p>
    <w:tbl>
      <w:tblPr>
        <w:tblW w:w="9638" w:type="dxa"/>
        <w:tblBorders>
          <w:top w:val="single" w:sz="4" w:space="0" w:color="E8D6C8"/>
          <w:left w:val="none" w:sz="0" w:space="0" w:color="FFFFFF"/>
          <w:bottom w:val="single" w:sz="4" w:space="0" w:color="E8D6C8"/>
          <w:right w:val="none" w:sz="0" w:space="0" w:color="FFFFFF"/>
          <w:insideH w:val="single" w:sz="4" w:space="0" w:color="E8D6C8"/>
          <w:insideV w:val="none" w:sz="0" w:space="0" w:color="FFFFFF"/>
        </w:tblBorders>
        <w:tblLayout w:type="fixed"/>
        <w:tblCellMar>
          <w:left w:w="10" w:type="dxa"/>
          <w:right w:w="10" w:type="dxa"/>
        </w:tblCellMar>
        <w:tblLook w:val="0000" w:firstRow="0" w:lastRow="0" w:firstColumn="0" w:lastColumn="0" w:noHBand="0" w:noVBand="0"/>
      </w:tblPr>
      <w:tblGrid>
        <w:gridCol w:w="1249"/>
        <w:gridCol w:w="3634"/>
        <w:gridCol w:w="4755"/>
      </w:tblGrid>
      <w:tr w:rsidR="00BC1ADF" w14:paraId="6E89FE74" w14:textId="77777777">
        <w:tblPrEx>
          <w:tblCellMar>
            <w:top w:w="0" w:type="dxa"/>
            <w:bottom w:w="0" w:type="dxa"/>
          </w:tblCellMar>
        </w:tblPrEx>
        <w:trPr>
          <w:cantSplit/>
          <w:tblHeader/>
        </w:trPr>
        <w:tc>
          <w:tcPr>
            <w:tcW w:w="1249" w:type="dxa"/>
            <w:shd w:val="clear" w:color="auto" w:fill="1E1E2A"/>
            <w:tcMar>
              <w:top w:w="70" w:type="dxa"/>
              <w:left w:w="110" w:type="dxa"/>
              <w:bottom w:w="70" w:type="dxa"/>
              <w:right w:w="110" w:type="dxa"/>
            </w:tcMar>
            <w:vAlign w:val="center"/>
          </w:tcPr>
          <w:p w14:paraId="2387A0F1" w14:textId="77777777" w:rsidR="00BC1ADF" w:rsidRDefault="00280AEE">
            <w:pPr>
              <w:keepNext/>
              <w:spacing w:after="0"/>
            </w:pPr>
            <w:r>
              <w:rPr>
                <w:b/>
                <w:bCs/>
                <w:color w:val="FFFFFF"/>
                <w:sz w:val="18"/>
                <w:szCs w:val="18"/>
              </w:rPr>
              <w:t>Layer</w:t>
            </w:r>
          </w:p>
        </w:tc>
        <w:tc>
          <w:tcPr>
            <w:tcW w:w="3634" w:type="dxa"/>
            <w:shd w:val="clear" w:color="auto" w:fill="1E1E2A"/>
            <w:tcMar>
              <w:top w:w="70" w:type="dxa"/>
              <w:left w:w="110" w:type="dxa"/>
              <w:bottom w:w="70" w:type="dxa"/>
              <w:right w:w="110" w:type="dxa"/>
            </w:tcMar>
            <w:vAlign w:val="center"/>
          </w:tcPr>
          <w:p w14:paraId="253602C9" w14:textId="77777777" w:rsidR="00BC1ADF" w:rsidRDefault="00280AEE">
            <w:pPr>
              <w:keepNext/>
              <w:spacing w:after="0"/>
            </w:pPr>
            <w:r>
              <w:rPr>
                <w:b/>
                <w:bCs/>
                <w:color w:val="FFFFFF"/>
                <w:sz w:val="18"/>
                <w:szCs w:val="18"/>
              </w:rPr>
              <w:t>Choice</w:t>
            </w:r>
          </w:p>
        </w:tc>
        <w:tc>
          <w:tcPr>
            <w:tcW w:w="4755" w:type="dxa"/>
            <w:shd w:val="clear" w:color="auto" w:fill="1E1E2A"/>
            <w:tcMar>
              <w:top w:w="70" w:type="dxa"/>
              <w:left w:w="110" w:type="dxa"/>
              <w:bottom w:w="70" w:type="dxa"/>
              <w:right w:w="110" w:type="dxa"/>
            </w:tcMar>
            <w:vAlign w:val="center"/>
          </w:tcPr>
          <w:p w14:paraId="2415AC91" w14:textId="77777777" w:rsidR="00BC1ADF" w:rsidRDefault="00280AEE">
            <w:pPr>
              <w:keepNext/>
              <w:spacing w:after="0"/>
            </w:pPr>
            <w:r>
              <w:rPr>
                <w:b/>
                <w:bCs/>
                <w:color w:val="FFFFFF"/>
                <w:sz w:val="18"/>
                <w:szCs w:val="18"/>
              </w:rPr>
              <w:t>Why</w:t>
            </w:r>
          </w:p>
        </w:tc>
      </w:tr>
      <w:tr w:rsidR="00BC1ADF" w14:paraId="4F0C906D" w14:textId="77777777">
        <w:tblPrEx>
          <w:tblCellMar>
            <w:top w:w="0" w:type="dxa"/>
            <w:bottom w:w="0" w:type="dxa"/>
          </w:tblCellMar>
        </w:tblPrEx>
        <w:trPr>
          <w:cantSplit/>
        </w:trPr>
        <w:tc>
          <w:tcPr>
            <w:tcW w:w="1249" w:type="dxa"/>
            <w:shd w:val="clear" w:color="auto" w:fill="FFFFFF"/>
            <w:tcMar>
              <w:top w:w="70" w:type="dxa"/>
              <w:left w:w="110" w:type="dxa"/>
              <w:bottom w:w="70" w:type="dxa"/>
              <w:right w:w="110" w:type="dxa"/>
            </w:tcMar>
            <w:vAlign w:val="center"/>
          </w:tcPr>
          <w:p w14:paraId="3EF3A8CB" w14:textId="77777777" w:rsidR="00BC1ADF" w:rsidRDefault="00280AEE">
            <w:pPr>
              <w:keepNext/>
              <w:spacing w:after="0" w:line="252" w:lineRule="auto"/>
            </w:pPr>
            <w:r>
              <w:rPr>
                <w:sz w:val="18"/>
                <w:szCs w:val="18"/>
              </w:rPr>
              <w:t>Structure</w:t>
            </w:r>
          </w:p>
        </w:tc>
        <w:tc>
          <w:tcPr>
            <w:tcW w:w="3634" w:type="dxa"/>
            <w:shd w:val="clear" w:color="auto" w:fill="FFFFFF"/>
            <w:tcMar>
              <w:top w:w="70" w:type="dxa"/>
              <w:left w:w="110" w:type="dxa"/>
              <w:bottom w:w="70" w:type="dxa"/>
              <w:right w:w="110" w:type="dxa"/>
            </w:tcMar>
            <w:vAlign w:val="center"/>
          </w:tcPr>
          <w:p w14:paraId="249F48F1" w14:textId="77777777" w:rsidR="00BC1ADF" w:rsidRDefault="00280AEE">
            <w:pPr>
              <w:keepNext/>
              <w:spacing w:after="0" w:line="252" w:lineRule="auto"/>
            </w:pPr>
            <w:r>
              <w:rPr>
                <w:sz w:val="18"/>
                <w:szCs w:val="18"/>
              </w:rPr>
              <w:t>HTML5</w:t>
            </w:r>
          </w:p>
        </w:tc>
        <w:tc>
          <w:tcPr>
            <w:tcW w:w="4755" w:type="dxa"/>
            <w:shd w:val="clear" w:color="auto" w:fill="FFFFFF"/>
            <w:tcMar>
              <w:top w:w="70" w:type="dxa"/>
              <w:left w:w="110" w:type="dxa"/>
              <w:bottom w:w="70" w:type="dxa"/>
              <w:right w:w="110" w:type="dxa"/>
            </w:tcMar>
            <w:vAlign w:val="center"/>
          </w:tcPr>
          <w:p w14:paraId="0DBE0D30" w14:textId="77777777" w:rsidR="00BC1ADF" w:rsidRDefault="00280AEE">
            <w:pPr>
              <w:keepNext/>
              <w:spacing w:after="0" w:line="252" w:lineRule="auto"/>
            </w:pPr>
            <w:r>
              <w:rPr>
                <w:sz w:val="18"/>
                <w:szCs w:val="18"/>
              </w:rPr>
              <w:t>Semantic regions; no templating needed for one screen</w:t>
            </w:r>
          </w:p>
        </w:tc>
      </w:tr>
      <w:tr w:rsidR="00BC1ADF" w14:paraId="3652F252" w14:textId="77777777">
        <w:tblPrEx>
          <w:tblCellMar>
            <w:top w:w="0" w:type="dxa"/>
            <w:bottom w:w="0" w:type="dxa"/>
          </w:tblCellMar>
        </w:tblPrEx>
        <w:trPr>
          <w:cantSplit/>
        </w:trPr>
        <w:tc>
          <w:tcPr>
            <w:tcW w:w="1249" w:type="dxa"/>
            <w:shd w:val="clear" w:color="auto" w:fill="FDF8F4"/>
            <w:tcMar>
              <w:top w:w="70" w:type="dxa"/>
              <w:left w:w="110" w:type="dxa"/>
              <w:bottom w:w="70" w:type="dxa"/>
              <w:right w:w="110" w:type="dxa"/>
            </w:tcMar>
            <w:vAlign w:val="center"/>
          </w:tcPr>
          <w:p w14:paraId="300D82F6" w14:textId="77777777" w:rsidR="00BC1ADF" w:rsidRDefault="00280AEE">
            <w:pPr>
              <w:keepNext/>
              <w:spacing w:after="0" w:line="252" w:lineRule="auto"/>
            </w:pPr>
            <w:r>
              <w:rPr>
                <w:sz w:val="18"/>
                <w:szCs w:val="18"/>
              </w:rPr>
              <w:t>Styling</w:t>
            </w:r>
          </w:p>
        </w:tc>
        <w:tc>
          <w:tcPr>
            <w:tcW w:w="3634" w:type="dxa"/>
            <w:shd w:val="clear" w:color="auto" w:fill="FDF8F4"/>
            <w:tcMar>
              <w:top w:w="70" w:type="dxa"/>
              <w:left w:w="110" w:type="dxa"/>
              <w:bottom w:w="70" w:type="dxa"/>
              <w:right w:w="110" w:type="dxa"/>
            </w:tcMar>
            <w:vAlign w:val="center"/>
          </w:tcPr>
          <w:p w14:paraId="1165D749" w14:textId="77777777" w:rsidR="00BC1ADF" w:rsidRDefault="00280AEE">
            <w:pPr>
              <w:keepNext/>
              <w:spacing w:after="0" w:line="252" w:lineRule="auto"/>
            </w:pPr>
            <w:r>
              <w:rPr>
                <w:sz w:val="18"/>
                <w:szCs w:val="18"/>
              </w:rPr>
              <w:t>CSS custom properties, flexbox and grid</w:t>
            </w:r>
          </w:p>
        </w:tc>
        <w:tc>
          <w:tcPr>
            <w:tcW w:w="4755" w:type="dxa"/>
            <w:shd w:val="clear" w:color="auto" w:fill="FDF8F4"/>
            <w:tcMar>
              <w:top w:w="70" w:type="dxa"/>
              <w:left w:w="110" w:type="dxa"/>
              <w:bottom w:w="70" w:type="dxa"/>
              <w:right w:w="110" w:type="dxa"/>
            </w:tcMar>
            <w:vAlign w:val="center"/>
          </w:tcPr>
          <w:p w14:paraId="0B00BCAD" w14:textId="77777777" w:rsidR="00BC1ADF" w:rsidRDefault="00280AEE">
            <w:pPr>
              <w:keepNext/>
              <w:spacing w:after="0" w:line="252" w:lineRule="auto"/>
            </w:pPr>
            <w:r>
              <w:rPr>
                <w:sz w:val="18"/>
                <w:szCs w:val="18"/>
              </w:rPr>
              <w:t>Themes as data; no CSS framework</w:t>
            </w:r>
          </w:p>
        </w:tc>
      </w:tr>
      <w:tr w:rsidR="00BC1ADF" w14:paraId="653FF0FA" w14:textId="77777777">
        <w:tblPrEx>
          <w:tblCellMar>
            <w:top w:w="0" w:type="dxa"/>
            <w:bottom w:w="0" w:type="dxa"/>
          </w:tblCellMar>
        </w:tblPrEx>
        <w:trPr>
          <w:cantSplit/>
        </w:trPr>
        <w:tc>
          <w:tcPr>
            <w:tcW w:w="1249" w:type="dxa"/>
            <w:shd w:val="clear" w:color="auto" w:fill="FFFFFF"/>
            <w:tcMar>
              <w:top w:w="70" w:type="dxa"/>
              <w:left w:w="110" w:type="dxa"/>
              <w:bottom w:w="70" w:type="dxa"/>
              <w:right w:w="110" w:type="dxa"/>
            </w:tcMar>
            <w:vAlign w:val="center"/>
          </w:tcPr>
          <w:p w14:paraId="2726F37B" w14:textId="77777777" w:rsidR="00BC1ADF" w:rsidRDefault="00280AEE">
            <w:pPr>
              <w:keepNext/>
              <w:spacing w:after="0" w:line="252" w:lineRule="auto"/>
            </w:pPr>
            <w:r>
              <w:rPr>
                <w:sz w:val="18"/>
                <w:szCs w:val="18"/>
              </w:rPr>
              <w:t>Logic</w:t>
            </w:r>
          </w:p>
        </w:tc>
        <w:tc>
          <w:tcPr>
            <w:tcW w:w="3634" w:type="dxa"/>
            <w:shd w:val="clear" w:color="auto" w:fill="FFFFFF"/>
            <w:tcMar>
              <w:top w:w="70" w:type="dxa"/>
              <w:left w:w="110" w:type="dxa"/>
              <w:bottom w:w="70" w:type="dxa"/>
              <w:right w:w="110" w:type="dxa"/>
            </w:tcMar>
            <w:vAlign w:val="center"/>
          </w:tcPr>
          <w:p w14:paraId="1C57784C" w14:textId="77777777" w:rsidR="00BC1ADF" w:rsidRDefault="00280AEE">
            <w:pPr>
              <w:keepNext/>
              <w:spacing w:after="0" w:line="252" w:lineRule="auto"/>
            </w:pPr>
            <w:r>
              <w:rPr>
                <w:sz w:val="18"/>
                <w:szCs w:val="18"/>
              </w:rPr>
              <w:t>Vanilla JavaScript, strict mode, one closure</w:t>
            </w:r>
          </w:p>
        </w:tc>
        <w:tc>
          <w:tcPr>
            <w:tcW w:w="4755" w:type="dxa"/>
            <w:shd w:val="clear" w:color="auto" w:fill="FFFFFF"/>
            <w:tcMar>
              <w:top w:w="70" w:type="dxa"/>
              <w:left w:w="110" w:type="dxa"/>
              <w:bottom w:w="70" w:type="dxa"/>
              <w:right w:w="110" w:type="dxa"/>
            </w:tcMar>
            <w:vAlign w:val="center"/>
          </w:tcPr>
          <w:p w14:paraId="62AEC171" w14:textId="77777777" w:rsidR="00BC1ADF" w:rsidRDefault="00280AEE">
            <w:pPr>
              <w:keepNext/>
              <w:spacing w:after="0" w:line="252" w:lineRule="auto"/>
            </w:pPr>
            <w:r>
              <w:rPr>
                <w:sz w:val="18"/>
                <w:szCs w:val="18"/>
              </w:rPr>
              <w:t>Readable in one sitting; nothing reachable from the console</w:t>
            </w:r>
          </w:p>
        </w:tc>
      </w:tr>
      <w:tr w:rsidR="00BC1ADF" w14:paraId="627A3C73" w14:textId="77777777">
        <w:tblPrEx>
          <w:tblCellMar>
            <w:top w:w="0" w:type="dxa"/>
            <w:bottom w:w="0" w:type="dxa"/>
          </w:tblCellMar>
        </w:tblPrEx>
        <w:trPr>
          <w:cantSplit/>
        </w:trPr>
        <w:tc>
          <w:tcPr>
            <w:tcW w:w="1249" w:type="dxa"/>
            <w:shd w:val="clear" w:color="auto" w:fill="FDF8F4"/>
            <w:tcMar>
              <w:top w:w="70" w:type="dxa"/>
              <w:left w:w="110" w:type="dxa"/>
              <w:bottom w:w="70" w:type="dxa"/>
              <w:right w:w="110" w:type="dxa"/>
            </w:tcMar>
            <w:vAlign w:val="center"/>
          </w:tcPr>
          <w:p w14:paraId="610C9A5C" w14:textId="77777777" w:rsidR="00BC1ADF" w:rsidRDefault="00280AEE">
            <w:pPr>
              <w:keepNext/>
              <w:spacing w:after="0" w:line="252" w:lineRule="auto"/>
            </w:pPr>
            <w:r>
              <w:rPr>
                <w:sz w:val="18"/>
                <w:szCs w:val="18"/>
              </w:rPr>
              <w:t>Charts</w:t>
            </w:r>
          </w:p>
        </w:tc>
        <w:tc>
          <w:tcPr>
            <w:tcW w:w="3634" w:type="dxa"/>
            <w:shd w:val="clear" w:color="auto" w:fill="FDF8F4"/>
            <w:tcMar>
              <w:top w:w="70" w:type="dxa"/>
              <w:left w:w="110" w:type="dxa"/>
              <w:bottom w:w="70" w:type="dxa"/>
              <w:right w:w="110" w:type="dxa"/>
            </w:tcMar>
            <w:vAlign w:val="center"/>
          </w:tcPr>
          <w:p w14:paraId="3B8A98B5" w14:textId="77777777" w:rsidR="00BC1ADF" w:rsidRDefault="00280AEE">
            <w:pPr>
              <w:keepNext/>
              <w:spacing w:after="0" w:line="252" w:lineRule="auto"/>
            </w:pPr>
            <w:r>
              <w:rPr>
                <w:sz w:val="18"/>
                <w:szCs w:val="18"/>
              </w:rPr>
              <w:t>Inline SVG generated at the finish</w:t>
            </w:r>
          </w:p>
        </w:tc>
        <w:tc>
          <w:tcPr>
            <w:tcW w:w="4755" w:type="dxa"/>
            <w:shd w:val="clear" w:color="auto" w:fill="FDF8F4"/>
            <w:tcMar>
              <w:top w:w="70" w:type="dxa"/>
              <w:left w:w="110" w:type="dxa"/>
              <w:bottom w:w="70" w:type="dxa"/>
              <w:right w:w="110" w:type="dxa"/>
            </w:tcMar>
            <w:vAlign w:val="center"/>
          </w:tcPr>
          <w:p w14:paraId="4F113710" w14:textId="77777777" w:rsidR="00BC1ADF" w:rsidRDefault="00280AEE">
            <w:pPr>
              <w:keepNext/>
              <w:spacing w:after="0" w:line="252" w:lineRule="auto"/>
            </w:pPr>
            <w:r>
              <w:rPr>
                <w:sz w:val="18"/>
                <w:szCs w:val="18"/>
              </w:rPr>
              <w:t>One chart does not justify a library</w:t>
            </w:r>
          </w:p>
        </w:tc>
      </w:tr>
      <w:tr w:rsidR="00BC1ADF" w14:paraId="232B92E5" w14:textId="77777777">
        <w:tblPrEx>
          <w:tblCellMar>
            <w:top w:w="0" w:type="dxa"/>
            <w:bottom w:w="0" w:type="dxa"/>
          </w:tblCellMar>
        </w:tblPrEx>
        <w:trPr>
          <w:cantSplit/>
        </w:trPr>
        <w:tc>
          <w:tcPr>
            <w:tcW w:w="1249" w:type="dxa"/>
            <w:shd w:val="clear" w:color="auto" w:fill="FFFFFF"/>
            <w:tcMar>
              <w:top w:w="70" w:type="dxa"/>
              <w:left w:w="110" w:type="dxa"/>
              <w:bottom w:w="70" w:type="dxa"/>
              <w:right w:w="110" w:type="dxa"/>
            </w:tcMar>
            <w:vAlign w:val="center"/>
          </w:tcPr>
          <w:p w14:paraId="066DE73D" w14:textId="77777777" w:rsidR="00BC1ADF" w:rsidRDefault="00280AEE">
            <w:pPr>
              <w:keepNext/>
              <w:spacing w:after="0" w:line="252" w:lineRule="auto"/>
            </w:pPr>
            <w:r>
              <w:rPr>
                <w:sz w:val="18"/>
                <w:szCs w:val="18"/>
              </w:rPr>
              <w:t>Storage</w:t>
            </w:r>
          </w:p>
        </w:tc>
        <w:tc>
          <w:tcPr>
            <w:tcW w:w="3634" w:type="dxa"/>
            <w:shd w:val="clear" w:color="auto" w:fill="FFFFFF"/>
            <w:tcMar>
              <w:top w:w="70" w:type="dxa"/>
              <w:left w:w="110" w:type="dxa"/>
              <w:bottom w:w="70" w:type="dxa"/>
              <w:right w:w="110" w:type="dxa"/>
            </w:tcMar>
            <w:vAlign w:val="center"/>
          </w:tcPr>
          <w:p w14:paraId="414CD25F" w14:textId="77777777" w:rsidR="00BC1ADF" w:rsidRDefault="00280AEE">
            <w:pPr>
              <w:keepNext/>
              <w:spacing w:after="0" w:line="252" w:lineRule="auto"/>
            </w:pPr>
            <w:r>
              <w:rPr>
                <w:sz w:val="18"/>
                <w:szCs w:val="18"/>
              </w:rPr>
              <w:t>Web Storage (</w:t>
            </w:r>
            <w:r>
              <w:rPr>
                <w:rFonts w:ascii="Consolas" w:eastAsia="Consolas" w:hAnsi="Consolas" w:cs="Consolas"/>
                <w:color w:val="9C4C1C"/>
                <w:sz w:val="16"/>
                <w:szCs w:val="16"/>
                <w:shd w:val="clear" w:color="auto" w:fill="F8EFE7"/>
              </w:rPr>
              <w:t>localStorage</w:t>
            </w:r>
            <w:r>
              <w:rPr>
                <w:sz w:val="18"/>
                <w:szCs w:val="18"/>
              </w:rPr>
              <w:t>)</w:t>
            </w:r>
          </w:p>
        </w:tc>
        <w:tc>
          <w:tcPr>
            <w:tcW w:w="4755" w:type="dxa"/>
            <w:shd w:val="clear" w:color="auto" w:fill="FFFFFF"/>
            <w:tcMar>
              <w:top w:w="70" w:type="dxa"/>
              <w:left w:w="110" w:type="dxa"/>
              <w:bottom w:w="70" w:type="dxa"/>
              <w:right w:w="110" w:type="dxa"/>
            </w:tcMar>
            <w:vAlign w:val="center"/>
          </w:tcPr>
          <w:p w14:paraId="3B2F5DBB" w14:textId="77777777" w:rsidR="00BC1ADF" w:rsidRDefault="00280AEE">
            <w:pPr>
              <w:keepNext/>
              <w:spacing w:after="0" w:line="252" w:lineRule="auto"/>
            </w:pPr>
            <w:r>
              <w:rPr>
                <w:sz w:val="18"/>
                <w:szCs w:val="18"/>
              </w:rPr>
              <w:t>One small JSON object; synchronous and universal</w:t>
            </w:r>
          </w:p>
        </w:tc>
      </w:tr>
      <w:tr w:rsidR="00BC1ADF" w14:paraId="642B1A99" w14:textId="77777777">
        <w:tblPrEx>
          <w:tblCellMar>
            <w:top w:w="0" w:type="dxa"/>
            <w:bottom w:w="0" w:type="dxa"/>
          </w:tblCellMar>
        </w:tblPrEx>
        <w:trPr>
          <w:cantSplit/>
        </w:trPr>
        <w:tc>
          <w:tcPr>
            <w:tcW w:w="1249" w:type="dxa"/>
            <w:shd w:val="clear" w:color="auto" w:fill="FDF8F4"/>
            <w:tcMar>
              <w:top w:w="70" w:type="dxa"/>
              <w:left w:w="110" w:type="dxa"/>
              <w:bottom w:w="70" w:type="dxa"/>
              <w:right w:w="110" w:type="dxa"/>
            </w:tcMar>
            <w:vAlign w:val="center"/>
          </w:tcPr>
          <w:p w14:paraId="59AF2B5D" w14:textId="77777777" w:rsidR="00BC1ADF" w:rsidRDefault="00280AEE">
            <w:pPr>
              <w:keepNext/>
              <w:spacing w:after="0" w:line="252" w:lineRule="auto"/>
            </w:pPr>
            <w:r>
              <w:rPr>
                <w:sz w:val="18"/>
                <w:szCs w:val="18"/>
              </w:rPr>
              <w:t>Integrity</w:t>
            </w:r>
          </w:p>
        </w:tc>
        <w:tc>
          <w:tcPr>
            <w:tcW w:w="3634" w:type="dxa"/>
            <w:shd w:val="clear" w:color="auto" w:fill="FDF8F4"/>
            <w:tcMar>
              <w:top w:w="70" w:type="dxa"/>
              <w:left w:w="110" w:type="dxa"/>
              <w:bottom w:w="70" w:type="dxa"/>
              <w:right w:w="110" w:type="dxa"/>
            </w:tcMar>
            <w:vAlign w:val="center"/>
          </w:tcPr>
          <w:p w14:paraId="301F7643" w14:textId="77777777" w:rsidR="00BC1ADF" w:rsidRDefault="00280AEE">
            <w:pPr>
              <w:keepNext/>
              <w:spacing w:after="0" w:line="252" w:lineRule="auto"/>
            </w:pPr>
            <w:r>
              <w:rPr>
                <w:rFonts w:ascii="Consolas" w:eastAsia="Consolas" w:hAnsi="Consolas" w:cs="Consolas"/>
                <w:color w:val="9C4C1C"/>
                <w:sz w:val="16"/>
                <w:szCs w:val="16"/>
                <w:shd w:val="clear" w:color="auto" w:fill="F8EFE7"/>
              </w:rPr>
              <w:t>Event.isTrusted</w:t>
            </w:r>
            <w:r>
              <w:rPr>
                <w:sz w:val="18"/>
                <w:szCs w:val="18"/>
              </w:rPr>
              <w:t xml:space="preserve">, </w:t>
            </w:r>
            <w:r>
              <w:rPr>
                <w:rFonts w:ascii="Consolas" w:eastAsia="Consolas" w:hAnsi="Consolas" w:cs="Consolas"/>
                <w:color w:val="9C4C1C"/>
                <w:sz w:val="16"/>
                <w:szCs w:val="16"/>
                <w:shd w:val="clear" w:color="auto" w:fill="F8EFE7"/>
              </w:rPr>
              <w:t>MutationObserver</w:t>
            </w:r>
            <w:r>
              <w:rPr>
                <w:sz w:val="18"/>
                <w:szCs w:val="18"/>
              </w:rPr>
              <w:t>, cyrb53 hash</w:t>
            </w:r>
          </w:p>
        </w:tc>
        <w:tc>
          <w:tcPr>
            <w:tcW w:w="4755" w:type="dxa"/>
            <w:shd w:val="clear" w:color="auto" w:fill="FDF8F4"/>
            <w:tcMar>
              <w:top w:w="70" w:type="dxa"/>
              <w:left w:w="110" w:type="dxa"/>
              <w:bottom w:w="70" w:type="dxa"/>
              <w:right w:w="110" w:type="dxa"/>
            </w:tcMar>
            <w:vAlign w:val="center"/>
          </w:tcPr>
          <w:p w14:paraId="4208BC42" w14:textId="77777777" w:rsidR="00BC1ADF" w:rsidRDefault="00280AEE">
            <w:pPr>
              <w:keepNext/>
              <w:spacing w:after="0" w:line="252" w:lineRule="auto"/>
            </w:pPr>
            <w:r>
              <w:rPr>
                <w:sz w:val="18"/>
                <w:szCs w:val="18"/>
              </w:rPr>
              <w:t>Built into the browser, or twenty lines of code</w:t>
            </w:r>
          </w:p>
        </w:tc>
      </w:tr>
      <w:tr w:rsidR="00BC1ADF" w14:paraId="3FC6DBFB" w14:textId="77777777">
        <w:tblPrEx>
          <w:tblCellMar>
            <w:top w:w="0" w:type="dxa"/>
            <w:bottom w:w="0" w:type="dxa"/>
          </w:tblCellMar>
        </w:tblPrEx>
        <w:trPr>
          <w:cantSplit/>
        </w:trPr>
        <w:tc>
          <w:tcPr>
            <w:tcW w:w="1249" w:type="dxa"/>
            <w:shd w:val="clear" w:color="auto" w:fill="FFFFFF"/>
            <w:tcMar>
              <w:top w:w="70" w:type="dxa"/>
              <w:left w:w="110" w:type="dxa"/>
              <w:bottom w:w="70" w:type="dxa"/>
              <w:right w:w="110" w:type="dxa"/>
            </w:tcMar>
            <w:vAlign w:val="center"/>
          </w:tcPr>
          <w:p w14:paraId="64A84BA0" w14:textId="77777777" w:rsidR="00BC1ADF" w:rsidRDefault="00280AEE">
            <w:pPr>
              <w:keepNext/>
              <w:spacing w:after="0" w:line="252" w:lineRule="auto"/>
            </w:pPr>
            <w:r>
              <w:rPr>
                <w:sz w:val="18"/>
                <w:szCs w:val="18"/>
              </w:rPr>
              <w:t>Fonts</w:t>
            </w:r>
          </w:p>
        </w:tc>
        <w:tc>
          <w:tcPr>
            <w:tcW w:w="3634" w:type="dxa"/>
            <w:shd w:val="clear" w:color="auto" w:fill="FFFFFF"/>
            <w:tcMar>
              <w:top w:w="70" w:type="dxa"/>
              <w:left w:w="110" w:type="dxa"/>
              <w:bottom w:w="70" w:type="dxa"/>
              <w:right w:w="110" w:type="dxa"/>
            </w:tcMar>
            <w:vAlign w:val="center"/>
          </w:tcPr>
          <w:p w14:paraId="276A367B" w14:textId="77777777" w:rsidR="00BC1ADF" w:rsidRDefault="00280AEE">
            <w:pPr>
              <w:keepNext/>
              <w:spacing w:after="0" w:line="252" w:lineRule="auto"/>
            </w:pPr>
            <w:r>
              <w:rPr>
                <w:sz w:val="18"/>
                <w:szCs w:val="18"/>
              </w:rPr>
              <w:t>Google Fonts — Gabarito, JetBrains Mono</w:t>
            </w:r>
          </w:p>
        </w:tc>
        <w:tc>
          <w:tcPr>
            <w:tcW w:w="4755" w:type="dxa"/>
            <w:shd w:val="clear" w:color="auto" w:fill="FFFFFF"/>
            <w:tcMar>
              <w:top w:w="70" w:type="dxa"/>
              <w:left w:w="110" w:type="dxa"/>
              <w:bottom w:w="70" w:type="dxa"/>
              <w:right w:w="110" w:type="dxa"/>
            </w:tcMar>
            <w:vAlign w:val="center"/>
          </w:tcPr>
          <w:p w14:paraId="30B8E21A" w14:textId="77777777" w:rsidR="00BC1ADF" w:rsidRDefault="00280AEE">
            <w:pPr>
              <w:keepNext/>
              <w:spacing w:after="0" w:line="252" w:lineRule="auto"/>
            </w:pPr>
            <w:r>
              <w:rPr>
                <w:sz w:val="18"/>
                <w:szCs w:val="18"/>
              </w:rPr>
              <w:t>The only external asset, with system fallbacks</w:t>
            </w:r>
          </w:p>
        </w:tc>
      </w:tr>
      <w:tr w:rsidR="00BC1ADF" w14:paraId="47565B94" w14:textId="77777777">
        <w:tblPrEx>
          <w:tblCellMar>
            <w:top w:w="0" w:type="dxa"/>
            <w:bottom w:w="0" w:type="dxa"/>
          </w:tblCellMar>
        </w:tblPrEx>
        <w:trPr>
          <w:cantSplit/>
        </w:trPr>
        <w:tc>
          <w:tcPr>
            <w:tcW w:w="1249" w:type="dxa"/>
            <w:shd w:val="clear" w:color="auto" w:fill="FDF8F4"/>
            <w:tcMar>
              <w:top w:w="70" w:type="dxa"/>
              <w:left w:w="110" w:type="dxa"/>
              <w:bottom w:w="70" w:type="dxa"/>
              <w:right w:w="110" w:type="dxa"/>
            </w:tcMar>
            <w:vAlign w:val="center"/>
          </w:tcPr>
          <w:p w14:paraId="4AF21289" w14:textId="77777777" w:rsidR="00BC1ADF" w:rsidRDefault="00280AEE">
            <w:pPr>
              <w:keepNext/>
              <w:spacing w:after="0" w:line="252" w:lineRule="auto"/>
            </w:pPr>
            <w:r>
              <w:rPr>
                <w:sz w:val="18"/>
                <w:szCs w:val="18"/>
              </w:rPr>
              <w:t>Hosting</w:t>
            </w:r>
          </w:p>
        </w:tc>
        <w:tc>
          <w:tcPr>
            <w:tcW w:w="3634" w:type="dxa"/>
            <w:shd w:val="clear" w:color="auto" w:fill="FDF8F4"/>
            <w:tcMar>
              <w:top w:w="70" w:type="dxa"/>
              <w:left w:w="110" w:type="dxa"/>
              <w:bottom w:w="70" w:type="dxa"/>
              <w:right w:w="110" w:type="dxa"/>
            </w:tcMar>
            <w:vAlign w:val="center"/>
          </w:tcPr>
          <w:p w14:paraId="43BDF041" w14:textId="77777777" w:rsidR="00BC1ADF" w:rsidRDefault="00280AEE">
            <w:pPr>
              <w:keepNext/>
              <w:spacing w:after="0" w:line="252" w:lineRule="auto"/>
            </w:pPr>
            <w:r>
              <w:rPr>
                <w:sz w:val="18"/>
                <w:szCs w:val="18"/>
              </w:rPr>
              <w:t>GitHub Pages</w:t>
            </w:r>
          </w:p>
        </w:tc>
        <w:tc>
          <w:tcPr>
            <w:tcW w:w="4755" w:type="dxa"/>
            <w:shd w:val="clear" w:color="auto" w:fill="FDF8F4"/>
            <w:tcMar>
              <w:top w:w="70" w:type="dxa"/>
              <w:left w:w="110" w:type="dxa"/>
              <w:bottom w:w="70" w:type="dxa"/>
              <w:right w:w="110" w:type="dxa"/>
            </w:tcMar>
            <w:vAlign w:val="center"/>
          </w:tcPr>
          <w:p w14:paraId="68B6C953" w14:textId="77777777" w:rsidR="00BC1ADF" w:rsidRDefault="00280AEE">
            <w:pPr>
              <w:keepNext/>
              <w:spacing w:after="0" w:line="252" w:lineRule="auto"/>
            </w:pPr>
            <w:r>
              <w:rPr>
                <w:sz w:val="18"/>
                <w:szCs w:val="18"/>
              </w:rPr>
              <w:t>Free for a public repository; serves static files</w:t>
            </w:r>
          </w:p>
        </w:tc>
      </w:tr>
      <w:tr w:rsidR="00BC1ADF" w14:paraId="1FE0540F" w14:textId="77777777">
        <w:tblPrEx>
          <w:tblCellMar>
            <w:top w:w="0" w:type="dxa"/>
            <w:bottom w:w="0" w:type="dxa"/>
          </w:tblCellMar>
        </w:tblPrEx>
        <w:trPr>
          <w:cantSplit/>
        </w:trPr>
        <w:tc>
          <w:tcPr>
            <w:tcW w:w="1249" w:type="dxa"/>
            <w:shd w:val="clear" w:color="auto" w:fill="FFFFFF"/>
            <w:tcMar>
              <w:top w:w="70" w:type="dxa"/>
              <w:left w:w="110" w:type="dxa"/>
              <w:bottom w:w="70" w:type="dxa"/>
              <w:right w:w="110" w:type="dxa"/>
            </w:tcMar>
            <w:vAlign w:val="center"/>
          </w:tcPr>
          <w:p w14:paraId="57042238" w14:textId="77777777" w:rsidR="00BC1ADF" w:rsidRDefault="00280AEE">
            <w:pPr>
              <w:spacing w:after="0" w:line="252" w:lineRule="auto"/>
            </w:pPr>
            <w:r>
              <w:rPr>
                <w:sz w:val="18"/>
                <w:szCs w:val="18"/>
              </w:rPr>
              <w:t>Version control</w:t>
            </w:r>
          </w:p>
        </w:tc>
        <w:tc>
          <w:tcPr>
            <w:tcW w:w="3634" w:type="dxa"/>
            <w:shd w:val="clear" w:color="auto" w:fill="FFFFFF"/>
            <w:tcMar>
              <w:top w:w="70" w:type="dxa"/>
              <w:left w:w="110" w:type="dxa"/>
              <w:bottom w:w="70" w:type="dxa"/>
              <w:right w:w="110" w:type="dxa"/>
            </w:tcMar>
            <w:vAlign w:val="center"/>
          </w:tcPr>
          <w:p w14:paraId="54A195EF" w14:textId="77777777" w:rsidR="00BC1ADF" w:rsidRDefault="00280AEE">
            <w:pPr>
              <w:spacing w:after="0" w:line="252" w:lineRule="auto"/>
            </w:pPr>
            <w:r>
              <w:rPr>
                <w:sz w:val="18"/>
                <w:szCs w:val="18"/>
              </w:rPr>
              <w:t xml:space="preserve">Git, </w:t>
            </w:r>
            <w:hyperlink r:id="rId14" w:history="1">
              <w:r>
                <w:rPr>
                  <w:color w:val="9C4C1C"/>
                  <w:sz w:val="18"/>
                  <w:szCs w:val="18"/>
                  <w:u w:val="single"/>
                </w:rPr>
                <w:t>github.com/KaonHew02/FunType</w:t>
              </w:r>
            </w:hyperlink>
          </w:p>
        </w:tc>
        <w:tc>
          <w:tcPr>
            <w:tcW w:w="4755" w:type="dxa"/>
            <w:shd w:val="clear" w:color="auto" w:fill="FFFFFF"/>
            <w:tcMar>
              <w:top w:w="70" w:type="dxa"/>
              <w:left w:w="110" w:type="dxa"/>
              <w:bottom w:w="70" w:type="dxa"/>
              <w:right w:w="110" w:type="dxa"/>
            </w:tcMar>
            <w:vAlign w:val="center"/>
          </w:tcPr>
          <w:p w14:paraId="5601D8A0" w14:textId="77777777" w:rsidR="00BC1ADF" w:rsidRDefault="00280AEE">
            <w:pPr>
              <w:spacing w:after="0" w:line="252" w:lineRule="auto"/>
            </w:pPr>
            <w:r>
              <w:rPr>
                <w:sz w:val="18"/>
                <w:szCs w:val="18"/>
              </w:rPr>
              <w:t>Public source, which the security model assumes</w:t>
            </w:r>
          </w:p>
        </w:tc>
      </w:tr>
    </w:tbl>
    <w:p w14:paraId="7C05866F" w14:textId="77777777" w:rsidR="00BC1ADF" w:rsidRDefault="00BC1ADF">
      <w:pPr>
        <w:spacing w:after="180"/>
      </w:pPr>
    </w:p>
    <w:p w14:paraId="7B0338FF" w14:textId="77777777" w:rsidR="00BC1ADF" w:rsidRDefault="00280AEE">
      <w:pPr>
        <w:pStyle w:val="Heading2"/>
        <w:keepNext/>
      </w:pPr>
      <w:bookmarkStart w:id="102" w:name="s_the_one_external_asset_and_why_it_is_a"/>
      <w:bookmarkStart w:id="103" w:name="_Toc241065392"/>
      <w:r>
        <w:t>11.1  The one external asset, and why it is acceptable</w:t>
      </w:r>
      <w:bookmarkEnd w:id="102"/>
      <w:bookmarkEnd w:id="103"/>
    </w:p>
    <w:p w14:paraId="45AE8566" w14:textId="77777777" w:rsidR="00BC1ADF" w:rsidRDefault="00280AEE">
      <w:pPr>
        <w:spacing w:after="140"/>
      </w:pPr>
      <w:r>
        <w:t>Google Fonts supplies the two typefaces, preconnected so they arrive with the page. If the request fails — offline, blocked, or opened from a USB drive — the styles fall back to Segoe UI and Cascadia Mono and the app stays fully usable. Only the brand suffers, never the function.</w:t>
      </w:r>
    </w:p>
    <w:p w14:paraId="53407025" w14:textId="77777777" w:rsidR="00BC1ADF" w:rsidRDefault="00280AEE">
      <w:pPr>
        <w:pStyle w:val="Heading2"/>
        <w:keepNext/>
      </w:pPr>
      <w:bookmarkStart w:id="104" w:name="s_what_was_deliberately_not_used"/>
      <w:bookmarkStart w:id="105" w:name="_Toc241065393"/>
      <w:r>
        <w:t>11.2  What was deliberately not used</w:t>
      </w:r>
      <w:bookmarkEnd w:id="104"/>
      <w:bookmarkEnd w:id="105"/>
    </w:p>
    <w:p w14:paraId="6A1B3054" w14:textId="77777777" w:rsidR="00BC1ADF" w:rsidRDefault="00280AEE">
      <w:pPr>
        <w:pStyle w:val="ListParagraph"/>
        <w:numPr>
          <w:ilvl w:val="0"/>
          <w:numId w:val="2"/>
        </w:numPr>
        <w:spacing w:after="80" w:line="264" w:lineRule="auto"/>
      </w:pPr>
      <w:r>
        <w:rPr>
          <w:b/>
          <w:bCs/>
        </w:rPr>
        <w:t>No framework.</w:t>
      </w:r>
      <w:r>
        <w:t xml:space="preserve"> One screen with a handful of states does not need a virtual DOM, and a framework would end the single-file rule on day one.</w:t>
      </w:r>
    </w:p>
    <w:p w14:paraId="3019EE25" w14:textId="77777777" w:rsidR="00BC1ADF" w:rsidRDefault="00280AEE">
      <w:pPr>
        <w:pStyle w:val="ListParagraph"/>
        <w:numPr>
          <w:ilvl w:val="0"/>
          <w:numId w:val="2"/>
        </w:numPr>
        <w:spacing w:after="80" w:line="264" w:lineRule="auto"/>
      </w:pPr>
      <w:r>
        <w:rPr>
          <w:b/>
          <w:bCs/>
        </w:rPr>
        <w:t>No bundler or package manager.</w:t>
      </w:r>
      <w:r>
        <w:t xml:space="preserve"> There is nothing to bundle, and a </w:t>
      </w:r>
      <w:r>
        <w:rPr>
          <w:rFonts w:ascii="Consolas" w:eastAsia="Consolas" w:hAnsi="Consolas" w:cs="Consolas"/>
          <w:color w:val="9C4C1C"/>
          <w:sz w:val="19"/>
          <w:szCs w:val="19"/>
          <w:shd w:val="clear" w:color="auto" w:fill="F8EFE7"/>
        </w:rPr>
        <w:t>node_modules</w:t>
      </w:r>
      <w:r>
        <w:t xml:space="preserve"> folder is the first thing to rot.</w:t>
      </w:r>
    </w:p>
    <w:p w14:paraId="6DD1BCEF" w14:textId="77777777" w:rsidR="00BC1ADF" w:rsidRDefault="00280AEE">
      <w:pPr>
        <w:pStyle w:val="ListParagraph"/>
        <w:numPr>
          <w:ilvl w:val="0"/>
          <w:numId w:val="2"/>
        </w:numPr>
        <w:spacing w:after="80" w:line="264" w:lineRule="auto"/>
      </w:pPr>
      <w:r>
        <w:rPr>
          <w:b/>
          <w:bCs/>
        </w:rPr>
        <w:t>No charting library.</w:t>
      </w:r>
      <w:r>
        <w:t xml:space="preserve"> The chart is about fifty lines of code producing SVG.</w:t>
      </w:r>
    </w:p>
    <w:p w14:paraId="2249FF35" w14:textId="77777777" w:rsidR="00BC1ADF" w:rsidRDefault="00280AEE">
      <w:pPr>
        <w:pStyle w:val="ListParagraph"/>
        <w:numPr>
          <w:ilvl w:val="0"/>
          <w:numId w:val="2"/>
        </w:numPr>
        <w:spacing w:after="80" w:line="264" w:lineRule="auto"/>
      </w:pPr>
      <w:r>
        <w:rPr>
          <w:b/>
          <w:bCs/>
        </w:rPr>
        <w:t>No service worker.</w:t>
      </w:r>
      <w:r>
        <w:t xml:space="preserve"> Offline install is on the roadmap, but a worker is a second file and brings its own stale-cache trap.</w:t>
      </w:r>
    </w:p>
    <w:p w14:paraId="0BD05AC4" w14:textId="77777777" w:rsidR="00BC1ADF" w:rsidRDefault="00BC1ADF">
      <w:pPr>
        <w:spacing w:after="60"/>
      </w:pPr>
    </w:p>
    <w:p w14:paraId="5336C1C1" w14:textId="77777777" w:rsidR="00BC1ADF" w:rsidRDefault="00280AEE">
      <w:pPr>
        <w:pStyle w:val="Heading2"/>
        <w:keepNext/>
      </w:pPr>
      <w:bookmarkStart w:id="106" w:name="s_development_workflow"/>
      <w:bookmarkStart w:id="107" w:name="_Toc241065394"/>
      <w:r>
        <w:t>11.3  Development workflow</w:t>
      </w:r>
      <w:bookmarkEnd w:id="106"/>
      <w:bookmarkEnd w:id="107"/>
    </w:p>
    <w:p w14:paraId="76B3FDEC" w14:textId="77777777" w:rsidR="00BC1ADF" w:rsidRDefault="00280AEE">
      <w:pPr>
        <w:pStyle w:val="ListParagraph"/>
        <w:numPr>
          <w:ilvl w:val="0"/>
          <w:numId w:val="4"/>
        </w:numPr>
        <w:spacing w:after="80" w:line="264" w:lineRule="auto"/>
      </w:pPr>
      <w:r>
        <w:t xml:space="preserve">Edit </w:t>
      </w:r>
      <w:r>
        <w:rPr>
          <w:rFonts w:ascii="Consolas" w:eastAsia="Consolas" w:hAnsi="Consolas" w:cs="Consolas"/>
          <w:color w:val="9C4C1C"/>
          <w:sz w:val="19"/>
          <w:szCs w:val="19"/>
          <w:shd w:val="clear" w:color="auto" w:fill="F8EFE7"/>
        </w:rPr>
        <w:t>index.html</w:t>
      </w:r>
      <w:r>
        <w:t xml:space="preserve"> directly — there is no build.</w:t>
      </w:r>
    </w:p>
    <w:p w14:paraId="72214DC1" w14:textId="77777777" w:rsidR="00BC1ADF" w:rsidRDefault="00280AEE">
      <w:pPr>
        <w:pStyle w:val="ListParagraph"/>
        <w:numPr>
          <w:ilvl w:val="0"/>
          <w:numId w:val="4"/>
        </w:numPr>
        <w:spacing w:after="80" w:line="264" w:lineRule="auto"/>
      </w:pPr>
      <w:r>
        <w:t>Open the file in a browser by double-clicking it; no local server is needed.</w:t>
      </w:r>
    </w:p>
    <w:p w14:paraId="02B0CB3F" w14:textId="77777777" w:rsidR="00BC1ADF" w:rsidRDefault="00280AEE">
      <w:pPr>
        <w:pStyle w:val="ListParagraph"/>
        <w:numPr>
          <w:ilvl w:val="0"/>
          <w:numId w:val="4"/>
        </w:numPr>
        <w:spacing w:after="80" w:line="264" w:lineRule="auto"/>
      </w:pPr>
      <w:r>
        <w:t xml:space="preserve">Walk the release checklist in </w:t>
      </w:r>
      <w:hyperlink w:anchor="s_testing_and_quality_assurance" w:history="1">
        <w:r>
          <w:rPr>
            <w:color w:val="9C4C1C"/>
            <w:u w:val="single"/>
          </w:rPr>
          <w:t>Testing and quality assurance (§13)</w:t>
        </w:r>
      </w:hyperlink>
      <w:r>
        <w:t>.</w:t>
      </w:r>
    </w:p>
    <w:p w14:paraId="5371D32D" w14:textId="77777777" w:rsidR="00BC1ADF" w:rsidRDefault="00280AEE">
      <w:pPr>
        <w:pStyle w:val="ListParagraph"/>
        <w:numPr>
          <w:ilvl w:val="0"/>
          <w:numId w:val="4"/>
        </w:numPr>
        <w:spacing w:after="80" w:line="264" w:lineRule="auto"/>
      </w:pPr>
      <w:r>
        <w:t xml:space="preserve">Regenerate </w:t>
      </w:r>
      <w:r>
        <w:rPr>
          <w:rFonts w:ascii="Consolas" w:eastAsia="Consolas" w:hAnsi="Consolas" w:cs="Consolas"/>
          <w:color w:val="9C4C1C"/>
          <w:sz w:val="19"/>
          <w:szCs w:val="19"/>
          <w:shd w:val="clear" w:color="auto" w:fill="F8EFE7"/>
        </w:rPr>
        <w:t>funtype.html</w:t>
      </w:r>
      <w:r>
        <w:t xml:space="preserve"> with the </w:t>
      </w:r>
      <w:r>
        <w:rPr>
          <w:rFonts w:ascii="Consolas" w:eastAsia="Consolas" w:hAnsi="Consolas" w:cs="Consolas"/>
          <w:color w:val="9C4C1C"/>
          <w:sz w:val="19"/>
          <w:szCs w:val="19"/>
          <w:shd w:val="clear" w:color="auto" w:fill="F8EFE7"/>
        </w:rPr>
        <w:t>sed</w:t>
      </w:r>
      <w:r>
        <w:t xml:space="preserve"> recipe, and update </w:t>
      </w:r>
      <w:r>
        <w:rPr>
          <w:rFonts w:ascii="Consolas" w:eastAsia="Consolas" w:hAnsi="Consolas" w:cs="Consolas"/>
          <w:color w:val="9C4C1C"/>
          <w:sz w:val="19"/>
          <w:szCs w:val="19"/>
          <w:shd w:val="clear" w:color="auto" w:fill="F8EFE7"/>
        </w:rPr>
        <w:t>README.md</w:t>
      </w:r>
      <w:r>
        <w:t xml:space="preserve"> if behaviour changed.</w:t>
      </w:r>
    </w:p>
    <w:p w14:paraId="50BF5465" w14:textId="77777777" w:rsidR="00BC1ADF" w:rsidRDefault="00280AEE">
      <w:pPr>
        <w:pStyle w:val="ListParagraph"/>
        <w:numPr>
          <w:ilvl w:val="0"/>
          <w:numId w:val="4"/>
        </w:numPr>
        <w:spacing w:after="80" w:line="264" w:lineRule="auto"/>
      </w:pPr>
      <w:r>
        <w:t xml:space="preserve">Commit and push to </w:t>
      </w:r>
      <w:r>
        <w:rPr>
          <w:rFonts w:ascii="Consolas" w:eastAsia="Consolas" w:hAnsi="Consolas" w:cs="Consolas"/>
          <w:color w:val="9C4C1C"/>
          <w:sz w:val="19"/>
          <w:szCs w:val="19"/>
          <w:shd w:val="clear" w:color="auto" w:fill="F8EFE7"/>
        </w:rPr>
        <w:t>main</w:t>
      </w:r>
      <w:r>
        <w:t>; GitHub Pages republishes the root.</w:t>
      </w:r>
    </w:p>
    <w:p w14:paraId="57157883" w14:textId="77777777" w:rsidR="00BC1ADF" w:rsidRDefault="00BC1ADF">
      <w:pPr>
        <w:spacing w:after="60"/>
      </w:pPr>
    </w:p>
    <w:p w14:paraId="6DBD20EA" w14:textId="77777777" w:rsidR="00BC1ADF" w:rsidRDefault="00280AEE">
      <w:pPr>
        <w:pStyle w:val="Heading1"/>
        <w:keepNext/>
        <w:pageBreakBefore/>
      </w:pPr>
      <w:bookmarkStart w:id="108" w:name="s_project_plan_and_timeline"/>
      <w:bookmarkStart w:id="109" w:name="_Toc241065395"/>
      <w:r>
        <w:t>12  Project plan and timeline</w:t>
      </w:r>
      <w:bookmarkEnd w:id="108"/>
      <w:bookmarkEnd w:id="109"/>
    </w:p>
    <w:p w14:paraId="0BA49D5C" w14:textId="77777777" w:rsidR="00BC1ADF" w:rsidRDefault="00280AEE">
      <w:pPr>
        <w:spacing w:after="140"/>
      </w:pPr>
      <w:r>
        <w:t>Three phases are complete. Phase 4 is what this proposal asks approval for: ten weeks from 19 October to 23 December 2026, closing the open objectives and adding coaching. The release week is cut to three days so that v1.0 ships before Christmas; like every week in the plan, it is about five hours of work.</w:t>
      </w:r>
    </w:p>
    <w:p w14:paraId="453578B6" w14:textId="77777777" w:rsidR="00BC1ADF" w:rsidRDefault="00280AEE">
      <w:pPr>
        <w:pStyle w:val="Heading2"/>
        <w:keepNext/>
      </w:pPr>
      <w:bookmarkStart w:id="110" w:name="s_phases_13__delivered"/>
      <w:bookmarkStart w:id="111" w:name="_Toc241065396"/>
      <w:r>
        <w:t>12.1  Phases 1–3 — delivered</w:t>
      </w:r>
      <w:bookmarkEnd w:id="110"/>
      <w:bookmarkEnd w:id="111"/>
    </w:p>
    <w:tbl>
      <w:tblPr>
        <w:tblW w:w="9638" w:type="dxa"/>
        <w:tblBorders>
          <w:top w:val="single" w:sz="4" w:space="0" w:color="E8D6C8"/>
          <w:left w:val="none" w:sz="0" w:space="0" w:color="FFFFFF"/>
          <w:bottom w:val="single" w:sz="4" w:space="0" w:color="E8D6C8"/>
          <w:right w:val="none" w:sz="0" w:space="0" w:color="FFFFFF"/>
          <w:insideH w:val="single" w:sz="4" w:space="0" w:color="E8D6C8"/>
          <w:insideV w:val="none" w:sz="0" w:space="0" w:color="FFFFFF"/>
        </w:tblBorders>
        <w:tblLayout w:type="fixed"/>
        <w:tblCellMar>
          <w:left w:w="10" w:type="dxa"/>
          <w:right w:w="10" w:type="dxa"/>
        </w:tblCellMar>
        <w:tblLook w:val="0000" w:firstRow="0" w:lastRow="0" w:firstColumn="0" w:lastColumn="0" w:noHBand="0" w:noVBand="0"/>
      </w:tblPr>
      <w:tblGrid>
        <w:gridCol w:w="1351"/>
        <w:gridCol w:w="1256"/>
        <w:gridCol w:w="7031"/>
      </w:tblGrid>
      <w:tr w:rsidR="00BC1ADF" w14:paraId="5B121887" w14:textId="77777777">
        <w:tblPrEx>
          <w:tblCellMar>
            <w:top w:w="0" w:type="dxa"/>
            <w:bottom w:w="0" w:type="dxa"/>
          </w:tblCellMar>
        </w:tblPrEx>
        <w:trPr>
          <w:cantSplit/>
          <w:tblHeader/>
        </w:trPr>
        <w:tc>
          <w:tcPr>
            <w:tcW w:w="1351" w:type="dxa"/>
            <w:shd w:val="clear" w:color="auto" w:fill="1E1E2A"/>
            <w:tcMar>
              <w:top w:w="70" w:type="dxa"/>
              <w:left w:w="110" w:type="dxa"/>
              <w:bottom w:w="70" w:type="dxa"/>
              <w:right w:w="110" w:type="dxa"/>
            </w:tcMar>
            <w:vAlign w:val="center"/>
          </w:tcPr>
          <w:p w14:paraId="2F64B0FD" w14:textId="77777777" w:rsidR="00BC1ADF" w:rsidRDefault="00280AEE">
            <w:pPr>
              <w:keepNext/>
              <w:spacing w:after="0"/>
            </w:pPr>
            <w:r>
              <w:rPr>
                <w:b/>
                <w:bCs/>
                <w:color w:val="FFFFFF"/>
                <w:sz w:val="18"/>
                <w:szCs w:val="18"/>
              </w:rPr>
              <w:t>Phase</w:t>
            </w:r>
          </w:p>
        </w:tc>
        <w:tc>
          <w:tcPr>
            <w:tcW w:w="1256" w:type="dxa"/>
            <w:shd w:val="clear" w:color="auto" w:fill="1E1E2A"/>
            <w:tcMar>
              <w:top w:w="70" w:type="dxa"/>
              <w:left w:w="110" w:type="dxa"/>
              <w:bottom w:w="70" w:type="dxa"/>
              <w:right w:w="110" w:type="dxa"/>
            </w:tcMar>
            <w:vAlign w:val="center"/>
          </w:tcPr>
          <w:p w14:paraId="44E6AFB4" w14:textId="77777777" w:rsidR="00BC1ADF" w:rsidRDefault="00280AEE">
            <w:pPr>
              <w:keepNext/>
              <w:spacing w:after="0"/>
            </w:pPr>
            <w:r>
              <w:rPr>
                <w:b/>
                <w:bCs/>
                <w:color w:val="FFFFFF"/>
                <w:sz w:val="18"/>
                <w:szCs w:val="18"/>
              </w:rPr>
              <w:t>Dates</w:t>
            </w:r>
          </w:p>
        </w:tc>
        <w:tc>
          <w:tcPr>
            <w:tcW w:w="7031" w:type="dxa"/>
            <w:shd w:val="clear" w:color="auto" w:fill="1E1E2A"/>
            <w:tcMar>
              <w:top w:w="70" w:type="dxa"/>
              <w:left w:w="110" w:type="dxa"/>
              <w:bottom w:w="70" w:type="dxa"/>
              <w:right w:w="110" w:type="dxa"/>
            </w:tcMar>
            <w:vAlign w:val="center"/>
          </w:tcPr>
          <w:p w14:paraId="60EF6567" w14:textId="77777777" w:rsidR="00BC1ADF" w:rsidRDefault="00280AEE">
            <w:pPr>
              <w:keepNext/>
              <w:spacing w:after="0"/>
            </w:pPr>
            <w:r>
              <w:rPr>
                <w:b/>
                <w:bCs/>
                <w:color w:val="FFFFFF"/>
                <w:sz w:val="18"/>
                <w:szCs w:val="18"/>
              </w:rPr>
              <w:t>Delivered</w:t>
            </w:r>
          </w:p>
        </w:tc>
      </w:tr>
      <w:tr w:rsidR="00BC1ADF" w14:paraId="44C60DA8" w14:textId="77777777">
        <w:tblPrEx>
          <w:tblCellMar>
            <w:top w:w="0" w:type="dxa"/>
            <w:bottom w:w="0" w:type="dxa"/>
          </w:tblCellMar>
        </w:tblPrEx>
        <w:trPr>
          <w:cantSplit/>
        </w:trPr>
        <w:tc>
          <w:tcPr>
            <w:tcW w:w="1351" w:type="dxa"/>
            <w:shd w:val="clear" w:color="auto" w:fill="FFFFFF"/>
            <w:tcMar>
              <w:top w:w="70" w:type="dxa"/>
              <w:left w:w="110" w:type="dxa"/>
              <w:bottom w:w="70" w:type="dxa"/>
              <w:right w:w="110" w:type="dxa"/>
            </w:tcMar>
            <w:vAlign w:val="center"/>
          </w:tcPr>
          <w:p w14:paraId="6043D366" w14:textId="77777777" w:rsidR="00BC1ADF" w:rsidRDefault="00280AEE">
            <w:pPr>
              <w:keepNext/>
              <w:spacing w:after="0" w:line="252" w:lineRule="auto"/>
            </w:pPr>
            <w:r>
              <w:rPr>
                <w:b/>
                <w:bCs/>
                <w:sz w:val="18"/>
                <w:szCs w:val="18"/>
              </w:rPr>
              <w:t>1 · Build</w:t>
            </w:r>
          </w:p>
        </w:tc>
        <w:tc>
          <w:tcPr>
            <w:tcW w:w="1256" w:type="dxa"/>
            <w:shd w:val="clear" w:color="auto" w:fill="FFFFFF"/>
            <w:tcMar>
              <w:top w:w="70" w:type="dxa"/>
              <w:left w:w="110" w:type="dxa"/>
              <w:bottom w:w="70" w:type="dxa"/>
              <w:right w:w="110" w:type="dxa"/>
            </w:tcMar>
            <w:vAlign w:val="center"/>
          </w:tcPr>
          <w:p w14:paraId="2511E086" w14:textId="77777777" w:rsidR="00BC1ADF" w:rsidRDefault="00280AEE">
            <w:pPr>
              <w:keepNext/>
              <w:spacing w:after="0" w:line="252" w:lineRule="auto"/>
            </w:pPr>
            <w:r>
              <w:rPr>
                <w:sz w:val="18"/>
                <w:szCs w:val="18"/>
              </w:rPr>
              <w:t>11 Sep 2026</w:t>
            </w:r>
          </w:p>
        </w:tc>
        <w:tc>
          <w:tcPr>
            <w:tcW w:w="7031" w:type="dxa"/>
            <w:shd w:val="clear" w:color="auto" w:fill="FFFFFF"/>
            <w:tcMar>
              <w:top w:w="70" w:type="dxa"/>
              <w:left w:w="110" w:type="dxa"/>
              <w:bottom w:w="70" w:type="dxa"/>
              <w:right w:w="110" w:type="dxa"/>
            </w:tcMar>
            <w:vAlign w:val="center"/>
          </w:tcPr>
          <w:p w14:paraId="39DF40CF" w14:textId="77777777" w:rsidR="00BC1ADF" w:rsidRDefault="00280AEE">
            <w:pPr>
              <w:keepNext/>
              <w:spacing w:after="0" w:line="252" w:lineRule="auto"/>
            </w:pPr>
            <w:r>
              <w:rPr>
                <w:sz w:val="18"/>
                <w:szCs w:val="18"/>
              </w:rPr>
              <w:t xml:space="preserve">The complete trainer in one file: four modes, the measurement model, the results chart, per-configuration bests, eight themes and the keycap mark (commit </w:t>
            </w:r>
            <w:r>
              <w:rPr>
                <w:rFonts w:ascii="Consolas" w:eastAsia="Consolas" w:hAnsi="Consolas" w:cs="Consolas"/>
                <w:color w:val="9C4C1C"/>
                <w:sz w:val="16"/>
                <w:szCs w:val="16"/>
                <w:shd w:val="clear" w:color="auto" w:fill="F8EFE7"/>
              </w:rPr>
              <w:t>2432633</w:t>
            </w:r>
            <w:r>
              <w:rPr>
                <w:sz w:val="18"/>
                <w:szCs w:val="18"/>
              </w:rPr>
              <w:t>)</w:t>
            </w:r>
          </w:p>
        </w:tc>
      </w:tr>
      <w:tr w:rsidR="00BC1ADF" w14:paraId="51105E20" w14:textId="77777777">
        <w:tblPrEx>
          <w:tblCellMar>
            <w:top w:w="0" w:type="dxa"/>
            <w:bottom w:w="0" w:type="dxa"/>
          </w:tblCellMar>
        </w:tblPrEx>
        <w:trPr>
          <w:cantSplit/>
        </w:trPr>
        <w:tc>
          <w:tcPr>
            <w:tcW w:w="1351" w:type="dxa"/>
            <w:shd w:val="clear" w:color="auto" w:fill="FDF8F4"/>
            <w:tcMar>
              <w:top w:w="70" w:type="dxa"/>
              <w:left w:w="110" w:type="dxa"/>
              <w:bottom w:w="70" w:type="dxa"/>
              <w:right w:w="110" w:type="dxa"/>
            </w:tcMar>
            <w:vAlign w:val="center"/>
          </w:tcPr>
          <w:p w14:paraId="7D06B24E" w14:textId="77777777" w:rsidR="00BC1ADF" w:rsidRDefault="00280AEE">
            <w:pPr>
              <w:keepNext/>
              <w:spacing w:after="0" w:line="252" w:lineRule="auto"/>
            </w:pPr>
            <w:r>
              <w:rPr>
                <w:b/>
                <w:bCs/>
                <w:sz w:val="18"/>
                <w:szCs w:val="18"/>
              </w:rPr>
              <w:t>2 · Brand</w:t>
            </w:r>
          </w:p>
        </w:tc>
        <w:tc>
          <w:tcPr>
            <w:tcW w:w="1256" w:type="dxa"/>
            <w:shd w:val="clear" w:color="auto" w:fill="FDF8F4"/>
            <w:tcMar>
              <w:top w:w="70" w:type="dxa"/>
              <w:left w:w="110" w:type="dxa"/>
              <w:bottom w:w="70" w:type="dxa"/>
              <w:right w:w="110" w:type="dxa"/>
            </w:tcMar>
            <w:vAlign w:val="center"/>
          </w:tcPr>
          <w:p w14:paraId="04F35718" w14:textId="77777777" w:rsidR="00BC1ADF" w:rsidRDefault="00280AEE">
            <w:pPr>
              <w:keepNext/>
              <w:spacing w:after="0" w:line="252" w:lineRule="auto"/>
            </w:pPr>
            <w:r>
              <w:rPr>
                <w:sz w:val="18"/>
                <w:szCs w:val="18"/>
              </w:rPr>
              <w:t>22 Sep 2026</w:t>
            </w:r>
          </w:p>
        </w:tc>
        <w:tc>
          <w:tcPr>
            <w:tcW w:w="7031" w:type="dxa"/>
            <w:shd w:val="clear" w:color="auto" w:fill="FDF8F4"/>
            <w:tcMar>
              <w:top w:w="70" w:type="dxa"/>
              <w:left w:w="110" w:type="dxa"/>
              <w:bottom w:w="70" w:type="dxa"/>
              <w:right w:w="110" w:type="dxa"/>
            </w:tcMar>
            <w:vAlign w:val="center"/>
          </w:tcPr>
          <w:p w14:paraId="0660F7D5" w14:textId="77777777" w:rsidR="00BC1ADF" w:rsidRDefault="00280AEE">
            <w:pPr>
              <w:keepNext/>
              <w:spacing w:after="0" w:line="252" w:lineRule="auto"/>
            </w:pPr>
            <w:r>
              <w:rPr>
                <w:sz w:val="18"/>
                <w:szCs w:val="18"/>
              </w:rPr>
              <w:t>The mark redrawn so the caret survives small sizes, a dedicated favicon (</w:t>
            </w:r>
            <w:r>
              <w:rPr>
                <w:rFonts w:ascii="Consolas" w:eastAsia="Consolas" w:hAnsi="Consolas" w:cs="Consolas"/>
                <w:color w:val="9C4C1C"/>
                <w:sz w:val="16"/>
                <w:szCs w:val="16"/>
                <w:shd w:val="clear" w:color="auto" w:fill="F8EFE7"/>
              </w:rPr>
              <w:t>d812abf</w:t>
            </w:r>
            <w:r>
              <w:rPr>
                <w:sz w:val="18"/>
                <w:szCs w:val="18"/>
              </w:rPr>
              <w:t>), and the first project proposal (</w:t>
            </w:r>
            <w:r>
              <w:rPr>
                <w:rFonts w:ascii="Consolas" w:eastAsia="Consolas" w:hAnsi="Consolas" w:cs="Consolas"/>
                <w:color w:val="9C4C1C"/>
                <w:sz w:val="16"/>
                <w:szCs w:val="16"/>
                <w:shd w:val="clear" w:color="auto" w:fill="F8EFE7"/>
              </w:rPr>
              <w:t>6465d3b</w:t>
            </w:r>
            <w:r>
              <w:rPr>
                <w:sz w:val="18"/>
                <w:szCs w:val="18"/>
              </w:rPr>
              <w:t>)</w:t>
            </w:r>
          </w:p>
        </w:tc>
      </w:tr>
      <w:tr w:rsidR="00BC1ADF" w14:paraId="0D8A7B58" w14:textId="77777777">
        <w:tblPrEx>
          <w:tblCellMar>
            <w:top w:w="0" w:type="dxa"/>
            <w:bottom w:w="0" w:type="dxa"/>
          </w:tblCellMar>
        </w:tblPrEx>
        <w:trPr>
          <w:cantSplit/>
        </w:trPr>
        <w:tc>
          <w:tcPr>
            <w:tcW w:w="1351" w:type="dxa"/>
            <w:shd w:val="clear" w:color="auto" w:fill="FFFFFF"/>
            <w:tcMar>
              <w:top w:w="70" w:type="dxa"/>
              <w:left w:w="110" w:type="dxa"/>
              <w:bottom w:w="70" w:type="dxa"/>
              <w:right w:w="110" w:type="dxa"/>
            </w:tcMar>
            <w:vAlign w:val="center"/>
          </w:tcPr>
          <w:p w14:paraId="7BF7D0DB" w14:textId="77777777" w:rsidR="00BC1ADF" w:rsidRDefault="00280AEE">
            <w:pPr>
              <w:spacing w:after="0" w:line="252" w:lineRule="auto"/>
            </w:pPr>
            <w:r>
              <w:rPr>
                <w:b/>
                <w:bCs/>
                <w:sz w:val="18"/>
                <w:szCs w:val="18"/>
              </w:rPr>
              <w:t>3 · Hardening</w:t>
            </w:r>
          </w:p>
        </w:tc>
        <w:tc>
          <w:tcPr>
            <w:tcW w:w="1256" w:type="dxa"/>
            <w:shd w:val="clear" w:color="auto" w:fill="FFFFFF"/>
            <w:tcMar>
              <w:top w:w="70" w:type="dxa"/>
              <w:left w:w="110" w:type="dxa"/>
              <w:bottom w:w="70" w:type="dxa"/>
              <w:right w:w="110" w:type="dxa"/>
            </w:tcMar>
            <w:vAlign w:val="center"/>
          </w:tcPr>
          <w:p w14:paraId="6D145C97" w14:textId="77777777" w:rsidR="00BC1ADF" w:rsidRDefault="00280AEE">
            <w:pPr>
              <w:spacing w:after="0" w:line="252" w:lineRule="auto"/>
            </w:pPr>
            <w:r>
              <w:rPr>
                <w:sz w:val="18"/>
                <w:szCs w:val="18"/>
              </w:rPr>
              <w:t>23 Sep 2026</w:t>
            </w:r>
          </w:p>
        </w:tc>
        <w:tc>
          <w:tcPr>
            <w:tcW w:w="7031" w:type="dxa"/>
            <w:shd w:val="clear" w:color="auto" w:fill="FFFFFF"/>
            <w:tcMar>
              <w:top w:w="70" w:type="dxa"/>
              <w:left w:w="110" w:type="dxa"/>
              <w:bottom w:w="70" w:type="dxa"/>
              <w:right w:w="110" w:type="dxa"/>
            </w:tcMar>
            <w:vAlign w:val="center"/>
          </w:tcPr>
          <w:p w14:paraId="4130F096" w14:textId="77777777" w:rsidR="00BC1ADF" w:rsidRDefault="00280AEE">
            <w:pPr>
              <w:spacing w:after="0" w:line="252" w:lineRule="auto"/>
            </w:pPr>
            <w:r>
              <w:rPr>
                <w:sz w:val="18"/>
                <w:szCs w:val="18"/>
              </w:rPr>
              <w:t>Trusted-input check, paste block, 400 WPM cap, sealed save and on-screen guard (</w:t>
            </w:r>
            <w:r>
              <w:rPr>
                <w:rFonts w:ascii="Consolas" w:eastAsia="Consolas" w:hAnsi="Consolas" w:cs="Consolas"/>
                <w:color w:val="9C4C1C"/>
                <w:sz w:val="16"/>
                <w:szCs w:val="16"/>
                <w:shd w:val="clear" w:color="auto" w:fill="F8EFE7"/>
              </w:rPr>
              <w:t>a14402c</w:t>
            </w:r>
            <w:r>
              <w:rPr>
                <w:sz w:val="18"/>
                <w:szCs w:val="18"/>
              </w:rPr>
              <w:t>); the proposal rewritten (</w:t>
            </w:r>
            <w:r>
              <w:rPr>
                <w:rFonts w:ascii="Consolas" w:eastAsia="Consolas" w:hAnsi="Consolas" w:cs="Consolas"/>
                <w:color w:val="9C4C1C"/>
                <w:sz w:val="16"/>
                <w:szCs w:val="16"/>
                <w:shd w:val="clear" w:color="auto" w:fill="F8EFE7"/>
              </w:rPr>
              <w:t>c742315</w:t>
            </w:r>
            <w:r>
              <w:rPr>
                <w:sz w:val="18"/>
                <w:szCs w:val="18"/>
              </w:rPr>
              <w:t>)</w:t>
            </w:r>
          </w:p>
        </w:tc>
      </w:tr>
    </w:tbl>
    <w:p w14:paraId="14AA9213" w14:textId="77777777" w:rsidR="00BC1ADF" w:rsidRDefault="00BC1ADF">
      <w:pPr>
        <w:spacing w:after="180"/>
      </w:pPr>
    </w:p>
    <w:p w14:paraId="6EB291BB" w14:textId="77777777" w:rsidR="00BC1ADF" w:rsidRDefault="00280AEE">
      <w:pPr>
        <w:spacing w:after="140"/>
      </w:pPr>
      <w:r>
        <w:t>Five commits across those three phases, and the app is live on GitHub Pages. The build was small because the scope was held small on purpose: every feature that was not a drill, a number or a record was left out.</w:t>
      </w:r>
      <w:r>
        <w:t xml:space="preserve"> One fix has shipped since: on 14 October 2026 the on-screen guard stopped fighting browser extensions, which had frozen the last second of a test (</w:t>
      </w:r>
      <w:r>
        <w:rPr>
          <w:rFonts w:ascii="Consolas" w:eastAsia="Consolas" w:hAnsi="Consolas" w:cs="Consolas"/>
          <w:color w:val="9C4C1C"/>
          <w:sz w:val="19"/>
          <w:szCs w:val="19"/>
          <w:shd w:val="clear" w:color="auto" w:fill="F8EFE7"/>
        </w:rPr>
        <w:t xml:space="preserve">8b795dc</w:t>
      </w:r>
      <w:r>
        <w:t xml:space="preserve">).</w:t>
      </w:r>
    </w:p>
    <w:p w14:paraId="538DA0ED" w14:textId="77777777" w:rsidR="00BC1ADF" w:rsidRDefault="00280AEE">
      <w:pPr>
        <w:pStyle w:val="Heading2"/>
        <w:keepNext/>
      </w:pPr>
      <w:bookmarkStart w:id="112" w:name="s_phase_4__proposed"/>
      <w:bookmarkStart w:id="113" w:name="_Toc241065397"/>
      <w:r>
        <w:t>12.2  Phase 4 — proposed</w:t>
      </w:r>
      <w:bookmarkEnd w:id="112"/>
      <w:bookmarkEnd w:id="113"/>
    </w:p>
    <w:tbl>
      <w:tblPr>
        <w:tblW w:w="9638" w:type="dxa"/>
        <w:tblBorders>
          <w:top w:val="single" w:sz="4" w:space="0" w:color="E8D6C8"/>
          <w:left w:val="none" w:sz="0" w:space="0" w:color="FFFFFF"/>
          <w:bottom w:val="single" w:sz="4" w:space="0" w:color="E8D6C8"/>
          <w:right w:val="none" w:sz="0" w:space="0" w:color="FFFFFF"/>
          <w:insideH w:val="single" w:sz="4" w:space="0" w:color="E8D6C8"/>
          <w:insideV w:val="none" w:sz="0" w:space="0" w:color="FFFFFF"/>
        </w:tblBorders>
        <w:tblLayout w:type="fixed"/>
        <w:tblCellMar>
          <w:left w:w="10" w:type="dxa"/>
          <w:right w:w="10" w:type="dxa"/>
        </w:tblCellMar>
        <w:tblLook w:val="0000" w:firstRow="0" w:lastRow="0" w:firstColumn="0" w:lastColumn="0" w:noHBand="0" w:noVBand="0"/>
      </w:tblPr>
      <w:tblGrid>
        <w:gridCol w:w="728"/>
        <w:gridCol w:w="1094"/>
        <w:gridCol w:w="5017"/>
        <w:gridCol w:w="2799"/>
      </w:tblGrid>
      <w:tr w:rsidR="00BC1ADF" w14:paraId="0F5DD1ED" w14:textId="77777777">
        <w:tblPrEx>
          <w:tblCellMar>
            <w:top w:w="0" w:type="dxa"/>
            <w:bottom w:w="0" w:type="dxa"/>
          </w:tblCellMar>
        </w:tblPrEx>
        <w:trPr>
          <w:cantSplit/>
          <w:tblHeader/>
        </w:trPr>
        <w:tc>
          <w:tcPr>
            <w:tcW w:w="728" w:type="dxa"/>
            <w:shd w:val="clear" w:color="auto" w:fill="1E1E2A"/>
            <w:tcMar>
              <w:top w:w="70" w:type="dxa"/>
              <w:left w:w="110" w:type="dxa"/>
              <w:bottom w:w="70" w:type="dxa"/>
              <w:right w:w="110" w:type="dxa"/>
            </w:tcMar>
            <w:vAlign w:val="center"/>
          </w:tcPr>
          <w:p w14:paraId="7B6396CF" w14:textId="77777777" w:rsidR="00BC1ADF" w:rsidRDefault="00280AEE">
            <w:pPr>
              <w:keepNext/>
              <w:spacing w:after="0"/>
            </w:pPr>
            <w:r>
              <w:rPr>
                <w:b/>
                <w:bCs/>
                <w:color w:val="FFFFFF"/>
                <w:sz w:val="18"/>
                <w:szCs w:val="18"/>
              </w:rPr>
              <w:t>Week</w:t>
            </w:r>
          </w:p>
        </w:tc>
        <w:tc>
          <w:tcPr>
            <w:tcW w:w="1094" w:type="dxa"/>
            <w:shd w:val="clear" w:color="auto" w:fill="1E1E2A"/>
            <w:tcMar>
              <w:top w:w="70" w:type="dxa"/>
              <w:left w:w="110" w:type="dxa"/>
              <w:bottom w:w="70" w:type="dxa"/>
              <w:right w:w="110" w:type="dxa"/>
            </w:tcMar>
            <w:vAlign w:val="center"/>
          </w:tcPr>
          <w:p w14:paraId="369D86ED" w14:textId="77777777" w:rsidR="00BC1ADF" w:rsidRDefault="00280AEE">
            <w:pPr>
              <w:keepNext/>
              <w:spacing w:after="0"/>
            </w:pPr>
            <w:r>
              <w:rPr>
                <w:b/>
                <w:bCs/>
                <w:color w:val="FFFFFF"/>
                <w:sz w:val="18"/>
                <w:szCs w:val="18"/>
              </w:rPr>
              <w:t>Dates</w:t>
            </w:r>
          </w:p>
        </w:tc>
        <w:tc>
          <w:tcPr>
            <w:tcW w:w="5017" w:type="dxa"/>
            <w:shd w:val="clear" w:color="auto" w:fill="1E1E2A"/>
            <w:tcMar>
              <w:top w:w="70" w:type="dxa"/>
              <w:left w:w="110" w:type="dxa"/>
              <w:bottom w:w="70" w:type="dxa"/>
              <w:right w:w="110" w:type="dxa"/>
            </w:tcMar>
            <w:vAlign w:val="center"/>
          </w:tcPr>
          <w:p w14:paraId="544DF229" w14:textId="77777777" w:rsidR="00BC1ADF" w:rsidRDefault="00280AEE">
            <w:pPr>
              <w:keepNext/>
              <w:spacing w:after="0"/>
            </w:pPr>
            <w:r>
              <w:rPr>
                <w:b/>
                <w:bCs/>
                <w:color w:val="FFFFFF"/>
                <w:sz w:val="18"/>
                <w:szCs w:val="18"/>
              </w:rPr>
              <w:t>Work</w:t>
            </w:r>
          </w:p>
        </w:tc>
        <w:tc>
          <w:tcPr>
            <w:tcW w:w="2799" w:type="dxa"/>
            <w:shd w:val="clear" w:color="auto" w:fill="1E1E2A"/>
            <w:tcMar>
              <w:top w:w="70" w:type="dxa"/>
              <w:left w:w="110" w:type="dxa"/>
              <w:bottom w:w="70" w:type="dxa"/>
              <w:right w:w="110" w:type="dxa"/>
            </w:tcMar>
            <w:vAlign w:val="center"/>
          </w:tcPr>
          <w:p w14:paraId="4D4FF459" w14:textId="77777777" w:rsidR="00BC1ADF" w:rsidRDefault="00280AEE">
            <w:pPr>
              <w:keepNext/>
              <w:spacing w:after="0"/>
            </w:pPr>
            <w:r>
              <w:rPr>
                <w:b/>
                <w:bCs/>
                <w:color w:val="FFFFFF"/>
                <w:sz w:val="18"/>
                <w:szCs w:val="18"/>
              </w:rPr>
              <w:t>Deliverable</w:t>
            </w:r>
          </w:p>
        </w:tc>
      </w:tr>
      <w:tr w:rsidR="00BC1ADF" w14:paraId="64F5DA9E" w14:textId="77777777">
        <w:tblPrEx>
          <w:tblCellMar>
            <w:top w:w="0" w:type="dxa"/>
            <w:bottom w:w="0" w:type="dxa"/>
          </w:tblCellMar>
        </w:tblPrEx>
        <w:trPr>
          <w:cantSplit/>
        </w:trPr>
        <w:tc>
          <w:tcPr>
            <w:tcW w:w="728" w:type="dxa"/>
            <w:shd w:val="clear" w:color="auto" w:fill="FFFFFF"/>
            <w:tcMar>
              <w:top w:w="70" w:type="dxa"/>
              <w:left w:w="110" w:type="dxa"/>
              <w:bottom w:w="70" w:type="dxa"/>
              <w:right w:w="110" w:type="dxa"/>
            </w:tcMar>
            <w:vAlign w:val="center"/>
          </w:tcPr>
          <w:p w14:paraId="1D4B318A" w14:textId="77777777" w:rsidR="00BC1ADF" w:rsidRDefault="00280AEE">
            <w:pPr>
              <w:keepNext/>
              <w:spacing w:after="0" w:line="252" w:lineRule="auto"/>
            </w:pPr>
            <w:r>
              <w:rPr>
                <w:sz w:val="18"/>
                <w:szCs w:val="18"/>
              </w:rPr>
              <w:t>1</w:t>
            </w:r>
          </w:p>
        </w:tc>
        <w:tc>
          <w:tcPr>
            <w:tcW w:w="1094" w:type="dxa"/>
            <w:shd w:val="clear" w:color="auto" w:fill="FFFFFF"/>
            <w:tcMar>
              <w:top w:w="70" w:type="dxa"/>
              <w:left w:w="110" w:type="dxa"/>
              <w:bottom w:w="70" w:type="dxa"/>
              <w:right w:w="110" w:type="dxa"/>
            </w:tcMar>
            <w:vAlign w:val="center"/>
          </w:tcPr>
          <w:p w14:paraId="68B836B3" w14:textId="77777777" w:rsidR="00BC1ADF" w:rsidRDefault="00280AEE">
            <w:pPr>
              <w:keepNext/>
              <w:spacing w:after="0" w:line="252" w:lineRule="auto"/>
            </w:pPr>
            <w:r>
              <w:rPr>
                <w:sz w:val="18"/>
                <w:szCs w:val="18"/>
              </w:rPr>
              <w:t>19–25 Oct</w:t>
            </w:r>
          </w:p>
        </w:tc>
        <w:tc>
          <w:tcPr>
            <w:tcW w:w="5017" w:type="dxa"/>
            <w:shd w:val="clear" w:color="auto" w:fill="FFFFFF"/>
            <w:tcMar>
              <w:top w:w="70" w:type="dxa"/>
              <w:left w:w="110" w:type="dxa"/>
              <w:bottom w:w="70" w:type="dxa"/>
              <w:right w:w="110" w:type="dxa"/>
            </w:tcMar>
            <w:vAlign w:val="center"/>
          </w:tcPr>
          <w:p w14:paraId="7E175A60" w14:textId="77777777" w:rsidR="00BC1ADF" w:rsidRDefault="00280AEE">
            <w:pPr>
              <w:keepNext/>
              <w:spacing w:after="0" w:line="252" w:lineRule="auto"/>
            </w:pPr>
            <w:r>
              <w:rPr>
                <w:b/>
                <w:bCs/>
                <w:sz w:val="18"/>
                <w:szCs w:val="18"/>
              </w:rPr>
              <w:t>Freeze the model.</w:t>
            </w:r>
            <w:r>
              <w:rPr>
                <w:sz w:val="18"/>
                <w:szCs w:val="18"/>
              </w:rPr>
              <w:t xml:space="preserve"> Decide open questions 1 and 2 in </w:t>
            </w:r>
            <w:hyperlink w:anchor="s_risks_and_mitigations" w:history="1">
              <w:r>
                <w:rPr>
                  <w:color w:val="9C4C1C"/>
                  <w:sz w:val="18"/>
                  <w:szCs w:val="18"/>
                  <w:u w:val="single"/>
                </w:rPr>
                <w:t>Risks and mitigations (§14)</w:t>
              </w:r>
            </w:hyperlink>
            <w:r>
              <w:rPr>
                <w:sz w:val="18"/>
                <w:szCs w:val="18"/>
              </w:rPr>
              <w:t>; fix the known issues; build the scoring harness</w:t>
            </w:r>
          </w:p>
        </w:tc>
        <w:tc>
          <w:tcPr>
            <w:tcW w:w="2799" w:type="dxa"/>
            <w:shd w:val="clear" w:color="auto" w:fill="FFFFFF"/>
            <w:tcMar>
              <w:top w:w="70" w:type="dxa"/>
              <w:left w:w="110" w:type="dxa"/>
              <w:bottom w:w="70" w:type="dxa"/>
              <w:right w:w="110" w:type="dxa"/>
            </w:tcMar>
            <w:vAlign w:val="center"/>
          </w:tcPr>
          <w:p w14:paraId="60F2FD8C" w14:textId="77777777" w:rsidR="00BC1ADF" w:rsidRDefault="00280AEE">
            <w:pPr>
              <w:keepNext/>
              <w:spacing w:after="0" w:line="252" w:lineRule="auto"/>
            </w:pPr>
            <w:r>
              <w:rPr>
                <w:sz w:val="18"/>
                <w:szCs w:val="18"/>
              </w:rPr>
              <w:t>Measurement model frozen; objective O13 met</w:t>
            </w:r>
          </w:p>
        </w:tc>
      </w:tr>
      <w:tr w:rsidR="00BC1ADF" w14:paraId="5906E99B" w14:textId="77777777">
        <w:tblPrEx>
          <w:tblCellMar>
            <w:top w:w="0" w:type="dxa"/>
            <w:bottom w:w="0" w:type="dxa"/>
          </w:tblCellMar>
        </w:tblPrEx>
        <w:trPr>
          <w:cantSplit/>
        </w:trPr>
        <w:tc>
          <w:tcPr>
            <w:tcW w:w="728" w:type="dxa"/>
            <w:shd w:val="clear" w:color="auto" w:fill="FDF8F4"/>
            <w:tcMar>
              <w:top w:w="70" w:type="dxa"/>
              <w:left w:w="110" w:type="dxa"/>
              <w:bottom w:w="70" w:type="dxa"/>
              <w:right w:w="110" w:type="dxa"/>
            </w:tcMar>
            <w:vAlign w:val="center"/>
          </w:tcPr>
          <w:p w14:paraId="46D0DBC8" w14:textId="77777777" w:rsidR="00BC1ADF" w:rsidRDefault="00280AEE">
            <w:pPr>
              <w:keepNext/>
              <w:spacing w:after="0" w:line="252" w:lineRule="auto"/>
            </w:pPr>
            <w:r>
              <w:rPr>
                <w:sz w:val="18"/>
                <w:szCs w:val="18"/>
              </w:rPr>
              <w:t>2–3</w:t>
            </w:r>
          </w:p>
        </w:tc>
        <w:tc>
          <w:tcPr>
            <w:tcW w:w="1094" w:type="dxa"/>
            <w:shd w:val="clear" w:color="auto" w:fill="FDF8F4"/>
            <w:tcMar>
              <w:top w:w="70" w:type="dxa"/>
              <w:left w:w="110" w:type="dxa"/>
              <w:bottom w:w="70" w:type="dxa"/>
              <w:right w:w="110" w:type="dxa"/>
            </w:tcMar>
            <w:vAlign w:val="center"/>
          </w:tcPr>
          <w:p w14:paraId="558C4F36" w14:textId="77777777" w:rsidR="00BC1ADF" w:rsidRDefault="00280AEE">
            <w:pPr>
              <w:keepNext/>
              <w:spacing w:after="0" w:line="252" w:lineRule="auto"/>
            </w:pPr>
            <w:r>
              <w:rPr>
                <w:sz w:val="18"/>
                <w:szCs w:val="18"/>
              </w:rPr>
              <w:t>26 Oct – 8 Nov</w:t>
            </w:r>
          </w:p>
        </w:tc>
        <w:tc>
          <w:tcPr>
            <w:tcW w:w="5017" w:type="dxa"/>
            <w:shd w:val="clear" w:color="auto" w:fill="FDF8F4"/>
            <w:tcMar>
              <w:top w:w="70" w:type="dxa"/>
              <w:left w:w="110" w:type="dxa"/>
              <w:bottom w:w="70" w:type="dxa"/>
              <w:right w:w="110" w:type="dxa"/>
            </w:tcMar>
            <w:vAlign w:val="center"/>
          </w:tcPr>
          <w:p w14:paraId="02C7B65E" w14:textId="77777777" w:rsidR="00BC1ADF" w:rsidRDefault="00280AEE">
            <w:pPr>
              <w:keepNext/>
              <w:spacing w:after="0" w:line="252" w:lineRule="auto"/>
            </w:pPr>
            <w:r>
              <w:rPr>
                <w:b/>
                <w:bCs/>
                <w:sz w:val="18"/>
                <w:szCs w:val="18"/>
              </w:rPr>
              <w:t>Content depth.</w:t>
            </w:r>
            <w:r>
              <w:rPr>
                <w:sz w:val="18"/>
                <w:szCs w:val="18"/>
              </w:rPr>
              <w:t xml:space="preserve"> Word list to at least 1,000 unique words; passages from 6 to 15; code from 9 to 18 lines, adding TypeScript, Go and shell</w:t>
            </w:r>
          </w:p>
        </w:tc>
        <w:tc>
          <w:tcPr>
            <w:tcW w:w="2799" w:type="dxa"/>
            <w:shd w:val="clear" w:color="auto" w:fill="FDF8F4"/>
            <w:tcMar>
              <w:top w:w="70" w:type="dxa"/>
              <w:left w:w="110" w:type="dxa"/>
              <w:bottom w:w="70" w:type="dxa"/>
              <w:right w:w="110" w:type="dxa"/>
            </w:tcMar>
            <w:vAlign w:val="center"/>
          </w:tcPr>
          <w:p w14:paraId="42ABEF44" w14:textId="77777777" w:rsidR="00BC1ADF" w:rsidRDefault="00280AEE">
            <w:pPr>
              <w:keepNext/>
              <w:spacing w:after="0" w:line="252" w:lineRule="auto"/>
            </w:pPr>
            <w:r>
              <w:rPr>
                <w:sz w:val="18"/>
                <w:szCs w:val="18"/>
              </w:rPr>
              <w:t>Objective O14 met</w:t>
            </w:r>
          </w:p>
        </w:tc>
      </w:tr>
      <w:tr w:rsidR="00BC1ADF" w14:paraId="1C5BE6CD" w14:textId="77777777">
        <w:tblPrEx>
          <w:tblCellMar>
            <w:top w:w="0" w:type="dxa"/>
            <w:bottom w:w="0" w:type="dxa"/>
          </w:tblCellMar>
        </w:tblPrEx>
        <w:trPr>
          <w:cantSplit/>
        </w:trPr>
        <w:tc>
          <w:tcPr>
            <w:tcW w:w="728" w:type="dxa"/>
            <w:shd w:val="clear" w:color="auto" w:fill="FFFFFF"/>
            <w:tcMar>
              <w:top w:w="70" w:type="dxa"/>
              <w:left w:w="110" w:type="dxa"/>
              <w:bottom w:w="70" w:type="dxa"/>
              <w:right w:w="110" w:type="dxa"/>
            </w:tcMar>
            <w:vAlign w:val="center"/>
          </w:tcPr>
          <w:p w14:paraId="793CD159" w14:textId="77777777" w:rsidR="00BC1ADF" w:rsidRDefault="00280AEE">
            <w:pPr>
              <w:keepNext/>
              <w:spacing w:after="0" w:line="252" w:lineRule="auto"/>
            </w:pPr>
            <w:r>
              <w:rPr>
                <w:sz w:val="18"/>
                <w:szCs w:val="18"/>
              </w:rPr>
              <w:t>4–5</w:t>
            </w:r>
          </w:p>
        </w:tc>
        <w:tc>
          <w:tcPr>
            <w:tcW w:w="1094" w:type="dxa"/>
            <w:shd w:val="clear" w:color="auto" w:fill="FFFFFF"/>
            <w:tcMar>
              <w:top w:w="70" w:type="dxa"/>
              <w:left w:w="110" w:type="dxa"/>
              <w:bottom w:w="70" w:type="dxa"/>
              <w:right w:w="110" w:type="dxa"/>
            </w:tcMar>
            <w:vAlign w:val="center"/>
          </w:tcPr>
          <w:p w14:paraId="2D382EB5" w14:textId="77777777" w:rsidR="00BC1ADF" w:rsidRDefault="00280AEE">
            <w:pPr>
              <w:keepNext/>
              <w:spacing w:after="0" w:line="252" w:lineRule="auto"/>
            </w:pPr>
            <w:r>
              <w:rPr>
                <w:sz w:val="18"/>
                <w:szCs w:val="18"/>
              </w:rPr>
              <w:t>9–22 Nov</w:t>
            </w:r>
          </w:p>
        </w:tc>
        <w:tc>
          <w:tcPr>
            <w:tcW w:w="5017" w:type="dxa"/>
            <w:shd w:val="clear" w:color="auto" w:fill="FFFFFF"/>
            <w:tcMar>
              <w:top w:w="70" w:type="dxa"/>
              <w:left w:w="110" w:type="dxa"/>
              <w:bottom w:w="70" w:type="dxa"/>
              <w:right w:w="110" w:type="dxa"/>
            </w:tcMar>
            <w:vAlign w:val="center"/>
          </w:tcPr>
          <w:p w14:paraId="5F649478" w14:textId="77777777" w:rsidR="00BC1ADF" w:rsidRDefault="00280AEE">
            <w:pPr>
              <w:keepNext/>
              <w:spacing w:after="0" w:line="252" w:lineRule="auto"/>
            </w:pPr>
            <w:r>
              <w:rPr>
                <w:b/>
                <w:bCs/>
                <w:sz w:val="18"/>
                <w:szCs w:val="18"/>
              </w:rPr>
              <w:t>History and export.</w:t>
            </w:r>
            <w:r>
              <w:rPr>
                <w:sz w:val="18"/>
                <w:szCs w:val="18"/>
              </w:rPr>
              <w:t xml:space="preserve"> Last 20 runs per configuration with a trend line; export and import of the save; </w:t>
            </w:r>
            <w:r>
              <w:rPr>
                <w:rFonts w:ascii="Consolas" w:eastAsia="Consolas" w:hAnsi="Consolas" w:cs="Consolas"/>
                <w:color w:val="9C4C1C"/>
                <w:sz w:val="16"/>
                <w:szCs w:val="16"/>
                <w:shd w:val="clear" w:color="auto" w:fill="F8EFE7"/>
              </w:rPr>
              <w:t>funtype.v1</w:t>
            </w:r>
            <w:r>
              <w:rPr>
                <w:sz w:val="18"/>
                <w:szCs w:val="18"/>
              </w:rPr>
              <w:t xml:space="preserve"> → </w:t>
            </w:r>
            <w:r>
              <w:rPr>
                <w:rFonts w:ascii="Consolas" w:eastAsia="Consolas" w:hAnsi="Consolas" w:cs="Consolas"/>
                <w:color w:val="9C4C1C"/>
                <w:sz w:val="16"/>
                <w:szCs w:val="16"/>
                <w:shd w:val="clear" w:color="auto" w:fill="F8EFE7"/>
              </w:rPr>
              <w:t>funtype.v2</w:t>
            </w:r>
            <w:r>
              <w:rPr>
                <w:sz w:val="18"/>
                <w:szCs w:val="18"/>
              </w:rPr>
              <w:t xml:space="preserve"> migration</w:t>
            </w:r>
          </w:p>
        </w:tc>
        <w:tc>
          <w:tcPr>
            <w:tcW w:w="2799" w:type="dxa"/>
            <w:shd w:val="clear" w:color="auto" w:fill="FFFFFF"/>
            <w:tcMar>
              <w:top w:w="70" w:type="dxa"/>
              <w:left w:w="110" w:type="dxa"/>
              <w:bottom w:w="70" w:type="dxa"/>
              <w:right w:w="110" w:type="dxa"/>
            </w:tcMar>
            <w:vAlign w:val="center"/>
          </w:tcPr>
          <w:p w14:paraId="30A09AB5" w14:textId="77777777" w:rsidR="00BC1ADF" w:rsidRDefault="00280AEE">
            <w:pPr>
              <w:keepNext/>
              <w:spacing w:after="0" w:line="252" w:lineRule="auto"/>
            </w:pPr>
            <w:r>
              <w:rPr>
                <w:sz w:val="18"/>
                <w:szCs w:val="18"/>
              </w:rPr>
              <w:t>Every v1 best readable after migration</w:t>
            </w:r>
          </w:p>
        </w:tc>
      </w:tr>
      <w:tr w:rsidR="00BC1ADF" w14:paraId="3F37F6B6" w14:textId="77777777">
        <w:tblPrEx>
          <w:tblCellMar>
            <w:top w:w="0" w:type="dxa"/>
            <w:bottom w:w="0" w:type="dxa"/>
          </w:tblCellMar>
        </w:tblPrEx>
        <w:trPr>
          <w:cantSplit/>
        </w:trPr>
        <w:tc>
          <w:tcPr>
            <w:tcW w:w="728" w:type="dxa"/>
            <w:shd w:val="clear" w:color="auto" w:fill="FDF8F4"/>
            <w:tcMar>
              <w:top w:w="70" w:type="dxa"/>
              <w:left w:w="110" w:type="dxa"/>
              <w:bottom w:w="70" w:type="dxa"/>
              <w:right w:w="110" w:type="dxa"/>
            </w:tcMar>
            <w:vAlign w:val="center"/>
          </w:tcPr>
          <w:p w14:paraId="0CB2002C" w14:textId="77777777" w:rsidR="00BC1ADF" w:rsidRDefault="00280AEE">
            <w:pPr>
              <w:keepNext/>
              <w:spacing w:after="0" w:line="252" w:lineRule="auto"/>
            </w:pPr>
            <w:r>
              <w:rPr>
                <w:sz w:val="18"/>
                <w:szCs w:val="18"/>
              </w:rPr>
              <w:t>6–9</w:t>
            </w:r>
          </w:p>
        </w:tc>
        <w:tc>
          <w:tcPr>
            <w:tcW w:w="1094" w:type="dxa"/>
            <w:shd w:val="clear" w:color="auto" w:fill="FDF8F4"/>
            <w:tcMar>
              <w:top w:w="70" w:type="dxa"/>
              <w:left w:w="110" w:type="dxa"/>
              <w:bottom w:w="70" w:type="dxa"/>
              <w:right w:w="110" w:type="dxa"/>
            </w:tcMar>
            <w:vAlign w:val="center"/>
          </w:tcPr>
          <w:p w14:paraId="23BD4638" w14:textId="77777777" w:rsidR="00BC1ADF" w:rsidRDefault="00280AEE">
            <w:pPr>
              <w:keepNext/>
              <w:spacing w:after="0" w:line="252" w:lineRule="auto"/>
            </w:pPr>
            <w:r>
              <w:rPr>
                <w:sz w:val="18"/>
                <w:szCs w:val="18"/>
              </w:rPr>
              <w:t>23 Nov – 20 Dec</w:t>
            </w:r>
          </w:p>
        </w:tc>
        <w:tc>
          <w:tcPr>
            <w:tcW w:w="5017" w:type="dxa"/>
            <w:shd w:val="clear" w:color="auto" w:fill="FDF8F4"/>
            <w:tcMar>
              <w:top w:w="70" w:type="dxa"/>
              <w:left w:w="110" w:type="dxa"/>
              <w:bottom w:w="70" w:type="dxa"/>
              <w:right w:w="110" w:type="dxa"/>
            </w:tcMar>
            <w:vAlign w:val="center"/>
          </w:tcPr>
          <w:p w14:paraId="2F3B8898" w14:textId="77777777" w:rsidR="00BC1ADF" w:rsidRDefault="00280AEE">
            <w:pPr>
              <w:keepNext/>
              <w:spacing w:after="0" w:line="252" w:lineRule="auto"/>
            </w:pPr>
            <w:r>
              <w:rPr>
                <w:b/>
                <w:bCs/>
                <w:sz w:val="18"/>
                <w:szCs w:val="18"/>
              </w:rPr>
              <w:t>M8 Coach.</w:t>
            </w:r>
            <w:r>
              <w:rPr>
                <w:sz w:val="18"/>
                <w:szCs w:val="18"/>
              </w:rPr>
              <w:t xml:space="preserve"> Per-key error and delay profile across recent runs; a drill weighted to the weakest keys; a coaching panel on the results</w:t>
            </w:r>
          </w:p>
        </w:tc>
        <w:tc>
          <w:tcPr>
            <w:tcW w:w="2799" w:type="dxa"/>
            <w:shd w:val="clear" w:color="auto" w:fill="FDF8F4"/>
            <w:tcMar>
              <w:top w:w="70" w:type="dxa"/>
              <w:left w:w="110" w:type="dxa"/>
              <w:bottom w:w="70" w:type="dxa"/>
              <w:right w:w="110" w:type="dxa"/>
            </w:tcMar>
            <w:vAlign w:val="center"/>
          </w:tcPr>
          <w:p w14:paraId="19F3F62E" w14:textId="77777777" w:rsidR="00BC1ADF" w:rsidRDefault="00280AEE">
            <w:pPr>
              <w:keepNext/>
              <w:spacing w:after="0" w:line="252" w:lineRule="auto"/>
            </w:pPr>
            <w:r>
              <w:rPr>
                <w:sz w:val="18"/>
                <w:szCs w:val="18"/>
              </w:rPr>
              <w:t>Weak keys named and drilled</w:t>
            </w:r>
          </w:p>
        </w:tc>
      </w:tr>
      <w:tr w:rsidR="00BC1ADF" w14:paraId="7C64D3A8" w14:textId="77777777">
        <w:tblPrEx>
          <w:tblCellMar>
            <w:top w:w="0" w:type="dxa"/>
            <w:bottom w:w="0" w:type="dxa"/>
          </w:tblCellMar>
        </w:tblPrEx>
        <w:trPr>
          <w:cantSplit/>
        </w:trPr>
        <w:tc>
          <w:tcPr>
            <w:tcW w:w="728" w:type="dxa"/>
            <w:shd w:val="clear" w:color="auto" w:fill="FFFFFF"/>
            <w:tcMar>
              <w:top w:w="70" w:type="dxa"/>
              <w:left w:w="110" w:type="dxa"/>
              <w:bottom w:w="70" w:type="dxa"/>
              <w:right w:w="110" w:type="dxa"/>
            </w:tcMar>
            <w:vAlign w:val="center"/>
          </w:tcPr>
          <w:p w14:paraId="61008034" w14:textId="77777777" w:rsidR="00BC1ADF" w:rsidRDefault="00280AEE">
            <w:pPr>
              <w:spacing w:after="0" w:line="252" w:lineRule="auto"/>
            </w:pPr>
            <w:r>
              <w:rPr>
                <w:sz w:val="18"/>
                <w:szCs w:val="18"/>
              </w:rPr>
              <w:t>10</w:t>
            </w:r>
          </w:p>
        </w:tc>
        <w:tc>
          <w:tcPr>
            <w:tcW w:w="1094" w:type="dxa"/>
            <w:shd w:val="clear" w:color="auto" w:fill="FFFFFF"/>
            <w:tcMar>
              <w:top w:w="70" w:type="dxa"/>
              <w:left w:w="110" w:type="dxa"/>
              <w:bottom w:w="70" w:type="dxa"/>
              <w:right w:w="110" w:type="dxa"/>
            </w:tcMar>
            <w:vAlign w:val="center"/>
          </w:tcPr>
          <w:p w14:paraId="6B432DCB" w14:textId="77777777" w:rsidR="00BC1ADF" w:rsidRDefault="00280AEE">
            <w:pPr>
              <w:spacing w:after="0" w:line="252" w:lineRule="auto"/>
            </w:pPr>
            <w:r>
              <w:rPr>
                <w:sz w:val="18"/>
                <w:szCs w:val="18"/>
              </w:rPr>
              <w:t>21–23 Dec</w:t>
            </w:r>
          </w:p>
        </w:tc>
        <w:tc>
          <w:tcPr>
            <w:tcW w:w="5017" w:type="dxa"/>
            <w:shd w:val="clear" w:color="auto" w:fill="FFFFFF"/>
            <w:tcMar>
              <w:top w:w="70" w:type="dxa"/>
              <w:left w:w="110" w:type="dxa"/>
              <w:bottom w:w="70" w:type="dxa"/>
              <w:right w:w="110" w:type="dxa"/>
            </w:tcMar>
            <w:vAlign w:val="center"/>
          </w:tcPr>
          <w:p w14:paraId="0B40BBF6" w14:textId="77777777" w:rsidR="00BC1ADF" w:rsidRDefault="00280AEE">
            <w:pPr>
              <w:spacing w:after="0" w:line="252" w:lineRule="auto"/>
            </w:pPr>
            <w:r>
              <w:rPr>
                <w:b/>
                <w:bCs/>
                <w:sz w:val="18"/>
                <w:szCs w:val="18"/>
              </w:rPr>
              <w:t>Release.</w:t>
            </w:r>
            <w:r>
              <w:rPr>
                <w:sz w:val="18"/>
                <w:szCs w:val="18"/>
              </w:rPr>
              <w:t xml:space="preserve"> Browser regression, the eight-theme visual pass, accessibility re-check, README and proposal refresh</w:t>
            </w:r>
          </w:p>
        </w:tc>
        <w:tc>
          <w:tcPr>
            <w:tcW w:w="2799" w:type="dxa"/>
            <w:shd w:val="clear" w:color="auto" w:fill="FFFFFF"/>
            <w:tcMar>
              <w:top w:w="70" w:type="dxa"/>
              <w:left w:w="110" w:type="dxa"/>
              <w:bottom w:w="70" w:type="dxa"/>
              <w:right w:w="110" w:type="dxa"/>
            </w:tcMar>
            <w:vAlign w:val="center"/>
          </w:tcPr>
          <w:p w14:paraId="4D777F8B" w14:textId="77777777" w:rsidR="00BC1ADF" w:rsidRDefault="00280AEE">
            <w:pPr>
              <w:spacing w:after="0" w:line="252" w:lineRule="auto"/>
            </w:pPr>
            <w:r>
              <w:rPr>
                <w:sz w:val="18"/>
                <w:szCs w:val="18"/>
              </w:rPr>
              <w:t>v1.0 live; objective O12 met</w:t>
            </w:r>
          </w:p>
        </w:tc>
      </w:tr>
    </w:tbl>
    <w:p w14:paraId="4318BDE8" w14:textId="77777777" w:rsidR="00BC1ADF" w:rsidRDefault="00BC1ADF">
      <w:pPr>
        <w:spacing w:after="180"/>
      </w:pPr>
    </w:p>
    <w:p w14:paraId="273A3A16" w14:textId="77777777" w:rsidR="00BC1ADF" w:rsidRDefault="00280AEE">
      <w:pPr>
        <w:pStyle w:val="Heading2"/>
        <w:keepNext/>
      </w:pPr>
      <w:bookmarkStart w:id="114" w:name="s_milestones"/>
      <w:bookmarkStart w:id="115" w:name="_Toc241065398"/>
      <w:r>
        <w:t>12.3  Milestones</w:t>
      </w:r>
      <w:bookmarkEnd w:id="114"/>
      <w:bookmarkEnd w:id="115"/>
    </w:p>
    <w:tbl>
      <w:tblPr>
        <w:tblW w:w="9638" w:type="dxa"/>
        <w:tblBorders>
          <w:top w:val="single" w:sz="4" w:space="0" w:color="E8D6C8"/>
          <w:left w:val="none" w:sz="0" w:space="0" w:color="FFFFFF"/>
          <w:bottom w:val="single" w:sz="4" w:space="0" w:color="E8D6C8"/>
          <w:right w:val="none" w:sz="0" w:space="0" w:color="FFFFFF"/>
          <w:insideH w:val="single" w:sz="4" w:space="0" w:color="E8D6C8"/>
          <w:insideV w:val="none" w:sz="0" w:space="0" w:color="FFFFFF"/>
        </w:tblBorders>
        <w:tblLayout w:type="fixed"/>
        <w:tblCellMar>
          <w:left w:w="10" w:type="dxa"/>
          <w:right w:w="10" w:type="dxa"/>
        </w:tblCellMar>
        <w:tblLook w:val="0000" w:firstRow="0" w:lastRow="0" w:firstColumn="0" w:lastColumn="0" w:noHBand="0" w:noVBand="0"/>
      </w:tblPr>
      <w:tblGrid>
        <w:gridCol w:w="720"/>
        <w:gridCol w:w="2236"/>
        <w:gridCol w:w="1096"/>
        <w:gridCol w:w="5586"/>
      </w:tblGrid>
      <w:tr w:rsidR="00BC1ADF" w14:paraId="69618106" w14:textId="77777777">
        <w:tblPrEx>
          <w:tblCellMar>
            <w:top w:w="0" w:type="dxa"/>
            <w:bottom w:w="0" w:type="dxa"/>
          </w:tblCellMar>
        </w:tblPrEx>
        <w:trPr>
          <w:cantSplit/>
          <w:tblHeader/>
        </w:trPr>
        <w:tc>
          <w:tcPr>
            <w:tcW w:w="720" w:type="dxa"/>
            <w:shd w:val="clear" w:color="auto" w:fill="1E1E2A"/>
            <w:tcMar>
              <w:top w:w="70" w:type="dxa"/>
              <w:left w:w="110" w:type="dxa"/>
              <w:bottom w:w="70" w:type="dxa"/>
              <w:right w:w="110" w:type="dxa"/>
            </w:tcMar>
            <w:vAlign w:val="center"/>
          </w:tcPr>
          <w:p w14:paraId="7FD3186F" w14:textId="77777777" w:rsidR="00BC1ADF" w:rsidRDefault="00280AEE">
            <w:pPr>
              <w:keepNext/>
              <w:spacing w:after="0"/>
            </w:pPr>
            <w:r>
              <w:rPr>
                <w:b/>
                <w:bCs/>
                <w:color w:val="FFFFFF"/>
                <w:sz w:val="18"/>
                <w:szCs w:val="18"/>
              </w:rPr>
              <w:t>ID</w:t>
            </w:r>
          </w:p>
        </w:tc>
        <w:tc>
          <w:tcPr>
            <w:tcW w:w="2236" w:type="dxa"/>
            <w:shd w:val="clear" w:color="auto" w:fill="1E1E2A"/>
            <w:tcMar>
              <w:top w:w="70" w:type="dxa"/>
              <w:left w:w="110" w:type="dxa"/>
              <w:bottom w:w="70" w:type="dxa"/>
              <w:right w:w="110" w:type="dxa"/>
            </w:tcMar>
            <w:vAlign w:val="center"/>
          </w:tcPr>
          <w:p w14:paraId="605D4E3D" w14:textId="77777777" w:rsidR="00BC1ADF" w:rsidRDefault="00280AEE">
            <w:pPr>
              <w:keepNext/>
              <w:spacing w:after="0"/>
            </w:pPr>
            <w:r>
              <w:rPr>
                <w:b/>
                <w:bCs/>
                <w:color w:val="FFFFFF"/>
                <w:sz w:val="18"/>
                <w:szCs w:val="18"/>
              </w:rPr>
              <w:t>Milestone</w:t>
            </w:r>
          </w:p>
        </w:tc>
        <w:tc>
          <w:tcPr>
            <w:tcW w:w="1096" w:type="dxa"/>
            <w:shd w:val="clear" w:color="auto" w:fill="1E1E2A"/>
            <w:tcMar>
              <w:top w:w="70" w:type="dxa"/>
              <w:left w:w="110" w:type="dxa"/>
              <w:bottom w:w="70" w:type="dxa"/>
              <w:right w:w="110" w:type="dxa"/>
            </w:tcMar>
            <w:vAlign w:val="center"/>
          </w:tcPr>
          <w:p w14:paraId="768F53FF" w14:textId="77777777" w:rsidR="00BC1ADF" w:rsidRDefault="00280AEE">
            <w:pPr>
              <w:keepNext/>
              <w:spacing w:after="0"/>
            </w:pPr>
            <w:r>
              <w:rPr>
                <w:b/>
                <w:bCs/>
                <w:color w:val="FFFFFF"/>
                <w:sz w:val="18"/>
                <w:szCs w:val="18"/>
              </w:rPr>
              <w:t>Due</w:t>
            </w:r>
          </w:p>
        </w:tc>
        <w:tc>
          <w:tcPr>
            <w:tcW w:w="5586" w:type="dxa"/>
            <w:shd w:val="clear" w:color="auto" w:fill="1E1E2A"/>
            <w:tcMar>
              <w:top w:w="70" w:type="dxa"/>
              <w:left w:w="110" w:type="dxa"/>
              <w:bottom w:w="70" w:type="dxa"/>
              <w:right w:w="110" w:type="dxa"/>
            </w:tcMar>
            <w:vAlign w:val="center"/>
          </w:tcPr>
          <w:p w14:paraId="739655AB" w14:textId="77777777" w:rsidR="00BC1ADF" w:rsidRDefault="00280AEE">
            <w:pPr>
              <w:keepNext/>
              <w:spacing w:after="0"/>
            </w:pPr>
            <w:r>
              <w:rPr>
                <w:b/>
                <w:bCs/>
                <w:color w:val="FFFFFF"/>
                <w:sz w:val="18"/>
                <w:szCs w:val="18"/>
              </w:rPr>
              <w:t>Gate</w:t>
            </w:r>
          </w:p>
        </w:tc>
      </w:tr>
      <w:tr w:rsidR="00BC1ADF" w14:paraId="660E4E88" w14:textId="77777777">
        <w:tblPrEx>
          <w:tblCellMar>
            <w:top w:w="0" w:type="dxa"/>
            <w:bottom w:w="0" w:type="dxa"/>
          </w:tblCellMar>
        </w:tblPrEx>
        <w:trPr>
          <w:cantSplit/>
        </w:trPr>
        <w:tc>
          <w:tcPr>
            <w:tcW w:w="720" w:type="dxa"/>
            <w:shd w:val="clear" w:color="auto" w:fill="FFFFFF"/>
            <w:tcMar>
              <w:top w:w="70" w:type="dxa"/>
              <w:left w:w="110" w:type="dxa"/>
              <w:bottom w:w="70" w:type="dxa"/>
              <w:right w:w="110" w:type="dxa"/>
            </w:tcMar>
            <w:vAlign w:val="center"/>
          </w:tcPr>
          <w:p w14:paraId="5C9F9F6A" w14:textId="77777777" w:rsidR="00BC1ADF" w:rsidRDefault="00280AEE">
            <w:pPr>
              <w:keepNext/>
              <w:spacing w:after="0" w:line="252" w:lineRule="auto"/>
            </w:pPr>
            <w:r>
              <w:rPr>
                <w:sz w:val="18"/>
                <w:szCs w:val="18"/>
              </w:rPr>
              <w:t>MS-1</w:t>
            </w:r>
          </w:p>
        </w:tc>
        <w:tc>
          <w:tcPr>
            <w:tcW w:w="2236" w:type="dxa"/>
            <w:shd w:val="clear" w:color="auto" w:fill="FFFFFF"/>
            <w:tcMar>
              <w:top w:w="70" w:type="dxa"/>
              <w:left w:w="110" w:type="dxa"/>
              <w:bottom w:w="70" w:type="dxa"/>
              <w:right w:w="110" w:type="dxa"/>
            </w:tcMar>
            <w:vAlign w:val="center"/>
          </w:tcPr>
          <w:p w14:paraId="72B39659" w14:textId="77777777" w:rsidR="00BC1ADF" w:rsidRDefault="00280AEE">
            <w:pPr>
              <w:keepNext/>
              <w:spacing w:after="0" w:line="252" w:lineRule="auto"/>
            </w:pPr>
            <w:r>
              <w:rPr>
                <w:sz w:val="18"/>
                <w:szCs w:val="18"/>
              </w:rPr>
              <w:t>Measurement model frozen</w:t>
            </w:r>
          </w:p>
        </w:tc>
        <w:tc>
          <w:tcPr>
            <w:tcW w:w="1096" w:type="dxa"/>
            <w:shd w:val="clear" w:color="auto" w:fill="FFFFFF"/>
            <w:tcMar>
              <w:top w:w="70" w:type="dxa"/>
              <w:left w:w="110" w:type="dxa"/>
              <w:bottom w:w="70" w:type="dxa"/>
              <w:right w:w="110" w:type="dxa"/>
            </w:tcMar>
            <w:vAlign w:val="center"/>
          </w:tcPr>
          <w:p w14:paraId="6E9BC34C" w14:textId="77777777" w:rsidR="00BC1ADF" w:rsidRDefault="00280AEE">
            <w:pPr>
              <w:keepNext/>
              <w:spacing w:after="0" w:line="252" w:lineRule="auto"/>
            </w:pPr>
            <w:r>
              <w:rPr>
                <w:sz w:val="18"/>
                <w:szCs w:val="18"/>
              </w:rPr>
              <w:t>2026-10-23</w:t>
            </w:r>
          </w:p>
        </w:tc>
        <w:tc>
          <w:tcPr>
            <w:tcW w:w="5586" w:type="dxa"/>
            <w:shd w:val="clear" w:color="auto" w:fill="FFFFFF"/>
            <w:tcMar>
              <w:top w:w="70" w:type="dxa"/>
              <w:left w:w="110" w:type="dxa"/>
              <w:bottom w:w="70" w:type="dxa"/>
              <w:right w:w="110" w:type="dxa"/>
            </w:tcMar>
            <w:vAlign w:val="center"/>
          </w:tcPr>
          <w:p w14:paraId="68A03B42" w14:textId="77777777" w:rsidR="00BC1ADF" w:rsidRDefault="00280AEE">
            <w:pPr>
              <w:keepNext/>
              <w:spacing w:after="0" w:line="252" w:lineRule="auto"/>
            </w:pPr>
            <w:r>
              <w:rPr>
                <w:sz w:val="18"/>
                <w:szCs w:val="18"/>
              </w:rPr>
              <w:t>Open questions 1 and 2 decided in writing</w:t>
            </w:r>
          </w:p>
        </w:tc>
      </w:tr>
      <w:tr w:rsidR="00BC1ADF" w14:paraId="0C348A78" w14:textId="77777777">
        <w:tblPrEx>
          <w:tblCellMar>
            <w:top w:w="0" w:type="dxa"/>
            <w:bottom w:w="0" w:type="dxa"/>
          </w:tblCellMar>
        </w:tblPrEx>
        <w:trPr>
          <w:cantSplit/>
        </w:trPr>
        <w:tc>
          <w:tcPr>
            <w:tcW w:w="720" w:type="dxa"/>
            <w:shd w:val="clear" w:color="auto" w:fill="FDF8F4"/>
            <w:tcMar>
              <w:top w:w="70" w:type="dxa"/>
              <w:left w:w="110" w:type="dxa"/>
              <w:bottom w:w="70" w:type="dxa"/>
              <w:right w:w="110" w:type="dxa"/>
            </w:tcMar>
            <w:vAlign w:val="center"/>
          </w:tcPr>
          <w:p w14:paraId="4DE7A567" w14:textId="77777777" w:rsidR="00BC1ADF" w:rsidRDefault="00280AEE">
            <w:pPr>
              <w:keepNext/>
              <w:spacing w:after="0" w:line="252" w:lineRule="auto"/>
            </w:pPr>
            <w:r>
              <w:rPr>
                <w:sz w:val="18"/>
                <w:szCs w:val="18"/>
              </w:rPr>
              <w:t>MS-2</w:t>
            </w:r>
          </w:p>
        </w:tc>
        <w:tc>
          <w:tcPr>
            <w:tcW w:w="2236" w:type="dxa"/>
            <w:shd w:val="clear" w:color="auto" w:fill="FDF8F4"/>
            <w:tcMar>
              <w:top w:w="70" w:type="dxa"/>
              <w:left w:w="110" w:type="dxa"/>
              <w:bottom w:w="70" w:type="dxa"/>
              <w:right w:w="110" w:type="dxa"/>
            </w:tcMar>
            <w:vAlign w:val="center"/>
          </w:tcPr>
          <w:p w14:paraId="4AC12CC5" w14:textId="77777777" w:rsidR="00BC1ADF" w:rsidRDefault="00280AEE">
            <w:pPr>
              <w:keepNext/>
              <w:spacing w:after="0" w:line="252" w:lineRule="auto"/>
            </w:pPr>
            <w:r>
              <w:rPr>
                <w:sz w:val="18"/>
                <w:szCs w:val="18"/>
              </w:rPr>
              <w:t>Scoring harness green</w:t>
            </w:r>
          </w:p>
        </w:tc>
        <w:tc>
          <w:tcPr>
            <w:tcW w:w="1096" w:type="dxa"/>
            <w:shd w:val="clear" w:color="auto" w:fill="FDF8F4"/>
            <w:tcMar>
              <w:top w:w="70" w:type="dxa"/>
              <w:left w:w="110" w:type="dxa"/>
              <w:bottom w:w="70" w:type="dxa"/>
              <w:right w:w="110" w:type="dxa"/>
            </w:tcMar>
            <w:vAlign w:val="center"/>
          </w:tcPr>
          <w:p w14:paraId="6FDF5EED" w14:textId="77777777" w:rsidR="00BC1ADF" w:rsidRDefault="00280AEE">
            <w:pPr>
              <w:keepNext/>
              <w:spacing w:after="0" w:line="252" w:lineRule="auto"/>
            </w:pPr>
            <w:r>
              <w:rPr>
                <w:sz w:val="18"/>
                <w:szCs w:val="18"/>
              </w:rPr>
              <w:t>2026-10-25</w:t>
            </w:r>
          </w:p>
        </w:tc>
        <w:tc>
          <w:tcPr>
            <w:tcW w:w="5586" w:type="dxa"/>
            <w:shd w:val="clear" w:color="auto" w:fill="FDF8F4"/>
            <w:tcMar>
              <w:top w:w="70" w:type="dxa"/>
              <w:left w:w="110" w:type="dxa"/>
              <w:bottom w:w="70" w:type="dxa"/>
              <w:right w:w="110" w:type="dxa"/>
            </w:tcMar>
            <w:vAlign w:val="center"/>
          </w:tcPr>
          <w:p w14:paraId="6749905F" w14:textId="77777777" w:rsidR="00BC1ADF" w:rsidRDefault="00280AEE">
            <w:pPr>
              <w:keepNext/>
              <w:spacing w:after="0" w:line="252" w:lineRule="auto"/>
            </w:pPr>
            <w:r>
              <w:rPr>
                <w:sz w:val="18"/>
                <w:szCs w:val="18"/>
              </w:rPr>
              <w:t>Every metric asserted against a known keystroke sequence</w:t>
            </w:r>
          </w:p>
        </w:tc>
      </w:tr>
      <w:tr w:rsidR="00BC1ADF" w14:paraId="60BEC73A" w14:textId="77777777">
        <w:tblPrEx>
          <w:tblCellMar>
            <w:top w:w="0" w:type="dxa"/>
            <w:bottom w:w="0" w:type="dxa"/>
          </w:tblCellMar>
        </w:tblPrEx>
        <w:trPr>
          <w:cantSplit/>
        </w:trPr>
        <w:tc>
          <w:tcPr>
            <w:tcW w:w="720" w:type="dxa"/>
            <w:shd w:val="clear" w:color="auto" w:fill="FFFFFF"/>
            <w:tcMar>
              <w:top w:w="70" w:type="dxa"/>
              <w:left w:w="110" w:type="dxa"/>
              <w:bottom w:w="70" w:type="dxa"/>
              <w:right w:w="110" w:type="dxa"/>
            </w:tcMar>
            <w:vAlign w:val="center"/>
          </w:tcPr>
          <w:p w14:paraId="56B0DE08" w14:textId="77777777" w:rsidR="00BC1ADF" w:rsidRDefault="00280AEE">
            <w:pPr>
              <w:keepNext/>
              <w:spacing w:after="0" w:line="252" w:lineRule="auto"/>
            </w:pPr>
            <w:r>
              <w:rPr>
                <w:sz w:val="18"/>
                <w:szCs w:val="18"/>
              </w:rPr>
              <w:t>MS-3</w:t>
            </w:r>
          </w:p>
        </w:tc>
        <w:tc>
          <w:tcPr>
            <w:tcW w:w="2236" w:type="dxa"/>
            <w:shd w:val="clear" w:color="auto" w:fill="FFFFFF"/>
            <w:tcMar>
              <w:top w:w="70" w:type="dxa"/>
              <w:left w:w="110" w:type="dxa"/>
              <w:bottom w:w="70" w:type="dxa"/>
              <w:right w:w="110" w:type="dxa"/>
            </w:tcMar>
            <w:vAlign w:val="center"/>
          </w:tcPr>
          <w:p w14:paraId="5A42BAD6" w14:textId="77777777" w:rsidR="00BC1ADF" w:rsidRDefault="00280AEE">
            <w:pPr>
              <w:keepNext/>
              <w:spacing w:after="0" w:line="252" w:lineRule="auto"/>
            </w:pPr>
            <w:r>
              <w:rPr>
                <w:sz w:val="18"/>
                <w:szCs w:val="18"/>
              </w:rPr>
              <w:t>Content pool tripled</w:t>
            </w:r>
          </w:p>
        </w:tc>
        <w:tc>
          <w:tcPr>
            <w:tcW w:w="1096" w:type="dxa"/>
            <w:shd w:val="clear" w:color="auto" w:fill="FFFFFF"/>
            <w:tcMar>
              <w:top w:w="70" w:type="dxa"/>
              <w:left w:w="110" w:type="dxa"/>
              <w:bottom w:w="70" w:type="dxa"/>
              <w:right w:w="110" w:type="dxa"/>
            </w:tcMar>
            <w:vAlign w:val="center"/>
          </w:tcPr>
          <w:p w14:paraId="4D068D17" w14:textId="77777777" w:rsidR="00BC1ADF" w:rsidRDefault="00280AEE">
            <w:pPr>
              <w:keepNext/>
              <w:spacing w:after="0" w:line="252" w:lineRule="auto"/>
            </w:pPr>
            <w:r>
              <w:rPr>
                <w:sz w:val="18"/>
                <w:szCs w:val="18"/>
              </w:rPr>
              <w:t>2026-11-08</w:t>
            </w:r>
          </w:p>
        </w:tc>
        <w:tc>
          <w:tcPr>
            <w:tcW w:w="5586" w:type="dxa"/>
            <w:shd w:val="clear" w:color="auto" w:fill="FFFFFF"/>
            <w:tcMar>
              <w:top w:w="70" w:type="dxa"/>
              <w:left w:w="110" w:type="dxa"/>
              <w:bottom w:w="70" w:type="dxa"/>
              <w:right w:w="110" w:type="dxa"/>
            </w:tcMar>
            <w:vAlign w:val="center"/>
          </w:tcPr>
          <w:p w14:paraId="0F5F9409" w14:textId="77777777" w:rsidR="00BC1ADF" w:rsidRDefault="00280AEE">
            <w:pPr>
              <w:keepNext/>
              <w:spacing w:after="0" w:line="252" w:lineRule="auto"/>
            </w:pPr>
            <w:r>
              <w:rPr>
                <w:sz w:val="18"/>
                <w:szCs w:val="18"/>
              </w:rPr>
              <w:t>1,000+ unique words; 15 passages; 18 code lines</w:t>
            </w:r>
          </w:p>
        </w:tc>
      </w:tr>
      <w:tr w:rsidR="00BC1ADF" w14:paraId="05692896" w14:textId="77777777">
        <w:tblPrEx>
          <w:tblCellMar>
            <w:top w:w="0" w:type="dxa"/>
            <w:bottom w:w="0" w:type="dxa"/>
          </w:tblCellMar>
        </w:tblPrEx>
        <w:trPr>
          <w:cantSplit/>
        </w:trPr>
        <w:tc>
          <w:tcPr>
            <w:tcW w:w="720" w:type="dxa"/>
            <w:shd w:val="clear" w:color="auto" w:fill="FDF8F4"/>
            <w:tcMar>
              <w:top w:w="70" w:type="dxa"/>
              <w:left w:w="110" w:type="dxa"/>
              <w:bottom w:w="70" w:type="dxa"/>
              <w:right w:w="110" w:type="dxa"/>
            </w:tcMar>
            <w:vAlign w:val="center"/>
          </w:tcPr>
          <w:p w14:paraId="11EDF17C" w14:textId="77777777" w:rsidR="00BC1ADF" w:rsidRDefault="00280AEE">
            <w:pPr>
              <w:keepNext/>
              <w:spacing w:after="0" w:line="252" w:lineRule="auto"/>
            </w:pPr>
            <w:r>
              <w:rPr>
                <w:sz w:val="18"/>
                <w:szCs w:val="18"/>
              </w:rPr>
              <w:t>MS-4</w:t>
            </w:r>
          </w:p>
        </w:tc>
        <w:tc>
          <w:tcPr>
            <w:tcW w:w="2236" w:type="dxa"/>
            <w:shd w:val="clear" w:color="auto" w:fill="FDF8F4"/>
            <w:tcMar>
              <w:top w:w="70" w:type="dxa"/>
              <w:left w:w="110" w:type="dxa"/>
              <w:bottom w:w="70" w:type="dxa"/>
              <w:right w:w="110" w:type="dxa"/>
            </w:tcMar>
            <w:vAlign w:val="center"/>
          </w:tcPr>
          <w:p w14:paraId="7055EDB9" w14:textId="77777777" w:rsidR="00BC1ADF" w:rsidRDefault="00280AEE">
            <w:pPr>
              <w:keepNext/>
              <w:spacing w:after="0" w:line="252" w:lineRule="auto"/>
            </w:pPr>
            <w:r>
              <w:rPr>
                <w:sz w:val="18"/>
                <w:szCs w:val="18"/>
              </w:rPr>
              <w:t>History and export live</w:t>
            </w:r>
          </w:p>
        </w:tc>
        <w:tc>
          <w:tcPr>
            <w:tcW w:w="1096" w:type="dxa"/>
            <w:shd w:val="clear" w:color="auto" w:fill="FDF8F4"/>
            <w:tcMar>
              <w:top w:w="70" w:type="dxa"/>
              <w:left w:w="110" w:type="dxa"/>
              <w:bottom w:w="70" w:type="dxa"/>
              <w:right w:w="110" w:type="dxa"/>
            </w:tcMar>
            <w:vAlign w:val="center"/>
          </w:tcPr>
          <w:p w14:paraId="2B8DBD95" w14:textId="77777777" w:rsidR="00BC1ADF" w:rsidRDefault="00280AEE">
            <w:pPr>
              <w:keepNext/>
              <w:spacing w:after="0" w:line="252" w:lineRule="auto"/>
            </w:pPr>
            <w:r>
              <w:rPr>
                <w:sz w:val="18"/>
                <w:szCs w:val="18"/>
              </w:rPr>
              <w:t>2026-11-22</w:t>
            </w:r>
          </w:p>
        </w:tc>
        <w:tc>
          <w:tcPr>
            <w:tcW w:w="5586" w:type="dxa"/>
            <w:shd w:val="clear" w:color="auto" w:fill="FDF8F4"/>
            <w:tcMar>
              <w:top w:w="70" w:type="dxa"/>
              <w:left w:w="110" w:type="dxa"/>
              <w:bottom w:w="70" w:type="dxa"/>
              <w:right w:w="110" w:type="dxa"/>
            </w:tcMar>
            <w:vAlign w:val="center"/>
          </w:tcPr>
          <w:p w14:paraId="77AEBBD7" w14:textId="77777777" w:rsidR="00BC1ADF" w:rsidRDefault="00280AEE">
            <w:pPr>
              <w:keepNext/>
              <w:spacing w:after="0" w:line="252" w:lineRule="auto"/>
            </w:pPr>
            <w:r>
              <w:rPr>
                <w:sz w:val="18"/>
                <w:szCs w:val="18"/>
              </w:rPr>
              <w:t>A v1 save migrates with no best lost; export → wipe → import is identical</w:t>
            </w:r>
          </w:p>
        </w:tc>
      </w:tr>
      <w:tr w:rsidR="00BC1ADF" w14:paraId="2E0FCE8D" w14:textId="77777777">
        <w:tblPrEx>
          <w:tblCellMar>
            <w:top w:w="0" w:type="dxa"/>
            <w:bottom w:w="0" w:type="dxa"/>
          </w:tblCellMar>
        </w:tblPrEx>
        <w:trPr>
          <w:cantSplit/>
        </w:trPr>
        <w:tc>
          <w:tcPr>
            <w:tcW w:w="720" w:type="dxa"/>
            <w:shd w:val="clear" w:color="auto" w:fill="FFFFFF"/>
            <w:tcMar>
              <w:top w:w="70" w:type="dxa"/>
              <w:left w:w="110" w:type="dxa"/>
              <w:bottom w:w="70" w:type="dxa"/>
              <w:right w:w="110" w:type="dxa"/>
            </w:tcMar>
            <w:vAlign w:val="center"/>
          </w:tcPr>
          <w:p w14:paraId="2E46B12D" w14:textId="77777777" w:rsidR="00BC1ADF" w:rsidRDefault="00280AEE">
            <w:pPr>
              <w:keepNext/>
              <w:spacing w:after="0" w:line="252" w:lineRule="auto"/>
            </w:pPr>
            <w:r>
              <w:rPr>
                <w:sz w:val="18"/>
                <w:szCs w:val="18"/>
              </w:rPr>
              <w:t>MS-5</w:t>
            </w:r>
          </w:p>
        </w:tc>
        <w:tc>
          <w:tcPr>
            <w:tcW w:w="2236" w:type="dxa"/>
            <w:shd w:val="clear" w:color="auto" w:fill="FFFFFF"/>
            <w:tcMar>
              <w:top w:w="70" w:type="dxa"/>
              <w:left w:w="110" w:type="dxa"/>
              <w:bottom w:w="70" w:type="dxa"/>
              <w:right w:w="110" w:type="dxa"/>
            </w:tcMar>
            <w:vAlign w:val="center"/>
          </w:tcPr>
          <w:p w14:paraId="6907C50A" w14:textId="77777777" w:rsidR="00BC1ADF" w:rsidRDefault="00280AEE">
            <w:pPr>
              <w:keepNext/>
              <w:spacing w:after="0" w:line="252" w:lineRule="auto"/>
            </w:pPr>
            <w:r>
              <w:rPr>
                <w:sz w:val="18"/>
                <w:szCs w:val="18"/>
              </w:rPr>
              <w:t>Coaching live</w:t>
            </w:r>
          </w:p>
        </w:tc>
        <w:tc>
          <w:tcPr>
            <w:tcW w:w="1096" w:type="dxa"/>
            <w:shd w:val="clear" w:color="auto" w:fill="FFFFFF"/>
            <w:tcMar>
              <w:top w:w="70" w:type="dxa"/>
              <w:left w:w="110" w:type="dxa"/>
              <w:bottom w:w="70" w:type="dxa"/>
              <w:right w:w="110" w:type="dxa"/>
            </w:tcMar>
            <w:vAlign w:val="center"/>
          </w:tcPr>
          <w:p w14:paraId="6A1F0B97" w14:textId="77777777" w:rsidR="00BC1ADF" w:rsidRDefault="00280AEE">
            <w:pPr>
              <w:keepNext/>
              <w:spacing w:after="0" w:line="252" w:lineRule="auto"/>
            </w:pPr>
            <w:r>
              <w:rPr>
                <w:sz w:val="18"/>
                <w:szCs w:val="18"/>
              </w:rPr>
              <w:t>2026-12-20</w:t>
            </w:r>
          </w:p>
        </w:tc>
        <w:tc>
          <w:tcPr>
            <w:tcW w:w="5586" w:type="dxa"/>
            <w:shd w:val="clear" w:color="auto" w:fill="FFFFFF"/>
            <w:tcMar>
              <w:top w:w="70" w:type="dxa"/>
              <w:left w:w="110" w:type="dxa"/>
              <w:bottom w:w="70" w:type="dxa"/>
              <w:right w:w="110" w:type="dxa"/>
            </w:tcMar>
            <w:vAlign w:val="center"/>
          </w:tcPr>
          <w:p w14:paraId="440C7C78" w14:textId="77777777" w:rsidR="00BC1ADF" w:rsidRDefault="00280AEE">
            <w:pPr>
              <w:keepNext/>
              <w:spacing w:after="0" w:line="252" w:lineRule="auto"/>
            </w:pPr>
            <w:r>
              <w:rPr>
                <w:sz w:val="18"/>
                <w:szCs w:val="18"/>
              </w:rPr>
              <w:t>Weak keys named on the results and drilled on demand</w:t>
            </w:r>
          </w:p>
        </w:tc>
      </w:tr>
      <w:tr w:rsidR="00BC1ADF" w14:paraId="4F655058" w14:textId="77777777">
        <w:tblPrEx>
          <w:tblCellMar>
            <w:top w:w="0" w:type="dxa"/>
            <w:bottom w:w="0" w:type="dxa"/>
          </w:tblCellMar>
        </w:tblPrEx>
        <w:trPr>
          <w:cantSplit/>
        </w:trPr>
        <w:tc>
          <w:tcPr>
            <w:tcW w:w="720" w:type="dxa"/>
            <w:shd w:val="clear" w:color="auto" w:fill="FDF8F4"/>
            <w:tcMar>
              <w:top w:w="70" w:type="dxa"/>
              <w:left w:w="110" w:type="dxa"/>
              <w:bottom w:w="70" w:type="dxa"/>
              <w:right w:w="110" w:type="dxa"/>
            </w:tcMar>
            <w:vAlign w:val="center"/>
          </w:tcPr>
          <w:p w14:paraId="2F73D196" w14:textId="77777777" w:rsidR="00BC1ADF" w:rsidRDefault="00280AEE">
            <w:pPr>
              <w:spacing w:after="0" w:line="252" w:lineRule="auto"/>
            </w:pPr>
            <w:r>
              <w:rPr>
                <w:sz w:val="18"/>
                <w:szCs w:val="18"/>
              </w:rPr>
              <w:t>MS-6</w:t>
            </w:r>
          </w:p>
        </w:tc>
        <w:tc>
          <w:tcPr>
            <w:tcW w:w="2236" w:type="dxa"/>
            <w:shd w:val="clear" w:color="auto" w:fill="FDF8F4"/>
            <w:tcMar>
              <w:top w:w="70" w:type="dxa"/>
              <w:left w:w="110" w:type="dxa"/>
              <w:bottom w:w="70" w:type="dxa"/>
              <w:right w:w="110" w:type="dxa"/>
            </w:tcMar>
            <w:vAlign w:val="center"/>
          </w:tcPr>
          <w:p w14:paraId="093C4395" w14:textId="77777777" w:rsidR="00BC1ADF" w:rsidRDefault="00280AEE">
            <w:pPr>
              <w:spacing w:after="0" w:line="252" w:lineRule="auto"/>
            </w:pPr>
            <w:r>
              <w:rPr>
                <w:sz w:val="18"/>
                <w:szCs w:val="18"/>
              </w:rPr>
              <w:t>v1.0 released</w:t>
            </w:r>
          </w:p>
        </w:tc>
        <w:tc>
          <w:tcPr>
            <w:tcW w:w="1096" w:type="dxa"/>
            <w:shd w:val="clear" w:color="auto" w:fill="FDF8F4"/>
            <w:tcMar>
              <w:top w:w="70" w:type="dxa"/>
              <w:left w:w="110" w:type="dxa"/>
              <w:bottom w:w="70" w:type="dxa"/>
              <w:right w:w="110" w:type="dxa"/>
            </w:tcMar>
            <w:vAlign w:val="center"/>
          </w:tcPr>
          <w:p w14:paraId="67F967AB" w14:textId="77777777" w:rsidR="00BC1ADF" w:rsidRDefault="00280AEE">
            <w:pPr>
              <w:spacing w:after="0" w:line="252" w:lineRule="auto"/>
            </w:pPr>
            <w:r>
              <w:rPr>
                <w:sz w:val="18"/>
                <w:szCs w:val="18"/>
              </w:rPr>
              <w:t>2026-12-23</w:t>
            </w:r>
          </w:p>
        </w:tc>
        <w:tc>
          <w:tcPr>
            <w:tcW w:w="5586" w:type="dxa"/>
            <w:shd w:val="clear" w:color="auto" w:fill="FDF8F4"/>
            <w:tcMar>
              <w:top w:w="70" w:type="dxa"/>
              <w:left w:w="110" w:type="dxa"/>
              <w:bottom w:w="70" w:type="dxa"/>
              <w:right w:w="110" w:type="dxa"/>
            </w:tcMar>
            <w:vAlign w:val="center"/>
          </w:tcPr>
          <w:p w14:paraId="660B0254" w14:textId="77777777" w:rsidR="00BC1ADF" w:rsidRDefault="00280AEE">
            <w:pPr>
              <w:spacing w:after="0" w:line="252" w:lineRule="auto"/>
            </w:pPr>
            <w:r>
              <w:rPr>
                <w:sz w:val="18"/>
                <w:szCs w:val="18"/>
              </w:rPr>
              <w:t>Live, documented and tagged</w:t>
            </w:r>
          </w:p>
        </w:tc>
      </w:tr>
    </w:tbl>
    <w:p w14:paraId="7CC81529" w14:textId="77777777" w:rsidR="00BC1ADF" w:rsidRDefault="00BC1ADF">
      <w:pPr>
        <w:spacing w:after="180"/>
      </w:pPr>
    </w:p>
    <w:p w14:paraId="22E0B3E4" w14:textId="77777777" w:rsidR="00BC1ADF" w:rsidRDefault="00280AEE">
      <w:pPr>
        <w:spacing w:after="140"/>
      </w:pPr>
      <w:r>
        <w:t>MS-1 is a hard gate. Every later milestone produces records, and records made before the model is frozen are records that may have to be thrown away.</w:t>
      </w:r>
    </w:p>
    <w:p w14:paraId="2161FE2F" w14:textId="77777777" w:rsidR="00BC1ADF" w:rsidRDefault="00280AEE">
      <w:pPr>
        <w:pStyle w:val="Heading1"/>
        <w:keepNext/>
        <w:pageBreakBefore/>
      </w:pPr>
      <w:bookmarkStart w:id="116" w:name="s_testing_and_quality_assurance"/>
      <w:bookmarkStart w:id="117" w:name="_Toc241065399"/>
      <w:r>
        <w:t>13  Testing and quality assurance</w:t>
      </w:r>
      <w:bookmarkEnd w:id="116"/>
      <w:bookmarkEnd w:id="117"/>
    </w:p>
    <w:p w14:paraId="47610812" w14:textId="77777777" w:rsidR="00BC1ADF" w:rsidRDefault="00280AEE">
      <w:pPr>
        <w:spacing w:after="140"/>
      </w:pPr>
      <w:r>
        <w:t>Today FunType is tested by hand, in the browser. That has been enough to ship, but it is not enough to freeze a measurement model, so Phase 4 adds an automated harness for the one part of the code users trust most: the scoring.</w:t>
      </w:r>
    </w:p>
    <w:tbl>
      <w:tblPr>
        <w:tblW w:w="9638" w:type="dxa"/>
        <w:tblBorders>
          <w:top w:val="single" w:sz="4" w:space="0" w:color="E8D6C8"/>
          <w:left w:val="none" w:sz="0" w:space="0" w:color="FFFFFF"/>
          <w:bottom w:val="single" w:sz="4" w:space="0" w:color="E8D6C8"/>
          <w:right w:val="none" w:sz="0" w:space="0" w:color="FFFFFF"/>
          <w:insideH w:val="single" w:sz="4" w:space="0" w:color="E8D6C8"/>
          <w:insideV w:val="none" w:sz="0" w:space="0" w:color="FFFFFF"/>
        </w:tblBorders>
        <w:tblLayout w:type="fixed"/>
        <w:tblCellMar>
          <w:left w:w="10" w:type="dxa"/>
          <w:right w:w="10" w:type="dxa"/>
        </w:tblCellMar>
        <w:tblLook w:val="0000" w:firstRow="0" w:lastRow="0" w:firstColumn="0" w:lastColumn="0" w:noHBand="0" w:noVBand="0"/>
      </w:tblPr>
      <w:tblGrid>
        <w:gridCol w:w="1216"/>
        <w:gridCol w:w="3904"/>
        <w:gridCol w:w="4518"/>
      </w:tblGrid>
      <w:tr w:rsidR="00BC1ADF" w14:paraId="37054B28" w14:textId="77777777">
        <w:tblPrEx>
          <w:tblCellMar>
            <w:top w:w="0" w:type="dxa"/>
            <w:bottom w:w="0" w:type="dxa"/>
          </w:tblCellMar>
        </w:tblPrEx>
        <w:trPr>
          <w:cantSplit/>
          <w:tblHeader/>
        </w:trPr>
        <w:tc>
          <w:tcPr>
            <w:tcW w:w="1216" w:type="dxa"/>
            <w:shd w:val="clear" w:color="auto" w:fill="1E1E2A"/>
            <w:tcMar>
              <w:top w:w="70" w:type="dxa"/>
              <w:left w:w="110" w:type="dxa"/>
              <w:bottom w:w="70" w:type="dxa"/>
              <w:right w:w="110" w:type="dxa"/>
            </w:tcMar>
            <w:vAlign w:val="center"/>
          </w:tcPr>
          <w:p w14:paraId="707F80D0" w14:textId="77777777" w:rsidR="00BC1ADF" w:rsidRDefault="00280AEE">
            <w:pPr>
              <w:keepNext/>
              <w:spacing w:after="0"/>
            </w:pPr>
            <w:r>
              <w:rPr>
                <w:b/>
                <w:bCs/>
                <w:color w:val="FFFFFF"/>
                <w:sz w:val="18"/>
                <w:szCs w:val="18"/>
              </w:rPr>
              <w:t>Layer</w:t>
            </w:r>
          </w:p>
        </w:tc>
        <w:tc>
          <w:tcPr>
            <w:tcW w:w="3904" w:type="dxa"/>
            <w:shd w:val="clear" w:color="auto" w:fill="1E1E2A"/>
            <w:tcMar>
              <w:top w:w="70" w:type="dxa"/>
              <w:left w:w="110" w:type="dxa"/>
              <w:bottom w:w="70" w:type="dxa"/>
              <w:right w:w="110" w:type="dxa"/>
            </w:tcMar>
            <w:vAlign w:val="center"/>
          </w:tcPr>
          <w:p w14:paraId="667DA971" w14:textId="77777777" w:rsidR="00BC1ADF" w:rsidRDefault="00280AEE">
            <w:pPr>
              <w:keepNext/>
              <w:spacing w:after="0"/>
            </w:pPr>
            <w:r>
              <w:rPr>
                <w:b/>
                <w:bCs/>
                <w:color w:val="FFFFFF"/>
                <w:sz w:val="18"/>
                <w:szCs w:val="18"/>
              </w:rPr>
              <w:t>Tool</w:t>
            </w:r>
          </w:p>
        </w:tc>
        <w:tc>
          <w:tcPr>
            <w:tcW w:w="4518" w:type="dxa"/>
            <w:shd w:val="clear" w:color="auto" w:fill="1E1E2A"/>
            <w:tcMar>
              <w:top w:w="70" w:type="dxa"/>
              <w:left w:w="110" w:type="dxa"/>
              <w:bottom w:w="70" w:type="dxa"/>
              <w:right w:w="110" w:type="dxa"/>
            </w:tcMar>
            <w:vAlign w:val="center"/>
          </w:tcPr>
          <w:p w14:paraId="7DDA33E1" w14:textId="77777777" w:rsidR="00BC1ADF" w:rsidRDefault="00280AEE">
            <w:pPr>
              <w:keepNext/>
              <w:spacing w:after="0"/>
            </w:pPr>
            <w:r>
              <w:rPr>
                <w:b/>
                <w:bCs/>
                <w:color w:val="FFFFFF"/>
                <w:sz w:val="18"/>
                <w:szCs w:val="18"/>
              </w:rPr>
              <w:t>Catches</w:t>
            </w:r>
          </w:p>
        </w:tc>
      </w:tr>
      <w:tr w:rsidR="00BC1ADF" w14:paraId="55916A01" w14:textId="77777777">
        <w:tblPrEx>
          <w:tblCellMar>
            <w:top w:w="0" w:type="dxa"/>
            <w:bottom w:w="0" w:type="dxa"/>
          </w:tblCellMar>
        </w:tblPrEx>
        <w:trPr>
          <w:cantSplit/>
        </w:trPr>
        <w:tc>
          <w:tcPr>
            <w:tcW w:w="1216" w:type="dxa"/>
            <w:shd w:val="clear" w:color="auto" w:fill="FFFFFF"/>
            <w:tcMar>
              <w:top w:w="70" w:type="dxa"/>
              <w:left w:w="110" w:type="dxa"/>
              <w:bottom w:w="70" w:type="dxa"/>
              <w:right w:w="110" w:type="dxa"/>
            </w:tcMar>
            <w:vAlign w:val="center"/>
          </w:tcPr>
          <w:p w14:paraId="6121004A" w14:textId="77777777" w:rsidR="00BC1ADF" w:rsidRDefault="00280AEE">
            <w:pPr>
              <w:keepNext/>
              <w:spacing w:after="0" w:line="252" w:lineRule="auto"/>
            </w:pPr>
            <w:r>
              <w:rPr>
                <w:sz w:val="18"/>
                <w:szCs w:val="18"/>
              </w:rPr>
              <w:t>Behaviour</w:t>
            </w:r>
          </w:p>
        </w:tc>
        <w:tc>
          <w:tcPr>
            <w:tcW w:w="3904" w:type="dxa"/>
            <w:shd w:val="clear" w:color="auto" w:fill="FFFFFF"/>
            <w:tcMar>
              <w:top w:w="70" w:type="dxa"/>
              <w:left w:w="110" w:type="dxa"/>
              <w:bottom w:w="70" w:type="dxa"/>
              <w:right w:w="110" w:type="dxa"/>
            </w:tcMar>
            <w:vAlign w:val="center"/>
          </w:tcPr>
          <w:p w14:paraId="4A151104" w14:textId="77777777" w:rsidR="00BC1ADF" w:rsidRDefault="00280AEE">
            <w:pPr>
              <w:keepNext/>
              <w:spacing w:after="0" w:line="252" w:lineRule="auto"/>
            </w:pPr>
            <w:r>
              <w:rPr>
                <w:sz w:val="18"/>
                <w:szCs w:val="18"/>
              </w:rPr>
              <w:t>A real browser, driven by hand through the test cases below</w:t>
            </w:r>
          </w:p>
        </w:tc>
        <w:tc>
          <w:tcPr>
            <w:tcW w:w="4518" w:type="dxa"/>
            <w:shd w:val="clear" w:color="auto" w:fill="FFFFFF"/>
            <w:tcMar>
              <w:top w:w="70" w:type="dxa"/>
              <w:left w:w="110" w:type="dxa"/>
              <w:bottom w:w="70" w:type="dxa"/>
              <w:right w:w="110" w:type="dxa"/>
            </w:tcMar>
            <w:vAlign w:val="center"/>
          </w:tcPr>
          <w:p w14:paraId="253AA324" w14:textId="77777777" w:rsidR="00BC1ADF" w:rsidRDefault="00280AEE">
            <w:pPr>
              <w:keepNext/>
              <w:spacing w:after="0" w:line="252" w:lineRule="auto"/>
            </w:pPr>
            <w:r>
              <w:rPr>
                <w:sz w:val="18"/>
                <w:szCs w:val="18"/>
              </w:rPr>
              <w:t>Broken keys, wrong colouring, a mode that never ends</w:t>
            </w:r>
          </w:p>
        </w:tc>
      </w:tr>
      <w:tr w:rsidR="00BC1ADF" w14:paraId="1F815CF6" w14:textId="77777777">
        <w:tblPrEx>
          <w:tblCellMar>
            <w:top w:w="0" w:type="dxa"/>
            <w:bottom w:w="0" w:type="dxa"/>
          </w:tblCellMar>
        </w:tblPrEx>
        <w:trPr>
          <w:cantSplit/>
        </w:trPr>
        <w:tc>
          <w:tcPr>
            <w:tcW w:w="1216" w:type="dxa"/>
            <w:shd w:val="clear" w:color="auto" w:fill="FDF8F4"/>
            <w:tcMar>
              <w:top w:w="70" w:type="dxa"/>
              <w:left w:w="110" w:type="dxa"/>
              <w:bottom w:w="70" w:type="dxa"/>
              <w:right w:w="110" w:type="dxa"/>
            </w:tcMar>
            <w:vAlign w:val="center"/>
          </w:tcPr>
          <w:p w14:paraId="469C7E9B" w14:textId="77777777" w:rsidR="00BC1ADF" w:rsidRDefault="00280AEE">
            <w:pPr>
              <w:keepNext/>
              <w:spacing w:after="0" w:line="252" w:lineRule="auto"/>
            </w:pPr>
            <w:r>
              <w:rPr>
                <w:sz w:val="18"/>
                <w:szCs w:val="18"/>
              </w:rPr>
              <w:t>Scoring</w:t>
            </w:r>
          </w:p>
        </w:tc>
        <w:tc>
          <w:tcPr>
            <w:tcW w:w="3904" w:type="dxa"/>
            <w:shd w:val="clear" w:color="auto" w:fill="FDF8F4"/>
            <w:tcMar>
              <w:top w:w="70" w:type="dxa"/>
              <w:left w:w="110" w:type="dxa"/>
              <w:bottom w:w="70" w:type="dxa"/>
              <w:right w:w="110" w:type="dxa"/>
            </w:tcMar>
            <w:vAlign w:val="center"/>
          </w:tcPr>
          <w:p w14:paraId="7CB1DCC4" w14:textId="77777777" w:rsidR="00BC1ADF" w:rsidRDefault="00280AEE">
            <w:pPr>
              <w:keepNext/>
              <w:spacing w:after="0" w:line="252" w:lineRule="auto"/>
            </w:pPr>
            <w:r>
              <w:rPr>
                <w:sz w:val="18"/>
                <w:szCs w:val="18"/>
              </w:rPr>
              <w:t xml:space="preserve">Node and jsdom, replaying fixed keystroke sequences — </w:t>
            </w:r>
            <w:r>
              <w:rPr>
                <w:b/>
                <w:bCs/>
                <w:sz w:val="18"/>
                <w:szCs w:val="18"/>
              </w:rPr>
              <w:t>proposed</w:t>
            </w:r>
          </w:p>
        </w:tc>
        <w:tc>
          <w:tcPr>
            <w:tcW w:w="4518" w:type="dxa"/>
            <w:shd w:val="clear" w:color="auto" w:fill="FDF8F4"/>
            <w:tcMar>
              <w:top w:w="70" w:type="dxa"/>
              <w:left w:w="110" w:type="dxa"/>
              <w:bottom w:w="70" w:type="dxa"/>
              <w:right w:w="110" w:type="dxa"/>
            </w:tcMar>
            <w:vAlign w:val="center"/>
          </w:tcPr>
          <w:p w14:paraId="4E6F50F3" w14:textId="77777777" w:rsidR="00BC1ADF" w:rsidRDefault="00280AEE">
            <w:pPr>
              <w:keepNext/>
              <w:spacing w:after="0" w:line="252" w:lineRule="auto"/>
            </w:pPr>
            <w:r>
              <w:rPr>
                <w:sz w:val="18"/>
                <w:szCs w:val="18"/>
              </w:rPr>
              <w:t>A formula that drifts; a count off by one; a space counted twice</w:t>
            </w:r>
          </w:p>
        </w:tc>
      </w:tr>
      <w:tr w:rsidR="00BC1ADF" w14:paraId="52A552BB" w14:textId="77777777">
        <w:tblPrEx>
          <w:tblCellMar>
            <w:top w:w="0" w:type="dxa"/>
            <w:bottom w:w="0" w:type="dxa"/>
          </w:tblCellMar>
        </w:tblPrEx>
        <w:trPr>
          <w:cantSplit/>
        </w:trPr>
        <w:tc>
          <w:tcPr>
            <w:tcW w:w="1216" w:type="dxa"/>
            <w:shd w:val="clear" w:color="auto" w:fill="FFFFFF"/>
            <w:tcMar>
              <w:top w:w="70" w:type="dxa"/>
              <w:left w:w="110" w:type="dxa"/>
              <w:bottom w:w="70" w:type="dxa"/>
              <w:right w:w="110" w:type="dxa"/>
            </w:tcMar>
            <w:vAlign w:val="center"/>
          </w:tcPr>
          <w:p w14:paraId="40D8054F" w14:textId="77777777" w:rsidR="00BC1ADF" w:rsidRDefault="00280AEE">
            <w:pPr>
              <w:keepNext/>
              <w:spacing w:after="0" w:line="252" w:lineRule="auto"/>
            </w:pPr>
            <w:r>
              <w:rPr>
                <w:sz w:val="18"/>
                <w:szCs w:val="18"/>
              </w:rPr>
              <w:t>Security</w:t>
            </w:r>
          </w:p>
        </w:tc>
        <w:tc>
          <w:tcPr>
            <w:tcW w:w="3904" w:type="dxa"/>
            <w:shd w:val="clear" w:color="auto" w:fill="FFFFFF"/>
            <w:tcMar>
              <w:top w:w="70" w:type="dxa"/>
              <w:left w:w="110" w:type="dxa"/>
              <w:bottom w:w="70" w:type="dxa"/>
              <w:right w:w="110" w:type="dxa"/>
            </w:tcMar>
            <w:vAlign w:val="center"/>
          </w:tcPr>
          <w:p w14:paraId="3A508D87" w14:textId="77777777" w:rsidR="00BC1ADF" w:rsidRDefault="00280AEE">
            <w:pPr>
              <w:keepNext/>
              <w:spacing w:after="0" w:line="252" w:lineRule="auto"/>
            </w:pPr>
            <w:r>
              <w:rPr>
                <w:sz w:val="18"/>
                <w:szCs w:val="18"/>
              </w:rPr>
              <w:t>The browser console and DevTools</w:t>
            </w:r>
          </w:p>
        </w:tc>
        <w:tc>
          <w:tcPr>
            <w:tcW w:w="4518" w:type="dxa"/>
            <w:shd w:val="clear" w:color="auto" w:fill="FFFFFF"/>
            <w:tcMar>
              <w:top w:w="70" w:type="dxa"/>
              <w:left w:w="110" w:type="dxa"/>
              <w:bottom w:w="70" w:type="dxa"/>
              <w:right w:w="110" w:type="dxa"/>
            </w:tcMar>
            <w:vAlign w:val="center"/>
          </w:tcPr>
          <w:p w14:paraId="3F52481D" w14:textId="77777777" w:rsidR="00BC1ADF" w:rsidRDefault="00280AEE">
            <w:pPr>
              <w:keepNext/>
              <w:spacing w:after="0" w:line="252" w:lineRule="auto"/>
            </w:pPr>
            <w:r>
              <w:rPr>
                <w:sz w:val="18"/>
                <w:szCs w:val="18"/>
              </w:rPr>
              <w:t>A scripted key that types; an edited save that survives; a score that stays edited</w:t>
            </w:r>
          </w:p>
        </w:tc>
      </w:tr>
      <w:tr w:rsidR="00BC1ADF" w14:paraId="7899E76F" w14:textId="77777777">
        <w:tblPrEx>
          <w:tblCellMar>
            <w:top w:w="0" w:type="dxa"/>
            <w:bottom w:w="0" w:type="dxa"/>
          </w:tblCellMar>
        </w:tblPrEx>
        <w:trPr>
          <w:cantSplit/>
        </w:trPr>
        <w:tc>
          <w:tcPr>
            <w:tcW w:w="1216" w:type="dxa"/>
            <w:shd w:val="clear" w:color="auto" w:fill="FDF8F4"/>
            <w:tcMar>
              <w:top w:w="70" w:type="dxa"/>
              <w:left w:w="110" w:type="dxa"/>
              <w:bottom w:w="70" w:type="dxa"/>
              <w:right w:w="110" w:type="dxa"/>
            </w:tcMar>
            <w:vAlign w:val="center"/>
          </w:tcPr>
          <w:p w14:paraId="2B63B3BD" w14:textId="77777777" w:rsidR="00BC1ADF" w:rsidRDefault="00280AEE">
            <w:pPr>
              <w:spacing w:after="0" w:line="252" w:lineRule="auto"/>
            </w:pPr>
            <w:r>
              <w:rPr>
                <w:sz w:val="18"/>
                <w:szCs w:val="18"/>
              </w:rPr>
              <w:t>Layout and colour</w:t>
            </w:r>
          </w:p>
        </w:tc>
        <w:tc>
          <w:tcPr>
            <w:tcW w:w="3904" w:type="dxa"/>
            <w:shd w:val="clear" w:color="auto" w:fill="FDF8F4"/>
            <w:tcMar>
              <w:top w:w="70" w:type="dxa"/>
              <w:left w:w="110" w:type="dxa"/>
              <w:bottom w:w="70" w:type="dxa"/>
              <w:right w:w="110" w:type="dxa"/>
            </w:tcMar>
            <w:vAlign w:val="center"/>
          </w:tcPr>
          <w:p w14:paraId="2AF33167" w14:textId="77777777" w:rsidR="00BC1ADF" w:rsidRDefault="00280AEE">
            <w:pPr>
              <w:spacing w:after="0" w:line="252" w:lineRule="auto"/>
            </w:pPr>
            <w:r>
              <w:rPr>
                <w:sz w:val="18"/>
                <w:szCs w:val="18"/>
              </w:rPr>
              <w:t>The browser at desktop, tablet and 375 px widths, in all eight themes</w:t>
            </w:r>
          </w:p>
        </w:tc>
        <w:tc>
          <w:tcPr>
            <w:tcW w:w="4518" w:type="dxa"/>
            <w:shd w:val="clear" w:color="auto" w:fill="FDF8F4"/>
            <w:tcMar>
              <w:top w:w="70" w:type="dxa"/>
              <w:left w:w="110" w:type="dxa"/>
              <w:bottom w:w="70" w:type="dxa"/>
              <w:right w:w="110" w:type="dxa"/>
            </w:tcMar>
            <w:vAlign w:val="center"/>
          </w:tcPr>
          <w:p w14:paraId="4EBB0ACB" w14:textId="77777777" w:rsidR="00BC1ADF" w:rsidRDefault="00280AEE">
            <w:pPr>
              <w:spacing w:after="0" w:line="252" w:lineRule="auto"/>
            </w:pPr>
            <w:r>
              <w:rPr>
                <w:sz w:val="18"/>
                <w:szCs w:val="18"/>
              </w:rPr>
              <w:t>Overflow, unreadable text, a mark that does not recolour</w:t>
            </w:r>
          </w:p>
        </w:tc>
      </w:tr>
    </w:tbl>
    <w:p w14:paraId="4350776C" w14:textId="77777777" w:rsidR="00BC1ADF" w:rsidRDefault="00BC1ADF">
      <w:pPr>
        <w:spacing w:after="180"/>
      </w:pPr>
    </w:p>
    <w:p w14:paraId="01024BDF" w14:textId="77777777" w:rsidR="00BC1ADF" w:rsidRDefault="00280AEE">
      <w:pPr>
        <w:pStyle w:val="Heading2"/>
        <w:keepNext/>
      </w:pPr>
      <w:bookmarkStart w:id="118" w:name="s_test_cases"/>
      <w:bookmarkStart w:id="119" w:name="_Toc241065400"/>
      <w:r>
        <w:t>13.1  Test cases</w:t>
      </w:r>
      <w:bookmarkEnd w:id="118"/>
      <w:bookmarkEnd w:id="119"/>
    </w:p>
    <w:tbl>
      <w:tblPr>
        <w:tblW w:w="9638" w:type="dxa"/>
        <w:tblBorders>
          <w:top w:val="single" w:sz="4" w:space="0" w:color="E8D6C8"/>
          <w:left w:val="none" w:sz="0" w:space="0" w:color="FFFFFF"/>
          <w:bottom w:val="single" w:sz="4" w:space="0" w:color="E8D6C8"/>
          <w:right w:val="none" w:sz="0" w:space="0" w:color="FFFFFF"/>
          <w:insideH w:val="single" w:sz="4" w:space="0" w:color="E8D6C8"/>
          <w:insideV w:val="none" w:sz="0" w:space="0" w:color="FFFFFF"/>
        </w:tblBorders>
        <w:tblLayout w:type="fixed"/>
        <w:tblCellMar>
          <w:left w:w="10" w:type="dxa"/>
          <w:right w:w="10" w:type="dxa"/>
        </w:tblCellMar>
        <w:tblLook w:val="0000" w:firstRow="0" w:lastRow="0" w:firstColumn="0" w:lastColumn="0" w:noHBand="0" w:noVBand="0"/>
      </w:tblPr>
      <w:tblGrid>
        <w:gridCol w:w="720"/>
        <w:gridCol w:w="4801"/>
        <w:gridCol w:w="4117"/>
      </w:tblGrid>
      <w:tr w:rsidR="00BC1ADF" w14:paraId="6380D1CC" w14:textId="77777777">
        <w:tblPrEx>
          <w:tblCellMar>
            <w:top w:w="0" w:type="dxa"/>
            <w:bottom w:w="0" w:type="dxa"/>
          </w:tblCellMar>
        </w:tblPrEx>
        <w:trPr>
          <w:cantSplit/>
          <w:tblHeader/>
        </w:trPr>
        <w:tc>
          <w:tcPr>
            <w:tcW w:w="720" w:type="dxa"/>
            <w:shd w:val="clear" w:color="auto" w:fill="1E1E2A"/>
            <w:tcMar>
              <w:top w:w="70" w:type="dxa"/>
              <w:left w:w="110" w:type="dxa"/>
              <w:bottom w:w="70" w:type="dxa"/>
              <w:right w:w="110" w:type="dxa"/>
            </w:tcMar>
            <w:vAlign w:val="center"/>
          </w:tcPr>
          <w:p w14:paraId="50255120" w14:textId="77777777" w:rsidR="00BC1ADF" w:rsidRDefault="00280AEE">
            <w:pPr>
              <w:keepNext/>
              <w:spacing w:after="0"/>
            </w:pPr>
            <w:r>
              <w:rPr>
                <w:b/>
                <w:bCs/>
                <w:color w:val="FFFFFF"/>
                <w:sz w:val="18"/>
                <w:szCs w:val="18"/>
              </w:rPr>
              <w:t>ID</w:t>
            </w:r>
          </w:p>
        </w:tc>
        <w:tc>
          <w:tcPr>
            <w:tcW w:w="4801" w:type="dxa"/>
            <w:shd w:val="clear" w:color="auto" w:fill="1E1E2A"/>
            <w:tcMar>
              <w:top w:w="70" w:type="dxa"/>
              <w:left w:w="110" w:type="dxa"/>
              <w:bottom w:w="70" w:type="dxa"/>
              <w:right w:w="110" w:type="dxa"/>
            </w:tcMar>
            <w:vAlign w:val="center"/>
          </w:tcPr>
          <w:p w14:paraId="42A60B6C" w14:textId="77777777" w:rsidR="00BC1ADF" w:rsidRDefault="00280AEE">
            <w:pPr>
              <w:keepNext/>
              <w:spacing w:after="0"/>
            </w:pPr>
            <w:r>
              <w:rPr>
                <w:b/>
                <w:bCs/>
                <w:color w:val="FFFFFF"/>
                <w:sz w:val="18"/>
                <w:szCs w:val="18"/>
              </w:rPr>
              <w:t>Test</w:t>
            </w:r>
          </w:p>
        </w:tc>
        <w:tc>
          <w:tcPr>
            <w:tcW w:w="4117" w:type="dxa"/>
            <w:shd w:val="clear" w:color="auto" w:fill="1E1E2A"/>
            <w:tcMar>
              <w:top w:w="70" w:type="dxa"/>
              <w:left w:w="110" w:type="dxa"/>
              <w:bottom w:w="70" w:type="dxa"/>
              <w:right w:w="110" w:type="dxa"/>
            </w:tcMar>
            <w:vAlign w:val="center"/>
          </w:tcPr>
          <w:p w14:paraId="77110885" w14:textId="77777777" w:rsidR="00BC1ADF" w:rsidRDefault="00280AEE">
            <w:pPr>
              <w:keepNext/>
              <w:spacing w:after="0"/>
            </w:pPr>
            <w:r>
              <w:rPr>
                <w:b/>
                <w:bCs/>
                <w:color w:val="FFFFFF"/>
                <w:sz w:val="18"/>
                <w:szCs w:val="18"/>
              </w:rPr>
              <w:t>Expected result</w:t>
            </w:r>
          </w:p>
        </w:tc>
      </w:tr>
      <w:tr w:rsidR="00BC1ADF" w14:paraId="1C5DF409" w14:textId="77777777">
        <w:tblPrEx>
          <w:tblCellMar>
            <w:top w:w="0" w:type="dxa"/>
            <w:bottom w:w="0" w:type="dxa"/>
          </w:tblCellMar>
        </w:tblPrEx>
        <w:trPr>
          <w:cantSplit/>
        </w:trPr>
        <w:tc>
          <w:tcPr>
            <w:tcW w:w="720" w:type="dxa"/>
            <w:shd w:val="clear" w:color="auto" w:fill="FFFFFF"/>
            <w:tcMar>
              <w:top w:w="70" w:type="dxa"/>
              <w:left w:w="110" w:type="dxa"/>
              <w:bottom w:w="70" w:type="dxa"/>
              <w:right w:w="110" w:type="dxa"/>
            </w:tcMar>
            <w:vAlign w:val="center"/>
          </w:tcPr>
          <w:p w14:paraId="5FFD6622" w14:textId="77777777" w:rsidR="00BC1ADF" w:rsidRDefault="00280AEE">
            <w:pPr>
              <w:spacing w:after="0" w:line="252" w:lineRule="auto"/>
            </w:pPr>
            <w:r>
              <w:rPr>
                <w:sz w:val="18"/>
                <w:szCs w:val="18"/>
              </w:rPr>
              <w:t>TC-01</w:t>
            </w:r>
          </w:p>
        </w:tc>
        <w:tc>
          <w:tcPr>
            <w:tcW w:w="4801" w:type="dxa"/>
            <w:shd w:val="clear" w:color="auto" w:fill="FFFFFF"/>
            <w:tcMar>
              <w:top w:w="70" w:type="dxa"/>
              <w:left w:w="110" w:type="dxa"/>
              <w:bottom w:w="70" w:type="dxa"/>
              <w:right w:w="110" w:type="dxa"/>
            </w:tcMar>
            <w:vAlign w:val="center"/>
          </w:tcPr>
          <w:p w14:paraId="17441D31" w14:textId="77777777" w:rsidR="00BC1ADF" w:rsidRDefault="00280AEE">
            <w:pPr>
              <w:spacing w:after="0" w:line="252" w:lineRule="auto"/>
            </w:pPr>
            <w:r>
              <w:rPr>
                <w:sz w:val="18"/>
                <w:szCs w:val="18"/>
              </w:rPr>
              <w:t>Type a 10-word test with no mistakes</w:t>
            </w:r>
          </w:p>
        </w:tc>
        <w:tc>
          <w:tcPr>
            <w:tcW w:w="4117" w:type="dxa"/>
            <w:shd w:val="clear" w:color="auto" w:fill="FFFFFF"/>
            <w:tcMar>
              <w:top w:w="70" w:type="dxa"/>
              <w:left w:w="110" w:type="dxa"/>
              <w:bottom w:w="70" w:type="dxa"/>
              <w:right w:w="110" w:type="dxa"/>
            </w:tcMar>
            <w:vAlign w:val="center"/>
          </w:tcPr>
          <w:p w14:paraId="2B20976D" w14:textId="77777777" w:rsidR="00BC1ADF" w:rsidRDefault="00280AEE">
            <w:pPr>
              <w:spacing w:after="0" w:line="252" w:lineRule="auto"/>
            </w:pPr>
            <w:r>
              <w:rPr>
                <w:sz w:val="18"/>
                <w:szCs w:val="18"/>
              </w:rPr>
              <w:t xml:space="preserve">Accuracy 100%; characters </w:t>
            </w:r>
            <w:r>
              <w:rPr>
                <w:rFonts w:ascii="Consolas" w:eastAsia="Consolas" w:hAnsi="Consolas" w:cs="Consolas"/>
                <w:color w:val="9C4C1C"/>
                <w:sz w:val="16"/>
                <w:szCs w:val="16"/>
                <w:shd w:val="clear" w:color="auto" w:fill="F8EFE7"/>
              </w:rPr>
              <w:t>n/0/0/0</w:t>
            </w:r>
          </w:p>
        </w:tc>
      </w:tr>
      <w:tr w:rsidR="00BC1ADF" w14:paraId="677258CE" w14:textId="77777777">
        <w:tblPrEx>
          <w:tblCellMar>
            <w:top w:w="0" w:type="dxa"/>
            <w:bottom w:w="0" w:type="dxa"/>
          </w:tblCellMar>
        </w:tblPrEx>
        <w:trPr>
          <w:cantSplit/>
        </w:trPr>
        <w:tc>
          <w:tcPr>
            <w:tcW w:w="720" w:type="dxa"/>
            <w:shd w:val="clear" w:color="auto" w:fill="FDF8F4"/>
            <w:tcMar>
              <w:top w:w="70" w:type="dxa"/>
              <w:left w:w="110" w:type="dxa"/>
              <w:bottom w:w="70" w:type="dxa"/>
              <w:right w:w="110" w:type="dxa"/>
            </w:tcMar>
            <w:vAlign w:val="center"/>
          </w:tcPr>
          <w:p w14:paraId="5B67C307" w14:textId="77777777" w:rsidR="00BC1ADF" w:rsidRDefault="00280AEE">
            <w:pPr>
              <w:spacing w:after="0" w:line="252" w:lineRule="auto"/>
            </w:pPr>
            <w:r>
              <w:rPr>
                <w:sz w:val="18"/>
                <w:szCs w:val="18"/>
              </w:rPr>
              <w:t>TC-02</w:t>
            </w:r>
          </w:p>
        </w:tc>
        <w:tc>
          <w:tcPr>
            <w:tcW w:w="4801" w:type="dxa"/>
            <w:shd w:val="clear" w:color="auto" w:fill="FDF8F4"/>
            <w:tcMar>
              <w:top w:w="70" w:type="dxa"/>
              <w:left w:w="110" w:type="dxa"/>
              <w:bottom w:w="70" w:type="dxa"/>
              <w:right w:w="110" w:type="dxa"/>
            </w:tcMar>
            <w:vAlign w:val="center"/>
          </w:tcPr>
          <w:p w14:paraId="36B1C181" w14:textId="77777777" w:rsidR="00BC1ADF" w:rsidRDefault="00280AEE">
            <w:pPr>
              <w:spacing w:after="0" w:line="252" w:lineRule="auto"/>
            </w:pPr>
            <w:r>
              <w:rPr>
                <w:sz w:val="18"/>
                <w:szCs w:val="18"/>
              </w:rPr>
              <w:t>Leave one wrong character uncorrected</w:t>
            </w:r>
          </w:p>
        </w:tc>
        <w:tc>
          <w:tcPr>
            <w:tcW w:w="4117" w:type="dxa"/>
            <w:shd w:val="clear" w:color="auto" w:fill="FDF8F4"/>
            <w:tcMar>
              <w:top w:w="70" w:type="dxa"/>
              <w:left w:w="110" w:type="dxa"/>
              <w:bottom w:w="70" w:type="dxa"/>
              <w:right w:w="110" w:type="dxa"/>
            </w:tcMar>
            <w:vAlign w:val="center"/>
          </w:tcPr>
          <w:p w14:paraId="5C594329" w14:textId="77777777" w:rsidR="00BC1ADF" w:rsidRDefault="00280AEE">
            <w:pPr>
              <w:spacing w:after="0" w:line="252" w:lineRule="auto"/>
            </w:pPr>
            <w:r>
              <w:rPr>
                <w:sz w:val="18"/>
                <w:szCs w:val="18"/>
              </w:rPr>
              <w:t>Wrong = 1; the word underlined; net below raw</w:t>
            </w:r>
          </w:p>
        </w:tc>
      </w:tr>
      <w:tr w:rsidR="00BC1ADF" w14:paraId="5A6D6F4F" w14:textId="77777777">
        <w:tblPrEx>
          <w:tblCellMar>
            <w:top w:w="0" w:type="dxa"/>
            <w:bottom w:w="0" w:type="dxa"/>
          </w:tblCellMar>
        </w:tblPrEx>
        <w:trPr>
          <w:cantSplit/>
        </w:trPr>
        <w:tc>
          <w:tcPr>
            <w:tcW w:w="720" w:type="dxa"/>
            <w:shd w:val="clear" w:color="auto" w:fill="FFFFFF"/>
            <w:tcMar>
              <w:top w:w="70" w:type="dxa"/>
              <w:left w:w="110" w:type="dxa"/>
              <w:bottom w:w="70" w:type="dxa"/>
              <w:right w:w="110" w:type="dxa"/>
            </w:tcMar>
            <w:vAlign w:val="center"/>
          </w:tcPr>
          <w:p w14:paraId="28C5B9AB" w14:textId="77777777" w:rsidR="00BC1ADF" w:rsidRDefault="00280AEE">
            <w:pPr>
              <w:spacing w:after="0" w:line="252" w:lineRule="auto"/>
            </w:pPr>
            <w:r>
              <w:rPr>
                <w:sz w:val="18"/>
                <w:szCs w:val="18"/>
              </w:rPr>
              <w:t>TC-03</w:t>
            </w:r>
          </w:p>
        </w:tc>
        <w:tc>
          <w:tcPr>
            <w:tcW w:w="4801" w:type="dxa"/>
            <w:shd w:val="clear" w:color="auto" w:fill="FFFFFF"/>
            <w:tcMar>
              <w:top w:w="70" w:type="dxa"/>
              <w:left w:w="110" w:type="dxa"/>
              <w:bottom w:w="70" w:type="dxa"/>
              <w:right w:w="110" w:type="dxa"/>
            </w:tcMar>
            <w:vAlign w:val="center"/>
          </w:tcPr>
          <w:p w14:paraId="44709F00" w14:textId="77777777" w:rsidR="00BC1ADF" w:rsidRDefault="00280AEE">
            <w:pPr>
              <w:spacing w:after="0" w:line="252" w:lineRule="auto"/>
            </w:pPr>
            <w:r>
              <w:rPr>
                <w:sz w:val="18"/>
                <w:szCs w:val="18"/>
              </w:rPr>
              <w:t>Type a wrong character, then fix it with backspace</w:t>
            </w:r>
          </w:p>
        </w:tc>
        <w:tc>
          <w:tcPr>
            <w:tcW w:w="4117" w:type="dxa"/>
            <w:shd w:val="clear" w:color="auto" w:fill="FFFFFF"/>
            <w:tcMar>
              <w:top w:w="70" w:type="dxa"/>
              <w:left w:w="110" w:type="dxa"/>
              <w:bottom w:w="70" w:type="dxa"/>
              <w:right w:w="110" w:type="dxa"/>
            </w:tcMar>
            <w:vAlign w:val="center"/>
          </w:tcPr>
          <w:p w14:paraId="2F90A096" w14:textId="77777777" w:rsidR="00BC1ADF" w:rsidRDefault="00280AEE">
            <w:pPr>
              <w:spacing w:after="0" w:line="252" w:lineRule="auto"/>
            </w:pPr>
            <w:r>
              <w:rPr>
                <w:sz w:val="18"/>
                <w:szCs w:val="18"/>
              </w:rPr>
              <w:t>The wrong keystroke counts once; the backspace costs nothing</w:t>
            </w:r>
          </w:p>
        </w:tc>
      </w:tr>
      <w:tr w:rsidR="00BC1ADF" w14:paraId="6E861D5E" w14:textId="77777777">
        <w:tblPrEx>
          <w:tblCellMar>
            <w:top w:w="0" w:type="dxa"/>
            <w:bottom w:w="0" w:type="dxa"/>
          </w:tblCellMar>
        </w:tblPrEx>
        <w:trPr>
          <w:cantSplit/>
        </w:trPr>
        <w:tc>
          <w:tcPr>
            <w:tcW w:w="720" w:type="dxa"/>
            <w:shd w:val="clear" w:color="auto" w:fill="FDF8F4"/>
            <w:tcMar>
              <w:top w:w="70" w:type="dxa"/>
              <w:left w:w="110" w:type="dxa"/>
              <w:bottom w:w="70" w:type="dxa"/>
              <w:right w:w="110" w:type="dxa"/>
            </w:tcMar>
            <w:vAlign w:val="center"/>
          </w:tcPr>
          <w:p w14:paraId="33541B37" w14:textId="77777777" w:rsidR="00BC1ADF" w:rsidRDefault="00280AEE">
            <w:pPr>
              <w:spacing w:after="0" w:line="252" w:lineRule="auto"/>
            </w:pPr>
            <w:r>
              <w:rPr>
                <w:sz w:val="18"/>
                <w:szCs w:val="18"/>
              </w:rPr>
              <w:t>TC-04</w:t>
            </w:r>
          </w:p>
        </w:tc>
        <w:tc>
          <w:tcPr>
            <w:tcW w:w="4801" w:type="dxa"/>
            <w:shd w:val="clear" w:color="auto" w:fill="FDF8F4"/>
            <w:tcMar>
              <w:top w:w="70" w:type="dxa"/>
              <w:left w:w="110" w:type="dxa"/>
              <w:bottom w:w="70" w:type="dxa"/>
              <w:right w:w="110" w:type="dxa"/>
            </w:tcMar>
            <w:vAlign w:val="center"/>
          </w:tcPr>
          <w:p w14:paraId="3CA4EDF0" w14:textId="77777777" w:rsidR="00BC1ADF" w:rsidRDefault="00280AEE">
            <w:pPr>
              <w:spacing w:after="0" w:line="252" w:lineRule="auto"/>
            </w:pPr>
            <w:r>
              <w:rPr>
                <w:sz w:val="18"/>
                <w:szCs w:val="18"/>
              </w:rPr>
              <w:t>Press space two letters early</w:t>
            </w:r>
          </w:p>
        </w:tc>
        <w:tc>
          <w:tcPr>
            <w:tcW w:w="4117" w:type="dxa"/>
            <w:shd w:val="clear" w:color="auto" w:fill="FDF8F4"/>
            <w:tcMar>
              <w:top w:w="70" w:type="dxa"/>
              <w:left w:w="110" w:type="dxa"/>
              <w:bottom w:w="70" w:type="dxa"/>
              <w:right w:w="110" w:type="dxa"/>
            </w:tcMar>
            <w:vAlign w:val="center"/>
          </w:tcPr>
          <w:p w14:paraId="1E48EBAD" w14:textId="77777777" w:rsidR="00BC1ADF" w:rsidRDefault="00280AEE">
            <w:pPr>
              <w:spacing w:after="0" w:line="252" w:lineRule="auto"/>
            </w:pPr>
            <w:r>
              <w:rPr>
                <w:sz w:val="18"/>
                <w:szCs w:val="18"/>
              </w:rPr>
              <w:t>Missed = 2</w:t>
            </w:r>
          </w:p>
        </w:tc>
      </w:tr>
      <w:tr w:rsidR="00BC1ADF" w14:paraId="718BEB51" w14:textId="77777777">
        <w:tblPrEx>
          <w:tblCellMar>
            <w:top w:w="0" w:type="dxa"/>
            <w:bottom w:w="0" w:type="dxa"/>
          </w:tblCellMar>
        </w:tblPrEx>
        <w:trPr>
          <w:cantSplit/>
        </w:trPr>
        <w:tc>
          <w:tcPr>
            <w:tcW w:w="720" w:type="dxa"/>
            <w:shd w:val="clear" w:color="auto" w:fill="FFFFFF"/>
            <w:tcMar>
              <w:top w:w="70" w:type="dxa"/>
              <w:left w:w="110" w:type="dxa"/>
              <w:bottom w:w="70" w:type="dxa"/>
              <w:right w:w="110" w:type="dxa"/>
            </w:tcMar>
            <w:vAlign w:val="center"/>
          </w:tcPr>
          <w:p w14:paraId="2A2190F7" w14:textId="77777777" w:rsidR="00BC1ADF" w:rsidRDefault="00280AEE">
            <w:pPr>
              <w:spacing w:after="0" w:line="252" w:lineRule="auto"/>
            </w:pPr>
            <w:r>
              <w:rPr>
                <w:sz w:val="18"/>
                <w:szCs w:val="18"/>
              </w:rPr>
              <w:t>TC-05</w:t>
            </w:r>
          </w:p>
        </w:tc>
        <w:tc>
          <w:tcPr>
            <w:tcW w:w="4801" w:type="dxa"/>
            <w:shd w:val="clear" w:color="auto" w:fill="FFFFFF"/>
            <w:tcMar>
              <w:top w:w="70" w:type="dxa"/>
              <w:left w:w="110" w:type="dxa"/>
              <w:bottom w:w="70" w:type="dxa"/>
              <w:right w:w="110" w:type="dxa"/>
            </w:tcMar>
            <w:vAlign w:val="center"/>
          </w:tcPr>
          <w:p w14:paraId="64C32A45" w14:textId="77777777" w:rsidR="00BC1ADF" w:rsidRDefault="00280AEE">
            <w:pPr>
              <w:spacing w:after="0" w:line="252" w:lineRule="auto"/>
            </w:pPr>
            <w:r>
              <w:rPr>
                <w:sz w:val="18"/>
                <w:szCs w:val="18"/>
              </w:rPr>
              <w:t>Keep typing past the end of a word</w:t>
            </w:r>
          </w:p>
        </w:tc>
        <w:tc>
          <w:tcPr>
            <w:tcW w:w="4117" w:type="dxa"/>
            <w:shd w:val="clear" w:color="auto" w:fill="FFFFFF"/>
            <w:tcMar>
              <w:top w:w="70" w:type="dxa"/>
              <w:left w:w="110" w:type="dxa"/>
              <w:bottom w:w="70" w:type="dxa"/>
              <w:right w:w="110" w:type="dxa"/>
            </w:tcMar>
            <w:vAlign w:val="center"/>
          </w:tcPr>
          <w:p w14:paraId="2E399167" w14:textId="77777777" w:rsidR="00BC1ADF" w:rsidRDefault="00280AEE">
            <w:pPr>
              <w:spacing w:after="0" w:line="252" w:lineRule="auto"/>
            </w:pPr>
            <w:r>
              <w:rPr>
                <w:sz w:val="18"/>
                <w:szCs w:val="18"/>
              </w:rPr>
              <w:t>Extra stops at 12</w:t>
            </w:r>
          </w:p>
        </w:tc>
      </w:tr>
      <w:tr w:rsidR="00BC1ADF" w14:paraId="753214DB" w14:textId="77777777">
        <w:tblPrEx>
          <w:tblCellMar>
            <w:top w:w="0" w:type="dxa"/>
            <w:bottom w:w="0" w:type="dxa"/>
          </w:tblCellMar>
        </w:tblPrEx>
        <w:trPr>
          <w:cantSplit/>
        </w:trPr>
        <w:tc>
          <w:tcPr>
            <w:tcW w:w="720" w:type="dxa"/>
            <w:shd w:val="clear" w:color="auto" w:fill="FDF8F4"/>
            <w:tcMar>
              <w:top w:w="70" w:type="dxa"/>
              <w:left w:w="110" w:type="dxa"/>
              <w:bottom w:w="70" w:type="dxa"/>
              <w:right w:w="110" w:type="dxa"/>
            </w:tcMar>
            <w:vAlign w:val="center"/>
          </w:tcPr>
          <w:p w14:paraId="1FCF6688" w14:textId="77777777" w:rsidR="00BC1ADF" w:rsidRDefault="00280AEE">
            <w:pPr>
              <w:spacing w:after="0" w:line="252" w:lineRule="auto"/>
            </w:pPr>
            <w:r>
              <w:rPr>
                <w:sz w:val="18"/>
                <w:szCs w:val="18"/>
              </w:rPr>
              <w:t>TC-06</w:t>
            </w:r>
          </w:p>
        </w:tc>
        <w:tc>
          <w:tcPr>
            <w:tcW w:w="4801" w:type="dxa"/>
            <w:shd w:val="clear" w:color="auto" w:fill="FDF8F4"/>
            <w:tcMar>
              <w:top w:w="70" w:type="dxa"/>
              <w:left w:w="110" w:type="dxa"/>
              <w:bottom w:w="70" w:type="dxa"/>
              <w:right w:w="110" w:type="dxa"/>
            </w:tcMar>
            <w:vAlign w:val="center"/>
          </w:tcPr>
          <w:p w14:paraId="729D3CA8" w14:textId="77777777" w:rsidR="00BC1ADF" w:rsidRDefault="00280AEE">
            <w:pPr>
              <w:spacing w:after="0" w:line="252" w:lineRule="auto"/>
            </w:pPr>
            <w:r>
              <w:rPr>
                <w:sz w:val="18"/>
                <w:szCs w:val="18"/>
              </w:rPr>
              <w:t>Backspace at the start of a word, after a correct and after a wrong word</w:t>
            </w:r>
          </w:p>
        </w:tc>
        <w:tc>
          <w:tcPr>
            <w:tcW w:w="4117" w:type="dxa"/>
            <w:shd w:val="clear" w:color="auto" w:fill="FDF8F4"/>
            <w:tcMar>
              <w:top w:w="70" w:type="dxa"/>
              <w:left w:w="110" w:type="dxa"/>
              <w:bottom w:w="70" w:type="dxa"/>
              <w:right w:w="110" w:type="dxa"/>
            </w:tcMar>
            <w:vAlign w:val="center"/>
          </w:tcPr>
          <w:p w14:paraId="152CDD4A" w14:textId="77777777" w:rsidR="00BC1ADF" w:rsidRDefault="00280AEE">
            <w:pPr>
              <w:spacing w:after="0" w:line="252" w:lineRule="auto"/>
            </w:pPr>
            <w:r>
              <w:rPr>
                <w:sz w:val="18"/>
                <w:szCs w:val="18"/>
              </w:rPr>
              <w:t>Refused after the correct word; allowed after the wrong one</w:t>
            </w:r>
          </w:p>
        </w:tc>
      </w:tr>
      <w:tr w:rsidR="00BC1ADF" w14:paraId="0E9DC7F9" w14:textId="77777777">
        <w:tblPrEx>
          <w:tblCellMar>
            <w:top w:w="0" w:type="dxa"/>
            <w:bottom w:w="0" w:type="dxa"/>
          </w:tblCellMar>
        </w:tblPrEx>
        <w:trPr>
          <w:cantSplit/>
        </w:trPr>
        <w:tc>
          <w:tcPr>
            <w:tcW w:w="720" w:type="dxa"/>
            <w:shd w:val="clear" w:color="auto" w:fill="FFFFFF"/>
            <w:tcMar>
              <w:top w:w="70" w:type="dxa"/>
              <w:left w:w="110" w:type="dxa"/>
              <w:bottom w:w="70" w:type="dxa"/>
              <w:right w:w="110" w:type="dxa"/>
            </w:tcMar>
            <w:vAlign w:val="center"/>
          </w:tcPr>
          <w:p w14:paraId="1D56FF82" w14:textId="77777777" w:rsidR="00BC1ADF" w:rsidRDefault="00280AEE">
            <w:pPr>
              <w:spacing w:after="0" w:line="252" w:lineRule="auto"/>
            </w:pPr>
            <w:r>
              <w:rPr>
                <w:sz w:val="18"/>
                <w:szCs w:val="18"/>
              </w:rPr>
              <w:t>TC-07</w:t>
            </w:r>
          </w:p>
        </w:tc>
        <w:tc>
          <w:tcPr>
            <w:tcW w:w="4801" w:type="dxa"/>
            <w:shd w:val="clear" w:color="auto" w:fill="FFFFFF"/>
            <w:tcMar>
              <w:top w:w="70" w:type="dxa"/>
              <w:left w:w="110" w:type="dxa"/>
              <w:bottom w:w="70" w:type="dxa"/>
              <w:right w:w="110" w:type="dxa"/>
            </w:tcMar>
            <w:vAlign w:val="center"/>
          </w:tcPr>
          <w:p w14:paraId="2D94F213" w14:textId="77777777" w:rsidR="00BC1ADF" w:rsidRDefault="00280AEE">
            <w:pPr>
              <w:spacing w:after="0" w:line="252" w:lineRule="auto"/>
            </w:pPr>
            <w:r>
              <w:rPr>
                <w:sz w:val="18"/>
                <w:szCs w:val="18"/>
              </w:rPr>
              <w:t xml:space="preserve">Run </w:t>
            </w:r>
            <w:r>
              <w:rPr>
                <w:rFonts w:ascii="Consolas" w:eastAsia="Consolas" w:hAnsi="Consolas" w:cs="Consolas"/>
                <w:color w:val="9C4C1C"/>
                <w:sz w:val="16"/>
                <w:szCs w:val="16"/>
                <w:shd w:val="clear" w:color="auto" w:fill="F8EFE7"/>
              </w:rPr>
              <w:t>time 15</w:t>
            </w:r>
          </w:p>
        </w:tc>
        <w:tc>
          <w:tcPr>
            <w:tcW w:w="4117" w:type="dxa"/>
            <w:shd w:val="clear" w:color="auto" w:fill="FFFFFF"/>
            <w:tcMar>
              <w:top w:w="70" w:type="dxa"/>
              <w:left w:w="110" w:type="dxa"/>
              <w:bottom w:w="70" w:type="dxa"/>
              <w:right w:w="110" w:type="dxa"/>
            </w:tcMar>
            <w:vAlign w:val="center"/>
          </w:tcPr>
          <w:p w14:paraId="46178032" w14:textId="77777777" w:rsidR="00BC1ADF" w:rsidRDefault="00280AEE">
            <w:pPr>
              <w:spacing w:after="0" w:line="252" w:lineRule="auto"/>
            </w:pPr>
            <w:r>
              <w:rPr>
                <w:sz w:val="18"/>
                <w:szCs w:val="18"/>
              </w:rPr>
              <w:t>Ends at 15 s; the words never run out</w:t>
            </w:r>
          </w:p>
        </w:tc>
      </w:tr>
      <w:tr w:rsidR="00BC1ADF" w14:paraId="1F46058D" w14:textId="77777777">
        <w:tblPrEx>
          <w:tblCellMar>
            <w:top w:w="0" w:type="dxa"/>
            <w:bottom w:w="0" w:type="dxa"/>
          </w:tblCellMar>
        </w:tblPrEx>
        <w:trPr>
          <w:cantSplit/>
        </w:trPr>
        <w:tc>
          <w:tcPr>
            <w:tcW w:w="720" w:type="dxa"/>
            <w:shd w:val="clear" w:color="auto" w:fill="FDF8F4"/>
            <w:tcMar>
              <w:top w:w="70" w:type="dxa"/>
              <w:left w:w="110" w:type="dxa"/>
              <w:bottom w:w="70" w:type="dxa"/>
              <w:right w:w="110" w:type="dxa"/>
            </w:tcMar>
            <w:vAlign w:val="center"/>
          </w:tcPr>
          <w:p w14:paraId="560D4BB6" w14:textId="77777777" w:rsidR="00BC1ADF" w:rsidRDefault="00280AEE">
            <w:pPr>
              <w:spacing w:after="0" w:line="252" w:lineRule="auto"/>
            </w:pPr>
            <w:r>
              <w:rPr>
                <w:sz w:val="18"/>
                <w:szCs w:val="18"/>
              </w:rPr>
              <w:t>TC-08</w:t>
            </w:r>
          </w:p>
        </w:tc>
        <w:tc>
          <w:tcPr>
            <w:tcW w:w="4801" w:type="dxa"/>
            <w:shd w:val="clear" w:color="auto" w:fill="FDF8F4"/>
            <w:tcMar>
              <w:top w:w="70" w:type="dxa"/>
              <w:left w:w="110" w:type="dxa"/>
              <w:bottom w:w="70" w:type="dxa"/>
              <w:right w:w="110" w:type="dxa"/>
            </w:tcMar>
            <w:vAlign w:val="center"/>
          </w:tcPr>
          <w:p w14:paraId="571E5E0E" w14:textId="77777777" w:rsidR="00BC1ADF" w:rsidRDefault="00280AEE">
            <w:pPr>
              <w:spacing w:after="0" w:line="252" w:lineRule="auto"/>
            </w:pPr>
            <w:r>
              <w:rPr>
                <w:sz w:val="18"/>
                <w:szCs w:val="18"/>
              </w:rPr>
              <w:t>Beat a stored best, then try a new configuration</w:t>
            </w:r>
          </w:p>
        </w:tc>
        <w:tc>
          <w:tcPr>
            <w:tcW w:w="4117" w:type="dxa"/>
            <w:shd w:val="clear" w:color="auto" w:fill="FDF8F4"/>
            <w:tcMar>
              <w:top w:w="70" w:type="dxa"/>
              <w:left w:w="110" w:type="dxa"/>
              <w:bottom w:w="70" w:type="dxa"/>
              <w:right w:w="110" w:type="dxa"/>
            </w:tcMar>
            <w:vAlign w:val="center"/>
          </w:tcPr>
          <w:p w14:paraId="430B303A" w14:textId="77777777" w:rsidR="00BC1ADF" w:rsidRDefault="00280AEE">
            <w:pPr>
              <w:spacing w:after="0" w:line="252" w:lineRule="auto"/>
            </w:pPr>
            <w:r>
              <w:rPr>
                <w:rFonts w:ascii="Consolas" w:eastAsia="Consolas" w:hAnsi="Consolas" w:cs="Consolas"/>
                <w:color w:val="9C4C1C"/>
                <w:sz w:val="16"/>
                <w:szCs w:val="16"/>
                <w:shd w:val="clear" w:color="auto" w:fill="F8EFE7"/>
              </w:rPr>
              <w:t>new best · +N</w:t>
            </w:r>
            <w:r>
              <w:rPr>
                <w:sz w:val="18"/>
                <w:szCs w:val="18"/>
              </w:rPr>
              <w:t xml:space="preserve">, then </w:t>
            </w:r>
            <w:r>
              <w:rPr>
                <w:rFonts w:ascii="Consolas" w:eastAsia="Consolas" w:hAnsi="Consolas" w:cs="Consolas"/>
                <w:color w:val="9C4C1C"/>
                <w:sz w:val="16"/>
                <w:szCs w:val="16"/>
                <w:shd w:val="clear" w:color="auto" w:fill="F8EFE7"/>
              </w:rPr>
              <w:t>first record</w:t>
            </w:r>
          </w:p>
        </w:tc>
      </w:tr>
      <w:tr w:rsidR="00BC1ADF" w14:paraId="27415C78" w14:textId="77777777">
        <w:tblPrEx>
          <w:tblCellMar>
            <w:top w:w="0" w:type="dxa"/>
            <w:bottom w:w="0" w:type="dxa"/>
          </w:tblCellMar>
        </w:tblPrEx>
        <w:trPr>
          <w:cantSplit/>
        </w:trPr>
        <w:tc>
          <w:tcPr>
            <w:tcW w:w="720" w:type="dxa"/>
            <w:shd w:val="clear" w:color="auto" w:fill="FFFFFF"/>
            <w:tcMar>
              <w:top w:w="70" w:type="dxa"/>
              <w:left w:w="110" w:type="dxa"/>
              <w:bottom w:w="70" w:type="dxa"/>
              <w:right w:w="110" w:type="dxa"/>
            </w:tcMar>
            <w:vAlign w:val="center"/>
          </w:tcPr>
          <w:p w14:paraId="5C4FBBF3" w14:textId="77777777" w:rsidR="00BC1ADF" w:rsidRDefault="00280AEE">
            <w:pPr>
              <w:spacing w:after="0" w:line="252" w:lineRule="auto"/>
            </w:pPr>
            <w:r>
              <w:rPr>
                <w:sz w:val="18"/>
                <w:szCs w:val="18"/>
              </w:rPr>
              <w:t>TC-09</w:t>
            </w:r>
          </w:p>
        </w:tc>
        <w:tc>
          <w:tcPr>
            <w:tcW w:w="4801" w:type="dxa"/>
            <w:shd w:val="clear" w:color="auto" w:fill="FFFFFF"/>
            <w:tcMar>
              <w:top w:w="70" w:type="dxa"/>
              <w:left w:w="110" w:type="dxa"/>
              <w:bottom w:w="70" w:type="dxa"/>
              <w:right w:w="110" w:type="dxa"/>
            </w:tcMar>
            <w:vAlign w:val="center"/>
          </w:tcPr>
          <w:p w14:paraId="79EA4F49" w14:textId="77777777" w:rsidR="00BC1ADF" w:rsidRDefault="00280AEE">
            <w:pPr>
              <w:spacing w:after="0" w:line="252" w:lineRule="auto"/>
            </w:pPr>
            <w:r>
              <w:rPr>
                <w:sz w:val="18"/>
                <w:szCs w:val="18"/>
              </w:rPr>
              <w:t xml:space="preserve">Dispatch a </w:t>
            </w:r>
            <w:r>
              <w:rPr>
                <w:rFonts w:ascii="Consolas" w:eastAsia="Consolas" w:hAnsi="Consolas" w:cs="Consolas"/>
                <w:color w:val="9C4C1C"/>
                <w:sz w:val="16"/>
                <w:szCs w:val="16"/>
                <w:shd w:val="clear" w:color="auto" w:fill="F8EFE7"/>
              </w:rPr>
              <w:t>KeyboardEvent</w:t>
            </w:r>
            <w:r>
              <w:rPr>
                <w:sz w:val="18"/>
                <w:szCs w:val="18"/>
              </w:rPr>
              <w:t xml:space="preserve"> from the console</w:t>
            </w:r>
          </w:p>
        </w:tc>
        <w:tc>
          <w:tcPr>
            <w:tcW w:w="4117" w:type="dxa"/>
            <w:shd w:val="clear" w:color="auto" w:fill="FFFFFF"/>
            <w:tcMar>
              <w:top w:w="70" w:type="dxa"/>
              <w:left w:w="110" w:type="dxa"/>
              <w:bottom w:w="70" w:type="dxa"/>
              <w:right w:w="110" w:type="dxa"/>
            </w:tcMar>
            <w:vAlign w:val="center"/>
          </w:tcPr>
          <w:p w14:paraId="2CF0A6F2" w14:textId="77777777" w:rsidR="00BC1ADF" w:rsidRDefault="00280AEE">
            <w:pPr>
              <w:spacing w:after="0" w:line="252" w:lineRule="auto"/>
            </w:pPr>
            <w:r>
              <w:rPr>
                <w:sz w:val="18"/>
                <w:szCs w:val="18"/>
              </w:rPr>
              <w:t>Ignored</w:t>
            </w:r>
          </w:p>
        </w:tc>
      </w:tr>
      <w:tr w:rsidR="00BC1ADF" w14:paraId="278C4EFE" w14:textId="77777777">
        <w:tblPrEx>
          <w:tblCellMar>
            <w:top w:w="0" w:type="dxa"/>
            <w:bottom w:w="0" w:type="dxa"/>
          </w:tblCellMar>
        </w:tblPrEx>
        <w:trPr>
          <w:cantSplit/>
        </w:trPr>
        <w:tc>
          <w:tcPr>
            <w:tcW w:w="720" w:type="dxa"/>
            <w:shd w:val="clear" w:color="auto" w:fill="FDF8F4"/>
            <w:tcMar>
              <w:top w:w="70" w:type="dxa"/>
              <w:left w:w="110" w:type="dxa"/>
              <w:bottom w:w="70" w:type="dxa"/>
              <w:right w:w="110" w:type="dxa"/>
            </w:tcMar>
            <w:vAlign w:val="center"/>
          </w:tcPr>
          <w:p w14:paraId="1185372C" w14:textId="77777777" w:rsidR="00BC1ADF" w:rsidRDefault="00280AEE">
            <w:pPr>
              <w:spacing w:after="0" w:line="252" w:lineRule="auto"/>
            </w:pPr>
            <w:r>
              <w:rPr>
                <w:sz w:val="18"/>
                <w:szCs w:val="18"/>
              </w:rPr>
              <w:t>TC-10</w:t>
            </w:r>
          </w:p>
        </w:tc>
        <w:tc>
          <w:tcPr>
            <w:tcW w:w="4801" w:type="dxa"/>
            <w:shd w:val="clear" w:color="auto" w:fill="FDF8F4"/>
            <w:tcMar>
              <w:top w:w="70" w:type="dxa"/>
              <w:left w:w="110" w:type="dxa"/>
              <w:bottom w:w="70" w:type="dxa"/>
              <w:right w:w="110" w:type="dxa"/>
            </w:tcMar>
            <w:vAlign w:val="center"/>
          </w:tcPr>
          <w:p w14:paraId="3EA242B7" w14:textId="77777777" w:rsidR="00BC1ADF" w:rsidRDefault="00280AEE">
            <w:pPr>
              <w:spacing w:after="0" w:line="252" w:lineRule="auto"/>
            </w:pPr>
            <w:r>
              <w:rPr>
                <w:sz w:val="18"/>
                <w:szCs w:val="18"/>
              </w:rPr>
              <w:t>Paste or drop text into the test</w:t>
            </w:r>
          </w:p>
        </w:tc>
        <w:tc>
          <w:tcPr>
            <w:tcW w:w="4117" w:type="dxa"/>
            <w:shd w:val="clear" w:color="auto" w:fill="FDF8F4"/>
            <w:tcMar>
              <w:top w:w="70" w:type="dxa"/>
              <w:left w:w="110" w:type="dxa"/>
              <w:bottom w:w="70" w:type="dxa"/>
              <w:right w:w="110" w:type="dxa"/>
            </w:tcMar>
            <w:vAlign w:val="center"/>
          </w:tcPr>
          <w:p w14:paraId="71E63501" w14:textId="77777777" w:rsidR="00BC1ADF" w:rsidRDefault="00280AEE">
            <w:pPr>
              <w:spacing w:after="0" w:line="252" w:lineRule="auto"/>
            </w:pPr>
            <w:r>
              <w:rPr>
                <w:sz w:val="18"/>
                <w:szCs w:val="18"/>
              </w:rPr>
              <w:t>Nothing is typed</w:t>
            </w:r>
          </w:p>
        </w:tc>
      </w:tr>
      <w:tr w:rsidR="00BC1ADF" w14:paraId="3F789240" w14:textId="77777777">
        <w:tblPrEx>
          <w:tblCellMar>
            <w:top w:w="0" w:type="dxa"/>
            <w:bottom w:w="0" w:type="dxa"/>
          </w:tblCellMar>
        </w:tblPrEx>
        <w:trPr>
          <w:cantSplit/>
        </w:trPr>
        <w:tc>
          <w:tcPr>
            <w:tcW w:w="720" w:type="dxa"/>
            <w:shd w:val="clear" w:color="auto" w:fill="FFFFFF"/>
            <w:tcMar>
              <w:top w:w="70" w:type="dxa"/>
              <w:left w:w="110" w:type="dxa"/>
              <w:bottom w:w="70" w:type="dxa"/>
              <w:right w:w="110" w:type="dxa"/>
            </w:tcMar>
            <w:vAlign w:val="center"/>
          </w:tcPr>
          <w:p w14:paraId="4CBF21D7" w14:textId="77777777" w:rsidR="00BC1ADF" w:rsidRDefault="00280AEE">
            <w:pPr>
              <w:spacing w:after="0" w:line="252" w:lineRule="auto"/>
            </w:pPr>
            <w:r>
              <w:rPr>
                <w:sz w:val="18"/>
                <w:szCs w:val="18"/>
              </w:rPr>
              <w:t>TC-11</w:t>
            </w:r>
          </w:p>
        </w:tc>
        <w:tc>
          <w:tcPr>
            <w:tcW w:w="4801" w:type="dxa"/>
            <w:shd w:val="clear" w:color="auto" w:fill="FFFFFF"/>
            <w:tcMar>
              <w:top w:w="70" w:type="dxa"/>
              <w:left w:w="110" w:type="dxa"/>
              <w:bottom w:w="70" w:type="dxa"/>
              <w:right w:w="110" w:type="dxa"/>
            </w:tcMar>
            <w:vAlign w:val="center"/>
          </w:tcPr>
          <w:p w14:paraId="5B821E74" w14:textId="77777777" w:rsidR="00BC1ADF" w:rsidRDefault="00280AEE">
            <w:pPr>
              <w:spacing w:after="0" w:line="252" w:lineRule="auto"/>
            </w:pPr>
            <w:r>
              <w:rPr>
                <w:sz w:val="18"/>
                <w:szCs w:val="18"/>
              </w:rPr>
              <w:t>Edit a WPM in DevTools → Local Storage, then reload</w:t>
            </w:r>
          </w:p>
        </w:tc>
        <w:tc>
          <w:tcPr>
            <w:tcW w:w="4117" w:type="dxa"/>
            <w:shd w:val="clear" w:color="auto" w:fill="FFFFFF"/>
            <w:tcMar>
              <w:top w:w="70" w:type="dxa"/>
              <w:left w:w="110" w:type="dxa"/>
              <w:bottom w:w="70" w:type="dxa"/>
              <w:right w:w="110" w:type="dxa"/>
            </w:tcMar>
            <w:vAlign w:val="center"/>
          </w:tcPr>
          <w:p w14:paraId="29D730D1" w14:textId="77777777" w:rsidR="00BC1ADF" w:rsidRDefault="00280AEE">
            <w:pPr>
              <w:spacing w:after="0" w:line="252" w:lineRule="auto"/>
            </w:pPr>
            <w:r>
              <w:rPr>
                <w:sz w:val="18"/>
                <w:szCs w:val="18"/>
              </w:rPr>
              <w:t>The save is discarded; records are empty</w:t>
            </w:r>
          </w:p>
        </w:tc>
      </w:tr>
      <w:tr w:rsidR="00BC1ADF" w14:paraId="692C7DD9" w14:textId="77777777">
        <w:tblPrEx>
          <w:tblCellMar>
            <w:top w:w="0" w:type="dxa"/>
            <w:bottom w:w="0" w:type="dxa"/>
          </w:tblCellMar>
        </w:tblPrEx>
        <w:trPr>
          <w:cantSplit/>
        </w:trPr>
        <w:tc>
          <w:tcPr>
            <w:tcW w:w="720" w:type="dxa"/>
            <w:shd w:val="clear" w:color="auto" w:fill="FDF8F4"/>
            <w:tcMar>
              <w:top w:w="70" w:type="dxa"/>
              <w:left w:w="110" w:type="dxa"/>
              <w:bottom w:w="70" w:type="dxa"/>
              <w:right w:w="110" w:type="dxa"/>
            </w:tcMar>
            <w:vAlign w:val="center"/>
          </w:tcPr>
          <w:p w14:paraId="0F8F704D" w14:textId="77777777" w:rsidR="00BC1ADF" w:rsidRDefault="00280AEE">
            <w:pPr>
              <w:spacing w:after="0" w:line="252" w:lineRule="auto"/>
            </w:pPr>
            <w:r>
              <w:rPr>
                <w:sz w:val="18"/>
                <w:szCs w:val="18"/>
              </w:rPr>
              <w:t>TC-12</w:t>
            </w:r>
          </w:p>
        </w:tc>
        <w:tc>
          <w:tcPr>
            <w:tcW w:w="4801" w:type="dxa"/>
            <w:shd w:val="clear" w:color="auto" w:fill="FDF8F4"/>
            <w:tcMar>
              <w:top w:w="70" w:type="dxa"/>
              <w:left w:w="110" w:type="dxa"/>
              <w:bottom w:w="70" w:type="dxa"/>
              <w:right w:w="110" w:type="dxa"/>
            </w:tcMar>
            <w:vAlign w:val="center"/>
          </w:tcPr>
          <w:p w14:paraId="0CD405A7" w14:textId="77777777" w:rsidR="00BC1ADF" w:rsidRDefault="00280AEE">
            <w:pPr>
              <w:spacing w:after="0" w:line="252" w:lineRule="auto"/>
            </w:pPr>
            <w:r>
              <w:rPr>
                <w:sz w:val="18"/>
                <w:szCs w:val="18"/>
              </w:rPr>
              <w:t>Change the WPM with Inspect Element</w:t>
            </w:r>
          </w:p>
        </w:tc>
        <w:tc>
          <w:tcPr>
            <w:tcW w:w="4117" w:type="dxa"/>
            <w:shd w:val="clear" w:color="auto" w:fill="FDF8F4"/>
            <w:tcMar>
              <w:top w:w="70" w:type="dxa"/>
              <w:left w:w="110" w:type="dxa"/>
              <w:bottom w:w="70" w:type="dxa"/>
              <w:right w:w="110" w:type="dxa"/>
            </w:tcMar>
            <w:vAlign w:val="center"/>
          </w:tcPr>
          <w:p w14:paraId="3CE99CAD" w14:textId="77777777" w:rsidR="00BC1ADF" w:rsidRDefault="00280AEE">
            <w:pPr>
              <w:spacing w:after="0" w:line="252" w:lineRule="auto"/>
            </w:pPr>
            <w:r>
              <w:rPr>
                <w:sz w:val="18"/>
                <w:szCs w:val="18"/>
              </w:rPr>
              <w:t>The value snaps back</w:t>
            </w:r>
          </w:p>
        </w:tc>
      </w:tr>
      <w:tr w:rsidR="00BC1ADF" w14:paraId="6965DA1B" w14:textId="77777777">
        <w:tblPrEx>
          <w:tblCellMar>
            <w:top w:w="0" w:type="dxa"/>
            <w:bottom w:w="0" w:type="dxa"/>
          </w:tblCellMar>
        </w:tblPrEx>
        <w:trPr>
          <w:cantSplit/>
        </w:trPr>
        <w:tc>
          <w:tcPr>
            <w:tcW w:w="720" w:type="dxa"/>
            <w:shd w:val="clear" w:color="auto" w:fill="FFFFFF"/>
            <w:tcMar>
              <w:top w:w="70" w:type="dxa"/>
              <w:left w:w="110" w:type="dxa"/>
              <w:bottom w:w="70" w:type="dxa"/>
              <w:right w:w="110" w:type="dxa"/>
            </w:tcMar>
            <w:vAlign w:val="center"/>
          </w:tcPr>
          <w:p w14:paraId="6AE4E856" w14:textId="77777777" w:rsidR="00BC1ADF" w:rsidRDefault="00280AEE">
            <w:pPr>
              <w:spacing w:after="0" w:line="252" w:lineRule="auto"/>
            </w:pPr>
            <w:r>
              <w:rPr>
                <w:sz w:val="18"/>
                <w:szCs w:val="18"/>
              </w:rPr>
              <w:t>TC-13</w:t>
            </w:r>
          </w:p>
        </w:tc>
        <w:tc>
          <w:tcPr>
            <w:tcW w:w="4801" w:type="dxa"/>
            <w:shd w:val="clear" w:color="auto" w:fill="FFFFFF"/>
            <w:tcMar>
              <w:top w:w="70" w:type="dxa"/>
              <w:left w:w="110" w:type="dxa"/>
              <w:bottom w:w="70" w:type="dxa"/>
              <w:right w:w="110" w:type="dxa"/>
            </w:tcMar>
            <w:vAlign w:val="center"/>
          </w:tcPr>
          <w:p w14:paraId="6AB22AC5" w14:textId="77777777" w:rsidR="00BC1ADF" w:rsidRDefault="00280AEE">
            <w:pPr>
              <w:spacing w:after="0" w:line="252" w:lineRule="auto"/>
            </w:pPr>
            <w:r>
              <w:rPr>
                <w:sz w:val="18"/>
                <w:szCs w:val="18"/>
              </w:rPr>
              <w:t>Open in a private window with storage blocked</w:t>
            </w:r>
          </w:p>
        </w:tc>
        <w:tc>
          <w:tcPr>
            <w:tcW w:w="4117" w:type="dxa"/>
            <w:shd w:val="clear" w:color="auto" w:fill="FFFFFF"/>
            <w:tcMar>
              <w:top w:w="70" w:type="dxa"/>
              <w:left w:w="110" w:type="dxa"/>
              <w:bottom w:w="70" w:type="dxa"/>
              <w:right w:w="110" w:type="dxa"/>
            </w:tcMar>
            <w:vAlign w:val="center"/>
          </w:tcPr>
          <w:p w14:paraId="501FA766" w14:textId="77777777" w:rsidR="00BC1ADF" w:rsidRDefault="00280AEE">
            <w:pPr>
              <w:spacing w:after="0" w:line="252" w:lineRule="auto"/>
            </w:pPr>
            <w:r>
              <w:rPr>
                <w:sz w:val="18"/>
                <w:szCs w:val="18"/>
              </w:rPr>
              <w:t>The app works and forgets afterwards</w:t>
            </w:r>
          </w:p>
        </w:tc>
      </w:tr>
      <w:tr w:rsidR="00BC1ADF" w14:paraId="01D1AACE" w14:textId="77777777">
        <w:tblPrEx>
          <w:tblCellMar>
            <w:top w:w="0" w:type="dxa"/>
            <w:bottom w:w="0" w:type="dxa"/>
          </w:tblCellMar>
        </w:tblPrEx>
        <w:trPr>
          <w:cantSplit/>
        </w:trPr>
        <w:tc>
          <w:tcPr>
            <w:tcW w:w="720" w:type="dxa"/>
            <w:shd w:val="clear" w:color="auto" w:fill="FDF8F4"/>
            <w:tcMar>
              <w:top w:w="70" w:type="dxa"/>
              <w:left w:w="110" w:type="dxa"/>
              <w:bottom w:w="70" w:type="dxa"/>
              <w:right w:w="110" w:type="dxa"/>
            </w:tcMar>
            <w:vAlign w:val="center"/>
          </w:tcPr>
          <w:p w14:paraId="036D26CA" w14:textId="77777777" w:rsidR="00BC1ADF" w:rsidRDefault="00280AEE">
            <w:pPr>
              <w:spacing w:after="0" w:line="252" w:lineRule="auto"/>
            </w:pPr>
            <w:r>
              <w:rPr>
                <w:sz w:val="18"/>
                <w:szCs w:val="18"/>
              </w:rPr>
              <w:t>TC-14</w:t>
            </w:r>
          </w:p>
        </w:tc>
        <w:tc>
          <w:tcPr>
            <w:tcW w:w="4801" w:type="dxa"/>
            <w:shd w:val="clear" w:color="auto" w:fill="FDF8F4"/>
            <w:tcMar>
              <w:top w:w="70" w:type="dxa"/>
              <w:left w:w="110" w:type="dxa"/>
              <w:bottom w:w="70" w:type="dxa"/>
              <w:right w:w="110" w:type="dxa"/>
            </w:tcMar>
            <w:vAlign w:val="center"/>
          </w:tcPr>
          <w:p w14:paraId="0D75B2DB" w14:textId="77777777" w:rsidR="00BC1ADF" w:rsidRDefault="00280AEE">
            <w:pPr>
              <w:spacing w:after="0" w:line="252" w:lineRule="auto"/>
            </w:pPr>
            <w:r>
              <w:rPr>
                <w:sz w:val="18"/>
                <w:szCs w:val="18"/>
              </w:rPr>
              <w:t xml:space="preserve">Block </w:t>
            </w:r>
            <w:r>
              <w:rPr>
                <w:rFonts w:ascii="Consolas" w:eastAsia="Consolas" w:hAnsi="Consolas" w:cs="Consolas"/>
                <w:color w:val="9C4C1C"/>
                <w:sz w:val="16"/>
                <w:szCs w:val="16"/>
                <w:shd w:val="clear" w:color="auto" w:fill="F8EFE7"/>
              </w:rPr>
              <w:t>fonts.googleapis.com</w:t>
            </w:r>
          </w:p>
        </w:tc>
        <w:tc>
          <w:tcPr>
            <w:tcW w:w="4117" w:type="dxa"/>
            <w:shd w:val="clear" w:color="auto" w:fill="FDF8F4"/>
            <w:tcMar>
              <w:top w:w="70" w:type="dxa"/>
              <w:left w:w="110" w:type="dxa"/>
              <w:bottom w:w="70" w:type="dxa"/>
              <w:right w:w="110" w:type="dxa"/>
            </w:tcMar>
            <w:vAlign w:val="center"/>
          </w:tcPr>
          <w:p w14:paraId="775B3A1F" w14:textId="77777777" w:rsidR="00BC1ADF" w:rsidRDefault="00280AEE">
            <w:pPr>
              <w:spacing w:after="0" w:line="252" w:lineRule="auto"/>
            </w:pPr>
            <w:r>
              <w:rPr>
                <w:sz w:val="18"/>
                <w:szCs w:val="18"/>
              </w:rPr>
              <w:t>Fallback fonts; fully usable</w:t>
            </w:r>
          </w:p>
        </w:tc>
      </w:tr>
      <w:tr w:rsidR="00BC1ADF" w14:paraId="7998E331" w14:textId="77777777">
        <w:tblPrEx>
          <w:tblCellMar>
            <w:top w:w="0" w:type="dxa"/>
            <w:bottom w:w="0" w:type="dxa"/>
          </w:tblCellMar>
        </w:tblPrEx>
        <w:trPr>
          <w:cantSplit/>
        </w:trPr>
        <w:tc>
          <w:tcPr>
            <w:tcW w:w="720" w:type="dxa"/>
            <w:shd w:val="clear" w:color="auto" w:fill="FFFFFF"/>
            <w:tcMar>
              <w:top w:w="70" w:type="dxa"/>
              <w:left w:w="110" w:type="dxa"/>
              <w:bottom w:w="70" w:type="dxa"/>
              <w:right w:w="110" w:type="dxa"/>
            </w:tcMar>
            <w:vAlign w:val="center"/>
          </w:tcPr>
          <w:p w14:paraId="639257E8" w14:textId="77777777" w:rsidR="00BC1ADF" w:rsidRDefault="00280AEE">
            <w:pPr>
              <w:spacing w:after="0" w:line="252" w:lineRule="auto"/>
            </w:pPr>
            <w:r>
              <w:rPr>
                <w:sz w:val="18"/>
                <w:szCs w:val="18"/>
              </w:rPr>
              <w:t>TC-15</w:t>
            </w:r>
          </w:p>
        </w:tc>
        <w:tc>
          <w:tcPr>
            <w:tcW w:w="4801" w:type="dxa"/>
            <w:shd w:val="clear" w:color="auto" w:fill="FFFFFF"/>
            <w:tcMar>
              <w:top w:w="70" w:type="dxa"/>
              <w:left w:w="110" w:type="dxa"/>
              <w:bottom w:w="70" w:type="dxa"/>
              <w:right w:w="110" w:type="dxa"/>
            </w:tcMar>
            <w:vAlign w:val="center"/>
          </w:tcPr>
          <w:p w14:paraId="00434C89" w14:textId="77777777" w:rsidR="00BC1ADF" w:rsidRDefault="00280AEE">
            <w:pPr>
              <w:spacing w:after="0" w:line="252" w:lineRule="auto"/>
            </w:pPr>
            <w:r>
              <w:rPr>
                <w:sz w:val="18"/>
                <w:szCs w:val="18"/>
              </w:rPr>
              <w:t>Switch through all eight themes</w:t>
            </w:r>
          </w:p>
        </w:tc>
        <w:tc>
          <w:tcPr>
            <w:tcW w:w="4117" w:type="dxa"/>
            <w:shd w:val="clear" w:color="auto" w:fill="FFFFFF"/>
            <w:tcMar>
              <w:top w:w="70" w:type="dxa"/>
              <w:left w:w="110" w:type="dxa"/>
              <w:bottom w:w="70" w:type="dxa"/>
              <w:right w:w="110" w:type="dxa"/>
            </w:tcMar>
            <w:vAlign w:val="center"/>
          </w:tcPr>
          <w:p w14:paraId="30DBC171" w14:textId="77777777" w:rsidR="00BC1ADF" w:rsidRDefault="00280AEE">
            <w:pPr>
              <w:spacing w:after="0" w:line="252" w:lineRule="auto"/>
            </w:pPr>
            <w:r>
              <w:rPr>
                <w:sz w:val="18"/>
                <w:szCs w:val="18"/>
              </w:rPr>
              <w:t>Text legible; the mark recolours correctly</w:t>
            </w:r>
          </w:p>
        </w:tc>
      </w:tr>
      <w:tr w:rsidR="00BC1ADF" w14:paraId="60544B23" w14:textId="77777777">
        <w:tblPrEx>
          <w:tblCellMar>
            <w:top w:w="0" w:type="dxa"/>
            <w:bottom w:w="0" w:type="dxa"/>
          </w:tblCellMar>
        </w:tblPrEx>
        <w:trPr>
          <w:cantSplit/>
        </w:trPr>
        <w:tc>
          <w:tcPr>
            <w:tcW w:w="720" w:type="dxa"/>
            <w:shd w:val="clear" w:color="auto" w:fill="FDF8F4"/>
            <w:tcMar>
              <w:top w:w="70" w:type="dxa"/>
              <w:left w:w="110" w:type="dxa"/>
              <w:bottom w:w="70" w:type="dxa"/>
              <w:right w:w="110" w:type="dxa"/>
            </w:tcMar>
            <w:vAlign w:val="center"/>
          </w:tcPr>
          <w:p w14:paraId="7950C08A" w14:textId="77777777" w:rsidR="00BC1ADF" w:rsidRDefault="00280AEE">
            <w:pPr>
              <w:spacing w:after="0" w:line="252" w:lineRule="auto"/>
            </w:pPr>
            <w:r>
              <w:rPr>
                <w:sz w:val="18"/>
                <w:szCs w:val="18"/>
              </w:rPr>
              <w:t>TC-16</w:t>
            </w:r>
          </w:p>
        </w:tc>
        <w:tc>
          <w:tcPr>
            <w:tcW w:w="4801" w:type="dxa"/>
            <w:shd w:val="clear" w:color="auto" w:fill="FDF8F4"/>
            <w:tcMar>
              <w:top w:w="70" w:type="dxa"/>
              <w:left w:w="110" w:type="dxa"/>
              <w:bottom w:w="70" w:type="dxa"/>
              <w:right w:w="110" w:type="dxa"/>
            </w:tcMar>
            <w:vAlign w:val="center"/>
          </w:tcPr>
          <w:p w14:paraId="29F76426" w14:textId="77777777" w:rsidR="00BC1ADF" w:rsidRDefault="00280AEE">
            <w:pPr>
              <w:spacing w:after="0" w:line="252" w:lineRule="auto"/>
            </w:pPr>
            <w:r>
              <w:rPr>
                <w:sz w:val="18"/>
                <w:szCs w:val="18"/>
              </w:rPr>
              <w:t xml:space="preserve">Open </w:t>
            </w:r>
            <w:r>
              <w:rPr>
                <w:rFonts w:ascii="Consolas" w:eastAsia="Consolas" w:hAnsi="Consolas" w:cs="Consolas"/>
                <w:color w:val="9C4C1C"/>
                <w:sz w:val="16"/>
                <w:szCs w:val="16"/>
                <w:shd w:val="clear" w:color="auto" w:fill="F8EFE7"/>
              </w:rPr>
              <w:t>index.html</w:t>
            </w:r>
            <w:r>
              <w:rPr>
                <w:sz w:val="18"/>
                <w:szCs w:val="18"/>
              </w:rPr>
              <w:t xml:space="preserve"> straight from disk</w:t>
            </w:r>
          </w:p>
        </w:tc>
        <w:tc>
          <w:tcPr>
            <w:tcW w:w="4117" w:type="dxa"/>
            <w:shd w:val="clear" w:color="auto" w:fill="FDF8F4"/>
            <w:tcMar>
              <w:top w:w="70" w:type="dxa"/>
              <w:left w:w="110" w:type="dxa"/>
              <w:bottom w:w="70" w:type="dxa"/>
              <w:right w:w="110" w:type="dxa"/>
            </w:tcMar>
            <w:vAlign w:val="center"/>
          </w:tcPr>
          <w:p w14:paraId="12C9BC95" w14:textId="77777777" w:rsidR="00BC1ADF" w:rsidRDefault="00280AEE">
            <w:pPr>
              <w:spacing w:after="0" w:line="252" w:lineRule="auto"/>
            </w:pPr>
            <w:r>
              <w:rPr>
                <w:sz w:val="18"/>
                <w:szCs w:val="18"/>
              </w:rPr>
              <w:t>Behaves exactly as on the web</w:t>
            </w:r>
          </w:p>
        </w:tc>
      </w:tr>
      <w:tr w:rsidR="00BC1ADF" w14:paraId="0EB0DC9F" w14:textId="77777777">
        <w:tblPrEx>
          <w:tblCellMar>
            <w:top w:w="0" w:type="dxa"/>
            <w:bottom w:w="0" w:type="dxa"/>
          </w:tblCellMar>
        </w:tblPrEx>
        <w:trPr>
          <w:cantSplit/>
        </w:trPr>
        <w:tc>
          <w:tcPr>
            <w:tcW w:w="720" w:type="dxa"/>
            <w:shd w:val="clear" w:color="auto" w:fill="FFFFFF"/>
            <w:tcMar>
              <w:top w:w="70" w:type="dxa"/>
              <w:left w:w="110" w:type="dxa"/>
              <w:bottom w:w="70" w:type="dxa"/>
              <w:right w:w="110" w:type="dxa"/>
            </w:tcMar>
            <w:vAlign w:val="center"/>
          </w:tcPr>
          <w:p w14:paraId="1CD36199" w14:textId="77777777" w:rsidR="00BC1ADF" w:rsidRDefault="00280AEE">
            <w:pPr>
              <w:spacing w:after="0" w:line="252" w:lineRule="auto"/>
            </w:pPr>
            <w:r>
              <w:rPr>
                <w:sz w:val="18"/>
                <w:szCs w:val="18"/>
              </w:rPr>
              <w:t>TC-17</w:t>
            </w:r>
          </w:p>
        </w:tc>
        <w:tc>
          <w:tcPr>
            <w:tcW w:w="4801" w:type="dxa"/>
            <w:shd w:val="clear" w:color="auto" w:fill="FFFFFF"/>
            <w:tcMar>
              <w:top w:w="70" w:type="dxa"/>
              <w:left w:w="110" w:type="dxa"/>
              <w:bottom w:w="70" w:type="dxa"/>
              <w:right w:w="110" w:type="dxa"/>
            </w:tcMar>
            <w:vAlign w:val="center"/>
          </w:tcPr>
          <w:p w14:paraId="7453E2ED" w14:textId="77777777" w:rsidR="00BC1ADF" w:rsidRDefault="00280AEE">
            <w:pPr>
              <w:spacing w:after="0" w:line="252" w:lineRule="auto"/>
            </w:pPr>
            <w:r>
              <w:rPr>
                <w:sz w:val="18"/>
                <w:szCs w:val="18"/>
              </w:rPr>
              <w:t>Turn on reduced motion in the operating system</w:t>
            </w:r>
          </w:p>
        </w:tc>
        <w:tc>
          <w:tcPr>
            <w:tcW w:w="4117" w:type="dxa"/>
            <w:shd w:val="clear" w:color="auto" w:fill="FFFFFF"/>
            <w:tcMar>
              <w:top w:w="70" w:type="dxa"/>
              <w:left w:w="110" w:type="dxa"/>
              <w:bottom w:w="70" w:type="dxa"/>
              <w:right w:w="110" w:type="dxa"/>
            </w:tcMar>
            <w:vAlign w:val="center"/>
          </w:tcPr>
          <w:p w14:paraId="51358EB7" w14:textId="77777777" w:rsidR="00BC1ADF" w:rsidRDefault="00280AEE">
            <w:pPr>
              <w:spacing w:after="0" w:line="252" w:lineRule="auto"/>
            </w:pPr>
            <w:r>
              <w:rPr>
                <w:sz w:val="18"/>
                <w:szCs w:val="18"/>
              </w:rPr>
              <w:t>No caret glide, blink or fades</w:t>
            </w:r>
          </w:p>
        </w:tc>
      </w:tr>
      <w:tr w:rsidR="00BC1ADF" w14:paraId="4520891E" w14:textId="77777777">
        <w:tblPrEx>
          <w:tblCellMar>
            <w:top w:w="0" w:type="dxa"/>
            <w:bottom w:w="0" w:type="dxa"/>
          </w:tblCellMar>
        </w:tblPrEx>
        <w:trPr>
          <w:cantSplit/>
        </w:trPr>
        <w:tc>
          <w:tcPr>
            <w:tcW w:w="720" w:type="dxa"/>
            <w:shd w:val="clear" w:color="auto" w:fill="FDF8F4"/>
            <w:tcMar>
              <w:top w:w="70" w:type="dxa"/>
              <w:left w:w="110" w:type="dxa"/>
              <w:bottom w:w="70" w:type="dxa"/>
              <w:right w:w="110" w:type="dxa"/>
            </w:tcMar>
            <w:vAlign w:val="center"/>
          </w:tcPr>
          <w:p w14:paraId="320C86F2" w14:textId="77777777" w:rsidR="00BC1ADF" w:rsidRDefault="00280AEE">
            <w:pPr>
              <w:spacing w:after="0" w:line="252" w:lineRule="auto"/>
            </w:pPr>
            <w:r>
              <w:rPr>
                <w:sz w:val="18"/>
                <w:szCs w:val="18"/>
              </w:rPr>
              <w:t>TC-18</w:t>
            </w:r>
          </w:p>
        </w:tc>
        <w:tc>
          <w:tcPr>
            <w:tcW w:w="4801" w:type="dxa"/>
            <w:shd w:val="clear" w:color="auto" w:fill="FDF8F4"/>
            <w:tcMar>
              <w:top w:w="70" w:type="dxa"/>
              <w:left w:w="110" w:type="dxa"/>
              <w:bottom w:w="70" w:type="dxa"/>
              <w:right w:w="110" w:type="dxa"/>
            </w:tcMar>
            <w:vAlign w:val="center"/>
          </w:tcPr>
          <w:p w14:paraId="25A1BAD2" w14:textId="77777777" w:rsidR="00BC1ADF" w:rsidRDefault="00280AEE">
            <w:pPr>
              <w:spacing w:after="0" w:line="252" w:lineRule="auto"/>
            </w:pPr>
            <w:r>
              <w:rPr>
                <w:sz w:val="18"/>
                <w:szCs w:val="18"/>
              </w:rPr>
              <w:t>Narrow the window to 375 px</w:t>
            </w:r>
          </w:p>
        </w:tc>
        <w:tc>
          <w:tcPr>
            <w:tcW w:w="4117" w:type="dxa"/>
            <w:shd w:val="clear" w:color="auto" w:fill="FDF8F4"/>
            <w:tcMar>
              <w:top w:w="70" w:type="dxa"/>
              <w:left w:w="110" w:type="dxa"/>
              <w:bottom w:w="70" w:type="dxa"/>
              <w:right w:w="110" w:type="dxa"/>
            </w:tcMar>
            <w:vAlign w:val="center"/>
          </w:tcPr>
          <w:p w14:paraId="4888DA03" w14:textId="77777777" w:rsidR="00BC1ADF" w:rsidRDefault="00280AEE">
            <w:pPr>
              <w:spacing w:after="0" w:line="252" w:lineRule="auto"/>
            </w:pPr>
            <w:r>
              <w:rPr>
                <w:sz w:val="18"/>
                <w:szCs w:val="18"/>
              </w:rPr>
              <w:t>Results stack; key hints hide; no sideways scroll</w:t>
            </w:r>
          </w:p>
        </w:tc>
      </w:tr>
      <w:tr w:rsidR="00BC1ADF" w14:paraId="0EB0DC9F" w14:textId="77777777">
        <w:tblPrEx>
          <w:tblCellMar>
            <w:top w:w="0" w:type="dxa"/>
            <w:bottom w:w="0" w:type="dxa"/>
          </w:tblCellMar>
        </w:tblPrEx>
        <w:trPr>
          <w:cantSplit/>
        </w:trPr>
        <w:tc>
          <w:tcPr>
            <w:tcW w:w="720" w:type="dxa"/>
            <w:shd w:val="clear" w:color="auto" w:fill="FFFFFF"/>
            <w:tcMar>
              <w:top w:w="70" w:type="dxa"/>
              <w:left w:w="110" w:type="dxa"/>
              <w:bottom w:w="70" w:type="dxa"/>
              <w:right w:w="110" w:type="dxa"/>
            </w:tcMar>
            <w:vAlign w:val="center"/>
          </w:tcPr>
          <w:p w14:paraId="1CD36199" w14:textId="77777777" w:rsidR="00BC1ADF" w:rsidRDefault="00280AEE">
            <w:pPr>
              <w:spacing w:after="0" w:line="252" w:lineRule="auto"/>
            </w:pPr>
            <w:r>
              <w:rPr>
                <w:sz w:val="18"/>
                <w:szCs w:val="18"/>
              </w:rPr>
              <w:t xml:space="preserve">TC-19</w:t>
            </w:r>
          </w:p>
        </w:tc>
        <w:tc>
          <w:tcPr>
            <w:tcW w:w="4801" w:type="dxa"/>
            <w:shd w:val="clear" w:color="auto" w:fill="FFFFFF"/>
            <w:tcMar>
              <w:top w:w="70" w:type="dxa"/>
              <w:left w:w="110" w:type="dxa"/>
              <w:bottom w:w="70" w:type="dxa"/>
              <w:right w:w="110" w:type="dxa"/>
            </w:tcMar>
            <w:vAlign w:val="center"/>
          </w:tcPr>
          <w:p w14:paraId="7453E2ED" w14:textId="77777777" w:rsidR="00BC1ADF" w:rsidRDefault="00280AEE">
            <w:pPr>
              <w:spacing w:after="0" w:line="252" w:lineRule="auto"/>
            </w:pPr>
            <w:r>
              <w:rPr>
                <w:sz w:val="18"/>
                <w:szCs w:val="18"/>
              </w:rPr>
              <w:t xml:space="preserve">Finish a test with a dark-mode or translation extension switched on</w:t>
            </w:r>
          </w:p>
        </w:tc>
        <w:tc>
          <w:tcPr>
            <w:tcW w:w="4117" w:type="dxa"/>
            <w:shd w:val="clear" w:color="auto" w:fill="FFFFFF"/>
            <w:tcMar>
              <w:top w:w="70" w:type="dxa"/>
              <w:left w:w="110" w:type="dxa"/>
              <w:bottom w:w="70" w:type="dxa"/>
              <w:right w:w="110" w:type="dxa"/>
            </w:tcMar>
            <w:vAlign w:val="center"/>
          </w:tcPr>
          <w:p w14:paraId="51358EB7" w14:textId="77777777" w:rsidR="00BC1ADF" w:rsidRDefault="00280AEE">
            <w:pPr>
              <w:spacing w:after="0" w:line="252" w:lineRule="auto"/>
            </w:pPr>
            <w:r>
              <w:rPr>
                <w:sz w:val="18"/>
                <w:szCs w:val="18"/>
              </w:rPr>
              <w:t xml:space="preserve">The results appear at once; the screen never freezes</w:t>
            </w:r>
          </w:p>
        </w:tc>
      </w:tr>
    </w:tbl>
    <w:p w14:paraId="0C39308C" w14:textId="77777777" w:rsidR="00BC1ADF" w:rsidRDefault="00BC1ADF">
      <w:pPr>
        <w:spacing w:after="180"/>
      </w:pPr>
    </w:p>
    <w:p w14:paraId="09082CE0" w14:textId="77777777" w:rsidR="00BC1ADF" w:rsidRDefault="00280AEE">
      <w:pPr>
        <w:pStyle w:val="Heading2"/>
        <w:keepNext/>
      </w:pPr>
      <w:bookmarkStart w:id="120" w:name="s_the_proposed_scoring_harness"/>
      <w:bookmarkStart w:id="121" w:name="_Toc241065401"/>
      <w:r>
        <w:t>13.2  The proposed scoring harness</w:t>
      </w:r>
      <w:bookmarkEnd w:id="120"/>
      <w:bookmarkEnd w:id="121"/>
    </w:p>
    <w:p w14:paraId="19AE41D4" w14:textId="77777777" w:rsidR="00BC1ADF" w:rsidRDefault="00280AEE">
      <w:pPr>
        <w:spacing w:after="140"/>
      </w:pPr>
      <w:r>
        <w:t xml:space="preserve">The harness loads </w:t>
      </w:r>
      <w:r>
        <w:rPr>
          <w:rFonts w:ascii="Consolas" w:eastAsia="Consolas" w:hAnsi="Consolas" w:cs="Consolas"/>
          <w:color w:val="9C4C1C"/>
          <w:sz w:val="19"/>
          <w:szCs w:val="19"/>
          <w:shd w:val="clear" w:color="auto" w:fill="F8EFE7"/>
        </w:rPr>
        <w:t>index.html</w:t>
      </w:r>
      <w:r>
        <w:t xml:space="preserve"> into jsdom, freezes the clock, and replays fixed keystroke sequences — a clean run, a run with one wrong letter, one with an early space, one with a correction — asserting the exact net WPM, raw WPM, accuracy, consistency and character breakdown of each. There are no mocks of the scoring code, because a mock of the arithmetic is not a test of the arithmetic.</w:t>
      </w:r>
    </w:p>
    <w:p w14:paraId="4D201B2F" w14:textId="77777777" w:rsidR="00BC1ADF" w:rsidRDefault="00280AEE">
      <w:pPr>
        <w:pStyle w:val="Heading2"/>
        <w:keepNext/>
      </w:pPr>
      <w:bookmarkStart w:id="122" w:name="s_browser_matrix"/>
      <w:bookmarkStart w:id="123" w:name="_Toc241065402"/>
      <w:r>
        <w:t>13.3  Browser matrix</w:t>
      </w:r>
      <w:bookmarkEnd w:id="122"/>
      <w:bookmarkEnd w:id="123"/>
    </w:p>
    <w:tbl>
      <w:tblPr>
        <w:tblW w:w="9638" w:type="dxa"/>
        <w:tblBorders>
          <w:top w:val="single" w:sz="4" w:space="0" w:color="E8D6C8"/>
          <w:left w:val="none" w:sz="0" w:space="0" w:color="FFFFFF"/>
          <w:bottom w:val="single" w:sz="4" w:space="0" w:color="E8D6C8"/>
          <w:right w:val="none" w:sz="0" w:space="0" w:color="FFFFFF"/>
          <w:insideH w:val="single" w:sz="4" w:space="0" w:color="E8D6C8"/>
          <w:insideV w:val="none" w:sz="0" w:space="0" w:color="FFFFFF"/>
        </w:tblBorders>
        <w:tblLayout w:type="fixed"/>
        <w:tblCellMar>
          <w:left w:w="10" w:type="dxa"/>
          <w:right w:w="10" w:type="dxa"/>
        </w:tblCellMar>
        <w:tblLook w:val="0000" w:firstRow="0" w:lastRow="0" w:firstColumn="0" w:lastColumn="0" w:noHBand="0" w:noVBand="0"/>
      </w:tblPr>
      <w:tblGrid>
        <w:gridCol w:w="3349"/>
        <w:gridCol w:w="6289"/>
      </w:tblGrid>
      <w:tr w:rsidR="00BC1ADF" w14:paraId="0219E67A" w14:textId="77777777">
        <w:tblPrEx>
          <w:tblCellMar>
            <w:top w:w="0" w:type="dxa"/>
            <w:bottom w:w="0" w:type="dxa"/>
          </w:tblCellMar>
        </w:tblPrEx>
        <w:trPr>
          <w:cantSplit/>
          <w:tblHeader/>
        </w:trPr>
        <w:tc>
          <w:tcPr>
            <w:tcW w:w="3349" w:type="dxa"/>
            <w:shd w:val="clear" w:color="auto" w:fill="1E1E2A"/>
            <w:tcMar>
              <w:top w:w="70" w:type="dxa"/>
              <w:left w:w="110" w:type="dxa"/>
              <w:bottom w:w="70" w:type="dxa"/>
              <w:right w:w="110" w:type="dxa"/>
            </w:tcMar>
            <w:vAlign w:val="center"/>
          </w:tcPr>
          <w:p w14:paraId="63BFCA9D" w14:textId="77777777" w:rsidR="00BC1ADF" w:rsidRDefault="00280AEE">
            <w:pPr>
              <w:keepNext/>
              <w:spacing w:after="0"/>
            </w:pPr>
            <w:r>
              <w:rPr>
                <w:b/>
                <w:bCs/>
                <w:color w:val="FFFFFF"/>
                <w:sz w:val="18"/>
                <w:szCs w:val="18"/>
              </w:rPr>
              <w:t>Browser</w:t>
            </w:r>
          </w:p>
        </w:tc>
        <w:tc>
          <w:tcPr>
            <w:tcW w:w="6289" w:type="dxa"/>
            <w:shd w:val="clear" w:color="auto" w:fill="1E1E2A"/>
            <w:tcMar>
              <w:top w:w="70" w:type="dxa"/>
              <w:left w:w="110" w:type="dxa"/>
              <w:bottom w:w="70" w:type="dxa"/>
              <w:right w:w="110" w:type="dxa"/>
            </w:tcMar>
            <w:vAlign w:val="center"/>
          </w:tcPr>
          <w:p w14:paraId="4FCCE27E" w14:textId="77777777" w:rsidR="00BC1ADF" w:rsidRDefault="00280AEE">
            <w:pPr>
              <w:keepNext/>
              <w:spacing w:after="0"/>
            </w:pPr>
            <w:r>
              <w:rPr>
                <w:b/>
                <w:bCs/>
                <w:color w:val="FFFFFF"/>
                <w:sz w:val="18"/>
                <w:szCs w:val="18"/>
              </w:rPr>
              <w:t>Status</w:t>
            </w:r>
          </w:p>
        </w:tc>
      </w:tr>
      <w:tr w:rsidR="00BC1ADF" w14:paraId="620AA44A" w14:textId="77777777">
        <w:tblPrEx>
          <w:tblCellMar>
            <w:top w:w="0" w:type="dxa"/>
            <w:bottom w:w="0" w:type="dxa"/>
          </w:tblCellMar>
        </w:tblPrEx>
        <w:trPr>
          <w:cantSplit/>
        </w:trPr>
        <w:tc>
          <w:tcPr>
            <w:tcW w:w="3349" w:type="dxa"/>
            <w:shd w:val="clear" w:color="auto" w:fill="FFFFFF"/>
            <w:tcMar>
              <w:top w:w="70" w:type="dxa"/>
              <w:left w:w="110" w:type="dxa"/>
              <w:bottom w:w="70" w:type="dxa"/>
              <w:right w:w="110" w:type="dxa"/>
            </w:tcMar>
            <w:vAlign w:val="center"/>
          </w:tcPr>
          <w:p w14:paraId="36AB7C9C" w14:textId="77777777" w:rsidR="00BC1ADF" w:rsidRDefault="00280AEE">
            <w:pPr>
              <w:keepNext/>
              <w:spacing w:after="0" w:line="252" w:lineRule="auto"/>
            </w:pPr>
            <w:r>
              <w:rPr>
                <w:sz w:val="18"/>
                <w:szCs w:val="18"/>
              </w:rPr>
              <w:t>Chrome and Edge on Windows 11</w:t>
            </w:r>
          </w:p>
        </w:tc>
        <w:tc>
          <w:tcPr>
            <w:tcW w:w="6289" w:type="dxa"/>
            <w:shd w:val="clear" w:color="auto" w:fill="FFFFFF"/>
            <w:tcMar>
              <w:top w:w="70" w:type="dxa"/>
              <w:left w:w="110" w:type="dxa"/>
              <w:bottom w:w="70" w:type="dxa"/>
              <w:right w:w="110" w:type="dxa"/>
            </w:tcMar>
            <w:vAlign w:val="center"/>
          </w:tcPr>
          <w:p w14:paraId="6BD83F8B" w14:textId="77777777" w:rsidR="00BC1ADF" w:rsidRDefault="00280AEE">
            <w:pPr>
              <w:keepNext/>
              <w:spacing w:after="0" w:line="252" w:lineRule="auto"/>
            </w:pPr>
            <w:r>
              <w:rPr>
                <w:b/>
                <w:bCs/>
                <w:color w:val="2E7D4F"/>
                <w:sz w:val="18"/>
                <w:szCs w:val="18"/>
              </w:rPr>
              <w:t>Primary target, used throughout development</w:t>
            </w:r>
          </w:p>
        </w:tc>
      </w:tr>
      <w:tr w:rsidR="00BC1ADF" w14:paraId="163A8595" w14:textId="77777777">
        <w:tblPrEx>
          <w:tblCellMar>
            <w:top w:w="0" w:type="dxa"/>
            <w:bottom w:w="0" w:type="dxa"/>
          </w:tblCellMar>
        </w:tblPrEx>
        <w:trPr>
          <w:cantSplit/>
        </w:trPr>
        <w:tc>
          <w:tcPr>
            <w:tcW w:w="3349" w:type="dxa"/>
            <w:shd w:val="clear" w:color="auto" w:fill="FDF8F4"/>
            <w:tcMar>
              <w:top w:w="70" w:type="dxa"/>
              <w:left w:w="110" w:type="dxa"/>
              <w:bottom w:w="70" w:type="dxa"/>
              <w:right w:w="110" w:type="dxa"/>
            </w:tcMar>
            <w:vAlign w:val="center"/>
          </w:tcPr>
          <w:p w14:paraId="4D4DA132" w14:textId="77777777" w:rsidR="00BC1ADF" w:rsidRDefault="00280AEE">
            <w:pPr>
              <w:keepNext/>
              <w:spacing w:after="0" w:line="252" w:lineRule="auto"/>
            </w:pPr>
            <w:r>
              <w:rPr>
                <w:sz w:val="18"/>
                <w:szCs w:val="18"/>
              </w:rPr>
              <w:t>Firefox</w:t>
            </w:r>
          </w:p>
        </w:tc>
        <w:tc>
          <w:tcPr>
            <w:tcW w:w="6289" w:type="dxa"/>
            <w:shd w:val="clear" w:color="auto" w:fill="FDF8F4"/>
            <w:tcMar>
              <w:top w:w="70" w:type="dxa"/>
              <w:left w:w="110" w:type="dxa"/>
              <w:bottom w:w="70" w:type="dxa"/>
              <w:right w:w="110" w:type="dxa"/>
            </w:tcMar>
            <w:vAlign w:val="center"/>
          </w:tcPr>
          <w:p w14:paraId="362DCDBC" w14:textId="77777777" w:rsidR="00BC1ADF" w:rsidRDefault="00280AEE">
            <w:pPr>
              <w:keepNext/>
              <w:spacing w:after="0" w:line="252" w:lineRule="auto"/>
            </w:pPr>
            <w:r>
              <w:rPr>
                <w:b/>
                <w:bCs/>
                <w:color w:val="9A6C08"/>
                <w:sz w:val="18"/>
                <w:szCs w:val="18"/>
              </w:rPr>
              <w:t>Needs re-verification each release</w:t>
            </w:r>
          </w:p>
        </w:tc>
      </w:tr>
      <w:tr w:rsidR="00BC1ADF" w14:paraId="022100BA" w14:textId="77777777">
        <w:tblPrEx>
          <w:tblCellMar>
            <w:top w:w="0" w:type="dxa"/>
            <w:bottom w:w="0" w:type="dxa"/>
          </w:tblCellMar>
        </w:tblPrEx>
        <w:trPr>
          <w:cantSplit/>
        </w:trPr>
        <w:tc>
          <w:tcPr>
            <w:tcW w:w="3349" w:type="dxa"/>
            <w:shd w:val="clear" w:color="auto" w:fill="FFFFFF"/>
            <w:tcMar>
              <w:top w:w="70" w:type="dxa"/>
              <w:left w:w="110" w:type="dxa"/>
              <w:bottom w:w="70" w:type="dxa"/>
              <w:right w:w="110" w:type="dxa"/>
            </w:tcMar>
            <w:vAlign w:val="center"/>
          </w:tcPr>
          <w:p w14:paraId="5E236843" w14:textId="77777777" w:rsidR="00BC1ADF" w:rsidRDefault="00280AEE">
            <w:pPr>
              <w:keepNext/>
              <w:spacing w:after="0" w:line="252" w:lineRule="auto"/>
            </w:pPr>
            <w:r>
              <w:rPr>
                <w:sz w:val="18"/>
                <w:szCs w:val="18"/>
              </w:rPr>
              <w:t>Safari on macOS</w:t>
            </w:r>
          </w:p>
        </w:tc>
        <w:tc>
          <w:tcPr>
            <w:tcW w:w="6289" w:type="dxa"/>
            <w:shd w:val="clear" w:color="auto" w:fill="FFFFFF"/>
            <w:tcMar>
              <w:top w:w="70" w:type="dxa"/>
              <w:left w:w="110" w:type="dxa"/>
              <w:bottom w:w="70" w:type="dxa"/>
              <w:right w:w="110" w:type="dxa"/>
            </w:tcMar>
            <w:vAlign w:val="center"/>
          </w:tcPr>
          <w:p w14:paraId="0F63C8F4" w14:textId="77777777" w:rsidR="00BC1ADF" w:rsidRDefault="00280AEE">
            <w:pPr>
              <w:keepNext/>
              <w:spacing w:after="0" w:line="252" w:lineRule="auto"/>
            </w:pPr>
            <w:r>
              <w:rPr>
                <w:b/>
                <w:bCs/>
                <w:color w:val="9A6C08"/>
                <w:sz w:val="18"/>
                <w:szCs w:val="18"/>
              </w:rPr>
              <w:t>Needs verification — no Mac in the current toolset</w:t>
            </w:r>
          </w:p>
        </w:tc>
      </w:tr>
      <w:tr w:rsidR="00BC1ADF" w14:paraId="28FD86F4" w14:textId="77777777">
        <w:tblPrEx>
          <w:tblCellMar>
            <w:top w:w="0" w:type="dxa"/>
            <w:bottom w:w="0" w:type="dxa"/>
          </w:tblCellMar>
        </w:tblPrEx>
        <w:trPr>
          <w:cantSplit/>
        </w:trPr>
        <w:tc>
          <w:tcPr>
            <w:tcW w:w="3349" w:type="dxa"/>
            <w:shd w:val="clear" w:color="auto" w:fill="FDF8F4"/>
            <w:tcMar>
              <w:top w:w="70" w:type="dxa"/>
              <w:left w:w="110" w:type="dxa"/>
              <w:bottom w:w="70" w:type="dxa"/>
              <w:right w:w="110" w:type="dxa"/>
            </w:tcMar>
            <w:vAlign w:val="center"/>
          </w:tcPr>
          <w:p w14:paraId="47258901" w14:textId="77777777" w:rsidR="00BC1ADF" w:rsidRDefault="00280AEE">
            <w:pPr>
              <w:spacing w:after="0" w:line="252" w:lineRule="auto"/>
            </w:pPr>
            <w:r>
              <w:rPr>
                <w:sz w:val="18"/>
                <w:szCs w:val="18"/>
              </w:rPr>
              <w:t>Any private window</w:t>
            </w:r>
          </w:p>
        </w:tc>
        <w:tc>
          <w:tcPr>
            <w:tcW w:w="6289" w:type="dxa"/>
            <w:shd w:val="clear" w:color="auto" w:fill="FDF8F4"/>
            <w:tcMar>
              <w:top w:w="70" w:type="dxa"/>
              <w:left w:w="110" w:type="dxa"/>
              <w:bottom w:w="70" w:type="dxa"/>
              <w:right w:w="110" w:type="dxa"/>
            </w:tcMar>
            <w:vAlign w:val="center"/>
          </w:tcPr>
          <w:p w14:paraId="0605D65E" w14:textId="77777777" w:rsidR="00BC1ADF" w:rsidRDefault="00280AEE">
            <w:pPr>
              <w:spacing w:after="0" w:line="252" w:lineRule="auto"/>
            </w:pPr>
            <w:r>
              <w:rPr>
                <w:b/>
                <w:bCs/>
                <w:color w:val="9A6C08"/>
                <w:sz w:val="18"/>
                <w:szCs w:val="18"/>
              </w:rPr>
              <w:t>Degrades gracefully: runs normally, remembers nothing</w:t>
            </w:r>
          </w:p>
        </w:tc>
      </w:tr>
    </w:tbl>
    <w:p w14:paraId="212EF7F7" w14:textId="77777777" w:rsidR="00BC1ADF" w:rsidRDefault="00BC1ADF">
      <w:pPr>
        <w:spacing w:after="180"/>
      </w:pPr>
    </w:p>
    <w:p w14:paraId="21EB707C" w14:textId="77777777" w:rsidR="00BC1ADF" w:rsidRDefault="00280AEE">
      <w:pPr>
        <w:pStyle w:val="Heading2"/>
        <w:keepNext/>
      </w:pPr>
      <w:bookmarkStart w:id="124" w:name="s_two_traps_worth_writing_down"/>
      <w:bookmarkStart w:id="125" w:name="_Toc241065403"/>
      <w:r>
        <w:t>13.4  Two traps worth writing down</w:t>
      </w:r>
      <w:bookmarkEnd w:id="124"/>
      <w:bookmarkEnd w:id="125"/>
    </w:p>
    <w:p w14:paraId="60470FE6" w14:textId="77777777" w:rsidR="00BC1ADF" w:rsidRDefault="00280AEE">
      <w:pPr>
        <w:spacing w:after="140"/>
      </w:pPr>
      <w:r>
        <w:rPr>
          <w:b/>
          <w:bCs/>
        </w:rPr>
        <w:t>The guard also stops the tests.</w:t>
      </w:r>
      <w:r>
        <w:t xml:space="preserve"> A key event dispatched by jsdom has </w:t>
      </w:r>
      <w:r>
        <w:rPr>
          <w:rFonts w:ascii="Consolas" w:eastAsia="Consolas" w:hAnsi="Consolas" w:cs="Consolas"/>
          <w:color w:val="9C4C1C"/>
          <w:sz w:val="19"/>
          <w:szCs w:val="19"/>
          <w:shd w:val="clear" w:color="auto" w:fill="F8EFE7"/>
        </w:rPr>
        <w:t>isTrusted</w:t>
      </w:r>
      <w:r>
        <w:t xml:space="preserve"> set to false, exactly like a console auto-typer, so the app ignores it. The harness cannot drive the page through its keyboard. It has to reach the typing functions directly — by appending a small test-only hook inside the closure before evaluating it — and that hook must never reach the live file.</w:t>
      </w:r>
    </w:p>
    <w:p w14:paraId="2139D601" w14:textId="77777777" w:rsidR="00BC1ADF" w:rsidRDefault="00280AEE">
      <w:pPr>
        <w:spacing w:after="140"/>
      </w:pPr>
      <w:r>
        <w:rPr>
          <w:b/>
          <w:bCs/>
        </w:rPr>
        <w:t>The Artifact copy is cut by line count.</w:t>
      </w:r>
      <w:r>
        <w:t xml:space="preserve"> Anything inserted above line 6 of </w:t>
      </w:r>
      <w:r>
        <w:rPr>
          <w:rFonts w:ascii="Consolas" w:eastAsia="Consolas" w:hAnsi="Consolas" w:cs="Consolas"/>
          <w:color w:val="9C4C1C"/>
          <w:sz w:val="19"/>
          <w:szCs w:val="19"/>
          <w:shd w:val="clear" w:color="auto" w:fill="F8EFE7"/>
        </w:rPr>
        <w:t>index.html</w:t>
      </w:r>
      <w:r>
        <w:t xml:space="preserve"> silently changes what the </w:t>
      </w:r>
      <w:r>
        <w:rPr>
          <w:rFonts w:ascii="Consolas" w:eastAsia="Consolas" w:hAnsi="Consolas" w:cs="Consolas"/>
          <w:color w:val="9C4C1C"/>
          <w:sz w:val="19"/>
          <w:szCs w:val="19"/>
          <w:shd w:val="clear" w:color="auto" w:fill="F8EFE7"/>
        </w:rPr>
        <w:t>sed</w:t>
      </w:r>
      <w:r>
        <w:t xml:space="preserve"> recipe strips from </w:t>
      </w:r>
      <w:r>
        <w:rPr>
          <w:rFonts w:ascii="Consolas" w:eastAsia="Consolas" w:hAnsi="Consolas" w:cs="Consolas"/>
          <w:color w:val="9C4C1C"/>
          <w:sz w:val="19"/>
          <w:szCs w:val="19"/>
          <w:shd w:val="clear" w:color="auto" w:fill="F8EFE7"/>
        </w:rPr>
        <w:t>funtype.html</w:t>
      </w:r>
      <w:r>
        <w:t>, and the damage is not obvious. A marker-based strip is on the roadmap; until then, the head of the file stays exactly five lines long.</w:t>
      </w:r>
    </w:p>
    <w:p w14:paraId="42D3A9F9" w14:textId="77777777" w:rsidR="00BC1ADF" w:rsidRDefault="00280AEE">
      <w:pPr>
        <w:pStyle w:val="Heading2"/>
        <w:keepNext/>
      </w:pPr>
      <w:bookmarkStart w:id="126" w:name="s_release_checklist"/>
      <w:bookmarkStart w:id="127" w:name="_Toc241065404"/>
      <w:r>
        <w:t>13.5  Release checklist</w:t>
      </w:r>
      <w:bookmarkEnd w:id="126"/>
      <w:bookmarkEnd w:id="127"/>
    </w:p>
    <w:p w14:paraId="4D2C857B" w14:textId="77777777" w:rsidR="00BC1ADF" w:rsidRDefault="00280AEE">
      <w:pPr>
        <w:spacing w:after="70"/>
        <w:ind w:left="440" w:hanging="330"/>
      </w:pPr>
      <w:r>
        <w:rPr>
          <w:rFonts w:ascii="Segoe UI Symbol" w:eastAsia="Segoe UI Symbol" w:hAnsi="Segoe UI Symbol" w:cs="Segoe UI Symbol"/>
          <w:color w:val="B85F2B"/>
          <w:sz w:val="22"/>
          <w:szCs w:val="22"/>
        </w:rPr>
        <w:t>☐ </w:t>
      </w:r>
      <w:r>
        <w:t>The scoring harness is green (from Phase 4)</w:t>
      </w:r>
    </w:p>
    <w:p w14:paraId="40099939" w14:textId="77777777" w:rsidR="00BC1ADF" w:rsidRDefault="00280AEE">
      <w:pPr>
        <w:spacing w:after="70"/>
        <w:ind w:left="440" w:hanging="330"/>
      </w:pPr>
      <w:r>
        <w:rPr>
          <w:rFonts w:ascii="Segoe UI Symbol" w:eastAsia="Segoe UI Symbol" w:hAnsi="Segoe UI Symbol" w:cs="Segoe UI Symbol"/>
          <w:color w:val="B85F2B"/>
          <w:sz w:val="22"/>
          <w:szCs w:val="22"/>
        </w:rPr>
        <w:t>☐ </w:t>
      </w:r>
      <w:r>
        <w:t xml:space="preserve">TC-01 to TC-19 pass in Chrome or Edge</w:t>
      </w:r>
    </w:p>
    <w:p w14:paraId="4B47FBDE" w14:textId="77777777" w:rsidR="00BC1ADF" w:rsidRDefault="00280AEE">
      <w:pPr>
        <w:spacing w:after="70"/>
        <w:ind w:left="440" w:hanging="330"/>
      </w:pPr>
      <w:r>
        <w:rPr>
          <w:rFonts w:ascii="Segoe UI Symbol" w:eastAsia="Segoe UI Symbol" w:hAnsi="Segoe UI Symbol" w:cs="Segoe UI Symbol"/>
          <w:color w:val="B85F2B"/>
          <w:sz w:val="22"/>
          <w:szCs w:val="22"/>
        </w:rPr>
        <w:t>☐ </w:t>
      </w:r>
      <w:r>
        <w:t>A scripted key, a paste and an edited save are all refused</w:t>
      </w:r>
    </w:p>
    <w:p w14:paraId="23965D86" w14:textId="77777777" w:rsidR="00BC1ADF" w:rsidRDefault="00280AEE">
      <w:pPr>
        <w:spacing w:after="70"/>
        <w:ind w:left="440" w:hanging="330"/>
      </w:pPr>
      <w:r>
        <w:rPr>
          <w:rFonts w:ascii="Segoe UI Symbol" w:eastAsia="Segoe UI Symbol" w:hAnsi="Segoe UI Symbol" w:cs="Segoe UI Symbol"/>
          <w:color w:val="B85F2B"/>
          <w:sz w:val="22"/>
          <w:szCs w:val="22"/>
        </w:rPr>
        <w:t>☐ </w:t>
      </w:r>
      <w:r>
        <w:t>All eight themes checked; the mark correct in each</w:t>
      </w:r>
    </w:p>
    <w:p w14:paraId="5A8EAA68" w14:textId="77777777" w:rsidR="00BC1ADF" w:rsidRDefault="00280AEE">
      <w:pPr>
        <w:spacing w:after="70"/>
        <w:ind w:left="440" w:hanging="330"/>
      </w:pPr>
      <w:r>
        <w:rPr>
          <w:rFonts w:ascii="Segoe UI Symbol" w:eastAsia="Segoe UI Symbol" w:hAnsi="Segoe UI Symbol" w:cs="Segoe UI Symbol"/>
          <w:color w:val="B85F2B"/>
          <w:sz w:val="22"/>
          <w:szCs w:val="22"/>
        </w:rPr>
        <w:t>☐ </w:t>
      </w:r>
      <w:r>
        <w:t>No sideways scroll at 375 px, 768 px and desktop widths</w:t>
      </w:r>
    </w:p>
    <w:p w14:paraId="2E2C319F" w14:textId="77777777" w:rsidR="00BC1ADF" w:rsidRDefault="00280AEE">
      <w:pPr>
        <w:spacing w:after="70"/>
        <w:ind w:left="440" w:hanging="330"/>
      </w:pPr>
      <w:r>
        <w:rPr>
          <w:rFonts w:ascii="Segoe UI Symbol" w:eastAsia="Segoe UI Symbol" w:hAnsi="Segoe UI Symbol" w:cs="Segoe UI Symbol"/>
          <w:color w:val="B85F2B"/>
          <w:sz w:val="22"/>
          <w:szCs w:val="22"/>
        </w:rPr>
        <w:t>☐ </w:t>
      </w:r>
      <w:r>
        <w:rPr>
          <w:rFonts w:ascii="Consolas" w:eastAsia="Consolas" w:hAnsi="Consolas" w:cs="Consolas"/>
          <w:color w:val="9C4C1C"/>
          <w:sz w:val="19"/>
          <w:szCs w:val="19"/>
          <w:shd w:val="clear" w:color="auto" w:fill="F8EFE7"/>
        </w:rPr>
        <w:t>funtype.html</w:t>
      </w:r>
      <w:r>
        <w:t xml:space="preserve"> regenerated and identical to </w:t>
      </w:r>
      <w:r>
        <w:rPr>
          <w:rFonts w:ascii="Consolas" w:eastAsia="Consolas" w:hAnsi="Consolas" w:cs="Consolas"/>
          <w:color w:val="9C4C1C"/>
          <w:sz w:val="19"/>
          <w:szCs w:val="19"/>
          <w:shd w:val="clear" w:color="auto" w:fill="F8EFE7"/>
        </w:rPr>
        <w:t>index.html</w:t>
      </w:r>
      <w:r>
        <w:t xml:space="preserve"> minus its wrapper</w:t>
      </w:r>
    </w:p>
    <w:p w14:paraId="7078726E" w14:textId="77777777" w:rsidR="00BC1ADF" w:rsidRDefault="00280AEE">
      <w:pPr>
        <w:spacing w:after="70"/>
        <w:ind w:left="440" w:hanging="330"/>
      </w:pPr>
      <w:r>
        <w:rPr>
          <w:rFonts w:ascii="Segoe UI Symbol" w:eastAsia="Segoe UI Symbol" w:hAnsi="Segoe UI Symbol" w:cs="Segoe UI Symbol"/>
          <w:color w:val="B85F2B"/>
          <w:sz w:val="22"/>
          <w:szCs w:val="22"/>
        </w:rPr>
        <w:t>☐ </w:t>
      </w:r>
      <w:r>
        <w:t>README updated if a key, formula or mode changed</w:t>
      </w:r>
    </w:p>
    <w:p w14:paraId="57CAE5B6" w14:textId="77777777" w:rsidR="00BC1ADF" w:rsidRDefault="00280AEE">
      <w:pPr>
        <w:spacing w:after="70"/>
        <w:ind w:left="440" w:hanging="330"/>
      </w:pPr>
      <w:r>
        <w:rPr>
          <w:rFonts w:ascii="Segoe UI Symbol" w:eastAsia="Segoe UI Symbol" w:hAnsi="Segoe UI Symbol" w:cs="Segoe UI Symbol"/>
          <w:color w:val="B85F2B"/>
          <w:sz w:val="22"/>
          <w:szCs w:val="22"/>
        </w:rPr>
        <w:t>☐ </w:t>
      </w:r>
      <w:r>
        <w:t>Storage key bumped if any formula changed</w:t>
      </w:r>
    </w:p>
    <w:p w14:paraId="1DDB6BC8" w14:textId="77777777" w:rsidR="00BC1ADF" w:rsidRDefault="00280AEE">
      <w:pPr>
        <w:spacing w:after="70"/>
        <w:ind w:left="440" w:hanging="330"/>
      </w:pPr>
      <w:r>
        <w:rPr>
          <w:rFonts w:ascii="Segoe UI Symbol" w:eastAsia="Segoe UI Symbol" w:hAnsi="Segoe UI Symbol" w:cs="Segoe UI Symbol"/>
          <w:color w:val="B85F2B"/>
          <w:sz w:val="22"/>
          <w:szCs w:val="22"/>
        </w:rPr>
        <w:t>☐ </w:t>
      </w:r>
      <w:r>
        <w:t xml:space="preserve">Pushed to </w:t>
      </w:r>
      <w:r>
        <w:rPr>
          <w:rFonts w:ascii="Consolas" w:eastAsia="Consolas" w:hAnsi="Consolas" w:cs="Consolas"/>
          <w:color w:val="9C4C1C"/>
          <w:sz w:val="19"/>
          <w:szCs w:val="19"/>
          <w:shd w:val="clear" w:color="auto" w:fill="F8EFE7"/>
        </w:rPr>
        <w:t>main</w:t>
      </w:r>
      <w:r>
        <w:t>, and the live site checked with a hard reload</w:t>
      </w:r>
    </w:p>
    <w:p w14:paraId="05C2AA62" w14:textId="77777777" w:rsidR="00BC1ADF" w:rsidRDefault="00BC1ADF">
      <w:pPr>
        <w:spacing w:after="60"/>
      </w:pPr>
    </w:p>
    <w:p w14:paraId="180F1319" w14:textId="77777777" w:rsidR="00BC1ADF" w:rsidRDefault="00280AEE">
      <w:pPr>
        <w:pStyle w:val="Heading1"/>
        <w:keepNext/>
        <w:pageBreakBefore/>
      </w:pPr>
      <w:bookmarkStart w:id="128" w:name="s_risks_and_mitigations"/>
      <w:bookmarkStart w:id="129" w:name="_Toc241065405"/>
      <w:r>
        <w:t>14  Risks and mitigations</w:t>
      </w:r>
      <w:bookmarkEnd w:id="128"/>
      <w:bookmarkEnd w:id="129"/>
    </w:p>
    <w:p w14:paraId="155C60FB" w14:textId="77777777" w:rsidR="00BC1ADF" w:rsidRDefault="00280AEE">
      <w:pPr>
        <w:spacing w:after="140"/>
      </w:pPr>
      <w:r>
        <w:t>The architecture trades a server for privacy, simplicity and cost, and most of the risks below are the bill for that trade. They are stated plainly rather than minimised.</w:t>
      </w:r>
    </w:p>
    <w:tbl>
      <w:tblPr>
        <w:tblW w:w="9638" w:type="dxa"/>
        <w:tblBorders>
          <w:top w:val="single" w:sz="4" w:space="0" w:color="E8D6C8"/>
          <w:left w:val="none" w:sz="0" w:space="0" w:color="FFFFFF"/>
          <w:bottom w:val="single" w:sz="4" w:space="0" w:color="E8D6C8"/>
          <w:right w:val="none" w:sz="0" w:space="0" w:color="FFFFFF"/>
          <w:insideH w:val="single" w:sz="4" w:space="0" w:color="E8D6C8"/>
          <w:insideV w:val="none" w:sz="0" w:space="0" w:color="FFFFFF"/>
        </w:tblBorders>
        <w:tblLayout w:type="fixed"/>
        <w:tblCellMar>
          <w:left w:w="10" w:type="dxa"/>
          <w:right w:w="10" w:type="dxa"/>
        </w:tblCellMar>
        <w:tblLook w:val="0000" w:firstRow="0" w:lastRow="0" w:firstColumn="0" w:lastColumn="0" w:noHBand="0" w:noVBand="0"/>
      </w:tblPr>
      <w:tblGrid>
        <w:gridCol w:w="720"/>
        <w:gridCol w:w="2911"/>
        <w:gridCol w:w="1400"/>
        <w:gridCol w:w="1112"/>
        <w:gridCol w:w="2272"/>
        <w:gridCol w:w="1223"/>
      </w:tblGrid>
      <w:tr w:rsidR="00BC1ADF" w14:paraId="4FB68686" w14:textId="77777777">
        <w:tblPrEx>
          <w:tblCellMar>
            <w:top w:w="0" w:type="dxa"/>
            <w:bottom w:w="0" w:type="dxa"/>
          </w:tblCellMar>
        </w:tblPrEx>
        <w:trPr>
          <w:cantSplit/>
          <w:tblHeader/>
        </w:trPr>
        <w:tc>
          <w:tcPr>
            <w:tcW w:w="720" w:type="dxa"/>
            <w:shd w:val="clear" w:color="auto" w:fill="1E1E2A"/>
            <w:tcMar>
              <w:top w:w="70" w:type="dxa"/>
              <w:left w:w="110" w:type="dxa"/>
              <w:bottom w:w="70" w:type="dxa"/>
              <w:right w:w="110" w:type="dxa"/>
            </w:tcMar>
            <w:vAlign w:val="center"/>
          </w:tcPr>
          <w:p w14:paraId="140127D2" w14:textId="77777777" w:rsidR="00BC1ADF" w:rsidRDefault="00280AEE">
            <w:pPr>
              <w:keepNext/>
              <w:spacing w:after="0"/>
            </w:pPr>
            <w:r>
              <w:rPr>
                <w:b/>
                <w:bCs/>
                <w:color w:val="FFFFFF"/>
                <w:sz w:val="18"/>
                <w:szCs w:val="18"/>
              </w:rPr>
              <w:t>ID</w:t>
            </w:r>
          </w:p>
        </w:tc>
        <w:tc>
          <w:tcPr>
            <w:tcW w:w="2911" w:type="dxa"/>
            <w:shd w:val="clear" w:color="auto" w:fill="1E1E2A"/>
            <w:tcMar>
              <w:top w:w="70" w:type="dxa"/>
              <w:left w:w="110" w:type="dxa"/>
              <w:bottom w:w="70" w:type="dxa"/>
              <w:right w:w="110" w:type="dxa"/>
            </w:tcMar>
            <w:vAlign w:val="center"/>
          </w:tcPr>
          <w:p w14:paraId="0B616455" w14:textId="77777777" w:rsidR="00BC1ADF" w:rsidRDefault="00280AEE">
            <w:pPr>
              <w:keepNext/>
              <w:spacing w:after="0"/>
            </w:pPr>
            <w:r>
              <w:rPr>
                <w:b/>
                <w:bCs/>
                <w:color w:val="FFFFFF"/>
                <w:sz w:val="18"/>
                <w:szCs w:val="18"/>
              </w:rPr>
              <w:t>Risk</w:t>
            </w:r>
          </w:p>
        </w:tc>
        <w:tc>
          <w:tcPr>
            <w:tcW w:w="1400" w:type="dxa"/>
            <w:shd w:val="clear" w:color="auto" w:fill="1E1E2A"/>
            <w:tcMar>
              <w:top w:w="70" w:type="dxa"/>
              <w:left w:w="110" w:type="dxa"/>
              <w:bottom w:w="70" w:type="dxa"/>
              <w:right w:w="110" w:type="dxa"/>
            </w:tcMar>
            <w:vAlign w:val="center"/>
          </w:tcPr>
          <w:p w14:paraId="3252B778" w14:textId="77777777" w:rsidR="00BC1ADF" w:rsidRDefault="00280AEE">
            <w:pPr>
              <w:keepNext/>
              <w:spacing w:after="0"/>
            </w:pPr>
            <w:r>
              <w:rPr>
                <w:b/>
                <w:bCs/>
                <w:color w:val="FFFFFF"/>
                <w:sz w:val="18"/>
                <w:szCs w:val="18"/>
              </w:rPr>
              <w:t>Likelihood</w:t>
            </w:r>
          </w:p>
        </w:tc>
        <w:tc>
          <w:tcPr>
            <w:tcW w:w="1112" w:type="dxa"/>
            <w:shd w:val="clear" w:color="auto" w:fill="1E1E2A"/>
            <w:tcMar>
              <w:top w:w="70" w:type="dxa"/>
              <w:left w:w="110" w:type="dxa"/>
              <w:bottom w:w="70" w:type="dxa"/>
              <w:right w:w="110" w:type="dxa"/>
            </w:tcMar>
            <w:vAlign w:val="center"/>
          </w:tcPr>
          <w:p w14:paraId="2A553EFA" w14:textId="77777777" w:rsidR="00BC1ADF" w:rsidRDefault="00280AEE">
            <w:pPr>
              <w:keepNext/>
              <w:spacing w:after="0"/>
            </w:pPr>
            <w:r>
              <w:rPr>
                <w:b/>
                <w:bCs/>
                <w:color w:val="FFFFFF"/>
                <w:sz w:val="18"/>
                <w:szCs w:val="18"/>
              </w:rPr>
              <w:t>Impact</w:t>
            </w:r>
          </w:p>
        </w:tc>
        <w:tc>
          <w:tcPr>
            <w:tcW w:w="2272" w:type="dxa"/>
            <w:shd w:val="clear" w:color="auto" w:fill="1E1E2A"/>
            <w:tcMar>
              <w:top w:w="70" w:type="dxa"/>
              <w:left w:w="110" w:type="dxa"/>
              <w:bottom w:w="70" w:type="dxa"/>
              <w:right w:w="110" w:type="dxa"/>
            </w:tcMar>
            <w:vAlign w:val="center"/>
          </w:tcPr>
          <w:p w14:paraId="235DC222" w14:textId="77777777" w:rsidR="00BC1ADF" w:rsidRDefault="00280AEE">
            <w:pPr>
              <w:keepNext/>
              <w:spacing w:after="0"/>
            </w:pPr>
            <w:r>
              <w:rPr>
                <w:b/>
                <w:bCs/>
                <w:color w:val="FFFFFF"/>
                <w:sz w:val="18"/>
                <w:szCs w:val="18"/>
              </w:rPr>
              <w:t>Mitigation</w:t>
            </w:r>
          </w:p>
        </w:tc>
        <w:tc>
          <w:tcPr>
            <w:tcW w:w="1223" w:type="dxa"/>
            <w:shd w:val="clear" w:color="auto" w:fill="1E1E2A"/>
            <w:tcMar>
              <w:top w:w="70" w:type="dxa"/>
              <w:left w:w="110" w:type="dxa"/>
              <w:bottom w:w="70" w:type="dxa"/>
              <w:right w:w="110" w:type="dxa"/>
            </w:tcMar>
            <w:vAlign w:val="center"/>
          </w:tcPr>
          <w:p w14:paraId="5EED4680" w14:textId="77777777" w:rsidR="00BC1ADF" w:rsidRDefault="00280AEE">
            <w:pPr>
              <w:keepNext/>
              <w:spacing w:after="0"/>
            </w:pPr>
            <w:r>
              <w:rPr>
                <w:b/>
                <w:bCs/>
                <w:color w:val="FFFFFF"/>
                <w:sz w:val="18"/>
                <w:szCs w:val="18"/>
              </w:rPr>
              <w:t>Residual</w:t>
            </w:r>
          </w:p>
        </w:tc>
      </w:tr>
      <w:tr w:rsidR="00BC1ADF" w14:paraId="2226A2EF" w14:textId="77777777">
        <w:tblPrEx>
          <w:tblCellMar>
            <w:top w:w="0" w:type="dxa"/>
            <w:bottom w:w="0" w:type="dxa"/>
          </w:tblCellMar>
        </w:tblPrEx>
        <w:trPr>
          <w:cantSplit/>
        </w:trPr>
        <w:tc>
          <w:tcPr>
            <w:tcW w:w="720" w:type="dxa"/>
            <w:shd w:val="clear" w:color="auto" w:fill="FFFFFF"/>
            <w:tcMar>
              <w:top w:w="70" w:type="dxa"/>
              <w:left w:w="110" w:type="dxa"/>
              <w:bottom w:w="70" w:type="dxa"/>
              <w:right w:w="110" w:type="dxa"/>
            </w:tcMar>
            <w:vAlign w:val="center"/>
          </w:tcPr>
          <w:p w14:paraId="28539D58" w14:textId="77777777" w:rsidR="00BC1ADF" w:rsidRDefault="00280AEE">
            <w:pPr>
              <w:keepNext/>
              <w:spacing w:after="0" w:line="252" w:lineRule="auto"/>
            </w:pPr>
            <w:r>
              <w:rPr>
                <w:sz w:val="18"/>
                <w:szCs w:val="18"/>
              </w:rPr>
              <w:t>R1</w:t>
            </w:r>
          </w:p>
        </w:tc>
        <w:tc>
          <w:tcPr>
            <w:tcW w:w="2911" w:type="dxa"/>
            <w:shd w:val="clear" w:color="auto" w:fill="FFFFFF"/>
            <w:tcMar>
              <w:top w:w="70" w:type="dxa"/>
              <w:left w:w="110" w:type="dxa"/>
              <w:bottom w:w="70" w:type="dxa"/>
              <w:right w:w="110" w:type="dxa"/>
            </w:tcMar>
            <w:vAlign w:val="center"/>
          </w:tcPr>
          <w:p w14:paraId="2AC80A91" w14:textId="77777777" w:rsidR="00BC1ADF" w:rsidRDefault="00280AEE">
            <w:pPr>
              <w:keepNext/>
              <w:spacing w:after="0" w:line="252" w:lineRule="auto"/>
            </w:pPr>
            <w:r>
              <w:rPr>
                <w:b/>
                <w:bCs/>
                <w:sz w:val="18"/>
                <w:szCs w:val="18"/>
              </w:rPr>
              <w:t>A formula changes after users hold records</w:t>
            </w:r>
            <w:r>
              <w:rPr>
                <w:sz w:val="18"/>
                <w:szCs w:val="18"/>
              </w:rPr>
              <w:t>, and every stored best silently means something else</w:t>
            </w:r>
          </w:p>
        </w:tc>
        <w:tc>
          <w:tcPr>
            <w:tcW w:w="1400" w:type="dxa"/>
            <w:shd w:val="clear" w:color="auto" w:fill="FFFFFF"/>
            <w:tcMar>
              <w:top w:w="70" w:type="dxa"/>
              <w:left w:w="110" w:type="dxa"/>
              <w:bottom w:w="70" w:type="dxa"/>
              <w:right w:w="110" w:type="dxa"/>
            </w:tcMar>
            <w:vAlign w:val="center"/>
          </w:tcPr>
          <w:p w14:paraId="574A2F19" w14:textId="77777777" w:rsidR="00BC1ADF" w:rsidRDefault="00280AEE">
            <w:pPr>
              <w:keepNext/>
              <w:spacing w:after="0" w:line="252" w:lineRule="auto"/>
            </w:pPr>
            <w:r>
              <w:rPr>
                <w:sz w:val="18"/>
                <w:szCs w:val="18"/>
              </w:rPr>
              <w:t>Low</w:t>
            </w:r>
          </w:p>
        </w:tc>
        <w:tc>
          <w:tcPr>
            <w:tcW w:w="1112" w:type="dxa"/>
            <w:shd w:val="clear" w:color="auto" w:fill="FFFFFF"/>
            <w:tcMar>
              <w:top w:w="70" w:type="dxa"/>
              <w:left w:w="110" w:type="dxa"/>
              <w:bottom w:w="70" w:type="dxa"/>
              <w:right w:w="110" w:type="dxa"/>
            </w:tcMar>
            <w:vAlign w:val="center"/>
          </w:tcPr>
          <w:p w14:paraId="53FDA46D" w14:textId="77777777" w:rsidR="00BC1ADF" w:rsidRDefault="00280AEE">
            <w:pPr>
              <w:keepNext/>
              <w:spacing w:after="0" w:line="252" w:lineRule="auto"/>
            </w:pPr>
            <w:r>
              <w:rPr>
                <w:sz w:val="18"/>
                <w:szCs w:val="18"/>
              </w:rPr>
              <w:t>Critical</w:t>
            </w:r>
          </w:p>
        </w:tc>
        <w:tc>
          <w:tcPr>
            <w:tcW w:w="2272" w:type="dxa"/>
            <w:shd w:val="clear" w:color="auto" w:fill="FFFFFF"/>
            <w:tcMar>
              <w:top w:w="70" w:type="dxa"/>
              <w:left w:w="110" w:type="dxa"/>
              <w:bottom w:w="70" w:type="dxa"/>
              <w:right w:w="110" w:type="dxa"/>
            </w:tcMar>
            <w:vAlign w:val="center"/>
          </w:tcPr>
          <w:p w14:paraId="4499DB57" w14:textId="77777777" w:rsidR="00BC1ADF" w:rsidRDefault="00280AEE">
            <w:pPr>
              <w:keepNext/>
              <w:spacing w:after="0" w:line="252" w:lineRule="auto"/>
            </w:pPr>
            <w:r>
              <w:rPr>
                <w:sz w:val="18"/>
                <w:szCs w:val="18"/>
              </w:rPr>
              <w:t xml:space="preserve">Freeze the model at MS-1; any later change bumps the key to </w:t>
            </w:r>
            <w:r>
              <w:rPr>
                <w:rFonts w:ascii="Consolas" w:eastAsia="Consolas" w:hAnsi="Consolas" w:cs="Consolas"/>
                <w:color w:val="9C4C1C"/>
                <w:sz w:val="16"/>
                <w:szCs w:val="16"/>
                <w:shd w:val="clear" w:color="auto" w:fill="F8EFE7"/>
              </w:rPr>
              <w:t>funtype.v2</w:t>
            </w:r>
          </w:p>
        </w:tc>
        <w:tc>
          <w:tcPr>
            <w:tcW w:w="1223" w:type="dxa"/>
            <w:shd w:val="clear" w:color="auto" w:fill="FFFFFF"/>
            <w:tcMar>
              <w:top w:w="70" w:type="dxa"/>
              <w:left w:w="110" w:type="dxa"/>
              <w:bottom w:w="70" w:type="dxa"/>
              <w:right w:w="110" w:type="dxa"/>
            </w:tcMar>
            <w:vAlign w:val="center"/>
          </w:tcPr>
          <w:p w14:paraId="5D80681A" w14:textId="77777777" w:rsidR="00BC1ADF" w:rsidRDefault="00280AEE">
            <w:pPr>
              <w:keepNext/>
              <w:spacing w:after="0" w:line="252" w:lineRule="auto"/>
            </w:pPr>
            <w:r>
              <w:rPr>
                <w:sz w:val="18"/>
                <w:szCs w:val="18"/>
              </w:rPr>
              <w:t>Low</w:t>
            </w:r>
          </w:p>
        </w:tc>
      </w:tr>
      <w:tr w:rsidR="00BC1ADF" w14:paraId="11F3EDE5" w14:textId="77777777">
        <w:tblPrEx>
          <w:tblCellMar>
            <w:top w:w="0" w:type="dxa"/>
            <w:bottom w:w="0" w:type="dxa"/>
          </w:tblCellMar>
        </w:tblPrEx>
        <w:trPr>
          <w:cantSplit/>
        </w:trPr>
        <w:tc>
          <w:tcPr>
            <w:tcW w:w="720" w:type="dxa"/>
            <w:shd w:val="clear" w:color="auto" w:fill="FDF8F4"/>
            <w:tcMar>
              <w:top w:w="70" w:type="dxa"/>
              <w:left w:w="110" w:type="dxa"/>
              <w:bottom w:w="70" w:type="dxa"/>
              <w:right w:w="110" w:type="dxa"/>
            </w:tcMar>
            <w:vAlign w:val="center"/>
          </w:tcPr>
          <w:p w14:paraId="3F457D78" w14:textId="77777777" w:rsidR="00BC1ADF" w:rsidRDefault="00280AEE">
            <w:pPr>
              <w:keepNext/>
              <w:spacing w:after="0" w:line="252" w:lineRule="auto"/>
            </w:pPr>
            <w:r>
              <w:rPr>
                <w:sz w:val="18"/>
                <w:szCs w:val="18"/>
              </w:rPr>
              <w:t>R2</w:t>
            </w:r>
          </w:p>
        </w:tc>
        <w:tc>
          <w:tcPr>
            <w:tcW w:w="2911" w:type="dxa"/>
            <w:shd w:val="clear" w:color="auto" w:fill="FDF8F4"/>
            <w:tcMar>
              <w:top w:w="70" w:type="dxa"/>
              <w:left w:w="110" w:type="dxa"/>
              <w:bottom w:w="70" w:type="dxa"/>
              <w:right w:w="110" w:type="dxa"/>
            </w:tcMar>
            <w:vAlign w:val="center"/>
          </w:tcPr>
          <w:p w14:paraId="67EB4BD8" w14:textId="77777777" w:rsidR="00BC1ADF" w:rsidRDefault="00280AEE">
            <w:pPr>
              <w:keepNext/>
              <w:spacing w:after="0" w:line="252" w:lineRule="auto"/>
            </w:pPr>
            <w:r>
              <w:rPr>
                <w:b/>
                <w:bCs/>
                <w:sz w:val="18"/>
                <w:szCs w:val="18"/>
              </w:rPr>
              <w:t>Records live in one browser only.</w:t>
            </w:r>
            <w:r>
              <w:rPr>
                <w:sz w:val="18"/>
                <w:szCs w:val="18"/>
              </w:rPr>
              <w:t xml:space="preserve"> Clearing site data erases every best</w:t>
            </w:r>
          </w:p>
        </w:tc>
        <w:tc>
          <w:tcPr>
            <w:tcW w:w="1400" w:type="dxa"/>
            <w:shd w:val="clear" w:color="auto" w:fill="FDF8F4"/>
            <w:tcMar>
              <w:top w:w="70" w:type="dxa"/>
              <w:left w:w="110" w:type="dxa"/>
              <w:bottom w:w="70" w:type="dxa"/>
              <w:right w:w="110" w:type="dxa"/>
            </w:tcMar>
            <w:vAlign w:val="center"/>
          </w:tcPr>
          <w:p w14:paraId="48C982D9" w14:textId="77777777" w:rsidR="00BC1ADF" w:rsidRDefault="00280AEE">
            <w:pPr>
              <w:keepNext/>
              <w:spacing w:after="0" w:line="252" w:lineRule="auto"/>
            </w:pPr>
            <w:r>
              <w:rPr>
                <w:sz w:val="18"/>
                <w:szCs w:val="18"/>
              </w:rPr>
              <w:t>High over a year</w:t>
            </w:r>
          </w:p>
        </w:tc>
        <w:tc>
          <w:tcPr>
            <w:tcW w:w="1112" w:type="dxa"/>
            <w:shd w:val="clear" w:color="auto" w:fill="FDF8F4"/>
            <w:tcMar>
              <w:top w:w="70" w:type="dxa"/>
              <w:left w:w="110" w:type="dxa"/>
              <w:bottom w:w="70" w:type="dxa"/>
              <w:right w:w="110" w:type="dxa"/>
            </w:tcMar>
            <w:vAlign w:val="center"/>
          </w:tcPr>
          <w:p w14:paraId="75AD8F74" w14:textId="77777777" w:rsidR="00BC1ADF" w:rsidRDefault="00280AEE">
            <w:pPr>
              <w:keepNext/>
              <w:spacing w:after="0" w:line="252" w:lineRule="auto"/>
            </w:pPr>
            <w:r>
              <w:rPr>
                <w:sz w:val="18"/>
                <w:szCs w:val="18"/>
              </w:rPr>
              <w:t>Medium</w:t>
            </w:r>
          </w:p>
        </w:tc>
        <w:tc>
          <w:tcPr>
            <w:tcW w:w="2272" w:type="dxa"/>
            <w:shd w:val="clear" w:color="auto" w:fill="FDF8F4"/>
            <w:tcMar>
              <w:top w:w="70" w:type="dxa"/>
              <w:left w:w="110" w:type="dxa"/>
              <w:bottom w:w="70" w:type="dxa"/>
              <w:right w:w="110" w:type="dxa"/>
            </w:tcMar>
            <w:vAlign w:val="center"/>
          </w:tcPr>
          <w:p w14:paraId="1E654011" w14:textId="77777777" w:rsidR="00BC1ADF" w:rsidRDefault="00280AEE">
            <w:pPr>
              <w:keepNext/>
              <w:spacing w:after="0" w:line="252" w:lineRule="auto"/>
            </w:pPr>
            <w:r>
              <w:rPr>
                <w:sz w:val="18"/>
                <w:szCs w:val="18"/>
              </w:rPr>
              <w:t>Export and import of the save in Phase 4</w:t>
            </w:r>
          </w:p>
        </w:tc>
        <w:tc>
          <w:tcPr>
            <w:tcW w:w="1223" w:type="dxa"/>
            <w:shd w:val="clear" w:color="auto" w:fill="FDF8F4"/>
            <w:tcMar>
              <w:top w:w="70" w:type="dxa"/>
              <w:left w:w="110" w:type="dxa"/>
              <w:bottom w:w="70" w:type="dxa"/>
              <w:right w:w="110" w:type="dxa"/>
            </w:tcMar>
            <w:vAlign w:val="center"/>
          </w:tcPr>
          <w:p w14:paraId="2D578772" w14:textId="77777777" w:rsidR="00BC1ADF" w:rsidRDefault="00280AEE">
            <w:pPr>
              <w:keepNext/>
              <w:spacing w:after="0" w:line="252" w:lineRule="auto"/>
            </w:pPr>
            <w:r>
              <w:rPr>
                <w:sz w:val="18"/>
                <w:szCs w:val="18"/>
              </w:rPr>
              <w:t>Low once export exists</w:t>
            </w:r>
          </w:p>
        </w:tc>
      </w:tr>
      <w:tr w:rsidR="00BC1ADF" w14:paraId="37260985" w14:textId="77777777">
        <w:tblPrEx>
          <w:tblCellMar>
            <w:top w:w="0" w:type="dxa"/>
            <w:bottom w:w="0" w:type="dxa"/>
          </w:tblCellMar>
        </w:tblPrEx>
        <w:trPr>
          <w:cantSplit/>
        </w:trPr>
        <w:tc>
          <w:tcPr>
            <w:tcW w:w="720" w:type="dxa"/>
            <w:shd w:val="clear" w:color="auto" w:fill="FFFFFF"/>
            <w:tcMar>
              <w:top w:w="70" w:type="dxa"/>
              <w:left w:w="110" w:type="dxa"/>
              <w:bottom w:w="70" w:type="dxa"/>
              <w:right w:w="110" w:type="dxa"/>
            </w:tcMar>
            <w:vAlign w:val="center"/>
          </w:tcPr>
          <w:p w14:paraId="55FA169F" w14:textId="77777777" w:rsidR="00BC1ADF" w:rsidRDefault="00280AEE">
            <w:pPr>
              <w:keepNext/>
              <w:spacing w:after="0" w:line="252" w:lineRule="auto"/>
            </w:pPr>
            <w:r>
              <w:rPr>
                <w:sz w:val="18"/>
                <w:szCs w:val="18"/>
              </w:rPr>
              <w:t>R3</w:t>
            </w:r>
          </w:p>
        </w:tc>
        <w:tc>
          <w:tcPr>
            <w:tcW w:w="2911" w:type="dxa"/>
            <w:shd w:val="clear" w:color="auto" w:fill="FFFFFF"/>
            <w:tcMar>
              <w:top w:w="70" w:type="dxa"/>
              <w:left w:w="110" w:type="dxa"/>
              <w:bottom w:w="70" w:type="dxa"/>
              <w:right w:w="110" w:type="dxa"/>
            </w:tcMar>
            <w:vAlign w:val="center"/>
          </w:tcPr>
          <w:p w14:paraId="7642C6F2" w14:textId="77777777" w:rsidR="00BC1ADF" w:rsidRDefault="00280AEE">
            <w:pPr>
              <w:keepNext/>
              <w:spacing w:after="0" w:line="252" w:lineRule="auto"/>
            </w:pPr>
            <w:r>
              <w:rPr>
                <w:b/>
                <w:bCs/>
                <w:sz w:val="18"/>
                <w:szCs w:val="18"/>
              </w:rPr>
              <w:t>The content is small enough to memorise</w:t>
            </w:r>
            <w:r>
              <w:rPr>
                <w:sz w:val="18"/>
                <w:szCs w:val="18"/>
              </w:rPr>
              <w:t>, so scores rise without skill rising</w:t>
            </w:r>
          </w:p>
        </w:tc>
        <w:tc>
          <w:tcPr>
            <w:tcW w:w="1400" w:type="dxa"/>
            <w:shd w:val="clear" w:color="auto" w:fill="FFFFFF"/>
            <w:tcMar>
              <w:top w:w="70" w:type="dxa"/>
              <w:left w:w="110" w:type="dxa"/>
              <w:bottom w:w="70" w:type="dxa"/>
              <w:right w:w="110" w:type="dxa"/>
            </w:tcMar>
            <w:vAlign w:val="center"/>
          </w:tcPr>
          <w:p w14:paraId="7AD73569" w14:textId="77777777" w:rsidR="00BC1ADF" w:rsidRDefault="00280AEE">
            <w:pPr>
              <w:keepNext/>
              <w:spacing w:after="0" w:line="252" w:lineRule="auto"/>
            </w:pPr>
            <w:r>
              <w:rPr>
                <w:sz w:val="18"/>
                <w:szCs w:val="18"/>
              </w:rPr>
              <w:t>High</w:t>
            </w:r>
          </w:p>
        </w:tc>
        <w:tc>
          <w:tcPr>
            <w:tcW w:w="1112" w:type="dxa"/>
            <w:shd w:val="clear" w:color="auto" w:fill="FFFFFF"/>
            <w:tcMar>
              <w:top w:w="70" w:type="dxa"/>
              <w:left w:w="110" w:type="dxa"/>
              <w:bottom w:w="70" w:type="dxa"/>
              <w:right w:w="110" w:type="dxa"/>
            </w:tcMar>
            <w:vAlign w:val="center"/>
          </w:tcPr>
          <w:p w14:paraId="2D28F4F5" w14:textId="77777777" w:rsidR="00BC1ADF" w:rsidRDefault="00280AEE">
            <w:pPr>
              <w:keepNext/>
              <w:spacing w:after="0" w:line="252" w:lineRule="auto"/>
            </w:pPr>
            <w:r>
              <w:rPr>
                <w:sz w:val="18"/>
                <w:szCs w:val="18"/>
              </w:rPr>
              <w:t>High</w:t>
            </w:r>
          </w:p>
        </w:tc>
        <w:tc>
          <w:tcPr>
            <w:tcW w:w="2272" w:type="dxa"/>
            <w:shd w:val="clear" w:color="auto" w:fill="FFFFFF"/>
            <w:tcMar>
              <w:top w:w="70" w:type="dxa"/>
              <w:left w:w="110" w:type="dxa"/>
              <w:bottom w:w="70" w:type="dxa"/>
              <w:right w:w="110" w:type="dxa"/>
            </w:tcMar>
            <w:vAlign w:val="center"/>
          </w:tcPr>
          <w:p w14:paraId="174A1F91" w14:textId="77777777" w:rsidR="00BC1ADF" w:rsidRDefault="00280AEE">
            <w:pPr>
              <w:keepNext/>
              <w:spacing w:after="0" w:line="252" w:lineRule="auto"/>
            </w:pPr>
            <w:r>
              <w:rPr>
                <w:sz w:val="18"/>
                <w:szCs w:val="18"/>
              </w:rPr>
              <w:t>Content tripled in weeks 2–3</w:t>
            </w:r>
          </w:p>
        </w:tc>
        <w:tc>
          <w:tcPr>
            <w:tcW w:w="1223" w:type="dxa"/>
            <w:shd w:val="clear" w:color="auto" w:fill="FFFFFF"/>
            <w:tcMar>
              <w:top w:w="70" w:type="dxa"/>
              <w:left w:w="110" w:type="dxa"/>
              <w:bottom w:w="70" w:type="dxa"/>
              <w:right w:w="110" w:type="dxa"/>
            </w:tcMar>
            <w:vAlign w:val="center"/>
          </w:tcPr>
          <w:p w14:paraId="11A9B8DF" w14:textId="77777777" w:rsidR="00BC1ADF" w:rsidRDefault="00280AEE">
            <w:pPr>
              <w:keepNext/>
              <w:spacing w:after="0" w:line="252" w:lineRule="auto"/>
            </w:pPr>
            <w:r>
              <w:rPr>
                <w:sz w:val="18"/>
                <w:szCs w:val="18"/>
              </w:rPr>
              <w:t>Low</w:t>
            </w:r>
          </w:p>
        </w:tc>
      </w:tr>
      <w:tr w:rsidR="00BC1ADF" w14:paraId="5AC42B88" w14:textId="77777777">
        <w:tblPrEx>
          <w:tblCellMar>
            <w:top w:w="0" w:type="dxa"/>
            <w:bottom w:w="0" w:type="dxa"/>
          </w:tblCellMar>
        </w:tblPrEx>
        <w:trPr>
          <w:cantSplit/>
        </w:trPr>
        <w:tc>
          <w:tcPr>
            <w:tcW w:w="720" w:type="dxa"/>
            <w:shd w:val="clear" w:color="auto" w:fill="FDF8F4"/>
            <w:tcMar>
              <w:top w:w="70" w:type="dxa"/>
              <w:left w:w="110" w:type="dxa"/>
              <w:bottom w:w="70" w:type="dxa"/>
              <w:right w:w="110" w:type="dxa"/>
            </w:tcMar>
            <w:vAlign w:val="center"/>
          </w:tcPr>
          <w:p w14:paraId="49480A3C" w14:textId="77777777" w:rsidR="00BC1ADF" w:rsidRDefault="00280AEE">
            <w:pPr>
              <w:keepNext/>
              <w:spacing w:after="0" w:line="252" w:lineRule="auto"/>
            </w:pPr>
            <w:r>
              <w:rPr>
                <w:sz w:val="18"/>
                <w:szCs w:val="18"/>
              </w:rPr>
              <w:t>R4</w:t>
            </w:r>
          </w:p>
        </w:tc>
        <w:tc>
          <w:tcPr>
            <w:tcW w:w="2911" w:type="dxa"/>
            <w:shd w:val="clear" w:color="auto" w:fill="FDF8F4"/>
            <w:tcMar>
              <w:top w:w="70" w:type="dxa"/>
              <w:left w:w="110" w:type="dxa"/>
              <w:bottom w:w="70" w:type="dxa"/>
              <w:right w:w="110" w:type="dxa"/>
            </w:tcMar>
            <w:vAlign w:val="center"/>
          </w:tcPr>
          <w:p w14:paraId="6BBD6E3F" w14:textId="77777777" w:rsidR="00BC1ADF" w:rsidRDefault="00280AEE">
            <w:pPr>
              <w:keepNext/>
              <w:spacing w:after="0" w:line="252" w:lineRule="auto"/>
            </w:pPr>
            <w:r>
              <w:rPr>
                <w:b/>
                <w:bCs/>
                <w:sz w:val="18"/>
                <w:szCs w:val="18"/>
              </w:rPr>
              <w:t>The scoring has no automated tests</w:t>
            </w:r>
          </w:p>
        </w:tc>
        <w:tc>
          <w:tcPr>
            <w:tcW w:w="1400" w:type="dxa"/>
            <w:shd w:val="clear" w:color="auto" w:fill="FDF8F4"/>
            <w:tcMar>
              <w:top w:w="70" w:type="dxa"/>
              <w:left w:w="110" w:type="dxa"/>
              <w:bottom w:w="70" w:type="dxa"/>
              <w:right w:w="110" w:type="dxa"/>
            </w:tcMar>
            <w:vAlign w:val="center"/>
          </w:tcPr>
          <w:p w14:paraId="5D3B478B" w14:textId="77777777" w:rsidR="00BC1ADF" w:rsidRDefault="00280AEE">
            <w:pPr>
              <w:keepNext/>
              <w:spacing w:after="0" w:line="252" w:lineRule="auto"/>
            </w:pPr>
            <w:r>
              <w:rPr>
                <w:sz w:val="18"/>
                <w:szCs w:val="18"/>
              </w:rPr>
              <w:t>Certain today</w:t>
            </w:r>
          </w:p>
        </w:tc>
        <w:tc>
          <w:tcPr>
            <w:tcW w:w="1112" w:type="dxa"/>
            <w:shd w:val="clear" w:color="auto" w:fill="FDF8F4"/>
            <w:tcMar>
              <w:top w:w="70" w:type="dxa"/>
              <w:left w:w="110" w:type="dxa"/>
              <w:bottom w:w="70" w:type="dxa"/>
              <w:right w:w="110" w:type="dxa"/>
            </w:tcMar>
            <w:vAlign w:val="center"/>
          </w:tcPr>
          <w:p w14:paraId="463485A0" w14:textId="77777777" w:rsidR="00BC1ADF" w:rsidRDefault="00280AEE">
            <w:pPr>
              <w:keepNext/>
              <w:spacing w:after="0" w:line="252" w:lineRule="auto"/>
            </w:pPr>
            <w:r>
              <w:rPr>
                <w:sz w:val="18"/>
                <w:szCs w:val="18"/>
              </w:rPr>
              <w:t>High</w:t>
            </w:r>
          </w:p>
        </w:tc>
        <w:tc>
          <w:tcPr>
            <w:tcW w:w="2272" w:type="dxa"/>
            <w:shd w:val="clear" w:color="auto" w:fill="FDF8F4"/>
            <w:tcMar>
              <w:top w:w="70" w:type="dxa"/>
              <w:left w:w="110" w:type="dxa"/>
              <w:bottom w:w="70" w:type="dxa"/>
              <w:right w:w="110" w:type="dxa"/>
            </w:tcMar>
            <w:vAlign w:val="center"/>
          </w:tcPr>
          <w:p w14:paraId="67F714B4" w14:textId="77777777" w:rsidR="00BC1ADF" w:rsidRDefault="00280AEE">
            <w:pPr>
              <w:keepNext/>
              <w:spacing w:after="0" w:line="252" w:lineRule="auto"/>
            </w:pPr>
            <w:r>
              <w:rPr>
                <w:sz w:val="18"/>
                <w:szCs w:val="18"/>
              </w:rPr>
              <w:t>The scoring harness in week 1, before any other change</w:t>
            </w:r>
          </w:p>
        </w:tc>
        <w:tc>
          <w:tcPr>
            <w:tcW w:w="1223" w:type="dxa"/>
            <w:shd w:val="clear" w:color="auto" w:fill="FDF8F4"/>
            <w:tcMar>
              <w:top w:w="70" w:type="dxa"/>
              <w:left w:w="110" w:type="dxa"/>
              <w:bottom w:w="70" w:type="dxa"/>
              <w:right w:w="110" w:type="dxa"/>
            </w:tcMar>
            <w:vAlign w:val="center"/>
          </w:tcPr>
          <w:p w14:paraId="0CE22578" w14:textId="77777777" w:rsidR="00BC1ADF" w:rsidRDefault="00280AEE">
            <w:pPr>
              <w:keepNext/>
              <w:spacing w:after="0" w:line="252" w:lineRule="auto"/>
            </w:pPr>
            <w:r>
              <w:rPr>
                <w:sz w:val="18"/>
                <w:szCs w:val="18"/>
              </w:rPr>
              <w:t>Low</w:t>
            </w:r>
          </w:p>
        </w:tc>
      </w:tr>
      <w:tr w:rsidR="00BC1ADF" w14:paraId="194AB61F" w14:textId="77777777">
        <w:tblPrEx>
          <w:tblCellMar>
            <w:top w:w="0" w:type="dxa"/>
            <w:bottom w:w="0" w:type="dxa"/>
          </w:tblCellMar>
        </w:tblPrEx>
        <w:trPr>
          <w:cantSplit/>
        </w:trPr>
        <w:tc>
          <w:tcPr>
            <w:tcW w:w="720" w:type="dxa"/>
            <w:shd w:val="clear" w:color="auto" w:fill="FFFFFF"/>
            <w:tcMar>
              <w:top w:w="70" w:type="dxa"/>
              <w:left w:w="110" w:type="dxa"/>
              <w:bottom w:w="70" w:type="dxa"/>
              <w:right w:w="110" w:type="dxa"/>
            </w:tcMar>
            <w:vAlign w:val="center"/>
          </w:tcPr>
          <w:p w14:paraId="32C6F06D" w14:textId="77777777" w:rsidR="00BC1ADF" w:rsidRDefault="00280AEE">
            <w:pPr>
              <w:keepNext/>
              <w:spacing w:after="0" w:line="252" w:lineRule="auto"/>
            </w:pPr>
            <w:r>
              <w:rPr>
                <w:sz w:val="18"/>
                <w:szCs w:val="18"/>
              </w:rPr>
              <w:t>R5</w:t>
            </w:r>
          </w:p>
        </w:tc>
        <w:tc>
          <w:tcPr>
            <w:tcW w:w="2911" w:type="dxa"/>
            <w:shd w:val="clear" w:color="auto" w:fill="FFFFFF"/>
            <w:tcMar>
              <w:top w:w="70" w:type="dxa"/>
              <w:left w:w="110" w:type="dxa"/>
              <w:bottom w:w="70" w:type="dxa"/>
              <w:right w:w="110" w:type="dxa"/>
            </w:tcMar>
            <w:vAlign w:val="center"/>
          </w:tcPr>
          <w:p w14:paraId="15024E48" w14:textId="77777777" w:rsidR="00BC1ADF" w:rsidRDefault="00280AEE">
            <w:pPr>
              <w:keepNext/>
              <w:spacing w:after="0" w:line="252" w:lineRule="auto"/>
            </w:pPr>
            <w:r>
              <w:rPr>
                <w:sz w:val="18"/>
                <w:szCs w:val="18"/>
              </w:rPr>
              <w:t>M8 Coach is large enough to break the single-file rule</w:t>
            </w:r>
          </w:p>
        </w:tc>
        <w:tc>
          <w:tcPr>
            <w:tcW w:w="1400" w:type="dxa"/>
            <w:shd w:val="clear" w:color="auto" w:fill="FFFFFF"/>
            <w:tcMar>
              <w:top w:w="70" w:type="dxa"/>
              <w:left w:w="110" w:type="dxa"/>
              <w:bottom w:w="70" w:type="dxa"/>
              <w:right w:w="110" w:type="dxa"/>
            </w:tcMar>
            <w:vAlign w:val="center"/>
          </w:tcPr>
          <w:p w14:paraId="1481DAFA" w14:textId="77777777" w:rsidR="00BC1ADF" w:rsidRDefault="00280AEE">
            <w:pPr>
              <w:keepNext/>
              <w:spacing w:after="0" w:line="252" w:lineRule="auto"/>
            </w:pPr>
            <w:r>
              <w:rPr>
                <w:sz w:val="18"/>
                <w:szCs w:val="18"/>
              </w:rPr>
              <w:t>Medium</w:t>
            </w:r>
          </w:p>
        </w:tc>
        <w:tc>
          <w:tcPr>
            <w:tcW w:w="1112" w:type="dxa"/>
            <w:shd w:val="clear" w:color="auto" w:fill="FFFFFF"/>
            <w:tcMar>
              <w:top w:w="70" w:type="dxa"/>
              <w:left w:w="110" w:type="dxa"/>
              <w:bottom w:w="70" w:type="dxa"/>
              <w:right w:w="110" w:type="dxa"/>
            </w:tcMar>
            <w:vAlign w:val="center"/>
          </w:tcPr>
          <w:p w14:paraId="54BA72D9" w14:textId="77777777" w:rsidR="00BC1ADF" w:rsidRDefault="00280AEE">
            <w:pPr>
              <w:keepNext/>
              <w:spacing w:after="0" w:line="252" w:lineRule="auto"/>
            </w:pPr>
            <w:r>
              <w:rPr>
                <w:sz w:val="18"/>
                <w:szCs w:val="18"/>
              </w:rPr>
              <w:t>Medium</w:t>
            </w:r>
          </w:p>
        </w:tc>
        <w:tc>
          <w:tcPr>
            <w:tcW w:w="2272" w:type="dxa"/>
            <w:shd w:val="clear" w:color="auto" w:fill="FFFFFF"/>
            <w:tcMar>
              <w:top w:w="70" w:type="dxa"/>
              <w:left w:w="110" w:type="dxa"/>
              <w:bottom w:w="70" w:type="dxa"/>
              <w:right w:w="110" w:type="dxa"/>
            </w:tcMar>
            <w:vAlign w:val="center"/>
          </w:tcPr>
          <w:p w14:paraId="0FD4DA5B" w14:textId="77777777" w:rsidR="00BC1ADF" w:rsidRDefault="00280AEE">
            <w:pPr>
              <w:keepNext/>
              <w:spacing w:after="0" w:line="252" w:lineRule="auto"/>
            </w:pPr>
            <w:r>
              <w:rPr>
                <w:sz w:val="18"/>
                <w:szCs w:val="18"/>
              </w:rPr>
              <w:t>Decide it explicitly at the start of week 6, not by drift</w:t>
            </w:r>
          </w:p>
        </w:tc>
        <w:tc>
          <w:tcPr>
            <w:tcW w:w="1223" w:type="dxa"/>
            <w:shd w:val="clear" w:color="auto" w:fill="FFFFFF"/>
            <w:tcMar>
              <w:top w:w="70" w:type="dxa"/>
              <w:left w:w="110" w:type="dxa"/>
              <w:bottom w:w="70" w:type="dxa"/>
              <w:right w:w="110" w:type="dxa"/>
            </w:tcMar>
            <w:vAlign w:val="center"/>
          </w:tcPr>
          <w:p w14:paraId="73C9A1A2" w14:textId="77777777" w:rsidR="00BC1ADF" w:rsidRDefault="00280AEE">
            <w:pPr>
              <w:keepNext/>
              <w:spacing w:after="0" w:line="252" w:lineRule="auto"/>
            </w:pPr>
            <w:r>
              <w:rPr>
                <w:sz w:val="18"/>
                <w:szCs w:val="18"/>
              </w:rPr>
              <w:t>Medium</w:t>
            </w:r>
          </w:p>
        </w:tc>
      </w:tr>
      <w:tr w:rsidR="00BC1ADF" w14:paraId="3643B103" w14:textId="77777777">
        <w:tblPrEx>
          <w:tblCellMar>
            <w:top w:w="0" w:type="dxa"/>
            <w:bottom w:w="0" w:type="dxa"/>
          </w:tblCellMar>
        </w:tblPrEx>
        <w:trPr>
          <w:cantSplit/>
        </w:trPr>
        <w:tc>
          <w:tcPr>
            <w:tcW w:w="720" w:type="dxa"/>
            <w:shd w:val="clear" w:color="auto" w:fill="FDF8F4"/>
            <w:tcMar>
              <w:top w:w="70" w:type="dxa"/>
              <w:left w:w="110" w:type="dxa"/>
              <w:bottom w:w="70" w:type="dxa"/>
              <w:right w:w="110" w:type="dxa"/>
            </w:tcMar>
            <w:vAlign w:val="center"/>
          </w:tcPr>
          <w:p w14:paraId="623976E3" w14:textId="77777777" w:rsidR="00BC1ADF" w:rsidRDefault="00280AEE">
            <w:pPr>
              <w:keepNext/>
              <w:spacing w:after="0" w:line="252" w:lineRule="auto"/>
            </w:pPr>
            <w:r>
              <w:rPr>
                <w:sz w:val="18"/>
                <w:szCs w:val="18"/>
              </w:rPr>
              <w:t>R6</w:t>
            </w:r>
          </w:p>
        </w:tc>
        <w:tc>
          <w:tcPr>
            <w:tcW w:w="2911" w:type="dxa"/>
            <w:shd w:val="clear" w:color="auto" w:fill="FDF8F4"/>
            <w:tcMar>
              <w:top w:w="70" w:type="dxa"/>
              <w:left w:w="110" w:type="dxa"/>
              <w:bottom w:w="70" w:type="dxa"/>
              <w:right w:w="110" w:type="dxa"/>
            </w:tcMar>
            <w:vAlign w:val="center"/>
          </w:tcPr>
          <w:p w14:paraId="5192C213" w14:textId="77777777" w:rsidR="00BC1ADF" w:rsidRDefault="00280AEE">
            <w:pPr>
              <w:keepNext/>
              <w:spacing w:after="0" w:line="252" w:lineRule="auto"/>
            </w:pPr>
            <w:r>
              <w:rPr>
                <w:sz w:val="18"/>
                <w:szCs w:val="18"/>
              </w:rPr>
              <w:t>Safari deletes script-written storage after 7 days without a visit</w:t>
            </w:r>
          </w:p>
        </w:tc>
        <w:tc>
          <w:tcPr>
            <w:tcW w:w="1400" w:type="dxa"/>
            <w:shd w:val="clear" w:color="auto" w:fill="FDF8F4"/>
            <w:tcMar>
              <w:top w:w="70" w:type="dxa"/>
              <w:left w:w="110" w:type="dxa"/>
              <w:bottom w:w="70" w:type="dxa"/>
              <w:right w:w="110" w:type="dxa"/>
            </w:tcMar>
            <w:vAlign w:val="center"/>
          </w:tcPr>
          <w:p w14:paraId="062C240E" w14:textId="77777777" w:rsidR="00BC1ADF" w:rsidRDefault="00280AEE">
            <w:pPr>
              <w:keepNext/>
              <w:spacing w:after="0" w:line="252" w:lineRule="auto"/>
            </w:pPr>
            <w:r>
              <w:rPr>
                <w:sz w:val="18"/>
                <w:szCs w:val="18"/>
              </w:rPr>
              <w:t>Medium</w:t>
            </w:r>
          </w:p>
        </w:tc>
        <w:tc>
          <w:tcPr>
            <w:tcW w:w="1112" w:type="dxa"/>
            <w:shd w:val="clear" w:color="auto" w:fill="FDF8F4"/>
            <w:tcMar>
              <w:top w:w="70" w:type="dxa"/>
              <w:left w:w="110" w:type="dxa"/>
              <w:bottom w:w="70" w:type="dxa"/>
              <w:right w:w="110" w:type="dxa"/>
            </w:tcMar>
            <w:vAlign w:val="center"/>
          </w:tcPr>
          <w:p w14:paraId="666FD5B2" w14:textId="77777777" w:rsidR="00BC1ADF" w:rsidRDefault="00280AEE">
            <w:pPr>
              <w:keepNext/>
              <w:spacing w:after="0" w:line="252" w:lineRule="auto"/>
            </w:pPr>
            <w:r>
              <w:rPr>
                <w:sz w:val="18"/>
                <w:szCs w:val="18"/>
              </w:rPr>
              <w:t>Medium</w:t>
            </w:r>
          </w:p>
        </w:tc>
        <w:tc>
          <w:tcPr>
            <w:tcW w:w="2272" w:type="dxa"/>
            <w:shd w:val="clear" w:color="auto" w:fill="FDF8F4"/>
            <w:tcMar>
              <w:top w:w="70" w:type="dxa"/>
              <w:left w:w="110" w:type="dxa"/>
              <w:bottom w:w="70" w:type="dxa"/>
              <w:right w:w="110" w:type="dxa"/>
            </w:tcMar>
            <w:vAlign w:val="center"/>
          </w:tcPr>
          <w:p w14:paraId="6B65F8BC" w14:textId="77777777" w:rsidR="00BC1ADF" w:rsidRDefault="00280AEE">
            <w:pPr>
              <w:keepNext/>
              <w:spacing w:after="0" w:line="252" w:lineRule="auto"/>
            </w:pPr>
            <w:r>
              <w:rPr>
                <w:sz w:val="18"/>
                <w:szCs w:val="18"/>
              </w:rPr>
              <w:t>Export in Phase 4; state it plainly for Safari users</w:t>
            </w:r>
          </w:p>
        </w:tc>
        <w:tc>
          <w:tcPr>
            <w:tcW w:w="1223" w:type="dxa"/>
            <w:shd w:val="clear" w:color="auto" w:fill="FDF8F4"/>
            <w:tcMar>
              <w:top w:w="70" w:type="dxa"/>
              <w:left w:w="110" w:type="dxa"/>
              <w:bottom w:w="70" w:type="dxa"/>
              <w:right w:w="110" w:type="dxa"/>
            </w:tcMar>
            <w:vAlign w:val="center"/>
          </w:tcPr>
          <w:p w14:paraId="420433CA" w14:textId="77777777" w:rsidR="00BC1ADF" w:rsidRDefault="00280AEE">
            <w:pPr>
              <w:keepNext/>
              <w:spacing w:after="0" w:line="252" w:lineRule="auto"/>
            </w:pPr>
            <w:r>
              <w:rPr>
                <w:sz w:val="18"/>
                <w:szCs w:val="18"/>
              </w:rPr>
              <w:t>Medium — not fixable in the page</w:t>
            </w:r>
          </w:p>
        </w:tc>
      </w:tr>
      <w:tr w:rsidR="00BC1ADF" w14:paraId="2419AC16" w14:textId="77777777">
        <w:tblPrEx>
          <w:tblCellMar>
            <w:top w:w="0" w:type="dxa"/>
            <w:bottom w:w="0" w:type="dxa"/>
          </w:tblCellMar>
        </w:tblPrEx>
        <w:trPr>
          <w:cantSplit/>
        </w:trPr>
        <w:tc>
          <w:tcPr>
            <w:tcW w:w="720" w:type="dxa"/>
            <w:shd w:val="clear" w:color="auto" w:fill="FFFFFF"/>
            <w:tcMar>
              <w:top w:w="70" w:type="dxa"/>
              <w:left w:w="110" w:type="dxa"/>
              <w:bottom w:w="70" w:type="dxa"/>
              <w:right w:w="110" w:type="dxa"/>
            </w:tcMar>
            <w:vAlign w:val="center"/>
          </w:tcPr>
          <w:p w14:paraId="5DEA97C1" w14:textId="77777777" w:rsidR="00BC1ADF" w:rsidRDefault="00280AEE">
            <w:pPr>
              <w:keepNext/>
              <w:spacing w:after="0" w:line="252" w:lineRule="auto"/>
            </w:pPr>
            <w:r>
              <w:rPr>
                <w:sz w:val="18"/>
                <w:szCs w:val="18"/>
              </w:rPr>
              <w:t>R7</w:t>
            </w:r>
          </w:p>
        </w:tc>
        <w:tc>
          <w:tcPr>
            <w:tcW w:w="2911" w:type="dxa"/>
            <w:shd w:val="clear" w:color="auto" w:fill="FFFFFF"/>
            <w:tcMar>
              <w:top w:w="70" w:type="dxa"/>
              <w:left w:w="110" w:type="dxa"/>
              <w:bottom w:w="70" w:type="dxa"/>
              <w:right w:w="110" w:type="dxa"/>
            </w:tcMar>
            <w:vAlign w:val="center"/>
          </w:tcPr>
          <w:p w14:paraId="0BCCB4E3" w14:textId="77777777" w:rsidR="00BC1ADF" w:rsidRDefault="00280AEE">
            <w:pPr>
              <w:keepNext/>
              <w:spacing w:after="0" w:line="252" w:lineRule="auto"/>
            </w:pPr>
            <w:r>
              <w:rPr>
                <w:sz w:val="18"/>
                <w:szCs w:val="18"/>
              </w:rPr>
              <w:t xml:space="preserve">The </w:t>
            </w:r>
            <w:r>
              <w:rPr>
                <w:rFonts w:ascii="Consolas" w:eastAsia="Consolas" w:hAnsi="Consolas" w:cs="Consolas"/>
                <w:color w:val="9C4C1C"/>
                <w:sz w:val="16"/>
                <w:szCs w:val="16"/>
                <w:shd w:val="clear" w:color="auto" w:fill="F8EFE7"/>
              </w:rPr>
              <w:t>funtype.html</w:t>
            </w:r>
            <w:r>
              <w:rPr>
                <w:sz w:val="18"/>
                <w:szCs w:val="18"/>
              </w:rPr>
              <w:t xml:space="preserve"> strip depends on line counts</w:t>
            </w:r>
          </w:p>
        </w:tc>
        <w:tc>
          <w:tcPr>
            <w:tcW w:w="1400" w:type="dxa"/>
            <w:shd w:val="clear" w:color="auto" w:fill="FFFFFF"/>
            <w:tcMar>
              <w:top w:w="70" w:type="dxa"/>
              <w:left w:w="110" w:type="dxa"/>
              <w:bottom w:w="70" w:type="dxa"/>
              <w:right w:w="110" w:type="dxa"/>
            </w:tcMar>
            <w:vAlign w:val="center"/>
          </w:tcPr>
          <w:p w14:paraId="47441FE9" w14:textId="77777777" w:rsidR="00BC1ADF" w:rsidRDefault="00280AEE">
            <w:pPr>
              <w:keepNext/>
              <w:spacing w:after="0" w:line="252" w:lineRule="auto"/>
            </w:pPr>
            <w:r>
              <w:rPr>
                <w:sz w:val="18"/>
                <w:szCs w:val="18"/>
              </w:rPr>
              <w:t>Medium</w:t>
            </w:r>
          </w:p>
        </w:tc>
        <w:tc>
          <w:tcPr>
            <w:tcW w:w="1112" w:type="dxa"/>
            <w:shd w:val="clear" w:color="auto" w:fill="FFFFFF"/>
            <w:tcMar>
              <w:top w:w="70" w:type="dxa"/>
              <w:left w:w="110" w:type="dxa"/>
              <w:bottom w:w="70" w:type="dxa"/>
              <w:right w:w="110" w:type="dxa"/>
            </w:tcMar>
            <w:vAlign w:val="center"/>
          </w:tcPr>
          <w:p w14:paraId="1B89175F" w14:textId="77777777" w:rsidR="00BC1ADF" w:rsidRDefault="00280AEE">
            <w:pPr>
              <w:keepNext/>
              <w:spacing w:after="0" w:line="252" w:lineRule="auto"/>
            </w:pPr>
            <w:r>
              <w:rPr>
                <w:sz w:val="18"/>
                <w:szCs w:val="18"/>
              </w:rPr>
              <w:t>Medium</w:t>
            </w:r>
          </w:p>
        </w:tc>
        <w:tc>
          <w:tcPr>
            <w:tcW w:w="2272" w:type="dxa"/>
            <w:shd w:val="clear" w:color="auto" w:fill="FFFFFF"/>
            <w:tcMar>
              <w:top w:w="70" w:type="dxa"/>
              <w:left w:w="110" w:type="dxa"/>
              <w:bottom w:w="70" w:type="dxa"/>
              <w:right w:w="110" w:type="dxa"/>
            </w:tcMar>
            <w:vAlign w:val="center"/>
          </w:tcPr>
          <w:p w14:paraId="7552564C" w14:textId="77777777" w:rsidR="00BC1ADF" w:rsidRDefault="00280AEE">
            <w:pPr>
              <w:keepNext/>
              <w:spacing w:after="0" w:line="252" w:lineRule="auto"/>
            </w:pPr>
            <w:r>
              <w:rPr>
                <w:sz w:val="18"/>
                <w:szCs w:val="18"/>
              </w:rPr>
              <w:t>A marker-based strip</w:t>
            </w:r>
          </w:p>
        </w:tc>
        <w:tc>
          <w:tcPr>
            <w:tcW w:w="1223" w:type="dxa"/>
            <w:shd w:val="clear" w:color="auto" w:fill="FFFFFF"/>
            <w:tcMar>
              <w:top w:w="70" w:type="dxa"/>
              <w:left w:w="110" w:type="dxa"/>
              <w:bottom w:w="70" w:type="dxa"/>
              <w:right w:w="110" w:type="dxa"/>
            </w:tcMar>
            <w:vAlign w:val="center"/>
          </w:tcPr>
          <w:p w14:paraId="72C5AA0D" w14:textId="77777777" w:rsidR="00BC1ADF" w:rsidRDefault="00280AEE">
            <w:pPr>
              <w:keepNext/>
              <w:spacing w:after="0" w:line="252" w:lineRule="auto"/>
            </w:pPr>
            <w:r>
              <w:rPr>
                <w:sz w:val="18"/>
                <w:szCs w:val="18"/>
              </w:rPr>
              <w:t>Low</w:t>
            </w:r>
          </w:p>
        </w:tc>
      </w:tr>
      <w:tr w:rsidR="00BC1ADF" w14:paraId="0F88835B" w14:textId="77777777">
        <w:tblPrEx>
          <w:tblCellMar>
            <w:top w:w="0" w:type="dxa"/>
            <w:bottom w:w="0" w:type="dxa"/>
          </w:tblCellMar>
        </w:tblPrEx>
        <w:trPr>
          <w:cantSplit/>
        </w:trPr>
        <w:tc>
          <w:tcPr>
            <w:tcW w:w="720" w:type="dxa"/>
            <w:shd w:val="clear" w:color="auto" w:fill="FDF8F4"/>
            <w:tcMar>
              <w:top w:w="70" w:type="dxa"/>
              <w:left w:w="110" w:type="dxa"/>
              <w:bottom w:w="70" w:type="dxa"/>
              <w:right w:w="110" w:type="dxa"/>
            </w:tcMar>
            <w:vAlign w:val="center"/>
          </w:tcPr>
          <w:p w14:paraId="07EB891C" w14:textId="77777777" w:rsidR="00BC1ADF" w:rsidRDefault="00280AEE">
            <w:pPr>
              <w:keepNext/>
              <w:spacing w:after="0" w:line="252" w:lineRule="auto"/>
            </w:pPr>
            <w:r>
              <w:rPr>
                <w:sz w:val="18"/>
                <w:szCs w:val="18"/>
              </w:rPr>
              <w:t>R8</w:t>
            </w:r>
          </w:p>
        </w:tc>
        <w:tc>
          <w:tcPr>
            <w:tcW w:w="2911" w:type="dxa"/>
            <w:shd w:val="clear" w:color="auto" w:fill="FDF8F4"/>
            <w:tcMar>
              <w:top w:w="70" w:type="dxa"/>
              <w:left w:w="110" w:type="dxa"/>
              <w:bottom w:w="70" w:type="dxa"/>
              <w:right w:w="110" w:type="dxa"/>
            </w:tcMar>
            <w:vAlign w:val="center"/>
          </w:tcPr>
          <w:p w14:paraId="71F7A4BA" w14:textId="77777777" w:rsidR="00BC1ADF" w:rsidRDefault="00280AEE">
            <w:pPr>
              <w:keepNext/>
              <w:spacing w:after="0" w:line="252" w:lineRule="auto"/>
            </w:pPr>
            <w:r>
              <w:rPr>
                <w:sz w:val="18"/>
                <w:szCs w:val="18"/>
              </w:rPr>
              <w:t xml:space="preserve">Another project on </w:t>
            </w:r>
            <w:r>
              <w:rPr>
                <w:rFonts w:ascii="Consolas" w:eastAsia="Consolas" w:hAnsi="Consolas" w:cs="Consolas"/>
                <w:color w:val="9C4C1C"/>
                <w:sz w:val="16"/>
                <w:szCs w:val="16"/>
                <w:shd w:val="clear" w:color="auto" w:fill="F8EFE7"/>
              </w:rPr>
              <w:t>kaonhew02.github.io</w:t>
            </w:r>
            <w:r>
              <w:rPr>
                <w:sz w:val="18"/>
                <w:szCs w:val="18"/>
              </w:rPr>
              <w:t xml:space="preserve"> writes to </w:t>
            </w:r>
            <w:r>
              <w:rPr>
                <w:rFonts w:ascii="Consolas" w:eastAsia="Consolas" w:hAnsi="Consolas" w:cs="Consolas"/>
                <w:color w:val="9C4C1C"/>
                <w:sz w:val="16"/>
                <w:szCs w:val="16"/>
                <w:shd w:val="clear" w:color="auto" w:fill="F8EFE7"/>
              </w:rPr>
              <w:t>funtype.v1</w:t>
            </w:r>
          </w:p>
        </w:tc>
        <w:tc>
          <w:tcPr>
            <w:tcW w:w="1400" w:type="dxa"/>
            <w:shd w:val="clear" w:color="auto" w:fill="FDF8F4"/>
            <w:tcMar>
              <w:top w:w="70" w:type="dxa"/>
              <w:left w:w="110" w:type="dxa"/>
              <w:bottom w:w="70" w:type="dxa"/>
              <w:right w:w="110" w:type="dxa"/>
            </w:tcMar>
            <w:vAlign w:val="center"/>
          </w:tcPr>
          <w:p w14:paraId="44775E31" w14:textId="77777777" w:rsidR="00BC1ADF" w:rsidRDefault="00280AEE">
            <w:pPr>
              <w:keepNext/>
              <w:spacing w:after="0" w:line="252" w:lineRule="auto"/>
            </w:pPr>
            <w:r>
              <w:rPr>
                <w:sz w:val="18"/>
                <w:szCs w:val="18"/>
              </w:rPr>
              <w:t>Low</w:t>
            </w:r>
          </w:p>
        </w:tc>
        <w:tc>
          <w:tcPr>
            <w:tcW w:w="1112" w:type="dxa"/>
            <w:shd w:val="clear" w:color="auto" w:fill="FDF8F4"/>
            <w:tcMar>
              <w:top w:w="70" w:type="dxa"/>
              <w:left w:w="110" w:type="dxa"/>
              <w:bottom w:w="70" w:type="dxa"/>
              <w:right w:w="110" w:type="dxa"/>
            </w:tcMar>
            <w:vAlign w:val="center"/>
          </w:tcPr>
          <w:p w14:paraId="326569EC" w14:textId="77777777" w:rsidR="00BC1ADF" w:rsidRDefault="00280AEE">
            <w:pPr>
              <w:keepNext/>
              <w:spacing w:after="0" w:line="252" w:lineRule="auto"/>
            </w:pPr>
            <w:r>
              <w:rPr>
                <w:sz w:val="18"/>
                <w:szCs w:val="18"/>
              </w:rPr>
              <w:t>Medium</w:t>
            </w:r>
          </w:p>
        </w:tc>
        <w:tc>
          <w:tcPr>
            <w:tcW w:w="2272" w:type="dxa"/>
            <w:shd w:val="clear" w:color="auto" w:fill="FDF8F4"/>
            <w:tcMar>
              <w:top w:w="70" w:type="dxa"/>
              <w:left w:w="110" w:type="dxa"/>
              <w:bottom w:w="70" w:type="dxa"/>
              <w:right w:w="110" w:type="dxa"/>
            </w:tcMar>
            <w:vAlign w:val="center"/>
          </w:tcPr>
          <w:p w14:paraId="779D60B1" w14:textId="77777777" w:rsidR="00BC1ADF" w:rsidRDefault="00280AEE">
            <w:pPr>
              <w:keepNext/>
              <w:spacing w:after="0" w:line="252" w:lineRule="auto"/>
            </w:pPr>
            <w:r>
              <w:rPr>
                <w:sz w:val="18"/>
                <w:szCs w:val="18"/>
              </w:rPr>
              <w:t>Seal and field validation (delivered)</w:t>
            </w:r>
          </w:p>
        </w:tc>
        <w:tc>
          <w:tcPr>
            <w:tcW w:w="1223" w:type="dxa"/>
            <w:shd w:val="clear" w:color="auto" w:fill="FDF8F4"/>
            <w:tcMar>
              <w:top w:w="70" w:type="dxa"/>
              <w:left w:w="110" w:type="dxa"/>
              <w:bottom w:w="70" w:type="dxa"/>
              <w:right w:w="110" w:type="dxa"/>
            </w:tcMar>
            <w:vAlign w:val="center"/>
          </w:tcPr>
          <w:p w14:paraId="6B935DF5" w14:textId="77777777" w:rsidR="00BC1ADF" w:rsidRDefault="00280AEE">
            <w:pPr>
              <w:keepNext/>
              <w:spacing w:after="0" w:line="252" w:lineRule="auto"/>
            </w:pPr>
            <w:r>
              <w:rPr>
                <w:sz w:val="18"/>
                <w:szCs w:val="18"/>
              </w:rPr>
              <w:t>Low</w:t>
            </w:r>
          </w:p>
        </w:tc>
      </w:tr>
      <w:tr w:rsidR="00BC1ADF" w14:paraId="175E59EE" w14:textId="77777777">
        <w:tblPrEx>
          <w:tblCellMar>
            <w:top w:w="0" w:type="dxa"/>
            <w:bottom w:w="0" w:type="dxa"/>
          </w:tblCellMar>
        </w:tblPrEx>
        <w:trPr>
          <w:cantSplit/>
        </w:trPr>
        <w:tc>
          <w:tcPr>
            <w:tcW w:w="720" w:type="dxa"/>
            <w:shd w:val="clear" w:color="auto" w:fill="FFFFFF"/>
            <w:tcMar>
              <w:top w:w="70" w:type="dxa"/>
              <w:left w:w="110" w:type="dxa"/>
              <w:bottom w:w="70" w:type="dxa"/>
              <w:right w:w="110" w:type="dxa"/>
            </w:tcMar>
            <w:vAlign w:val="center"/>
          </w:tcPr>
          <w:p w14:paraId="0323FD93" w14:textId="77777777" w:rsidR="00BC1ADF" w:rsidRDefault="00280AEE">
            <w:pPr>
              <w:keepNext/>
              <w:spacing w:after="0" w:line="252" w:lineRule="auto"/>
            </w:pPr>
            <w:r>
              <w:rPr>
                <w:sz w:val="18"/>
                <w:szCs w:val="18"/>
              </w:rPr>
              <w:t>R9</w:t>
            </w:r>
          </w:p>
        </w:tc>
        <w:tc>
          <w:tcPr>
            <w:tcW w:w="2911" w:type="dxa"/>
            <w:shd w:val="clear" w:color="auto" w:fill="FFFFFF"/>
            <w:tcMar>
              <w:top w:w="70" w:type="dxa"/>
              <w:left w:w="110" w:type="dxa"/>
              <w:bottom w:w="70" w:type="dxa"/>
              <w:right w:w="110" w:type="dxa"/>
            </w:tcMar>
            <w:vAlign w:val="center"/>
          </w:tcPr>
          <w:p w14:paraId="16C396C5" w14:textId="77777777" w:rsidR="00BC1ADF" w:rsidRDefault="00280AEE">
            <w:pPr>
              <w:keepNext/>
              <w:spacing w:after="0" w:line="252" w:lineRule="auto"/>
            </w:pPr>
            <w:r>
              <w:rPr>
                <w:sz w:val="18"/>
                <w:szCs w:val="18"/>
              </w:rPr>
              <w:t>A determined person fakes a score</w:t>
            </w:r>
          </w:p>
        </w:tc>
        <w:tc>
          <w:tcPr>
            <w:tcW w:w="1400" w:type="dxa"/>
            <w:shd w:val="clear" w:color="auto" w:fill="FFFFFF"/>
            <w:tcMar>
              <w:top w:w="70" w:type="dxa"/>
              <w:left w:w="110" w:type="dxa"/>
              <w:bottom w:w="70" w:type="dxa"/>
              <w:right w:w="110" w:type="dxa"/>
            </w:tcMar>
            <w:vAlign w:val="center"/>
          </w:tcPr>
          <w:p w14:paraId="687BB70B" w14:textId="77777777" w:rsidR="00BC1ADF" w:rsidRDefault="00280AEE">
            <w:pPr>
              <w:keepNext/>
              <w:spacing w:after="0" w:line="252" w:lineRule="auto"/>
            </w:pPr>
            <w:r>
              <w:rPr>
                <w:sz w:val="18"/>
                <w:szCs w:val="18"/>
              </w:rPr>
              <w:t>Medium</w:t>
            </w:r>
          </w:p>
        </w:tc>
        <w:tc>
          <w:tcPr>
            <w:tcW w:w="1112" w:type="dxa"/>
            <w:shd w:val="clear" w:color="auto" w:fill="FFFFFF"/>
            <w:tcMar>
              <w:top w:w="70" w:type="dxa"/>
              <w:left w:w="110" w:type="dxa"/>
              <w:bottom w:w="70" w:type="dxa"/>
              <w:right w:w="110" w:type="dxa"/>
            </w:tcMar>
            <w:vAlign w:val="center"/>
          </w:tcPr>
          <w:p w14:paraId="6D2A09AB" w14:textId="77777777" w:rsidR="00BC1ADF" w:rsidRDefault="00280AEE">
            <w:pPr>
              <w:keepNext/>
              <w:spacing w:after="0" w:line="252" w:lineRule="auto"/>
            </w:pPr>
            <w:r>
              <w:rPr>
                <w:sz w:val="18"/>
                <w:szCs w:val="18"/>
              </w:rPr>
              <w:t>Low</w:t>
            </w:r>
          </w:p>
        </w:tc>
        <w:tc>
          <w:tcPr>
            <w:tcW w:w="2272" w:type="dxa"/>
            <w:shd w:val="clear" w:color="auto" w:fill="FFFFFF"/>
            <w:tcMar>
              <w:top w:w="70" w:type="dxa"/>
              <w:left w:w="110" w:type="dxa"/>
              <w:bottom w:w="70" w:type="dxa"/>
              <w:right w:w="110" w:type="dxa"/>
            </w:tcMar>
            <w:vAlign w:val="center"/>
          </w:tcPr>
          <w:p w14:paraId="00C1DBD0" w14:textId="77777777" w:rsidR="00BC1ADF" w:rsidRDefault="00280AEE">
            <w:pPr>
              <w:keepNext/>
              <w:spacing w:after="0" w:line="252" w:lineRule="auto"/>
            </w:pPr>
            <w:r>
              <w:rPr>
                <w:sz w:val="18"/>
                <w:szCs w:val="18"/>
              </w:rPr>
              <w:t>Accepted — it fools only their own screen</w:t>
            </w:r>
          </w:p>
        </w:tc>
        <w:tc>
          <w:tcPr>
            <w:tcW w:w="1223" w:type="dxa"/>
            <w:shd w:val="clear" w:color="auto" w:fill="FFFFFF"/>
            <w:tcMar>
              <w:top w:w="70" w:type="dxa"/>
              <w:left w:w="110" w:type="dxa"/>
              <w:bottom w:w="70" w:type="dxa"/>
              <w:right w:w="110" w:type="dxa"/>
            </w:tcMar>
            <w:vAlign w:val="center"/>
          </w:tcPr>
          <w:p w14:paraId="281A6340" w14:textId="77777777" w:rsidR="00BC1ADF" w:rsidRDefault="00280AEE">
            <w:pPr>
              <w:keepNext/>
              <w:spacing w:after="0" w:line="252" w:lineRule="auto"/>
            </w:pPr>
            <w:r>
              <w:rPr>
                <w:sz w:val="18"/>
                <w:szCs w:val="18"/>
              </w:rPr>
              <w:t>Low</w:t>
            </w:r>
          </w:p>
        </w:tc>
      </w:tr>
      <w:tr w:rsidR="00BC1ADF" w14:paraId="03ADCD79" w14:textId="77777777">
        <w:tblPrEx>
          <w:tblCellMar>
            <w:top w:w="0" w:type="dxa"/>
            <w:bottom w:w="0" w:type="dxa"/>
          </w:tblCellMar>
        </w:tblPrEx>
        <w:trPr>
          <w:cantSplit/>
        </w:trPr>
        <w:tc>
          <w:tcPr>
            <w:tcW w:w="720" w:type="dxa"/>
            <w:shd w:val="clear" w:color="auto" w:fill="FDF8F4"/>
            <w:tcMar>
              <w:top w:w="70" w:type="dxa"/>
              <w:left w:w="110" w:type="dxa"/>
              <w:bottom w:w="70" w:type="dxa"/>
              <w:right w:w="110" w:type="dxa"/>
            </w:tcMar>
            <w:vAlign w:val="center"/>
          </w:tcPr>
          <w:p w14:paraId="19ACCFF9" w14:textId="77777777" w:rsidR="00BC1ADF" w:rsidRDefault="00280AEE">
            <w:pPr>
              <w:keepNext/>
              <w:spacing w:after="0" w:line="252" w:lineRule="auto"/>
            </w:pPr>
            <w:r>
              <w:rPr>
                <w:sz w:val="18"/>
                <w:szCs w:val="18"/>
              </w:rPr>
              <w:t>R10</w:t>
            </w:r>
          </w:p>
        </w:tc>
        <w:tc>
          <w:tcPr>
            <w:tcW w:w="2911" w:type="dxa"/>
            <w:shd w:val="clear" w:color="auto" w:fill="FDF8F4"/>
            <w:tcMar>
              <w:top w:w="70" w:type="dxa"/>
              <w:left w:w="110" w:type="dxa"/>
              <w:bottom w:w="70" w:type="dxa"/>
              <w:right w:w="110" w:type="dxa"/>
            </w:tcMar>
            <w:vAlign w:val="center"/>
          </w:tcPr>
          <w:p w14:paraId="15B350C0" w14:textId="77777777" w:rsidR="00BC1ADF" w:rsidRDefault="00280AEE">
            <w:pPr>
              <w:keepNext/>
              <w:spacing w:after="0" w:line="252" w:lineRule="auto"/>
            </w:pPr>
            <w:r>
              <w:rPr>
                <w:sz w:val="18"/>
                <w:szCs w:val="18"/>
              </w:rPr>
              <w:t>Google Fonts is unreachable</w:t>
            </w:r>
          </w:p>
        </w:tc>
        <w:tc>
          <w:tcPr>
            <w:tcW w:w="1400" w:type="dxa"/>
            <w:shd w:val="clear" w:color="auto" w:fill="FDF8F4"/>
            <w:tcMar>
              <w:top w:w="70" w:type="dxa"/>
              <w:left w:w="110" w:type="dxa"/>
              <w:bottom w:w="70" w:type="dxa"/>
              <w:right w:w="110" w:type="dxa"/>
            </w:tcMar>
            <w:vAlign w:val="center"/>
          </w:tcPr>
          <w:p w14:paraId="1B2D83F2" w14:textId="77777777" w:rsidR="00BC1ADF" w:rsidRDefault="00280AEE">
            <w:pPr>
              <w:keepNext/>
              <w:spacing w:after="0" w:line="252" w:lineRule="auto"/>
            </w:pPr>
            <w:r>
              <w:rPr>
                <w:sz w:val="18"/>
                <w:szCs w:val="18"/>
              </w:rPr>
              <w:t>Low</w:t>
            </w:r>
          </w:p>
        </w:tc>
        <w:tc>
          <w:tcPr>
            <w:tcW w:w="1112" w:type="dxa"/>
            <w:shd w:val="clear" w:color="auto" w:fill="FDF8F4"/>
            <w:tcMar>
              <w:top w:w="70" w:type="dxa"/>
              <w:left w:w="110" w:type="dxa"/>
              <w:bottom w:w="70" w:type="dxa"/>
              <w:right w:w="110" w:type="dxa"/>
            </w:tcMar>
            <w:vAlign w:val="center"/>
          </w:tcPr>
          <w:p w14:paraId="3C2BA0DC" w14:textId="77777777" w:rsidR="00BC1ADF" w:rsidRDefault="00280AEE">
            <w:pPr>
              <w:keepNext/>
              <w:spacing w:after="0" w:line="252" w:lineRule="auto"/>
            </w:pPr>
            <w:r>
              <w:rPr>
                <w:sz w:val="18"/>
                <w:szCs w:val="18"/>
              </w:rPr>
              <w:t>Low</w:t>
            </w:r>
          </w:p>
        </w:tc>
        <w:tc>
          <w:tcPr>
            <w:tcW w:w="2272" w:type="dxa"/>
            <w:shd w:val="clear" w:color="auto" w:fill="FDF8F4"/>
            <w:tcMar>
              <w:top w:w="70" w:type="dxa"/>
              <w:left w:w="110" w:type="dxa"/>
              <w:bottom w:w="70" w:type="dxa"/>
              <w:right w:w="110" w:type="dxa"/>
            </w:tcMar>
            <w:vAlign w:val="center"/>
          </w:tcPr>
          <w:p w14:paraId="70C6F41E" w14:textId="77777777" w:rsidR="00BC1ADF" w:rsidRDefault="00280AEE">
            <w:pPr>
              <w:keepNext/>
              <w:spacing w:after="0" w:line="252" w:lineRule="auto"/>
            </w:pPr>
            <w:r>
              <w:rPr>
                <w:sz w:val="18"/>
                <w:szCs w:val="18"/>
              </w:rPr>
              <w:t>System fallbacks (delivered)</w:t>
            </w:r>
          </w:p>
        </w:tc>
        <w:tc>
          <w:tcPr>
            <w:tcW w:w="1223" w:type="dxa"/>
            <w:shd w:val="clear" w:color="auto" w:fill="FDF8F4"/>
            <w:tcMar>
              <w:top w:w="70" w:type="dxa"/>
              <w:left w:w="110" w:type="dxa"/>
              <w:bottom w:w="70" w:type="dxa"/>
              <w:right w:w="110" w:type="dxa"/>
            </w:tcMar>
            <w:vAlign w:val="center"/>
          </w:tcPr>
          <w:p w14:paraId="1B90237A" w14:textId="77777777" w:rsidR="00BC1ADF" w:rsidRDefault="00280AEE">
            <w:pPr>
              <w:keepNext/>
              <w:spacing w:after="0" w:line="252" w:lineRule="auto"/>
            </w:pPr>
            <w:r>
              <w:rPr>
                <w:sz w:val="18"/>
                <w:szCs w:val="18"/>
              </w:rPr>
              <w:t>Low</w:t>
            </w:r>
          </w:p>
        </w:tc>
      </w:tr>
      <w:tr w:rsidR="00BC1ADF" w14:paraId="352944C4" w14:textId="77777777">
        <w:tblPrEx>
          <w:tblCellMar>
            <w:top w:w="0" w:type="dxa"/>
            <w:bottom w:w="0" w:type="dxa"/>
          </w:tblCellMar>
        </w:tblPrEx>
        <w:trPr>
          <w:cantSplit/>
        </w:trPr>
        <w:tc>
          <w:tcPr>
            <w:tcW w:w="720" w:type="dxa"/>
            <w:shd w:val="clear" w:color="auto" w:fill="FFFFFF"/>
            <w:tcMar>
              <w:top w:w="70" w:type="dxa"/>
              <w:left w:w="110" w:type="dxa"/>
              <w:bottom w:w="70" w:type="dxa"/>
              <w:right w:w="110" w:type="dxa"/>
            </w:tcMar>
            <w:vAlign w:val="center"/>
          </w:tcPr>
          <w:p w14:paraId="3DB05FBE" w14:textId="77777777" w:rsidR="00BC1ADF" w:rsidRDefault="00280AEE">
            <w:pPr>
              <w:keepNext/>
              <w:spacing w:after="0" w:line="252" w:lineRule="auto"/>
            </w:pPr>
            <w:r>
              <w:rPr>
                <w:sz w:val="18"/>
                <w:szCs w:val="18"/>
              </w:rPr>
              <w:t>R11</w:t>
            </w:r>
          </w:p>
        </w:tc>
        <w:tc>
          <w:tcPr>
            <w:tcW w:w="2911" w:type="dxa"/>
            <w:shd w:val="clear" w:color="auto" w:fill="FFFFFF"/>
            <w:tcMar>
              <w:top w:w="70" w:type="dxa"/>
              <w:left w:w="110" w:type="dxa"/>
              <w:bottom w:w="70" w:type="dxa"/>
              <w:right w:w="110" w:type="dxa"/>
            </w:tcMar>
            <w:vAlign w:val="center"/>
          </w:tcPr>
          <w:p w14:paraId="3255CC1F" w14:textId="77777777" w:rsidR="00BC1ADF" w:rsidRDefault="00280AEE">
            <w:pPr>
              <w:keepNext/>
              <w:spacing w:after="0" w:line="252" w:lineRule="auto"/>
            </w:pPr>
            <w:r>
              <w:rPr>
                <w:sz w:val="18"/>
                <w:szCs w:val="18"/>
              </w:rPr>
              <w:t>A single developer; no second person knows the code</w:t>
            </w:r>
          </w:p>
        </w:tc>
        <w:tc>
          <w:tcPr>
            <w:tcW w:w="1400" w:type="dxa"/>
            <w:shd w:val="clear" w:color="auto" w:fill="FFFFFF"/>
            <w:tcMar>
              <w:top w:w="70" w:type="dxa"/>
              <w:left w:w="110" w:type="dxa"/>
              <w:bottom w:w="70" w:type="dxa"/>
              <w:right w:w="110" w:type="dxa"/>
            </w:tcMar>
            <w:vAlign w:val="center"/>
          </w:tcPr>
          <w:p w14:paraId="2084A1C6" w14:textId="77777777" w:rsidR="00BC1ADF" w:rsidRDefault="00280AEE">
            <w:pPr>
              <w:keepNext/>
              <w:spacing w:after="0" w:line="252" w:lineRule="auto"/>
            </w:pPr>
            <w:r>
              <w:rPr>
                <w:sz w:val="18"/>
                <w:szCs w:val="18"/>
              </w:rPr>
              <w:t>Medium</w:t>
            </w:r>
          </w:p>
        </w:tc>
        <w:tc>
          <w:tcPr>
            <w:tcW w:w="1112" w:type="dxa"/>
            <w:shd w:val="clear" w:color="auto" w:fill="FFFFFF"/>
            <w:tcMar>
              <w:top w:w="70" w:type="dxa"/>
              <w:left w:w="110" w:type="dxa"/>
              <w:bottom w:w="70" w:type="dxa"/>
              <w:right w:w="110" w:type="dxa"/>
            </w:tcMar>
            <w:vAlign w:val="center"/>
          </w:tcPr>
          <w:p w14:paraId="1B3EDA9C" w14:textId="77777777" w:rsidR="00BC1ADF" w:rsidRDefault="00280AEE">
            <w:pPr>
              <w:keepNext/>
              <w:spacing w:after="0" w:line="252" w:lineRule="auto"/>
            </w:pPr>
            <w:r>
              <w:rPr>
                <w:sz w:val="18"/>
                <w:szCs w:val="18"/>
              </w:rPr>
              <w:t>High</w:t>
            </w:r>
          </w:p>
        </w:tc>
        <w:tc>
          <w:tcPr>
            <w:tcW w:w="2272" w:type="dxa"/>
            <w:shd w:val="clear" w:color="auto" w:fill="FFFFFF"/>
            <w:tcMar>
              <w:top w:w="70" w:type="dxa"/>
              <w:left w:w="110" w:type="dxa"/>
              <w:bottom w:w="70" w:type="dxa"/>
              <w:right w:w="110" w:type="dxa"/>
            </w:tcMar>
            <w:vAlign w:val="center"/>
          </w:tcPr>
          <w:p w14:paraId="5555568E" w14:textId="77777777" w:rsidR="00BC1ADF" w:rsidRDefault="00280AEE">
            <w:pPr>
              <w:keepNext/>
              <w:spacing w:after="0" w:line="252" w:lineRule="auto"/>
            </w:pPr>
            <w:r>
              <w:rPr>
                <w:sz w:val="18"/>
                <w:szCs w:val="18"/>
              </w:rPr>
              <w:t>README, this proposal, and a file small enough to read in one sitting</w:t>
            </w:r>
          </w:p>
        </w:tc>
        <w:tc>
          <w:tcPr>
            <w:tcW w:w="1223" w:type="dxa"/>
            <w:shd w:val="clear" w:color="auto" w:fill="FFFFFF"/>
            <w:tcMar>
              <w:top w:w="70" w:type="dxa"/>
              <w:left w:w="110" w:type="dxa"/>
              <w:bottom w:w="70" w:type="dxa"/>
              <w:right w:w="110" w:type="dxa"/>
            </w:tcMar>
            <w:vAlign w:val="center"/>
          </w:tcPr>
          <w:p w14:paraId="45E67527" w14:textId="77777777" w:rsidR="00BC1ADF" w:rsidRDefault="00280AEE">
            <w:pPr>
              <w:keepNext/>
              <w:spacing w:after="0" w:line="252" w:lineRule="auto"/>
            </w:pPr>
            <w:r>
              <w:rPr>
                <w:sz w:val="18"/>
                <w:szCs w:val="18"/>
              </w:rPr>
              <w:t>Medium</w:t>
            </w:r>
          </w:p>
        </w:tc>
      </w:tr>
      <w:tr w:rsidR="00BC1ADF" w14:paraId="3D921159" w14:textId="77777777">
        <w:tblPrEx>
          <w:tblCellMar>
            <w:top w:w="0" w:type="dxa"/>
            <w:bottom w:w="0" w:type="dxa"/>
          </w:tblCellMar>
        </w:tblPrEx>
        <w:trPr>
          <w:cantSplit/>
        </w:trPr>
        <w:tc>
          <w:tcPr>
            <w:tcW w:w="720" w:type="dxa"/>
            <w:shd w:val="clear" w:color="auto" w:fill="FDF8F4"/>
            <w:tcMar>
              <w:top w:w="70" w:type="dxa"/>
              <w:left w:w="110" w:type="dxa"/>
              <w:bottom w:w="70" w:type="dxa"/>
              <w:right w:w="110" w:type="dxa"/>
            </w:tcMar>
            <w:vAlign w:val="center"/>
          </w:tcPr>
          <w:p w14:paraId="0B3FE6C0" w14:textId="77777777" w:rsidR="00BC1ADF" w:rsidRDefault="00280AEE">
            <w:pPr>
              <w:spacing w:after="0" w:line="252" w:lineRule="auto"/>
            </w:pPr>
            <w:r>
              <w:rPr>
                <w:sz w:val="18"/>
                <w:szCs w:val="18"/>
              </w:rPr>
              <w:t>R12</w:t>
            </w:r>
          </w:p>
        </w:tc>
        <w:tc>
          <w:tcPr>
            <w:tcW w:w="2911" w:type="dxa"/>
            <w:shd w:val="clear" w:color="auto" w:fill="FDF8F4"/>
            <w:tcMar>
              <w:top w:w="70" w:type="dxa"/>
              <w:left w:w="110" w:type="dxa"/>
              <w:bottom w:w="70" w:type="dxa"/>
              <w:right w:w="110" w:type="dxa"/>
            </w:tcMar>
            <w:vAlign w:val="center"/>
          </w:tcPr>
          <w:p w14:paraId="2D841B88" w14:textId="77777777" w:rsidR="00BC1ADF" w:rsidRDefault="00280AEE">
            <w:pPr>
              <w:spacing w:after="0" w:line="252" w:lineRule="auto"/>
            </w:pPr>
            <w:r>
              <w:rPr>
                <w:sz w:val="18"/>
                <w:szCs w:val="18"/>
              </w:rPr>
              <w:t>Scope creeps toward accounts or a leaderboard</w:t>
            </w:r>
          </w:p>
        </w:tc>
        <w:tc>
          <w:tcPr>
            <w:tcW w:w="1400" w:type="dxa"/>
            <w:shd w:val="clear" w:color="auto" w:fill="FDF8F4"/>
            <w:tcMar>
              <w:top w:w="70" w:type="dxa"/>
              <w:left w:w="110" w:type="dxa"/>
              <w:bottom w:w="70" w:type="dxa"/>
              <w:right w:w="110" w:type="dxa"/>
            </w:tcMar>
            <w:vAlign w:val="center"/>
          </w:tcPr>
          <w:p w14:paraId="40210AB2" w14:textId="77777777" w:rsidR="00BC1ADF" w:rsidRDefault="00280AEE">
            <w:pPr>
              <w:spacing w:after="0" w:line="252" w:lineRule="auto"/>
            </w:pPr>
            <w:r>
              <w:rPr>
                <w:sz w:val="18"/>
                <w:szCs w:val="18"/>
              </w:rPr>
              <w:t>Low</w:t>
            </w:r>
          </w:p>
        </w:tc>
        <w:tc>
          <w:tcPr>
            <w:tcW w:w="1112" w:type="dxa"/>
            <w:shd w:val="clear" w:color="auto" w:fill="FDF8F4"/>
            <w:tcMar>
              <w:top w:w="70" w:type="dxa"/>
              <w:left w:w="110" w:type="dxa"/>
              <w:bottom w:w="70" w:type="dxa"/>
              <w:right w:w="110" w:type="dxa"/>
            </w:tcMar>
            <w:vAlign w:val="center"/>
          </w:tcPr>
          <w:p w14:paraId="4EA423C8" w14:textId="77777777" w:rsidR="00BC1ADF" w:rsidRDefault="00280AEE">
            <w:pPr>
              <w:spacing w:after="0" w:line="252" w:lineRule="auto"/>
            </w:pPr>
            <w:r>
              <w:rPr>
                <w:sz w:val="18"/>
                <w:szCs w:val="18"/>
              </w:rPr>
              <w:t>High</w:t>
            </w:r>
          </w:p>
        </w:tc>
        <w:tc>
          <w:tcPr>
            <w:tcW w:w="2272" w:type="dxa"/>
            <w:shd w:val="clear" w:color="auto" w:fill="FDF8F4"/>
            <w:tcMar>
              <w:top w:w="70" w:type="dxa"/>
              <w:left w:w="110" w:type="dxa"/>
              <w:bottom w:w="70" w:type="dxa"/>
              <w:right w:w="110" w:type="dxa"/>
            </w:tcMar>
            <w:vAlign w:val="center"/>
          </w:tcPr>
          <w:p w14:paraId="09FD96B0" w14:textId="77777777" w:rsidR="00BC1ADF" w:rsidRDefault="00280AEE">
            <w:pPr>
              <w:spacing w:after="0" w:line="252" w:lineRule="auto"/>
            </w:pPr>
            <w:r>
              <w:rPr>
                <w:sz w:val="18"/>
                <w:szCs w:val="18"/>
              </w:rPr>
              <w:t xml:space="preserve">The non-objectives in </w:t>
            </w:r>
            <w:hyperlink w:anchor="s_objectives_and_success_criteria" w:history="1">
              <w:r>
                <w:rPr>
                  <w:color w:val="9C4C1C"/>
                  <w:sz w:val="18"/>
                  <w:szCs w:val="18"/>
                  <w:u w:val="single"/>
                </w:rPr>
                <w:t>Objectives and success criteria (§4)</w:t>
              </w:r>
            </w:hyperlink>
          </w:p>
        </w:tc>
        <w:tc>
          <w:tcPr>
            <w:tcW w:w="1223" w:type="dxa"/>
            <w:shd w:val="clear" w:color="auto" w:fill="FDF8F4"/>
            <w:tcMar>
              <w:top w:w="70" w:type="dxa"/>
              <w:left w:w="110" w:type="dxa"/>
              <w:bottom w:w="70" w:type="dxa"/>
              <w:right w:w="110" w:type="dxa"/>
            </w:tcMar>
            <w:vAlign w:val="center"/>
          </w:tcPr>
          <w:p w14:paraId="608A880C" w14:textId="77777777" w:rsidR="00BC1ADF" w:rsidRDefault="00280AEE">
            <w:pPr>
              <w:spacing w:after="0" w:line="252" w:lineRule="auto"/>
            </w:pPr>
            <w:r>
              <w:rPr>
                <w:sz w:val="18"/>
                <w:szCs w:val="18"/>
              </w:rPr>
              <w:t>Low</w:t>
            </w:r>
          </w:p>
        </w:tc>
      </w:tr>
      <w:tr w:rsidR="00BC1ADF" w14:paraId="37260985" w14:textId="77777777">
        <w:tblPrEx>
          <w:tblCellMar>
            <w:top w:w="0" w:type="dxa"/>
            <w:bottom w:w="0" w:type="dxa"/>
          </w:tblCellMar>
        </w:tblPrEx>
        <w:trPr>
          <w:cantSplit/>
        </w:trPr>
        <w:tc>
          <w:tcPr>
            <w:tcW w:w="720" w:type="dxa"/>
            <w:shd w:val="clear" w:color="auto" w:fill="FFFFFF"/>
            <w:tcMar>
              <w:top w:w="70" w:type="dxa"/>
              <w:left w:w="110" w:type="dxa"/>
              <w:bottom w:w="70" w:type="dxa"/>
              <w:right w:w="110" w:type="dxa"/>
            </w:tcMar>
            <w:vAlign w:val="center"/>
          </w:tcPr>
          <w:p w14:paraId="55FA169F" w14:textId="77777777" w:rsidR="00BC1ADF" w:rsidRDefault="00280AEE">
            <w:pPr>
              <w:keepNext/>
              <w:spacing w:after="0" w:line="252" w:lineRule="auto"/>
            </w:pPr>
            <w:r>
              <w:rPr>
                <w:sz w:val="18"/>
                <w:szCs w:val="18"/>
              </w:rPr>
              <w:t xml:space="preserve">R13</w:t>
            </w:r>
          </w:p>
        </w:tc>
        <w:tc>
          <w:tcPr>
            <w:tcW w:w="2911" w:type="dxa"/>
            <w:shd w:val="clear" w:color="auto" w:fill="FFFFFF"/>
            <w:tcMar>
              <w:top w:w="70" w:type="dxa"/>
              <w:left w:w="110" w:type="dxa"/>
              <w:bottom w:w="70" w:type="dxa"/>
              <w:right w:w="110" w:type="dxa"/>
            </w:tcMar>
            <w:vAlign w:val="center"/>
          </w:tcPr>
          <w:p w14:paraId="7642C6F2" w14:textId="77777777" w:rsidR="00BC1ADF" w:rsidRDefault="00280AEE">
            <w:pPr>
              <w:keepNext/>
              <w:spacing w:after="0" w:line="252" w:lineRule="auto"/>
            </w:pPr>
            <w:r>
              <w:rPr>
                <w:b/>
                <w:bCs/>
                <w:sz w:val="18"/>
                <w:szCs w:val="18"/>
              </w:rPr>
              <w:t xml:space="preserve">Browser extensions edit the guarded screen</w:t>
            </w:r>
            <w:r>
              <w:rPr>
                <w:sz w:val="18"/>
                <w:szCs w:val="18"/>
              </w:rPr>
              <w:t xml:space="preserve"> — dark mode, translators — and a guard that fights them freezes the page</w:t>
            </w:r>
          </w:p>
        </w:tc>
        <w:tc>
          <w:tcPr>
            <w:tcW w:w="1400" w:type="dxa"/>
            <w:shd w:val="clear" w:color="auto" w:fill="FFFFFF"/>
            <w:tcMar>
              <w:top w:w="70" w:type="dxa"/>
              <w:left w:w="110" w:type="dxa"/>
              <w:bottom w:w="70" w:type="dxa"/>
              <w:right w:w="110" w:type="dxa"/>
            </w:tcMar>
            <w:vAlign w:val="center"/>
          </w:tcPr>
          <w:p w14:paraId="7AD73569" w14:textId="77777777" w:rsidR="00BC1ADF" w:rsidRDefault="00280AEE">
            <w:pPr>
              <w:keepNext/>
              <w:spacing w:after="0" w:line="252" w:lineRule="auto"/>
            </w:pPr>
            <w:r>
              <w:rPr>
                <w:sz w:val="18"/>
                <w:szCs w:val="18"/>
              </w:rPr>
              <w:t xml:space="preserve">High</w:t>
            </w:r>
          </w:p>
        </w:tc>
        <w:tc>
          <w:tcPr>
            <w:tcW w:w="1112" w:type="dxa"/>
            <w:shd w:val="clear" w:color="auto" w:fill="FFFFFF"/>
            <w:tcMar>
              <w:top w:w="70" w:type="dxa"/>
              <w:left w:w="110" w:type="dxa"/>
              <w:bottom w:w="70" w:type="dxa"/>
              <w:right w:w="110" w:type="dxa"/>
            </w:tcMar>
            <w:vAlign w:val="center"/>
          </w:tcPr>
          <w:p w14:paraId="2D28F4F5" w14:textId="77777777" w:rsidR="00BC1ADF" w:rsidRDefault="00280AEE">
            <w:pPr>
              <w:keepNext/>
              <w:spacing w:after="0" w:line="252" w:lineRule="auto"/>
            </w:pPr>
            <w:r>
              <w:rPr>
                <w:sz w:val="18"/>
                <w:szCs w:val="18"/>
              </w:rPr>
              <w:t xml:space="preserve">High</w:t>
            </w:r>
          </w:p>
        </w:tc>
        <w:tc>
          <w:tcPr>
            <w:tcW w:w="2272" w:type="dxa"/>
            <w:shd w:val="clear" w:color="auto" w:fill="FFFFFF"/>
            <w:tcMar>
              <w:top w:w="70" w:type="dxa"/>
              <w:left w:w="110" w:type="dxa"/>
              <w:bottom w:w="70" w:type="dxa"/>
              <w:right w:w="110" w:type="dxa"/>
            </w:tcMar>
            <w:vAlign w:val="center"/>
          </w:tcPr>
          <w:p w14:paraId="174A1F91" w14:textId="77777777" w:rsidR="00BC1ADF" w:rsidRDefault="00280AEE">
            <w:pPr>
              <w:keepNext/>
              <w:spacing w:after="0" w:line="252" w:lineRule="auto"/>
            </w:pPr>
            <w:r>
              <w:rPr>
                <w:sz w:val="18"/>
                <w:szCs w:val="18"/>
              </w:rPr>
              <w:t xml:space="preserve">The guard compares text only and stands down after three rewrites in a second (delivered 14 Oct 2026)</w:t>
            </w:r>
          </w:p>
        </w:tc>
        <w:tc>
          <w:tcPr>
            <w:tcW w:w="1223" w:type="dxa"/>
            <w:shd w:val="clear" w:color="auto" w:fill="FFFFFF"/>
            <w:tcMar>
              <w:top w:w="70" w:type="dxa"/>
              <w:left w:w="110" w:type="dxa"/>
              <w:bottom w:w="70" w:type="dxa"/>
              <w:right w:w="110" w:type="dxa"/>
            </w:tcMar>
            <w:vAlign w:val="center"/>
          </w:tcPr>
          <w:p w14:paraId="11A9B8DF" w14:textId="77777777" w:rsidR="00BC1ADF" w:rsidRDefault="00280AEE">
            <w:pPr>
              <w:keepNext/>
              <w:spacing w:after="0" w:line="252" w:lineRule="auto"/>
            </w:pPr>
            <w:r>
              <w:rPr>
                <w:sz w:val="18"/>
                <w:szCs w:val="18"/>
              </w:rPr>
              <w:t xml:space="preserve">Low</w:t>
            </w:r>
          </w:p>
        </w:tc>
      </w:tr>
    </w:tbl>
    <w:p w14:paraId="27B046C5" w14:textId="77777777" w:rsidR="00BC1ADF" w:rsidRDefault="00BC1ADF">
      <w:pPr>
        <w:spacing w:after="180"/>
      </w:pPr>
    </w:p>
    <w:p w14:paraId="3097B953" w14:textId="77777777" w:rsidR="00BC1ADF" w:rsidRDefault="00280AEE">
      <w:pPr>
        <w:pStyle w:val="Heading2"/>
        <w:keepNext/>
      </w:pPr>
      <w:bookmarkStart w:id="130" w:name="s_the_three_that_deserve_a_decision_not_"/>
      <w:bookmarkStart w:id="131" w:name="_Toc241065406"/>
      <w:r>
        <w:t>14.1  The three that deserve a decision, not just a mitigation</w:t>
      </w:r>
      <w:bookmarkEnd w:id="130"/>
      <w:bookmarkEnd w:id="131"/>
    </w:p>
    <w:p w14:paraId="47AD831D" w14:textId="77777777" w:rsidR="00BC1ADF" w:rsidRDefault="00280AEE">
      <w:pPr>
        <w:spacing w:after="140"/>
      </w:pPr>
      <w:r>
        <w:rPr>
          <w:b/>
          <w:bCs/>
        </w:rPr>
        <w:t>R1 is the only expensive one to reverse.</w:t>
      </w:r>
      <w:r>
        <w:t xml:space="preserve"> It is why MS-1 is a hard gate, and why two open questions must be answered before week 2:</w:t>
      </w:r>
    </w:p>
    <w:p w14:paraId="668BC0D5" w14:textId="77777777" w:rsidR="00BC1ADF" w:rsidRDefault="00280AEE">
      <w:pPr>
        <w:pStyle w:val="ListParagraph"/>
        <w:numPr>
          <w:ilvl w:val="0"/>
          <w:numId w:val="5"/>
        </w:numPr>
        <w:spacing w:after="80" w:line="264" w:lineRule="auto"/>
      </w:pPr>
      <w:r>
        <w:t>Should consistency sit beside accuracy in the headline, since it is the most diagnostic figure on the screen?</w:t>
      </w:r>
    </w:p>
    <w:p w14:paraId="1A71884B" w14:textId="77777777" w:rsidR="00BC1ADF" w:rsidRDefault="00280AEE">
      <w:pPr>
        <w:pStyle w:val="ListParagraph"/>
        <w:numPr>
          <w:ilvl w:val="0"/>
          <w:numId w:val="5"/>
        </w:numPr>
        <w:spacing w:after="80" w:line="264" w:lineRule="auto"/>
      </w:pPr>
      <w:r>
        <w:t>Should a personal best require a minimum accuracy — for example 90% — so a fast, careless run cannot hold the record?</w:t>
      </w:r>
    </w:p>
    <w:p w14:paraId="108661B7" w14:textId="77777777" w:rsidR="00BC1ADF" w:rsidRDefault="00BC1ADF">
      <w:pPr>
        <w:spacing w:after="60"/>
      </w:pPr>
    </w:p>
    <w:p w14:paraId="0E5F735D" w14:textId="77777777" w:rsidR="00BC1ADF" w:rsidRDefault="00280AEE">
      <w:pPr>
        <w:spacing w:after="140"/>
      </w:pPr>
      <w:r>
        <w:rPr>
          <w:b/>
          <w:bCs/>
        </w:rPr>
        <w:t>R2 and R6 are the same risk.</w:t>
      </w:r>
      <w:r>
        <w:t xml:space="preserve"> Both end with a browser that no longer holds the records. The only real answer is a copy that is not in the browser, which is why export ships in Phase 4.</w:t>
      </w:r>
    </w:p>
    <w:p w14:paraId="7ED96E01" w14:textId="77777777" w:rsidR="00BC1ADF" w:rsidRDefault="00280AEE">
      <w:pPr>
        <w:spacing w:after="140"/>
      </w:pPr>
      <w:r>
        <w:rPr>
          <w:b/>
          <w:bCs/>
        </w:rPr>
        <w:t>R5 is a trade, not a bug.</w:t>
      </w:r>
      <w:r>
        <w:t xml:space="preserve"> Breaking the single-file rule for coaching may be the right call. It should be made on purpose, in writing, at the start of week 6.</w:t>
      </w:r>
    </w:p>
    <w:p w14:paraId="765E178B" w14:textId="77777777" w:rsidR="00BC1ADF" w:rsidRDefault="00280AEE">
      <w:pPr>
        <w:pStyle w:val="Heading2"/>
        <w:keepNext/>
      </w:pPr>
      <w:bookmarkStart w:id="132" w:name="s_known_issues_in_the_current_build"/>
      <w:bookmarkStart w:id="133" w:name="_Toc241065407"/>
      <w:r>
        <w:t>14.2  Known issues in the current build</w:t>
      </w:r>
      <w:bookmarkEnd w:id="132"/>
      <w:bookmarkEnd w:id="133"/>
    </w:p>
    <w:tbl>
      <w:tblPr>
        <w:tblW w:w="9638" w:type="dxa"/>
        <w:tblBorders>
          <w:top w:val="single" w:sz="4" w:space="0" w:color="E8D6C8"/>
          <w:left w:val="none" w:sz="0" w:space="0" w:color="FFFFFF"/>
          <w:bottom w:val="single" w:sz="4" w:space="0" w:color="E8D6C8"/>
          <w:right w:val="none" w:sz="0" w:space="0" w:color="FFFFFF"/>
          <w:insideH w:val="single" w:sz="4" w:space="0" w:color="E8D6C8"/>
          <w:insideV w:val="none" w:sz="0" w:space="0" w:color="FFFFFF"/>
        </w:tblBorders>
        <w:tblLayout w:type="fixed"/>
        <w:tblCellMar>
          <w:left w:w="10" w:type="dxa"/>
          <w:right w:w="10" w:type="dxa"/>
        </w:tblCellMar>
        <w:tblLook w:val="0000" w:firstRow="0" w:lastRow="0" w:firstColumn="0" w:lastColumn="0" w:noHBand="0" w:noVBand="0"/>
      </w:tblPr>
      <w:tblGrid>
        <w:gridCol w:w="3822"/>
        <w:gridCol w:w="2689"/>
        <w:gridCol w:w="3127"/>
      </w:tblGrid>
      <w:tr w:rsidR="00BC1ADF" w14:paraId="4576043F" w14:textId="77777777">
        <w:tblPrEx>
          <w:tblCellMar>
            <w:top w:w="0" w:type="dxa"/>
            <w:bottom w:w="0" w:type="dxa"/>
          </w:tblCellMar>
        </w:tblPrEx>
        <w:trPr>
          <w:cantSplit/>
          <w:tblHeader/>
        </w:trPr>
        <w:tc>
          <w:tcPr>
            <w:tcW w:w="3822" w:type="dxa"/>
            <w:shd w:val="clear" w:color="auto" w:fill="1E1E2A"/>
            <w:tcMar>
              <w:top w:w="70" w:type="dxa"/>
              <w:left w:w="110" w:type="dxa"/>
              <w:bottom w:w="70" w:type="dxa"/>
              <w:right w:w="110" w:type="dxa"/>
            </w:tcMar>
            <w:vAlign w:val="center"/>
          </w:tcPr>
          <w:p w14:paraId="12BA2104" w14:textId="77777777" w:rsidR="00BC1ADF" w:rsidRDefault="00280AEE">
            <w:pPr>
              <w:keepNext/>
              <w:spacing w:after="0"/>
            </w:pPr>
            <w:r>
              <w:rPr>
                <w:b/>
                <w:bCs/>
                <w:color w:val="FFFFFF"/>
                <w:sz w:val="18"/>
                <w:szCs w:val="18"/>
              </w:rPr>
              <w:t>Issue</w:t>
            </w:r>
          </w:p>
        </w:tc>
        <w:tc>
          <w:tcPr>
            <w:tcW w:w="2689" w:type="dxa"/>
            <w:shd w:val="clear" w:color="auto" w:fill="1E1E2A"/>
            <w:tcMar>
              <w:top w:w="70" w:type="dxa"/>
              <w:left w:w="110" w:type="dxa"/>
              <w:bottom w:w="70" w:type="dxa"/>
              <w:right w:w="110" w:type="dxa"/>
            </w:tcMar>
            <w:vAlign w:val="center"/>
          </w:tcPr>
          <w:p w14:paraId="09915120" w14:textId="77777777" w:rsidR="00BC1ADF" w:rsidRDefault="00280AEE">
            <w:pPr>
              <w:keepNext/>
              <w:spacing w:after="0"/>
            </w:pPr>
            <w:r>
              <w:rPr>
                <w:b/>
                <w:bCs/>
                <w:color w:val="FFFFFF"/>
                <w:sz w:val="18"/>
                <w:szCs w:val="18"/>
              </w:rPr>
              <w:t>Effect</w:t>
            </w:r>
          </w:p>
        </w:tc>
        <w:tc>
          <w:tcPr>
            <w:tcW w:w="3127" w:type="dxa"/>
            <w:shd w:val="clear" w:color="auto" w:fill="1E1E2A"/>
            <w:tcMar>
              <w:top w:w="70" w:type="dxa"/>
              <w:left w:w="110" w:type="dxa"/>
              <w:bottom w:w="70" w:type="dxa"/>
              <w:right w:w="110" w:type="dxa"/>
            </w:tcMar>
            <w:vAlign w:val="center"/>
          </w:tcPr>
          <w:p w14:paraId="26E1F4B8" w14:textId="77777777" w:rsidR="00BC1ADF" w:rsidRDefault="00280AEE">
            <w:pPr>
              <w:keepNext/>
              <w:spacing w:after="0"/>
            </w:pPr>
            <w:r>
              <w:rPr>
                <w:b/>
                <w:bCs/>
                <w:color w:val="FFFFFF"/>
                <w:sz w:val="18"/>
                <w:szCs w:val="18"/>
              </w:rPr>
              <w:t>Fix</w:t>
            </w:r>
          </w:p>
        </w:tc>
      </w:tr>
      <w:tr w:rsidR="00BC1ADF" w14:paraId="5F82AF50" w14:textId="77777777">
        <w:tblPrEx>
          <w:tblCellMar>
            <w:top w:w="0" w:type="dxa"/>
            <w:bottom w:w="0" w:type="dxa"/>
          </w:tblCellMar>
        </w:tblPrEx>
        <w:trPr>
          <w:cantSplit/>
        </w:trPr>
        <w:tc>
          <w:tcPr>
            <w:tcW w:w="3822" w:type="dxa"/>
            <w:shd w:val="clear" w:color="auto" w:fill="FFFFFF"/>
            <w:tcMar>
              <w:top w:w="70" w:type="dxa"/>
              <w:left w:w="110" w:type="dxa"/>
              <w:bottom w:w="70" w:type="dxa"/>
              <w:right w:w="110" w:type="dxa"/>
            </w:tcMar>
            <w:vAlign w:val="center"/>
          </w:tcPr>
          <w:p w14:paraId="5B8DB0B6" w14:textId="77777777" w:rsidR="00BC1ADF" w:rsidRDefault="00280AEE">
            <w:pPr>
              <w:keepNext/>
              <w:spacing w:after="0" w:line="252" w:lineRule="auto"/>
            </w:pPr>
            <w:r>
              <w:rPr>
                <w:sz w:val="18"/>
                <w:szCs w:val="18"/>
              </w:rPr>
              <w:t xml:space="preserve">The toggles still split the record key in </w:t>
            </w:r>
            <w:r>
              <w:rPr>
                <w:rFonts w:ascii="Consolas" w:eastAsia="Consolas" w:hAnsi="Consolas" w:cs="Consolas"/>
                <w:color w:val="9C4C1C"/>
                <w:sz w:val="16"/>
                <w:szCs w:val="16"/>
                <w:shd w:val="clear" w:color="auto" w:fill="F8EFE7"/>
              </w:rPr>
              <w:t>text</w:t>
            </w:r>
            <w:r>
              <w:rPr>
                <w:sz w:val="18"/>
                <w:szCs w:val="18"/>
              </w:rPr>
              <w:t xml:space="preserve"> and </w:t>
            </w:r>
            <w:r>
              <w:rPr>
                <w:rFonts w:ascii="Consolas" w:eastAsia="Consolas" w:hAnsi="Consolas" w:cs="Consolas"/>
                <w:color w:val="9C4C1C"/>
                <w:sz w:val="16"/>
                <w:szCs w:val="16"/>
                <w:shd w:val="clear" w:color="auto" w:fill="F8EFE7"/>
              </w:rPr>
              <w:t>code</w:t>
            </w:r>
            <w:r>
              <w:rPr>
                <w:sz w:val="18"/>
                <w:szCs w:val="18"/>
              </w:rPr>
              <w:t xml:space="preserve"> modes, though they do not change that content</w:t>
            </w:r>
          </w:p>
        </w:tc>
        <w:tc>
          <w:tcPr>
            <w:tcW w:w="2689" w:type="dxa"/>
            <w:shd w:val="clear" w:color="auto" w:fill="FFFFFF"/>
            <w:tcMar>
              <w:top w:w="70" w:type="dxa"/>
              <w:left w:w="110" w:type="dxa"/>
              <w:bottom w:w="70" w:type="dxa"/>
              <w:right w:w="110" w:type="dxa"/>
            </w:tcMar>
            <w:vAlign w:val="center"/>
          </w:tcPr>
          <w:p w14:paraId="65C12F6D" w14:textId="77777777" w:rsidR="00BC1ADF" w:rsidRDefault="00280AEE">
            <w:pPr>
              <w:keepNext/>
              <w:spacing w:after="0" w:line="252" w:lineRule="auto"/>
            </w:pPr>
            <w:r>
              <w:rPr>
                <w:rFonts w:ascii="Consolas" w:eastAsia="Consolas" w:hAnsi="Consolas" w:cs="Consolas"/>
                <w:color w:val="9C4C1C"/>
                <w:sz w:val="16"/>
                <w:szCs w:val="16"/>
                <w:shd w:val="clear" w:color="auto" w:fill="F8EFE7"/>
              </w:rPr>
              <w:t>code-js</w:t>
            </w:r>
            <w:r>
              <w:rPr>
                <w:sz w:val="18"/>
                <w:szCs w:val="18"/>
              </w:rPr>
              <w:t xml:space="preserve"> and </w:t>
            </w:r>
            <w:r>
              <w:rPr>
                <w:rFonts w:ascii="Consolas" w:eastAsia="Consolas" w:hAnsi="Consolas" w:cs="Consolas"/>
                <w:color w:val="9C4C1C"/>
                <w:sz w:val="16"/>
                <w:szCs w:val="16"/>
                <w:shd w:val="clear" w:color="auto" w:fill="F8EFE7"/>
              </w:rPr>
              <w:t>code-js-p</w:t>
            </w:r>
            <w:r>
              <w:rPr>
                <w:sz w:val="18"/>
                <w:szCs w:val="18"/>
              </w:rPr>
              <w:t xml:space="preserve"> are separate records for identical text</w:t>
            </w:r>
          </w:p>
        </w:tc>
        <w:tc>
          <w:tcPr>
            <w:tcW w:w="3127" w:type="dxa"/>
            <w:shd w:val="clear" w:color="auto" w:fill="FFFFFF"/>
            <w:tcMar>
              <w:top w:w="70" w:type="dxa"/>
              <w:left w:w="110" w:type="dxa"/>
              <w:bottom w:w="70" w:type="dxa"/>
              <w:right w:w="110" w:type="dxa"/>
            </w:tcMar>
            <w:vAlign w:val="center"/>
          </w:tcPr>
          <w:p w14:paraId="3F45455C" w14:textId="77777777" w:rsidR="00BC1ADF" w:rsidRDefault="00280AEE">
            <w:pPr>
              <w:keepNext/>
              <w:spacing w:after="0" w:line="252" w:lineRule="auto"/>
            </w:pPr>
            <w:r>
              <w:rPr>
                <w:sz w:val="18"/>
                <w:szCs w:val="18"/>
              </w:rPr>
              <w:t>Ignore the toggles in the key for those modes, or hide them there — week 1</w:t>
            </w:r>
          </w:p>
        </w:tc>
      </w:tr>
      <w:tr w:rsidR="00BC1ADF" w14:paraId="6CF8E80A" w14:textId="77777777">
        <w:tblPrEx>
          <w:tblCellMar>
            <w:top w:w="0" w:type="dxa"/>
            <w:bottom w:w="0" w:type="dxa"/>
          </w:tblCellMar>
        </w:tblPrEx>
        <w:trPr>
          <w:cantSplit/>
        </w:trPr>
        <w:tc>
          <w:tcPr>
            <w:tcW w:w="3822" w:type="dxa"/>
            <w:shd w:val="clear" w:color="auto" w:fill="FDF8F4"/>
            <w:tcMar>
              <w:top w:w="70" w:type="dxa"/>
              <w:left w:w="110" w:type="dxa"/>
              <w:bottom w:w="70" w:type="dxa"/>
              <w:right w:w="110" w:type="dxa"/>
            </w:tcMar>
            <w:vAlign w:val="center"/>
          </w:tcPr>
          <w:p w14:paraId="338C888C" w14:textId="77777777" w:rsidR="00BC1ADF" w:rsidRDefault="00280AEE">
            <w:pPr>
              <w:keepNext/>
              <w:spacing w:after="0" w:line="252" w:lineRule="auto"/>
            </w:pPr>
            <w:r>
              <w:rPr>
                <w:sz w:val="18"/>
                <w:szCs w:val="18"/>
              </w:rPr>
              <w:t xml:space="preserve">The word list holds 10 duplicate entries — </w:t>
            </w:r>
            <w:r>
              <w:rPr>
                <w:rFonts w:ascii="Consolas" w:eastAsia="Consolas" w:hAnsi="Consolas" w:cs="Consolas"/>
                <w:color w:val="9C4C1C"/>
                <w:sz w:val="16"/>
                <w:szCs w:val="16"/>
                <w:shd w:val="clear" w:color="auto" w:fill="F8EFE7"/>
              </w:rPr>
              <w:t>door</w:t>
            </w:r>
            <w:r>
              <w:rPr>
                <w:sz w:val="18"/>
                <w:szCs w:val="18"/>
              </w:rPr>
              <w:t xml:space="preserve"> three times; </w:t>
            </w:r>
            <w:r>
              <w:rPr>
                <w:rFonts w:ascii="Consolas" w:eastAsia="Consolas" w:hAnsi="Consolas" w:cs="Consolas"/>
                <w:color w:val="9C4C1C"/>
                <w:sz w:val="16"/>
                <w:szCs w:val="16"/>
                <w:shd w:val="clear" w:color="auto" w:fill="F8EFE7"/>
              </w:rPr>
              <w:t>high</w:t>
            </w:r>
            <w:r>
              <w:rPr>
                <w:sz w:val="18"/>
                <w:szCs w:val="18"/>
              </w:rPr>
              <w:t xml:space="preserve">, </w:t>
            </w:r>
            <w:r>
              <w:rPr>
                <w:rFonts w:ascii="Consolas" w:eastAsia="Consolas" w:hAnsi="Consolas" w:cs="Consolas"/>
                <w:color w:val="9C4C1C"/>
                <w:sz w:val="16"/>
                <w:szCs w:val="16"/>
                <w:shd w:val="clear" w:color="auto" w:fill="F8EFE7"/>
              </w:rPr>
              <w:t>small</w:t>
            </w:r>
            <w:r>
              <w:rPr>
                <w:sz w:val="18"/>
                <w:szCs w:val="18"/>
              </w:rPr>
              <w:t xml:space="preserve">, </w:t>
            </w:r>
            <w:r>
              <w:rPr>
                <w:rFonts w:ascii="Consolas" w:eastAsia="Consolas" w:hAnsi="Consolas" w:cs="Consolas"/>
                <w:color w:val="9C4C1C"/>
                <w:sz w:val="16"/>
                <w:szCs w:val="16"/>
                <w:shd w:val="clear" w:color="auto" w:fill="F8EFE7"/>
              </w:rPr>
              <w:t>late</w:t>
            </w:r>
            <w:r>
              <w:rPr>
                <w:sz w:val="18"/>
                <w:szCs w:val="18"/>
              </w:rPr>
              <w:t xml:space="preserve">, </w:t>
            </w:r>
            <w:r>
              <w:rPr>
                <w:rFonts w:ascii="Consolas" w:eastAsia="Consolas" w:hAnsi="Consolas" w:cs="Consolas"/>
                <w:color w:val="9C4C1C"/>
                <w:sz w:val="16"/>
                <w:szCs w:val="16"/>
                <w:shd w:val="clear" w:color="auto" w:fill="F8EFE7"/>
              </w:rPr>
              <w:t>water</w:t>
            </w:r>
            <w:r>
              <w:rPr>
                <w:sz w:val="18"/>
                <w:szCs w:val="18"/>
              </w:rPr>
              <w:t xml:space="preserve">, </w:t>
            </w:r>
            <w:r>
              <w:rPr>
                <w:rFonts w:ascii="Consolas" w:eastAsia="Consolas" w:hAnsi="Consolas" w:cs="Consolas"/>
                <w:color w:val="9C4C1C"/>
                <w:sz w:val="16"/>
                <w:szCs w:val="16"/>
                <w:shd w:val="clear" w:color="auto" w:fill="F8EFE7"/>
              </w:rPr>
              <w:t>build</w:t>
            </w:r>
            <w:r>
              <w:rPr>
                <w:sz w:val="18"/>
                <w:szCs w:val="18"/>
              </w:rPr>
              <w:t xml:space="preserve">, </w:t>
            </w:r>
            <w:r>
              <w:rPr>
                <w:rFonts w:ascii="Consolas" w:eastAsia="Consolas" w:hAnsi="Consolas" w:cs="Consolas"/>
                <w:color w:val="9C4C1C"/>
                <w:sz w:val="16"/>
                <w:szCs w:val="16"/>
                <w:shd w:val="clear" w:color="auto" w:fill="F8EFE7"/>
              </w:rPr>
              <w:t>start</w:t>
            </w:r>
            <w:r>
              <w:rPr>
                <w:sz w:val="18"/>
                <w:szCs w:val="18"/>
              </w:rPr>
              <w:t xml:space="preserve">, </w:t>
            </w:r>
            <w:r>
              <w:rPr>
                <w:rFonts w:ascii="Consolas" w:eastAsia="Consolas" w:hAnsi="Consolas" w:cs="Consolas"/>
                <w:color w:val="9C4C1C"/>
                <w:sz w:val="16"/>
                <w:szCs w:val="16"/>
                <w:shd w:val="clear" w:color="auto" w:fill="F8EFE7"/>
              </w:rPr>
              <w:t>story</w:t>
            </w:r>
            <w:r>
              <w:rPr>
                <w:sz w:val="18"/>
                <w:szCs w:val="18"/>
              </w:rPr>
              <w:t xml:space="preserve"> and </w:t>
            </w:r>
            <w:r>
              <w:rPr>
                <w:rFonts w:ascii="Consolas" w:eastAsia="Consolas" w:hAnsi="Consolas" w:cs="Consolas"/>
                <w:color w:val="9C4C1C"/>
                <w:sz w:val="16"/>
                <w:szCs w:val="16"/>
                <w:shd w:val="clear" w:color="auto" w:fill="F8EFE7"/>
              </w:rPr>
              <w:t>watch</w:t>
            </w:r>
            <w:r>
              <w:rPr>
                <w:sz w:val="18"/>
                <w:szCs w:val="18"/>
              </w:rPr>
              <w:t xml:space="preserve"> twice</w:t>
            </w:r>
          </w:p>
        </w:tc>
        <w:tc>
          <w:tcPr>
            <w:tcW w:w="2689" w:type="dxa"/>
            <w:shd w:val="clear" w:color="auto" w:fill="FDF8F4"/>
            <w:tcMar>
              <w:top w:w="70" w:type="dxa"/>
              <w:left w:w="110" w:type="dxa"/>
              <w:bottom w:w="70" w:type="dxa"/>
              <w:right w:w="110" w:type="dxa"/>
            </w:tcMar>
            <w:vAlign w:val="center"/>
          </w:tcPr>
          <w:p w14:paraId="315F3FB2" w14:textId="77777777" w:rsidR="00BC1ADF" w:rsidRDefault="00280AEE">
            <w:pPr>
              <w:keepNext/>
              <w:spacing w:after="0" w:line="252" w:lineRule="auto"/>
            </w:pPr>
            <w:r>
              <w:rPr>
                <w:sz w:val="18"/>
                <w:szCs w:val="18"/>
              </w:rPr>
              <w:t>Frequency slightly skewed</w:t>
            </w:r>
          </w:p>
        </w:tc>
        <w:tc>
          <w:tcPr>
            <w:tcW w:w="3127" w:type="dxa"/>
            <w:shd w:val="clear" w:color="auto" w:fill="FDF8F4"/>
            <w:tcMar>
              <w:top w:w="70" w:type="dxa"/>
              <w:left w:w="110" w:type="dxa"/>
              <w:bottom w:w="70" w:type="dxa"/>
              <w:right w:w="110" w:type="dxa"/>
            </w:tcMar>
            <w:vAlign w:val="center"/>
          </w:tcPr>
          <w:p w14:paraId="2E1B6B87" w14:textId="77777777" w:rsidR="00BC1ADF" w:rsidRDefault="00280AEE">
            <w:pPr>
              <w:keepNext/>
              <w:spacing w:after="0" w:line="252" w:lineRule="auto"/>
            </w:pPr>
            <w:r>
              <w:rPr>
                <w:sz w:val="18"/>
                <w:szCs w:val="18"/>
              </w:rPr>
              <w:t>De-duplicated in weeks 2–3</w:t>
            </w:r>
          </w:p>
        </w:tc>
      </w:tr>
      <w:tr w:rsidR="00BC1ADF" w14:paraId="47AE6BE8" w14:textId="77777777">
        <w:tblPrEx>
          <w:tblCellMar>
            <w:top w:w="0" w:type="dxa"/>
            <w:bottom w:w="0" w:type="dxa"/>
          </w:tblCellMar>
        </w:tblPrEx>
        <w:trPr>
          <w:cantSplit/>
        </w:trPr>
        <w:tc>
          <w:tcPr>
            <w:tcW w:w="3822" w:type="dxa"/>
            <w:shd w:val="clear" w:color="auto" w:fill="FFFFFF"/>
            <w:tcMar>
              <w:top w:w="70" w:type="dxa"/>
              <w:left w:w="110" w:type="dxa"/>
              <w:bottom w:w="70" w:type="dxa"/>
              <w:right w:w="110" w:type="dxa"/>
            </w:tcMar>
            <w:vAlign w:val="center"/>
          </w:tcPr>
          <w:p w14:paraId="23EACB35" w14:textId="77777777" w:rsidR="00BC1ADF" w:rsidRDefault="00280AEE">
            <w:pPr>
              <w:keepNext/>
              <w:spacing w:after="0" w:line="252" w:lineRule="auto"/>
            </w:pPr>
            <w:r>
              <w:rPr>
                <w:sz w:val="18"/>
                <w:szCs w:val="18"/>
              </w:rPr>
              <w:t>The chart note asks for 15 seconds, but the chart appears after 2</w:t>
            </w:r>
          </w:p>
        </w:tc>
        <w:tc>
          <w:tcPr>
            <w:tcW w:w="2689" w:type="dxa"/>
            <w:shd w:val="clear" w:color="auto" w:fill="FFFFFF"/>
            <w:tcMar>
              <w:top w:w="70" w:type="dxa"/>
              <w:left w:w="110" w:type="dxa"/>
              <w:bottom w:w="70" w:type="dxa"/>
              <w:right w:w="110" w:type="dxa"/>
            </w:tcMar>
            <w:vAlign w:val="center"/>
          </w:tcPr>
          <w:p w14:paraId="01828899" w14:textId="77777777" w:rsidR="00BC1ADF" w:rsidRDefault="00280AEE">
            <w:pPr>
              <w:keepNext/>
              <w:spacing w:after="0" w:line="252" w:lineRule="auto"/>
            </w:pPr>
            <w:r>
              <w:rPr>
                <w:sz w:val="18"/>
                <w:szCs w:val="18"/>
              </w:rPr>
              <w:t>A misleading message</w:t>
            </w:r>
          </w:p>
        </w:tc>
        <w:tc>
          <w:tcPr>
            <w:tcW w:w="3127" w:type="dxa"/>
            <w:shd w:val="clear" w:color="auto" w:fill="FFFFFF"/>
            <w:tcMar>
              <w:top w:w="70" w:type="dxa"/>
              <w:left w:w="110" w:type="dxa"/>
              <w:bottom w:w="70" w:type="dxa"/>
              <w:right w:w="110" w:type="dxa"/>
            </w:tcMar>
            <w:vAlign w:val="center"/>
          </w:tcPr>
          <w:p w14:paraId="07BF0EFB" w14:textId="77777777" w:rsidR="00BC1ADF" w:rsidRDefault="00280AEE">
            <w:pPr>
              <w:keepNext/>
              <w:spacing w:after="0" w:line="252" w:lineRule="auto"/>
            </w:pPr>
            <w:r>
              <w:rPr>
                <w:sz w:val="18"/>
                <w:szCs w:val="18"/>
              </w:rPr>
              <w:t>Align the wording — week 1</w:t>
            </w:r>
          </w:p>
        </w:tc>
      </w:tr>
      <w:tr w:rsidR="00BC1ADF" w14:paraId="25BDE3C2" w14:textId="77777777">
        <w:tblPrEx>
          <w:tblCellMar>
            <w:top w:w="0" w:type="dxa"/>
            <w:bottom w:w="0" w:type="dxa"/>
          </w:tblCellMar>
        </w:tblPrEx>
        <w:trPr>
          <w:cantSplit/>
        </w:trPr>
        <w:tc>
          <w:tcPr>
            <w:tcW w:w="3822" w:type="dxa"/>
            <w:shd w:val="clear" w:color="auto" w:fill="FDF8F4"/>
            <w:tcMar>
              <w:top w:w="70" w:type="dxa"/>
              <w:left w:w="110" w:type="dxa"/>
              <w:bottom w:w="70" w:type="dxa"/>
              <w:right w:w="110" w:type="dxa"/>
            </w:tcMar>
            <w:vAlign w:val="center"/>
          </w:tcPr>
          <w:p w14:paraId="096E7585" w14:textId="77777777" w:rsidR="00BC1ADF" w:rsidRDefault="00280AEE">
            <w:pPr>
              <w:keepNext/>
              <w:spacing w:after="0" w:line="252" w:lineRule="auto"/>
            </w:pPr>
            <w:r>
              <w:rPr>
                <w:rFonts w:ascii="Consolas" w:eastAsia="Consolas" w:hAnsi="Consolas" w:cs="Consolas"/>
                <w:color w:val="9C4C1C"/>
                <w:sz w:val="16"/>
                <w:szCs w:val="16"/>
                <w:shd w:val="clear" w:color="auto" w:fill="F8EFE7"/>
              </w:rPr>
              <w:t>consistency()</w:t>
            </w:r>
            <w:r>
              <w:rPr>
                <w:sz w:val="18"/>
                <w:szCs w:val="18"/>
              </w:rPr>
              <w:t xml:space="preserve"> opens with a filter that keeps every element</w:t>
            </w:r>
          </w:p>
        </w:tc>
        <w:tc>
          <w:tcPr>
            <w:tcW w:w="2689" w:type="dxa"/>
            <w:shd w:val="clear" w:color="auto" w:fill="FDF8F4"/>
            <w:tcMar>
              <w:top w:w="70" w:type="dxa"/>
              <w:left w:w="110" w:type="dxa"/>
              <w:bottom w:w="70" w:type="dxa"/>
              <w:right w:w="110" w:type="dxa"/>
            </w:tcMar>
            <w:vAlign w:val="center"/>
          </w:tcPr>
          <w:p w14:paraId="6D9F1D05" w14:textId="77777777" w:rsidR="00BC1ADF" w:rsidRDefault="00280AEE">
            <w:pPr>
              <w:keepNext/>
              <w:spacing w:after="0" w:line="252" w:lineRule="auto"/>
            </w:pPr>
            <w:r>
              <w:rPr>
                <w:sz w:val="18"/>
                <w:szCs w:val="18"/>
              </w:rPr>
              <w:t>Dead code; the result is correct</w:t>
            </w:r>
          </w:p>
        </w:tc>
        <w:tc>
          <w:tcPr>
            <w:tcW w:w="3127" w:type="dxa"/>
            <w:shd w:val="clear" w:color="auto" w:fill="FDF8F4"/>
            <w:tcMar>
              <w:top w:w="70" w:type="dxa"/>
              <w:left w:w="110" w:type="dxa"/>
              <w:bottom w:w="70" w:type="dxa"/>
              <w:right w:w="110" w:type="dxa"/>
            </w:tcMar>
            <w:vAlign w:val="center"/>
          </w:tcPr>
          <w:p w14:paraId="0C294161" w14:textId="77777777" w:rsidR="00BC1ADF" w:rsidRDefault="00280AEE">
            <w:pPr>
              <w:keepNext/>
              <w:spacing w:after="0" w:line="252" w:lineRule="auto"/>
            </w:pPr>
            <w:r>
              <w:rPr>
                <w:sz w:val="18"/>
                <w:szCs w:val="18"/>
              </w:rPr>
              <w:t>Remove it — week 1</w:t>
            </w:r>
          </w:p>
        </w:tc>
      </w:tr>
      <w:tr w:rsidR="00BC1ADF" w14:paraId="057C7503" w14:textId="77777777">
        <w:tblPrEx>
          <w:tblCellMar>
            <w:top w:w="0" w:type="dxa"/>
            <w:bottom w:w="0" w:type="dxa"/>
          </w:tblCellMar>
        </w:tblPrEx>
        <w:trPr>
          <w:cantSplit/>
        </w:trPr>
        <w:tc>
          <w:tcPr>
            <w:tcW w:w="3822" w:type="dxa"/>
            <w:shd w:val="clear" w:color="auto" w:fill="FFFFFF"/>
            <w:tcMar>
              <w:top w:w="70" w:type="dxa"/>
              <w:left w:w="110" w:type="dxa"/>
              <w:bottom w:w="70" w:type="dxa"/>
              <w:right w:w="110" w:type="dxa"/>
            </w:tcMar>
            <w:vAlign w:val="center"/>
          </w:tcPr>
          <w:p w14:paraId="00D741D4" w14:textId="77777777" w:rsidR="00BC1ADF" w:rsidRDefault="00280AEE">
            <w:pPr>
              <w:spacing w:after="0" w:line="252" w:lineRule="auto"/>
            </w:pPr>
            <w:r>
              <w:rPr>
                <w:rFonts w:ascii="Consolas" w:eastAsia="Consolas" w:hAnsi="Consolas" w:cs="Consolas"/>
                <w:color w:val="9C4C1C"/>
                <w:sz w:val="16"/>
                <w:szCs w:val="16"/>
                <w:shd w:val="clear" w:color="auto" w:fill="F8EFE7"/>
              </w:rPr>
              <w:t>tab</w:t>
            </w:r>
            <w:r>
              <w:rPr>
                <w:sz w:val="18"/>
                <w:szCs w:val="18"/>
              </w:rPr>
              <w:t xml:space="preserve"> and </w:t>
            </w:r>
            <w:r>
              <w:rPr>
                <w:rFonts w:ascii="Consolas" w:eastAsia="Consolas" w:hAnsi="Consolas" w:cs="Consolas"/>
                <w:color w:val="9C4C1C"/>
                <w:sz w:val="16"/>
                <w:szCs w:val="16"/>
                <w:shd w:val="clear" w:color="auto" w:fill="F8EFE7"/>
              </w:rPr>
              <w:t>space</w:t>
            </w:r>
            <w:r>
              <w:rPr>
                <w:sz w:val="18"/>
                <w:szCs w:val="18"/>
              </w:rPr>
              <w:t xml:space="preserve"> are test keys, so the settings are reached with </w:t>
            </w:r>
            <w:r>
              <w:rPr>
                <w:rFonts w:ascii="Consolas" w:eastAsia="Consolas" w:hAnsi="Consolas" w:cs="Consolas"/>
                <w:color w:val="9C4C1C"/>
                <w:sz w:val="16"/>
                <w:szCs w:val="16"/>
                <w:shd w:val="clear" w:color="auto" w:fill="F8EFE7"/>
              </w:rPr>
              <w:t>shift</w:t>
            </w:r>
            <w:r>
              <w:rPr>
                <w:sz w:val="18"/>
                <w:szCs w:val="18"/>
              </w:rPr>
              <w:t xml:space="preserve"> + </w:t>
            </w:r>
            <w:r>
              <w:rPr>
                <w:rFonts w:ascii="Consolas" w:eastAsia="Consolas" w:hAnsi="Consolas" w:cs="Consolas"/>
                <w:color w:val="9C4C1C"/>
                <w:sz w:val="16"/>
                <w:szCs w:val="16"/>
                <w:shd w:val="clear" w:color="auto" w:fill="F8EFE7"/>
              </w:rPr>
              <w:t>tab</w:t>
            </w:r>
            <w:r>
              <w:rPr>
                <w:sz w:val="18"/>
                <w:szCs w:val="18"/>
              </w:rPr>
              <w:t xml:space="preserve"> and pressed with </w:t>
            </w:r>
            <w:r>
              <w:rPr>
                <w:rFonts w:ascii="Consolas" w:eastAsia="Consolas" w:hAnsi="Consolas" w:cs="Consolas"/>
                <w:color w:val="9C4C1C"/>
                <w:sz w:val="16"/>
                <w:szCs w:val="16"/>
                <w:shd w:val="clear" w:color="auto" w:fill="F8EFE7"/>
              </w:rPr>
              <w:t>enter</w:t>
            </w:r>
          </w:p>
        </w:tc>
        <w:tc>
          <w:tcPr>
            <w:tcW w:w="2689" w:type="dxa"/>
            <w:shd w:val="clear" w:color="auto" w:fill="FFFFFF"/>
            <w:tcMar>
              <w:top w:w="70" w:type="dxa"/>
              <w:left w:w="110" w:type="dxa"/>
              <w:bottom w:w="70" w:type="dxa"/>
              <w:right w:w="110" w:type="dxa"/>
            </w:tcMar>
            <w:vAlign w:val="center"/>
          </w:tcPr>
          <w:p w14:paraId="5D0505E8" w14:textId="77777777" w:rsidR="00BC1ADF" w:rsidRDefault="00280AEE">
            <w:pPr>
              <w:spacing w:after="0" w:line="252" w:lineRule="auto"/>
            </w:pPr>
            <w:r>
              <w:rPr>
                <w:sz w:val="18"/>
                <w:szCs w:val="18"/>
              </w:rPr>
              <w:t>Hard to discover for keyboard-only users</w:t>
            </w:r>
          </w:p>
        </w:tc>
        <w:tc>
          <w:tcPr>
            <w:tcW w:w="3127" w:type="dxa"/>
            <w:shd w:val="clear" w:color="auto" w:fill="FFFFFF"/>
            <w:tcMar>
              <w:top w:w="70" w:type="dxa"/>
              <w:left w:w="110" w:type="dxa"/>
              <w:bottom w:w="70" w:type="dxa"/>
              <w:right w:w="110" w:type="dxa"/>
            </w:tcMar>
            <w:vAlign w:val="center"/>
          </w:tcPr>
          <w:p w14:paraId="24C06F59" w14:textId="77777777" w:rsidR="00BC1ADF" w:rsidRDefault="00280AEE">
            <w:pPr>
              <w:spacing w:after="0" w:line="252" w:lineRule="auto"/>
            </w:pPr>
            <w:r>
              <w:rPr>
                <w:sz w:val="18"/>
                <w:szCs w:val="18"/>
              </w:rPr>
              <w:t>A visible hint, checked in the week 10 accessibility pass</w:t>
            </w:r>
          </w:p>
        </w:tc>
      </w:tr>
    </w:tbl>
    <w:p w14:paraId="12A1B91A" w14:textId="77777777" w:rsidR="00BC1ADF" w:rsidRDefault="00BC1ADF">
      <w:pPr>
        <w:spacing w:after="180"/>
      </w:pPr>
    </w:p>
    <w:p w14:paraId="6146D915" w14:textId="77777777" w:rsidR="00BC1ADF" w:rsidRDefault="00280AEE">
      <w:pPr>
        <w:pStyle w:val="Heading1"/>
        <w:keepNext/>
        <w:pageBreakBefore/>
      </w:pPr>
      <w:bookmarkStart w:id="134" w:name="s_resources_and_budget"/>
      <w:bookmarkStart w:id="135" w:name="_Toc241065408"/>
      <w:r>
        <w:t>15  Resources and budget</w:t>
      </w:r>
      <w:bookmarkEnd w:id="134"/>
      <w:bookmarkEnd w:id="135"/>
    </w:p>
    <w:p w14:paraId="7602F522" w14:textId="77777777" w:rsidR="00BC1ADF" w:rsidRDefault="00280AEE">
      <w:pPr>
        <w:spacing w:after="140"/>
      </w:pPr>
      <w:r>
        <w:t>FunType costs RM 0 a month to run today, and Phase 4 keeps it there. The only real resource is developer time.</w:t>
      </w:r>
    </w:p>
    <w:p w14:paraId="6A8318E1" w14:textId="77777777" w:rsidR="00BC1ADF" w:rsidRDefault="00280AEE">
      <w:pPr>
        <w:pStyle w:val="Heading2"/>
        <w:keepNext/>
      </w:pPr>
      <w:bookmarkStart w:id="136" w:name="s_people"/>
      <w:bookmarkStart w:id="137" w:name="_Toc241065409"/>
      <w:r>
        <w:t>15.1  People</w:t>
      </w:r>
      <w:bookmarkEnd w:id="136"/>
      <w:bookmarkEnd w:id="137"/>
    </w:p>
    <w:tbl>
      <w:tblPr>
        <w:tblW w:w="9638" w:type="dxa"/>
        <w:tblBorders>
          <w:top w:val="single" w:sz="4" w:space="0" w:color="E8D6C8"/>
          <w:left w:val="none" w:sz="0" w:space="0" w:color="FFFFFF"/>
          <w:bottom w:val="single" w:sz="4" w:space="0" w:color="E8D6C8"/>
          <w:right w:val="none" w:sz="0" w:space="0" w:color="FFFFFF"/>
          <w:insideH w:val="single" w:sz="4" w:space="0" w:color="E8D6C8"/>
          <w:insideV w:val="none" w:sz="0" w:space="0" w:color="FFFFFF"/>
        </w:tblBorders>
        <w:tblLayout w:type="fixed"/>
        <w:tblCellMar>
          <w:left w:w="10" w:type="dxa"/>
          <w:right w:w="10" w:type="dxa"/>
        </w:tblCellMar>
        <w:tblLook w:val="0000" w:firstRow="0" w:lastRow="0" w:firstColumn="0" w:lastColumn="0" w:noHBand="0" w:noVBand="0"/>
      </w:tblPr>
      <w:tblGrid>
        <w:gridCol w:w="2076"/>
        <w:gridCol w:w="2350"/>
        <w:gridCol w:w="5212"/>
      </w:tblGrid>
      <w:tr w:rsidR="00BC1ADF" w14:paraId="68555BB6" w14:textId="77777777">
        <w:tblPrEx>
          <w:tblCellMar>
            <w:top w:w="0" w:type="dxa"/>
            <w:bottom w:w="0" w:type="dxa"/>
          </w:tblCellMar>
        </w:tblPrEx>
        <w:trPr>
          <w:cantSplit/>
          <w:tblHeader/>
        </w:trPr>
        <w:tc>
          <w:tcPr>
            <w:tcW w:w="2076" w:type="dxa"/>
            <w:shd w:val="clear" w:color="auto" w:fill="1E1E2A"/>
            <w:tcMar>
              <w:top w:w="70" w:type="dxa"/>
              <w:left w:w="110" w:type="dxa"/>
              <w:bottom w:w="70" w:type="dxa"/>
              <w:right w:w="110" w:type="dxa"/>
            </w:tcMar>
            <w:vAlign w:val="center"/>
          </w:tcPr>
          <w:p w14:paraId="425E4F92" w14:textId="77777777" w:rsidR="00BC1ADF" w:rsidRDefault="00280AEE">
            <w:pPr>
              <w:keepNext/>
              <w:spacing w:after="0"/>
            </w:pPr>
            <w:r>
              <w:rPr>
                <w:b/>
                <w:bCs/>
                <w:color w:val="FFFFFF"/>
                <w:sz w:val="18"/>
                <w:szCs w:val="18"/>
              </w:rPr>
              <w:t>Role</w:t>
            </w:r>
          </w:p>
        </w:tc>
        <w:tc>
          <w:tcPr>
            <w:tcW w:w="2350" w:type="dxa"/>
            <w:shd w:val="clear" w:color="auto" w:fill="1E1E2A"/>
            <w:tcMar>
              <w:top w:w="70" w:type="dxa"/>
              <w:left w:w="110" w:type="dxa"/>
              <w:bottom w:w="70" w:type="dxa"/>
              <w:right w:w="110" w:type="dxa"/>
            </w:tcMar>
            <w:vAlign w:val="center"/>
          </w:tcPr>
          <w:p w14:paraId="371F7A18" w14:textId="77777777" w:rsidR="00BC1ADF" w:rsidRDefault="00280AEE">
            <w:pPr>
              <w:keepNext/>
              <w:spacing w:after="0"/>
            </w:pPr>
            <w:r>
              <w:rPr>
                <w:b/>
                <w:bCs/>
                <w:color w:val="FFFFFF"/>
                <w:sz w:val="18"/>
                <w:szCs w:val="18"/>
              </w:rPr>
              <w:t>Who</w:t>
            </w:r>
          </w:p>
        </w:tc>
        <w:tc>
          <w:tcPr>
            <w:tcW w:w="5212" w:type="dxa"/>
            <w:shd w:val="clear" w:color="auto" w:fill="1E1E2A"/>
            <w:tcMar>
              <w:top w:w="70" w:type="dxa"/>
              <w:left w:w="110" w:type="dxa"/>
              <w:bottom w:w="70" w:type="dxa"/>
              <w:right w:w="110" w:type="dxa"/>
            </w:tcMar>
            <w:vAlign w:val="center"/>
          </w:tcPr>
          <w:p w14:paraId="4D9BAD54" w14:textId="77777777" w:rsidR="00BC1ADF" w:rsidRDefault="00280AEE">
            <w:pPr>
              <w:keepNext/>
              <w:spacing w:after="0"/>
            </w:pPr>
            <w:r>
              <w:rPr>
                <w:b/>
                <w:bCs/>
                <w:color w:val="FFFFFF"/>
                <w:sz w:val="18"/>
                <w:szCs w:val="18"/>
              </w:rPr>
              <w:t>Commitment</w:t>
            </w:r>
          </w:p>
        </w:tc>
      </w:tr>
      <w:tr w:rsidR="00BC1ADF" w14:paraId="5746EC65" w14:textId="77777777">
        <w:tblPrEx>
          <w:tblCellMar>
            <w:top w:w="0" w:type="dxa"/>
            <w:bottom w:w="0" w:type="dxa"/>
          </w:tblCellMar>
        </w:tblPrEx>
        <w:trPr>
          <w:cantSplit/>
        </w:trPr>
        <w:tc>
          <w:tcPr>
            <w:tcW w:w="2076" w:type="dxa"/>
            <w:shd w:val="clear" w:color="auto" w:fill="FFFFFF"/>
            <w:tcMar>
              <w:top w:w="70" w:type="dxa"/>
              <w:left w:w="110" w:type="dxa"/>
              <w:bottom w:w="70" w:type="dxa"/>
              <w:right w:w="110" w:type="dxa"/>
            </w:tcMar>
            <w:vAlign w:val="center"/>
          </w:tcPr>
          <w:p w14:paraId="2DAC3A0C" w14:textId="77777777" w:rsidR="00BC1ADF" w:rsidRDefault="00280AEE">
            <w:pPr>
              <w:keepNext/>
              <w:spacing w:after="0" w:line="252" w:lineRule="auto"/>
            </w:pPr>
            <w:r>
              <w:rPr>
                <w:sz w:val="18"/>
                <w:szCs w:val="18"/>
              </w:rPr>
              <w:t>Developer, designer and tester</w:t>
            </w:r>
          </w:p>
        </w:tc>
        <w:tc>
          <w:tcPr>
            <w:tcW w:w="2350" w:type="dxa"/>
            <w:shd w:val="clear" w:color="auto" w:fill="FFFFFF"/>
            <w:tcMar>
              <w:top w:w="70" w:type="dxa"/>
              <w:left w:w="110" w:type="dxa"/>
              <w:bottom w:w="70" w:type="dxa"/>
              <w:right w:w="110" w:type="dxa"/>
            </w:tcMar>
            <w:vAlign w:val="center"/>
          </w:tcPr>
          <w:p w14:paraId="433BAB89" w14:textId="77777777" w:rsidR="00BC1ADF" w:rsidRDefault="00280AEE">
            <w:pPr>
              <w:keepNext/>
              <w:spacing w:after="0" w:line="252" w:lineRule="auto"/>
            </w:pPr>
            <w:r>
              <w:rPr>
                <w:sz w:val="18"/>
                <w:szCs w:val="18"/>
              </w:rPr>
              <w:t>One person</w:t>
            </w:r>
          </w:p>
        </w:tc>
        <w:tc>
          <w:tcPr>
            <w:tcW w:w="5212" w:type="dxa"/>
            <w:shd w:val="clear" w:color="auto" w:fill="FFFFFF"/>
            <w:tcMar>
              <w:top w:w="70" w:type="dxa"/>
              <w:left w:w="110" w:type="dxa"/>
              <w:bottom w:w="70" w:type="dxa"/>
              <w:right w:w="110" w:type="dxa"/>
            </w:tcMar>
            <w:vAlign w:val="center"/>
          </w:tcPr>
          <w:p w14:paraId="6330840E" w14:textId="77777777" w:rsidR="00BC1ADF" w:rsidRDefault="00280AEE">
            <w:pPr>
              <w:keepNext/>
              <w:spacing w:after="0" w:line="252" w:lineRule="auto"/>
            </w:pPr>
            <w:r>
              <w:rPr>
                <w:sz w:val="18"/>
                <w:szCs w:val="18"/>
              </w:rPr>
              <w:t xml:space="preserve">About 5 hours a week for 10 weeks — </w:t>
            </w:r>
            <w:r>
              <w:rPr>
                <w:b/>
                <w:bCs/>
                <w:sz w:val="18"/>
                <w:szCs w:val="18"/>
              </w:rPr>
              <w:t>about 50 hours</w:t>
            </w:r>
          </w:p>
        </w:tc>
      </w:tr>
      <w:tr w:rsidR="00BC1ADF" w14:paraId="581D9B1F" w14:textId="77777777">
        <w:tblPrEx>
          <w:tblCellMar>
            <w:top w:w="0" w:type="dxa"/>
            <w:bottom w:w="0" w:type="dxa"/>
          </w:tblCellMar>
        </w:tblPrEx>
        <w:trPr>
          <w:cantSplit/>
        </w:trPr>
        <w:tc>
          <w:tcPr>
            <w:tcW w:w="2076" w:type="dxa"/>
            <w:shd w:val="clear" w:color="auto" w:fill="FDF8F4"/>
            <w:tcMar>
              <w:top w:w="70" w:type="dxa"/>
              <w:left w:w="110" w:type="dxa"/>
              <w:bottom w:w="70" w:type="dxa"/>
              <w:right w:w="110" w:type="dxa"/>
            </w:tcMar>
            <w:vAlign w:val="center"/>
          </w:tcPr>
          <w:p w14:paraId="56E7BA54" w14:textId="77777777" w:rsidR="00BC1ADF" w:rsidRDefault="00280AEE">
            <w:pPr>
              <w:keepNext/>
              <w:spacing w:after="0" w:line="252" w:lineRule="auto"/>
            </w:pPr>
            <w:r>
              <w:rPr>
                <w:sz w:val="18"/>
                <w:szCs w:val="18"/>
              </w:rPr>
              <w:t>Reviewer and product owner</w:t>
            </w:r>
          </w:p>
        </w:tc>
        <w:tc>
          <w:tcPr>
            <w:tcW w:w="2350" w:type="dxa"/>
            <w:shd w:val="clear" w:color="auto" w:fill="FDF8F4"/>
            <w:tcMar>
              <w:top w:w="70" w:type="dxa"/>
              <w:left w:w="110" w:type="dxa"/>
              <w:bottom w:w="70" w:type="dxa"/>
              <w:right w:w="110" w:type="dxa"/>
            </w:tcMar>
            <w:vAlign w:val="center"/>
          </w:tcPr>
          <w:p w14:paraId="12E407FA" w14:textId="77777777" w:rsidR="00BC1ADF" w:rsidRDefault="00280AEE">
            <w:pPr>
              <w:keepNext/>
              <w:spacing w:after="0" w:line="252" w:lineRule="auto"/>
            </w:pPr>
            <w:r>
              <w:rPr>
                <w:sz w:val="18"/>
                <w:szCs w:val="18"/>
              </w:rPr>
              <w:t>The same person, practising on the app</w:t>
            </w:r>
          </w:p>
        </w:tc>
        <w:tc>
          <w:tcPr>
            <w:tcW w:w="5212" w:type="dxa"/>
            <w:shd w:val="clear" w:color="auto" w:fill="FDF8F4"/>
            <w:tcMar>
              <w:top w:w="70" w:type="dxa"/>
              <w:left w:w="110" w:type="dxa"/>
              <w:bottom w:w="70" w:type="dxa"/>
              <w:right w:w="110" w:type="dxa"/>
            </w:tcMar>
            <w:vAlign w:val="center"/>
          </w:tcPr>
          <w:p w14:paraId="5112C508" w14:textId="77777777" w:rsidR="00BC1ADF" w:rsidRDefault="00280AEE">
            <w:pPr>
              <w:keepNext/>
              <w:spacing w:after="0" w:line="252" w:lineRule="auto"/>
            </w:pPr>
            <w:r>
              <w:rPr>
                <w:sz w:val="18"/>
                <w:szCs w:val="18"/>
              </w:rPr>
              <w:t>Continuous — FunType is used while it is built</w:t>
            </w:r>
          </w:p>
        </w:tc>
      </w:tr>
      <w:tr w:rsidR="00BC1ADF" w14:paraId="125C95B9" w14:textId="77777777">
        <w:tblPrEx>
          <w:tblCellMar>
            <w:top w:w="0" w:type="dxa"/>
            <w:bottom w:w="0" w:type="dxa"/>
          </w:tblCellMar>
        </w:tblPrEx>
        <w:trPr>
          <w:cantSplit/>
        </w:trPr>
        <w:tc>
          <w:tcPr>
            <w:tcW w:w="2076" w:type="dxa"/>
            <w:shd w:val="clear" w:color="auto" w:fill="FFFFFF"/>
            <w:tcMar>
              <w:top w:w="70" w:type="dxa"/>
              <w:left w:w="110" w:type="dxa"/>
              <w:bottom w:w="70" w:type="dxa"/>
              <w:right w:w="110" w:type="dxa"/>
            </w:tcMar>
            <w:vAlign w:val="center"/>
          </w:tcPr>
          <w:p w14:paraId="02D4DE97" w14:textId="77777777" w:rsidR="00BC1ADF" w:rsidRDefault="00280AEE">
            <w:pPr>
              <w:spacing w:after="0" w:line="252" w:lineRule="auto"/>
            </w:pPr>
            <w:r>
              <w:rPr>
                <w:sz w:val="18"/>
                <w:szCs w:val="18"/>
              </w:rPr>
              <w:t>Volunteer typists</w:t>
            </w:r>
          </w:p>
        </w:tc>
        <w:tc>
          <w:tcPr>
            <w:tcW w:w="2350" w:type="dxa"/>
            <w:shd w:val="clear" w:color="auto" w:fill="FFFFFF"/>
            <w:tcMar>
              <w:top w:w="70" w:type="dxa"/>
              <w:left w:w="110" w:type="dxa"/>
              <w:bottom w:w="70" w:type="dxa"/>
              <w:right w:w="110" w:type="dxa"/>
            </w:tcMar>
            <w:vAlign w:val="center"/>
          </w:tcPr>
          <w:p w14:paraId="3B6BF0AB" w14:textId="77777777" w:rsidR="00BC1ADF" w:rsidRDefault="00280AEE">
            <w:pPr>
              <w:spacing w:after="0" w:line="252" w:lineRule="auto"/>
            </w:pPr>
            <w:r>
              <w:rPr>
                <w:sz w:val="18"/>
                <w:szCs w:val="18"/>
              </w:rPr>
              <w:t>Three to five people</w:t>
            </w:r>
          </w:p>
        </w:tc>
        <w:tc>
          <w:tcPr>
            <w:tcW w:w="5212" w:type="dxa"/>
            <w:shd w:val="clear" w:color="auto" w:fill="FFFFFF"/>
            <w:tcMar>
              <w:top w:w="70" w:type="dxa"/>
              <w:left w:w="110" w:type="dxa"/>
              <w:bottom w:w="70" w:type="dxa"/>
              <w:right w:w="110" w:type="dxa"/>
            </w:tcMar>
            <w:vAlign w:val="center"/>
          </w:tcPr>
          <w:p w14:paraId="36FC913D" w14:textId="77777777" w:rsidR="00BC1ADF" w:rsidRDefault="00280AEE">
            <w:pPr>
              <w:spacing w:after="0" w:line="252" w:lineRule="auto"/>
            </w:pPr>
            <w:r>
              <w:rPr>
                <w:sz w:val="18"/>
                <w:szCs w:val="18"/>
              </w:rPr>
              <w:t>One session each at MS-1 and MS-5, reading the formulas and saying whether the scores feel fair</w:t>
            </w:r>
          </w:p>
        </w:tc>
      </w:tr>
    </w:tbl>
    <w:p w14:paraId="04E89568" w14:textId="77777777" w:rsidR="00BC1ADF" w:rsidRDefault="00BC1ADF">
      <w:pPr>
        <w:spacing w:after="180"/>
      </w:pPr>
    </w:p>
    <w:p w14:paraId="69B856EC" w14:textId="77777777" w:rsidR="00BC1ADF" w:rsidRDefault="00280AEE">
      <w:pPr>
        <w:spacing w:after="140"/>
      </w:pPr>
      <w:r>
        <w:t>A second developer is not proposed. The codebase is one readable file, and Phase 4 is not large enough to split.</w:t>
      </w:r>
    </w:p>
    <w:p w14:paraId="5FEB9903" w14:textId="77777777" w:rsidR="00BC1ADF" w:rsidRDefault="00280AEE">
      <w:pPr>
        <w:pStyle w:val="Heading2"/>
        <w:keepNext/>
      </w:pPr>
      <w:bookmarkStart w:id="138" w:name="s_tools_and_infrastructure"/>
      <w:bookmarkStart w:id="139" w:name="_Toc241065410"/>
      <w:r>
        <w:t>15.2  Tools and infrastructure</w:t>
      </w:r>
      <w:bookmarkEnd w:id="138"/>
      <w:bookmarkEnd w:id="139"/>
    </w:p>
    <w:tbl>
      <w:tblPr>
        <w:tblW w:w="9638" w:type="dxa"/>
        <w:tblBorders>
          <w:top w:val="single" w:sz="4" w:space="0" w:color="E8D6C8"/>
          <w:left w:val="none" w:sz="0" w:space="0" w:color="FFFFFF"/>
          <w:bottom w:val="single" w:sz="4" w:space="0" w:color="E8D6C8"/>
          <w:right w:val="none" w:sz="0" w:space="0" w:color="FFFFFF"/>
          <w:insideH w:val="single" w:sz="4" w:space="0" w:color="E8D6C8"/>
          <w:insideV w:val="none" w:sz="0" w:space="0" w:color="FFFFFF"/>
        </w:tblBorders>
        <w:tblLayout w:type="fixed"/>
        <w:tblCellMar>
          <w:left w:w="10" w:type="dxa"/>
          <w:right w:w="10" w:type="dxa"/>
        </w:tblCellMar>
        <w:tblLook w:val="0000" w:firstRow="0" w:lastRow="0" w:firstColumn="0" w:lastColumn="0" w:noHBand="0" w:noVBand="0"/>
      </w:tblPr>
      <w:tblGrid>
        <w:gridCol w:w="3217"/>
        <w:gridCol w:w="1874"/>
        <w:gridCol w:w="4547"/>
      </w:tblGrid>
      <w:tr w:rsidR="00BC1ADF" w14:paraId="2EF11DFD" w14:textId="77777777">
        <w:tblPrEx>
          <w:tblCellMar>
            <w:top w:w="0" w:type="dxa"/>
            <w:bottom w:w="0" w:type="dxa"/>
          </w:tblCellMar>
        </w:tblPrEx>
        <w:trPr>
          <w:cantSplit/>
          <w:tblHeader/>
        </w:trPr>
        <w:tc>
          <w:tcPr>
            <w:tcW w:w="3217" w:type="dxa"/>
            <w:shd w:val="clear" w:color="auto" w:fill="1E1E2A"/>
            <w:tcMar>
              <w:top w:w="70" w:type="dxa"/>
              <w:left w:w="110" w:type="dxa"/>
              <w:bottom w:w="70" w:type="dxa"/>
              <w:right w:w="110" w:type="dxa"/>
            </w:tcMar>
            <w:vAlign w:val="center"/>
          </w:tcPr>
          <w:p w14:paraId="6C59FCE7" w14:textId="77777777" w:rsidR="00BC1ADF" w:rsidRDefault="00280AEE">
            <w:pPr>
              <w:keepNext/>
              <w:spacing w:after="0"/>
            </w:pPr>
            <w:r>
              <w:rPr>
                <w:b/>
                <w:bCs/>
                <w:color w:val="FFFFFF"/>
                <w:sz w:val="18"/>
                <w:szCs w:val="18"/>
              </w:rPr>
              <w:t>Item</w:t>
            </w:r>
          </w:p>
        </w:tc>
        <w:tc>
          <w:tcPr>
            <w:tcW w:w="1874" w:type="dxa"/>
            <w:shd w:val="clear" w:color="auto" w:fill="1E1E2A"/>
            <w:tcMar>
              <w:top w:w="70" w:type="dxa"/>
              <w:left w:w="110" w:type="dxa"/>
              <w:bottom w:w="70" w:type="dxa"/>
              <w:right w:w="110" w:type="dxa"/>
            </w:tcMar>
            <w:vAlign w:val="center"/>
          </w:tcPr>
          <w:p w14:paraId="53480A93" w14:textId="77777777" w:rsidR="00BC1ADF" w:rsidRDefault="00280AEE">
            <w:pPr>
              <w:keepNext/>
              <w:spacing w:after="0"/>
            </w:pPr>
            <w:r>
              <w:rPr>
                <w:b/>
                <w:bCs/>
                <w:color w:val="FFFFFF"/>
                <w:sz w:val="18"/>
                <w:szCs w:val="18"/>
              </w:rPr>
              <w:t>Cost</w:t>
            </w:r>
          </w:p>
        </w:tc>
        <w:tc>
          <w:tcPr>
            <w:tcW w:w="4547" w:type="dxa"/>
            <w:shd w:val="clear" w:color="auto" w:fill="1E1E2A"/>
            <w:tcMar>
              <w:top w:w="70" w:type="dxa"/>
              <w:left w:w="110" w:type="dxa"/>
              <w:bottom w:w="70" w:type="dxa"/>
              <w:right w:w="110" w:type="dxa"/>
            </w:tcMar>
            <w:vAlign w:val="center"/>
          </w:tcPr>
          <w:p w14:paraId="0DCA8F88" w14:textId="77777777" w:rsidR="00BC1ADF" w:rsidRDefault="00280AEE">
            <w:pPr>
              <w:keepNext/>
              <w:spacing w:after="0"/>
            </w:pPr>
            <w:r>
              <w:rPr>
                <w:b/>
                <w:bCs/>
                <w:color w:val="FFFFFF"/>
                <w:sz w:val="18"/>
                <w:szCs w:val="18"/>
              </w:rPr>
              <w:t>Note</w:t>
            </w:r>
          </w:p>
        </w:tc>
      </w:tr>
      <w:tr w:rsidR="00BC1ADF" w14:paraId="2DDFDA10" w14:textId="77777777">
        <w:tblPrEx>
          <w:tblCellMar>
            <w:top w:w="0" w:type="dxa"/>
            <w:bottom w:w="0" w:type="dxa"/>
          </w:tblCellMar>
        </w:tblPrEx>
        <w:trPr>
          <w:cantSplit/>
        </w:trPr>
        <w:tc>
          <w:tcPr>
            <w:tcW w:w="3217" w:type="dxa"/>
            <w:shd w:val="clear" w:color="auto" w:fill="FFFFFF"/>
            <w:tcMar>
              <w:top w:w="70" w:type="dxa"/>
              <w:left w:w="110" w:type="dxa"/>
              <w:bottom w:w="70" w:type="dxa"/>
              <w:right w:w="110" w:type="dxa"/>
            </w:tcMar>
            <w:vAlign w:val="center"/>
          </w:tcPr>
          <w:p w14:paraId="7318349F" w14:textId="77777777" w:rsidR="00BC1ADF" w:rsidRDefault="00280AEE">
            <w:pPr>
              <w:keepNext/>
              <w:spacing w:after="0" w:line="252" w:lineRule="auto"/>
            </w:pPr>
            <w:r>
              <w:rPr>
                <w:sz w:val="18"/>
                <w:szCs w:val="18"/>
              </w:rPr>
              <w:t>GitHub repository and Pages hosting</w:t>
            </w:r>
          </w:p>
        </w:tc>
        <w:tc>
          <w:tcPr>
            <w:tcW w:w="1874" w:type="dxa"/>
            <w:shd w:val="clear" w:color="auto" w:fill="FFFFFF"/>
            <w:tcMar>
              <w:top w:w="70" w:type="dxa"/>
              <w:left w:w="110" w:type="dxa"/>
              <w:bottom w:w="70" w:type="dxa"/>
              <w:right w:w="110" w:type="dxa"/>
            </w:tcMar>
            <w:vAlign w:val="center"/>
          </w:tcPr>
          <w:p w14:paraId="02A79D12" w14:textId="77777777" w:rsidR="00BC1ADF" w:rsidRDefault="00280AEE">
            <w:pPr>
              <w:keepNext/>
              <w:spacing w:after="0" w:line="252" w:lineRule="auto"/>
            </w:pPr>
            <w:r>
              <w:rPr>
                <w:sz w:val="18"/>
                <w:szCs w:val="18"/>
              </w:rPr>
              <w:t>RM 0</w:t>
            </w:r>
          </w:p>
        </w:tc>
        <w:tc>
          <w:tcPr>
            <w:tcW w:w="4547" w:type="dxa"/>
            <w:shd w:val="clear" w:color="auto" w:fill="FFFFFF"/>
            <w:tcMar>
              <w:top w:w="70" w:type="dxa"/>
              <w:left w:w="110" w:type="dxa"/>
              <w:bottom w:w="70" w:type="dxa"/>
              <w:right w:w="110" w:type="dxa"/>
            </w:tcMar>
            <w:vAlign w:val="center"/>
          </w:tcPr>
          <w:p w14:paraId="73415ED4" w14:textId="77777777" w:rsidR="00BC1ADF" w:rsidRDefault="00280AEE">
            <w:pPr>
              <w:keepNext/>
              <w:spacing w:after="0" w:line="252" w:lineRule="auto"/>
            </w:pPr>
            <w:r>
              <w:rPr>
                <w:sz w:val="18"/>
                <w:szCs w:val="18"/>
              </w:rPr>
              <w:t>Free for public repositories</w:t>
            </w:r>
          </w:p>
        </w:tc>
      </w:tr>
      <w:tr w:rsidR="00BC1ADF" w14:paraId="78B6B65E" w14:textId="77777777">
        <w:tblPrEx>
          <w:tblCellMar>
            <w:top w:w="0" w:type="dxa"/>
            <w:bottom w:w="0" w:type="dxa"/>
          </w:tblCellMar>
        </w:tblPrEx>
        <w:trPr>
          <w:cantSplit/>
        </w:trPr>
        <w:tc>
          <w:tcPr>
            <w:tcW w:w="3217" w:type="dxa"/>
            <w:shd w:val="clear" w:color="auto" w:fill="FDF8F4"/>
            <w:tcMar>
              <w:top w:w="70" w:type="dxa"/>
              <w:left w:w="110" w:type="dxa"/>
              <w:bottom w:w="70" w:type="dxa"/>
              <w:right w:w="110" w:type="dxa"/>
            </w:tcMar>
            <w:vAlign w:val="center"/>
          </w:tcPr>
          <w:p w14:paraId="7FBD69B5" w14:textId="77777777" w:rsidR="00BC1ADF" w:rsidRDefault="00280AEE">
            <w:pPr>
              <w:keepNext/>
              <w:spacing w:after="0" w:line="252" w:lineRule="auto"/>
            </w:pPr>
            <w:r>
              <w:rPr>
                <w:sz w:val="18"/>
                <w:szCs w:val="18"/>
              </w:rPr>
              <w:t>Storage</w:t>
            </w:r>
          </w:p>
        </w:tc>
        <w:tc>
          <w:tcPr>
            <w:tcW w:w="1874" w:type="dxa"/>
            <w:shd w:val="clear" w:color="auto" w:fill="FDF8F4"/>
            <w:tcMar>
              <w:top w:w="70" w:type="dxa"/>
              <w:left w:w="110" w:type="dxa"/>
              <w:bottom w:w="70" w:type="dxa"/>
              <w:right w:w="110" w:type="dxa"/>
            </w:tcMar>
            <w:vAlign w:val="center"/>
          </w:tcPr>
          <w:p w14:paraId="208D330D" w14:textId="77777777" w:rsidR="00BC1ADF" w:rsidRDefault="00280AEE">
            <w:pPr>
              <w:keepNext/>
              <w:spacing w:after="0" w:line="252" w:lineRule="auto"/>
            </w:pPr>
            <w:r>
              <w:rPr>
                <w:sz w:val="18"/>
                <w:szCs w:val="18"/>
              </w:rPr>
              <w:t>RM 0</w:t>
            </w:r>
          </w:p>
        </w:tc>
        <w:tc>
          <w:tcPr>
            <w:tcW w:w="4547" w:type="dxa"/>
            <w:shd w:val="clear" w:color="auto" w:fill="FDF8F4"/>
            <w:tcMar>
              <w:top w:w="70" w:type="dxa"/>
              <w:left w:w="110" w:type="dxa"/>
              <w:bottom w:w="70" w:type="dxa"/>
              <w:right w:w="110" w:type="dxa"/>
            </w:tcMar>
            <w:vAlign w:val="center"/>
          </w:tcPr>
          <w:p w14:paraId="63EC3B95" w14:textId="77777777" w:rsidR="00BC1ADF" w:rsidRDefault="00280AEE">
            <w:pPr>
              <w:keepNext/>
              <w:spacing w:after="0" w:line="252" w:lineRule="auto"/>
            </w:pPr>
            <w:r>
              <w:rPr>
                <w:sz w:val="18"/>
                <w:szCs w:val="18"/>
              </w:rPr>
              <w:t>The user's own browser</w:t>
            </w:r>
          </w:p>
        </w:tc>
      </w:tr>
      <w:tr w:rsidR="00BC1ADF" w14:paraId="36D5D926" w14:textId="77777777">
        <w:tblPrEx>
          <w:tblCellMar>
            <w:top w:w="0" w:type="dxa"/>
            <w:bottom w:w="0" w:type="dxa"/>
          </w:tblCellMar>
        </w:tblPrEx>
        <w:trPr>
          <w:cantSplit/>
        </w:trPr>
        <w:tc>
          <w:tcPr>
            <w:tcW w:w="3217" w:type="dxa"/>
            <w:shd w:val="clear" w:color="auto" w:fill="FFFFFF"/>
            <w:tcMar>
              <w:top w:w="70" w:type="dxa"/>
              <w:left w:w="110" w:type="dxa"/>
              <w:bottom w:w="70" w:type="dxa"/>
              <w:right w:w="110" w:type="dxa"/>
            </w:tcMar>
            <w:vAlign w:val="center"/>
          </w:tcPr>
          <w:p w14:paraId="147F1BED" w14:textId="77777777" w:rsidR="00BC1ADF" w:rsidRDefault="00280AEE">
            <w:pPr>
              <w:keepNext/>
              <w:spacing w:after="0" w:line="252" w:lineRule="auto"/>
            </w:pPr>
            <w:r>
              <w:rPr>
                <w:sz w:val="18"/>
                <w:szCs w:val="18"/>
              </w:rPr>
              <w:t>Google Fonts</w:t>
            </w:r>
          </w:p>
        </w:tc>
        <w:tc>
          <w:tcPr>
            <w:tcW w:w="1874" w:type="dxa"/>
            <w:shd w:val="clear" w:color="auto" w:fill="FFFFFF"/>
            <w:tcMar>
              <w:top w:w="70" w:type="dxa"/>
              <w:left w:w="110" w:type="dxa"/>
              <w:bottom w:w="70" w:type="dxa"/>
              <w:right w:w="110" w:type="dxa"/>
            </w:tcMar>
            <w:vAlign w:val="center"/>
          </w:tcPr>
          <w:p w14:paraId="6B5F1C9A" w14:textId="77777777" w:rsidR="00BC1ADF" w:rsidRDefault="00280AEE">
            <w:pPr>
              <w:keepNext/>
              <w:spacing w:after="0" w:line="252" w:lineRule="auto"/>
            </w:pPr>
            <w:r>
              <w:rPr>
                <w:sz w:val="18"/>
                <w:szCs w:val="18"/>
              </w:rPr>
              <w:t>RM 0</w:t>
            </w:r>
          </w:p>
        </w:tc>
        <w:tc>
          <w:tcPr>
            <w:tcW w:w="4547" w:type="dxa"/>
            <w:shd w:val="clear" w:color="auto" w:fill="FFFFFF"/>
            <w:tcMar>
              <w:top w:w="70" w:type="dxa"/>
              <w:left w:w="110" w:type="dxa"/>
              <w:bottom w:w="70" w:type="dxa"/>
              <w:right w:w="110" w:type="dxa"/>
            </w:tcMar>
            <w:vAlign w:val="center"/>
          </w:tcPr>
          <w:p w14:paraId="3AD9210E" w14:textId="77777777" w:rsidR="00BC1ADF" w:rsidRDefault="00280AEE">
            <w:pPr>
              <w:keepNext/>
              <w:spacing w:after="0" w:line="252" w:lineRule="auto"/>
            </w:pPr>
            <w:r>
              <w:rPr>
                <w:sz w:val="18"/>
                <w:szCs w:val="18"/>
              </w:rPr>
              <w:t>Open-licence typefaces</w:t>
            </w:r>
          </w:p>
        </w:tc>
      </w:tr>
      <w:tr w:rsidR="00BC1ADF" w14:paraId="45A5CA03" w14:textId="77777777">
        <w:tblPrEx>
          <w:tblCellMar>
            <w:top w:w="0" w:type="dxa"/>
            <w:bottom w:w="0" w:type="dxa"/>
          </w:tblCellMar>
        </w:tblPrEx>
        <w:trPr>
          <w:cantSplit/>
        </w:trPr>
        <w:tc>
          <w:tcPr>
            <w:tcW w:w="3217" w:type="dxa"/>
            <w:shd w:val="clear" w:color="auto" w:fill="FDF8F4"/>
            <w:tcMar>
              <w:top w:w="70" w:type="dxa"/>
              <w:left w:w="110" w:type="dxa"/>
              <w:bottom w:w="70" w:type="dxa"/>
              <w:right w:w="110" w:type="dxa"/>
            </w:tcMar>
            <w:vAlign w:val="center"/>
          </w:tcPr>
          <w:p w14:paraId="44F85016" w14:textId="77777777" w:rsidR="00BC1ADF" w:rsidRDefault="00280AEE">
            <w:pPr>
              <w:keepNext/>
              <w:spacing w:after="0" w:line="252" w:lineRule="auto"/>
            </w:pPr>
            <w:r>
              <w:rPr>
                <w:sz w:val="18"/>
                <w:szCs w:val="18"/>
              </w:rPr>
              <w:t>Browsers and DevTools</w:t>
            </w:r>
          </w:p>
        </w:tc>
        <w:tc>
          <w:tcPr>
            <w:tcW w:w="1874" w:type="dxa"/>
            <w:shd w:val="clear" w:color="auto" w:fill="FDF8F4"/>
            <w:tcMar>
              <w:top w:w="70" w:type="dxa"/>
              <w:left w:w="110" w:type="dxa"/>
              <w:bottom w:w="70" w:type="dxa"/>
              <w:right w:w="110" w:type="dxa"/>
            </w:tcMar>
            <w:vAlign w:val="center"/>
          </w:tcPr>
          <w:p w14:paraId="05252833" w14:textId="77777777" w:rsidR="00BC1ADF" w:rsidRDefault="00280AEE">
            <w:pPr>
              <w:keepNext/>
              <w:spacing w:after="0" w:line="252" w:lineRule="auto"/>
            </w:pPr>
            <w:r>
              <w:rPr>
                <w:sz w:val="18"/>
                <w:szCs w:val="18"/>
              </w:rPr>
              <w:t>RM 0</w:t>
            </w:r>
          </w:p>
        </w:tc>
        <w:tc>
          <w:tcPr>
            <w:tcW w:w="4547" w:type="dxa"/>
            <w:shd w:val="clear" w:color="auto" w:fill="FDF8F4"/>
            <w:tcMar>
              <w:top w:w="70" w:type="dxa"/>
              <w:left w:w="110" w:type="dxa"/>
              <w:bottom w:w="70" w:type="dxa"/>
              <w:right w:w="110" w:type="dxa"/>
            </w:tcMar>
            <w:vAlign w:val="center"/>
          </w:tcPr>
          <w:p w14:paraId="7D83D596" w14:textId="77777777" w:rsidR="00BC1ADF" w:rsidRDefault="00280AEE">
            <w:pPr>
              <w:keepNext/>
              <w:spacing w:after="0" w:line="252" w:lineRule="auto"/>
            </w:pPr>
            <w:r>
              <w:rPr>
                <w:sz w:val="18"/>
                <w:szCs w:val="18"/>
              </w:rPr>
              <w:t>Chrome, Edge and Firefox</w:t>
            </w:r>
          </w:p>
        </w:tc>
      </w:tr>
      <w:tr w:rsidR="00BC1ADF" w14:paraId="1E670E24" w14:textId="77777777">
        <w:tblPrEx>
          <w:tblCellMar>
            <w:top w:w="0" w:type="dxa"/>
            <w:bottom w:w="0" w:type="dxa"/>
          </w:tblCellMar>
        </w:tblPrEx>
        <w:trPr>
          <w:cantSplit/>
        </w:trPr>
        <w:tc>
          <w:tcPr>
            <w:tcW w:w="3217" w:type="dxa"/>
            <w:shd w:val="clear" w:color="auto" w:fill="FFFFFF"/>
            <w:tcMar>
              <w:top w:w="70" w:type="dxa"/>
              <w:left w:w="110" w:type="dxa"/>
              <w:bottom w:w="70" w:type="dxa"/>
              <w:right w:w="110" w:type="dxa"/>
            </w:tcMar>
            <w:vAlign w:val="center"/>
          </w:tcPr>
          <w:p w14:paraId="0443ABF0" w14:textId="77777777" w:rsidR="00BC1ADF" w:rsidRDefault="00280AEE">
            <w:pPr>
              <w:keepNext/>
              <w:spacing w:after="0" w:line="252" w:lineRule="auto"/>
            </w:pPr>
            <w:r>
              <w:rPr>
                <w:sz w:val="18"/>
                <w:szCs w:val="18"/>
              </w:rPr>
              <w:t>Node.js and jsdom for the harness</w:t>
            </w:r>
          </w:p>
        </w:tc>
        <w:tc>
          <w:tcPr>
            <w:tcW w:w="1874" w:type="dxa"/>
            <w:shd w:val="clear" w:color="auto" w:fill="FFFFFF"/>
            <w:tcMar>
              <w:top w:w="70" w:type="dxa"/>
              <w:left w:w="110" w:type="dxa"/>
              <w:bottom w:w="70" w:type="dxa"/>
              <w:right w:w="110" w:type="dxa"/>
            </w:tcMar>
            <w:vAlign w:val="center"/>
          </w:tcPr>
          <w:p w14:paraId="3327B74F" w14:textId="77777777" w:rsidR="00BC1ADF" w:rsidRDefault="00280AEE">
            <w:pPr>
              <w:keepNext/>
              <w:spacing w:after="0" w:line="252" w:lineRule="auto"/>
            </w:pPr>
            <w:r>
              <w:rPr>
                <w:sz w:val="18"/>
                <w:szCs w:val="18"/>
              </w:rPr>
              <w:t>RM 0</w:t>
            </w:r>
          </w:p>
        </w:tc>
        <w:tc>
          <w:tcPr>
            <w:tcW w:w="4547" w:type="dxa"/>
            <w:shd w:val="clear" w:color="auto" w:fill="FFFFFF"/>
            <w:tcMar>
              <w:top w:w="70" w:type="dxa"/>
              <w:left w:w="110" w:type="dxa"/>
              <w:bottom w:w="70" w:type="dxa"/>
              <w:right w:w="110" w:type="dxa"/>
            </w:tcMar>
            <w:vAlign w:val="center"/>
          </w:tcPr>
          <w:p w14:paraId="15B0101E" w14:textId="77777777" w:rsidR="00BC1ADF" w:rsidRDefault="00280AEE">
            <w:pPr>
              <w:keepNext/>
              <w:spacing w:after="0" w:line="252" w:lineRule="auto"/>
            </w:pPr>
            <w:r>
              <w:rPr>
                <w:sz w:val="18"/>
                <w:szCs w:val="18"/>
              </w:rPr>
              <w:t>Development only; nothing ships</w:t>
            </w:r>
          </w:p>
        </w:tc>
      </w:tr>
      <w:tr w:rsidR="00BC1ADF" w14:paraId="710BB3BE" w14:textId="77777777">
        <w:tblPrEx>
          <w:tblCellMar>
            <w:top w:w="0" w:type="dxa"/>
            <w:bottom w:w="0" w:type="dxa"/>
          </w:tblCellMar>
        </w:tblPrEx>
        <w:trPr>
          <w:cantSplit/>
        </w:trPr>
        <w:tc>
          <w:tcPr>
            <w:tcW w:w="3217" w:type="dxa"/>
            <w:shd w:val="clear" w:color="auto" w:fill="FDF8F4"/>
            <w:tcMar>
              <w:top w:w="70" w:type="dxa"/>
              <w:left w:w="110" w:type="dxa"/>
              <w:bottom w:w="70" w:type="dxa"/>
              <w:right w:w="110" w:type="dxa"/>
            </w:tcMar>
            <w:vAlign w:val="center"/>
          </w:tcPr>
          <w:p w14:paraId="72963A3D" w14:textId="77777777" w:rsidR="00BC1ADF" w:rsidRDefault="00280AEE">
            <w:pPr>
              <w:keepNext/>
              <w:spacing w:after="0" w:line="252" w:lineRule="auto"/>
            </w:pPr>
            <w:r>
              <w:rPr>
                <w:sz w:val="18"/>
                <w:szCs w:val="18"/>
              </w:rPr>
              <w:t>Claude Code</w:t>
            </w:r>
          </w:p>
        </w:tc>
        <w:tc>
          <w:tcPr>
            <w:tcW w:w="1874" w:type="dxa"/>
            <w:shd w:val="clear" w:color="auto" w:fill="FDF8F4"/>
            <w:tcMar>
              <w:top w:w="70" w:type="dxa"/>
              <w:left w:w="110" w:type="dxa"/>
              <w:bottom w:w="70" w:type="dxa"/>
              <w:right w:w="110" w:type="dxa"/>
            </w:tcMar>
            <w:vAlign w:val="center"/>
          </w:tcPr>
          <w:p w14:paraId="08453B16" w14:textId="77777777" w:rsidR="00BC1ADF" w:rsidRDefault="00280AEE">
            <w:pPr>
              <w:keepNext/>
              <w:spacing w:after="0" w:line="252" w:lineRule="auto"/>
            </w:pPr>
            <w:r>
              <w:rPr>
                <w:sz w:val="18"/>
                <w:szCs w:val="18"/>
              </w:rPr>
              <w:t>Existing subscription</w:t>
            </w:r>
          </w:p>
        </w:tc>
        <w:tc>
          <w:tcPr>
            <w:tcW w:w="4547" w:type="dxa"/>
            <w:shd w:val="clear" w:color="auto" w:fill="FDF8F4"/>
            <w:tcMar>
              <w:top w:w="70" w:type="dxa"/>
              <w:left w:w="110" w:type="dxa"/>
              <w:bottom w:w="70" w:type="dxa"/>
              <w:right w:w="110" w:type="dxa"/>
            </w:tcMar>
            <w:vAlign w:val="center"/>
          </w:tcPr>
          <w:p w14:paraId="62F87775" w14:textId="77777777" w:rsidR="00BC1ADF" w:rsidRDefault="00280AEE">
            <w:pPr>
              <w:keepNext/>
              <w:spacing w:after="0" w:line="252" w:lineRule="auto"/>
            </w:pPr>
            <w:r>
              <w:rPr>
                <w:sz w:val="18"/>
                <w:szCs w:val="18"/>
              </w:rPr>
              <w:t>AI pair-programming; co-author on every commit so far</w:t>
            </w:r>
          </w:p>
        </w:tc>
      </w:tr>
      <w:tr w:rsidR="00BC1ADF" w14:paraId="5A4020C3" w14:textId="77777777">
        <w:tblPrEx>
          <w:tblCellMar>
            <w:top w:w="0" w:type="dxa"/>
            <w:bottom w:w="0" w:type="dxa"/>
          </w:tblCellMar>
        </w:tblPrEx>
        <w:trPr>
          <w:cantSplit/>
        </w:trPr>
        <w:tc>
          <w:tcPr>
            <w:tcW w:w="3217" w:type="dxa"/>
            <w:shd w:val="clear" w:color="auto" w:fill="FFFFFF"/>
            <w:tcMar>
              <w:top w:w="70" w:type="dxa"/>
              <w:left w:w="110" w:type="dxa"/>
              <w:bottom w:w="70" w:type="dxa"/>
              <w:right w:w="110" w:type="dxa"/>
            </w:tcMar>
            <w:vAlign w:val="center"/>
          </w:tcPr>
          <w:p w14:paraId="68FB83F8" w14:textId="77777777" w:rsidR="00BC1ADF" w:rsidRDefault="00280AEE">
            <w:pPr>
              <w:spacing w:after="0" w:line="252" w:lineRule="auto"/>
            </w:pPr>
            <w:r>
              <w:rPr>
                <w:b/>
                <w:bCs/>
                <w:sz w:val="18"/>
                <w:szCs w:val="18"/>
              </w:rPr>
              <w:t>Current total</w:t>
            </w:r>
          </w:p>
        </w:tc>
        <w:tc>
          <w:tcPr>
            <w:tcW w:w="1874" w:type="dxa"/>
            <w:shd w:val="clear" w:color="auto" w:fill="FFFFFF"/>
            <w:tcMar>
              <w:top w:w="70" w:type="dxa"/>
              <w:left w:w="110" w:type="dxa"/>
              <w:bottom w:w="70" w:type="dxa"/>
              <w:right w:w="110" w:type="dxa"/>
            </w:tcMar>
            <w:vAlign w:val="center"/>
          </w:tcPr>
          <w:p w14:paraId="1402BC5B" w14:textId="77777777" w:rsidR="00BC1ADF" w:rsidRDefault="00280AEE">
            <w:pPr>
              <w:spacing w:after="0" w:line="252" w:lineRule="auto"/>
            </w:pPr>
            <w:r>
              <w:rPr>
                <w:b/>
                <w:bCs/>
                <w:sz w:val="18"/>
                <w:szCs w:val="18"/>
              </w:rPr>
              <w:t>RM 0 / month</w:t>
            </w:r>
          </w:p>
        </w:tc>
        <w:tc>
          <w:tcPr>
            <w:tcW w:w="4547" w:type="dxa"/>
            <w:shd w:val="clear" w:color="auto" w:fill="FFFFFF"/>
            <w:tcMar>
              <w:top w:w="70" w:type="dxa"/>
              <w:left w:w="110" w:type="dxa"/>
              <w:bottom w:w="70" w:type="dxa"/>
              <w:right w:w="110" w:type="dxa"/>
            </w:tcMar>
            <w:vAlign w:val="center"/>
          </w:tcPr>
          <w:p w14:paraId="48009AD1" w14:textId="77777777" w:rsidR="00BC1ADF" w:rsidRDefault="00BC1ADF">
            <w:pPr>
              <w:spacing w:after="0" w:line="252" w:lineRule="auto"/>
            </w:pPr>
          </w:p>
        </w:tc>
      </w:tr>
    </w:tbl>
    <w:p w14:paraId="6935B4B3" w14:textId="77777777" w:rsidR="00BC1ADF" w:rsidRDefault="00BC1ADF">
      <w:pPr>
        <w:spacing w:after="180"/>
      </w:pPr>
    </w:p>
    <w:p w14:paraId="4C622B64" w14:textId="77777777" w:rsidR="00BC1ADF" w:rsidRDefault="00280AEE">
      <w:pPr>
        <w:pStyle w:val="Heading2"/>
        <w:keepNext/>
      </w:pPr>
      <w:bookmarkStart w:id="140" w:name="s_optional_and_conditional_costs"/>
      <w:bookmarkStart w:id="141" w:name="_Toc241065411"/>
      <w:r>
        <w:t>15.3  Optional and conditional costs</w:t>
      </w:r>
      <w:bookmarkEnd w:id="140"/>
      <w:bookmarkEnd w:id="141"/>
    </w:p>
    <w:tbl>
      <w:tblPr>
        <w:tblW w:w="9638" w:type="dxa"/>
        <w:tblBorders>
          <w:top w:val="single" w:sz="4" w:space="0" w:color="E8D6C8"/>
          <w:left w:val="none" w:sz="0" w:space="0" w:color="FFFFFF"/>
          <w:bottom w:val="single" w:sz="4" w:space="0" w:color="E8D6C8"/>
          <w:right w:val="none" w:sz="0" w:space="0" w:color="FFFFFF"/>
          <w:insideH w:val="single" w:sz="4" w:space="0" w:color="E8D6C8"/>
          <w:insideV w:val="none" w:sz="0" w:space="0" w:color="FFFFFF"/>
        </w:tblBorders>
        <w:tblLayout w:type="fixed"/>
        <w:tblCellMar>
          <w:left w:w="10" w:type="dxa"/>
          <w:right w:w="10" w:type="dxa"/>
        </w:tblCellMar>
        <w:tblLook w:val="0000" w:firstRow="0" w:lastRow="0" w:firstColumn="0" w:lastColumn="0" w:noHBand="0" w:noVBand="0"/>
      </w:tblPr>
      <w:tblGrid>
        <w:gridCol w:w="2658"/>
        <w:gridCol w:w="2380"/>
        <w:gridCol w:w="4600"/>
      </w:tblGrid>
      <w:tr w:rsidR="00BC1ADF" w14:paraId="765A166F" w14:textId="77777777">
        <w:tblPrEx>
          <w:tblCellMar>
            <w:top w:w="0" w:type="dxa"/>
            <w:bottom w:w="0" w:type="dxa"/>
          </w:tblCellMar>
        </w:tblPrEx>
        <w:trPr>
          <w:cantSplit/>
          <w:tblHeader/>
        </w:trPr>
        <w:tc>
          <w:tcPr>
            <w:tcW w:w="2658" w:type="dxa"/>
            <w:shd w:val="clear" w:color="auto" w:fill="1E1E2A"/>
            <w:tcMar>
              <w:top w:w="70" w:type="dxa"/>
              <w:left w:w="110" w:type="dxa"/>
              <w:bottom w:w="70" w:type="dxa"/>
              <w:right w:w="110" w:type="dxa"/>
            </w:tcMar>
            <w:vAlign w:val="center"/>
          </w:tcPr>
          <w:p w14:paraId="6D277889" w14:textId="77777777" w:rsidR="00BC1ADF" w:rsidRDefault="00280AEE">
            <w:pPr>
              <w:keepNext/>
              <w:spacing w:after="0"/>
            </w:pPr>
            <w:r>
              <w:rPr>
                <w:b/>
                <w:bCs/>
                <w:color w:val="FFFFFF"/>
                <w:sz w:val="18"/>
                <w:szCs w:val="18"/>
              </w:rPr>
              <w:t>Item</w:t>
            </w:r>
          </w:p>
        </w:tc>
        <w:tc>
          <w:tcPr>
            <w:tcW w:w="2380" w:type="dxa"/>
            <w:shd w:val="clear" w:color="auto" w:fill="1E1E2A"/>
            <w:tcMar>
              <w:top w:w="70" w:type="dxa"/>
              <w:left w:w="110" w:type="dxa"/>
              <w:bottom w:w="70" w:type="dxa"/>
              <w:right w:w="110" w:type="dxa"/>
            </w:tcMar>
            <w:vAlign w:val="center"/>
          </w:tcPr>
          <w:p w14:paraId="1E481E7A" w14:textId="77777777" w:rsidR="00BC1ADF" w:rsidRDefault="00280AEE">
            <w:pPr>
              <w:keepNext/>
              <w:spacing w:after="0"/>
            </w:pPr>
            <w:r>
              <w:rPr>
                <w:b/>
                <w:bCs/>
                <w:color w:val="FFFFFF"/>
                <w:sz w:val="18"/>
                <w:szCs w:val="18"/>
              </w:rPr>
              <w:t>Cost</w:t>
            </w:r>
          </w:p>
        </w:tc>
        <w:tc>
          <w:tcPr>
            <w:tcW w:w="4600" w:type="dxa"/>
            <w:shd w:val="clear" w:color="auto" w:fill="1E1E2A"/>
            <w:tcMar>
              <w:top w:w="70" w:type="dxa"/>
              <w:left w:w="110" w:type="dxa"/>
              <w:bottom w:w="70" w:type="dxa"/>
              <w:right w:w="110" w:type="dxa"/>
            </w:tcMar>
            <w:vAlign w:val="center"/>
          </w:tcPr>
          <w:p w14:paraId="4FC5E7CA" w14:textId="77777777" w:rsidR="00BC1ADF" w:rsidRDefault="00280AEE">
            <w:pPr>
              <w:keepNext/>
              <w:spacing w:after="0"/>
            </w:pPr>
            <w:r>
              <w:rPr>
                <w:b/>
                <w:bCs/>
                <w:color w:val="FFFFFF"/>
                <w:sz w:val="18"/>
                <w:szCs w:val="18"/>
              </w:rPr>
              <w:t>When it applies</w:t>
            </w:r>
          </w:p>
        </w:tc>
      </w:tr>
      <w:tr w:rsidR="00BC1ADF" w14:paraId="5C460124" w14:textId="77777777">
        <w:tblPrEx>
          <w:tblCellMar>
            <w:top w:w="0" w:type="dxa"/>
            <w:bottom w:w="0" w:type="dxa"/>
          </w:tblCellMar>
        </w:tblPrEx>
        <w:trPr>
          <w:cantSplit/>
        </w:trPr>
        <w:tc>
          <w:tcPr>
            <w:tcW w:w="2658" w:type="dxa"/>
            <w:shd w:val="clear" w:color="auto" w:fill="FFFFFF"/>
            <w:tcMar>
              <w:top w:w="70" w:type="dxa"/>
              <w:left w:w="110" w:type="dxa"/>
              <w:bottom w:w="70" w:type="dxa"/>
              <w:right w:w="110" w:type="dxa"/>
            </w:tcMar>
            <w:vAlign w:val="center"/>
          </w:tcPr>
          <w:p w14:paraId="791B894C" w14:textId="77777777" w:rsidR="00BC1ADF" w:rsidRDefault="00280AEE">
            <w:pPr>
              <w:keepNext/>
              <w:spacing w:after="0" w:line="252" w:lineRule="auto"/>
            </w:pPr>
            <w:r>
              <w:rPr>
                <w:sz w:val="18"/>
                <w:szCs w:val="18"/>
              </w:rPr>
              <w:t>Custom domain</w:t>
            </w:r>
          </w:p>
        </w:tc>
        <w:tc>
          <w:tcPr>
            <w:tcW w:w="2380" w:type="dxa"/>
            <w:shd w:val="clear" w:color="auto" w:fill="FFFFFF"/>
            <w:tcMar>
              <w:top w:w="70" w:type="dxa"/>
              <w:left w:w="110" w:type="dxa"/>
              <w:bottom w:w="70" w:type="dxa"/>
              <w:right w:w="110" w:type="dxa"/>
            </w:tcMar>
            <w:vAlign w:val="center"/>
          </w:tcPr>
          <w:p w14:paraId="306F14E2" w14:textId="77777777" w:rsidR="00BC1ADF" w:rsidRDefault="00280AEE">
            <w:pPr>
              <w:keepNext/>
              <w:spacing w:after="0" w:line="252" w:lineRule="auto"/>
            </w:pPr>
            <w:r>
              <w:rPr>
                <w:sz w:val="18"/>
                <w:szCs w:val="18"/>
              </w:rPr>
              <w:t>About RM 60 / year</w:t>
            </w:r>
          </w:p>
        </w:tc>
        <w:tc>
          <w:tcPr>
            <w:tcW w:w="4600" w:type="dxa"/>
            <w:shd w:val="clear" w:color="auto" w:fill="FFFFFF"/>
            <w:tcMar>
              <w:top w:w="70" w:type="dxa"/>
              <w:left w:w="110" w:type="dxa"/>
              <w:bottom w:w="70" w:type="dxa"/>
              <w:right w:w="110" w:type="dxa"/>
            </w:tcMar>
            <w:vAlign w:val="center"/>
          </w:tcPr>
          <w:p w14:paraId="3080E7B6" w14:textId="77777777" w:rsidR="00BC1ADF" w:rsidRDefault="00280AEE">
            <w:pPr>
              <w:keepNext/>
              <w:spacing w:after="0" w:line="252" w:lineRule="auto"/>
            </w:pPr>
            <w:r>
              <w:rPr>
                <w:sz w:val="18"/>
                <w:szCs w:val="18"/>
              </w:rPr>
              <w:t xml:space="preserve">Only if the </w:t>
            </w:r>
            <w:r>
              <w:rPr>
                <w:rFonts w:ascii="Consolas" w:eastAsia="Consolas" w:hAnsi="Consolas" w:cs="Consolas"/>
                <w:color w:val="9C4C1C"/>
                <w:sz w:val="16"/>
                <w:szCs w:val="16"/>
                <w:shd w:val="clear" w:color="auto" w:fill="F8EFE7"/>
              </w:rPr>
              <w:t>github.io</w:t>
            </w:r>
            <w:r>
              <w:rPr>
                <w:sz w:val="18"/>
                <w:szCs w:val="18"/>
              </w:rPr>
              <w:t xml:space="preserve"> address is not wanted</w:t>
            </w:r>
          </w:p>
        </w:tc>
      </w:tr>
      <w:tr w:rsidR="00BC1ADF" w14:paraId="10BD9E62" w14:textId="77777777">
        <w:tblPrEx>
          <w:tblCellMar>
            <w:top w:w="0" w:type="dxa"/>
            <w:bottom w:w="0" w:type="dxa"/>
          </w:tblCellMar>
        </w:tblPrEx>
        <w:trPr>
          <w:cantSplit/>
        </w:trPr>
        <w:tc>
          <w:tcPr>
            <w:tcW w:w="2658" w:type="dxa"/>
            <w:shd w:val="clear" w:color="auto" w:fill="FDF8F4"/>
            <w:tcMar>
              <w:top w:w="70" w:type="dxa"/>
              <w:left w:w="110" w:type="dxa"/>
              <w:bottom w:w="70" w:type="dxa"/>
              <w:right w:w="110" w:type="dxa"/>
            </w:tcMar>
            <w:vAlign w:val="center"/>
          </w:tcPr>
          <w:p w14:paraId="04A69B9F" w14:textId="77777777" w:rsidR="00BC1ADF" w:rsidRDefault="00280AEE">
            <w:pPr>
              <w:spacing w:after="0" w:line="252" w:lineRule="auto"/>
            </w:pPr>
            <w:r>
              <w:rPr>
                <w:sz w:val="18"/>
                <w:szCs w:val="18"/>
              </w:rPr>
              <w:t>A server to verify a shared leaderboard</w:t>
            </w:r>
          </w:p>
        </w:tc>
        <w:tc>
          <w:tcPr>
            <w:tcW w:w="2380" w:type="dxa"/>
            <w:shd w:val="clear" w:color="auto" w:fill="FDF8F4"/>
            <w:tcMar>
              <w:top w:w="70" w:type="dxa"/>
              <w:left w:w="110" w:type="dxa"/>
              <w:bottom w:w="70" w:type="dxa"/>
              <w:right w:w="110" w:type="dxa"/>
            </w:tcMar>
            <w:vAlign w:val="center"/>
          </w:tcPr>
          <w:p w14:paraId="06ACD890" w14:textId="77777777" w:rsidR="00BC1ADF" w:rsidRDefault="00280AEE">
            <w:pPr>
              <w:spacing w:after="0" w:line="252" w:lineRule="auto"/>
            </w:pPr>
            <w:r>
              <w:rPr>
                <w:sz w:val="18"/>
                <w:szCs w:val="18"/>
              </w:rPr>
              <w:t>About US$5–7 / month (≈ RM 21–30)</w:t>
            </w:r>
          </w:p>
        </w:tc>
        <w:tc>
          <w:tcPr>
            <w:tcW w:w="4600" w:type="dxa"/>
            <w:shd w:val="clear" w:color="auto" w:fill="FDF8F4"/>
            <w:tcMar>
              <w:top w:w="70" w:type="dxa"/>
              <w:left w:w="110" w:type="dxa"/>
              <w:bottom w:w="70" w:type="dxa"/>
              <w:right w:w="110" w:type="dxa"/>
            </w:tcMar>
            <w:vAlign w:val="center"/>
          </w:tcPr>
          <w:p w14:paraId="2FFCCFD3" w14:textId="77777777" w:rsidR="00BC1ADF" w:rsidRDefault="00280AEE">
            <w:pPr>
              <w:spacing w:after="0" w:line="252" w:lineRule="auto"/>
            </w:pPr>
            <w:r>
              <w:rPr>
                <w:sz w:val="18"/>
                <w:szCs w:val="18"/>
              </w:rPr>
              <w:t>Not proposed — listed to show what a leaderboard would really cost</w:t>
            </w:r>
          </w:p>
        </w:tc>
      </w:tr>
    </w:tbl>
    <w:p w14:paraId="5571C914" w14:textId="77777777" w:rsidR="00BC1ADF" w:rsidRDefault="00BC1ADF">
      <w:pPr>
        <w:spacing w:after="180"/>
      </w:pPr>
    </w:p>
    <w:p w14:paraId="093BD5F1" w14:textId="77777777" w:rsidR="00BC1ADF" w:rsidRDefault="00280AEE">
      <w:pPr>
        <w:spacing w:after="140"/>
      </w:pPr>
      <w:r>
        <w:rPr>
          <w:i/>
          <w:iCs/>
        </w:rPr>
        <w:t>Ringgit figures are approximate, converted at about RM 4.25 to the US dollar; they are for sizing, not budgeting to the sen.</w:t>
      </w:r>
    </w:p>
    <w:p w14:paraId="578B3193" w14:textId="77777777" w:rsidR="00BC1ADF" w:rsidRDefault="00280AEE">
      <w:pPr>
        <w:pStyle w:val="Heading2"/>
        <w:keepNext/>
      </w:pPr>
      <w:bookmarkStart w:id="142" w:name="s_three_year_total_cost_of_ownership"/>
      <w:bookmarkStart w:id="143" w:name="_Toc241065412"/>
      <w:r>
        <w:t>15.4  Three-year total cost of ownership</w:t>
      </w:r>
      <w:bookmarkEnd w:id="142"/>
      <w:bookmarkEnd w:id="143"/>
    </w:p>
    <w:tbl>
      <w:tblPr>
        <w:tblW w:w="9638" w:type="dxa"/>
        <w:tblBorders>
          <w:top w:val="single" w:sz="4" w:space="0" w:color="E8D6C8"/>
          <w:left w:val="none" w:sz="0" w:space="0" w:color="FFFFFF"/>
          <w:bottom w:val="single" w:sz="4" w:space="0" w:color="E8D6C8"/>
          <w:right w:val="none" w:sz="0" w:space="0" w:color="FFFFFF"/>
          <w:insideH w:val="single" w:sz="4" w:space="0" w:color="E8D6C8"/>
          <w:insideV w:val="none" w:sz="0" w:space="0" w:color="FFFFFF"/>
        </w:tblBorders>
        <w:tblLayout w:type="fixed"/>
        <w:tblCellMar>
          <w:left w:w="10" w:type="dxa"/>
          <w:right w:w="10" w:type="dxa"/>
        </w:tblCellMar>
        <w:tblLook w:val="0000" w:firstRow="0" w:lastRow="0" w:firstColumn="0" w:lastColumn="0" w:noHBand="0" w:noVBand="0"/>
      </w:tblPr>
      <w:tblGrid>
        <w:gridCol w:w="4691"/>
        <w:gridCol w:w="1588"/>
        <w:gridCol w:w="1655"/>
        <w:gridCol w:w="1704"/>
      </w:tblGrid>
      <w:tr w:rsidR="00BC1ADF" w14:paraId="3752D80C" w14:textId="77777777">
        <w:tblPrEx>
          <w:tblCellMar>
            <w:top w:w="0" w:type="dxa"/>
            <w:bottom w:w="0" w:type="dxa"/>
          </w:tblCellMar>
        </w:tblPrEx>
        <w:trPr>
          <w:cantSplit/>
          <w:tblHeader/>
        </w:trPr>
        <w:tc>
          <w:tcPr>
            <w:tcW w:w="4691" w:type="dxa"/>
            <w:shd w:val="clear" w:color="auto" w:fill="1E1E2A"/>
            <w:tcMar>
              <w:top w:w="70" w:type="dxa"/>
              <w:left w:w="110" w:type="dxa"/>
              <w:bottom w:w="70" w:type="dxa"/>
              <w:right w:w="110" w:type="dxa"/>
            </w:tcMar>
            <w:vAlign w:val="center"/>
          </w:tcPr>
          <w:p w14:paraId="11F9C8FE" w14:textId="77777777" w:rsidR="00BC1ADF" w:rsidRDefault="00280AEE">
            <w:pPr>
              <w:keepNext/>
              <w:spacing w:after="0"/>
            </w:pPr>
            <w:r>
              <w:rPr>
                <w:b/>
                <w:bCs/>
                <w:color w:val="FFFFFF"/>
                <w:sz w:val="18"/>
                <w:szCs w:val="18"/>
              </w:rPr>
              <w:t>Scenario</w:t>
            </w:r>
          </w:p>
        </w:tc>
        <w:tc>
          <w:tcPr>
            <w:tcW w:w="1588" w:type="dxa"/>
            <w:shd w:val="clear" w:color="auto" w:fill="1E1E2A"/>
            <w:tcMar>
              <w:top w:w="70" w:type="dxa"/>
              <w:left w:w="110" w:type="dxa"/>
              <w:bottom w:w="70" w:type="dxa"/>
              <w:right w:w="110" w:type="dxa"/>
            </w:tcMar>
            <w:vAlign w:val="center"/>
          </w:tcPr>
          <w:p w14:paraId="36A08407" w14:textId="77777777" w:rsidR="00BC1ADF" w:rsidRDefault="00280AEE">
            <w:pPr>
              <w:keepNext/>
              <w:spacing w:after="0"/>
            </w:pPr>
            <w:r>
              <w:rPr>
                <w:b/>
                <w:bCs/>
                <w:color w:val="FFFFFF"/>
                <w:sz w:val="18"/>
                <w:szCs w:val="18"/>
              </w:rPr>
              <w:t>Year 1</w:t>
            </w:r>
          </w:p>
        </w:tc>
        <w:tc>
          <w:tcPr>
            <w:tcW w:w="1655" w:type="dxa"/>
            <w:shd w:val="clear" w:color="auto" w:fill="1E1E2A"/>
            <w:tcMar>
              <w:top w:w="70" w:type="dxa"/>
              <w:left w:w="110" w:type="dxa"/>
              <w:bottom w:w="70" w:type="dxa"/>
              <w:right w:w="110" w:type="dxa"/>
            </w:tcMar>
            <w:vAlign w:val="center"/>
          </w:tcPr>
          <w:p w14:paraId="46F5CC85" w14:textId="77777777" w:rsidR="00BC1ADF" w:rsidRDefault="00280AEE">
            <w:pPr>
              <w:keepNext/>
              <w:spacing w:after="0"/>
            </w:pPr>
            <w:r>
              <w:rPr>
                <w:b/>
                <w:bCs/>
                <w:color w:val="FFFFFF"/>
                <w:sz w:val="18"/>
                <w:szCs w:val="18"/>
              </w:rPr>
              <w:t>Years 2–3</w:t>
            </w:r>
          </w:p>
        </w:tc>
        <w:tc>
          <w:tcPr>
            <w:tcW w:w="1704" w:type="dxa"/>
            <w:shd w:val="clear" w:color="auto" w:fill="1E1E2A"/>
            <w:tcMar>
              <w:top w:w="70" w:type="dxa"/>
              <w:left w:w="110" w:type="dxa"/>
              <w:bottom w:w="70" w:type="dxa"/>
              <w:right w:w="110" w:type="dxa"/>
            </w:tcMar>
            <w:vAlign w:val="center"/>
          </w:tcPr>
          <w:p w14:paraId="5EB3EB32" w14:textId="77777777" w:rsidR="00BC1ADF" w:rsidRDefault="00280AEE">
            <w:pPr>
              <w:keepNext/>
              <w:spacing w:after="0"/>
            </w:pPr>
            <w:r>
              <w:rPr>
                <w:b/>
                <w:bCs/>
                <w:color w:val="FFFFFF"/>
                <w:sz w:val="18"/>
                <w:szCs w:val="18"/>
              </w:rPr>
              <w:t>3-year total</w:t>
            </w:r>
          </w:p>
        </w:tc>
      </w:tr>
      <w:tr w:rsidR="00BC1ADF" w14:paraId="315345D7" w14:textId="77777777">
        <w:tblPrEx>
          <w:tblCellMar>
            <w:top w:w="0" w:type="dxa"/>
            <w:bottom w:w="0" w:type="dxa"/>
          </w:tblCellMar>
        </w:tblPrEx>
        <w:trPr>
          <w:cantSplit/>
        </w:trPr>
        <w:tc>
          <w:tcPr>
            <w:tcW w:w="4691" w:type="dxa"/>
            <w:shd w:val="clear" w:color="auto" w:fill="FFFFFF"/>
            <w:tcMar>
              <w:top w:w="70" w:type="dxa"/>
              <w:left w:w="110" w:type="dxa"/>
              <w:bottom w:w="70" w:type="dxa"/>
              <w:right w:w="110" w:type="dxa"/>
            </w:tcMar>
            <w:vAlign w:val="center"/>
          </w:tcPr>
          <w:p w14:paraId="00371A02" w14:textId="77777777" w:rsidR="00BC1ADF" w:rsidRDefault="00280AEE">
            <w:pPr>
              <w:keepNext/>
              <w:spacing w:after="0" w:line="252" w:lineRule="auto"/>
            </w:pPr>
            <w:r>
              <w:rPr>
                <w:b/>
                <w:bCs/>
                <w:sz w:val="18"/>
                <w:szCs w:val="18"/>
              </w:rPr>
              <w:t>Stay as proposed</w:t>
            </w:r>
          </w:p>
        </w:tc>
        <w:tc>
          <w:tcPr>
            <w:tcW w:w="1588" w:type="dxa"/>
            <w:shd w:val="clear" w:color="auto" w:fill="FFFFFF"/>
            <w:tcMar>
              <w:top w:w="70" w:type="dxa"/>
              <w:left w:w="110" w:type="dxa"/>
              <w:bottom w:w="70" w:type="dxa"/>
              <w:right w:w="110" w:type="dxa"/>
            </w:tcMar>
            <w:vAlign w:val="center"/>
          </w:tcPr>
          <w:p w14:paraId="5CED6371" w14:textId="77777777" w:rsidR="00BC1ADF" w:rsidRDefault="00280AEE">
            <w:pPr>
              <w:keepNext/>
              <w:spacing w:after="0" w:line="252" w:lineRule="auto"/>
            </w:pPr>
            <w:r>
              <w:rPr>
                <w:sz w:val="18"/>
                <w:szCs w:val="18"/>
              </w:rPr>
              <w:t>RM 0</w:t>
            </w:r>
          </w:p>
        </w:tc>
        <w:tc>
          <w:tcPr>
            <w:tcW w:w="1655" w:type="dxa"/>
            <w:shd w:val="clear" w:color="auto" w:fill="FFFFFF"/>
            <w:tcMar>
              <w:top w:w="70" w:type="dxa"/>
              <w:left w:w="110" w:type="dxa"/>
              <w:bottom w:w="70" w:type="dxa"/>
              <w:right w:w="110" w:type="dxa"/>
            </w:tcMar>
            <w:vAlign w:val="center"/>
          </w:tcPr>
          <w:p w14:paraId="1A0CC00B" w14:textId="77777777" w:rsidR="00BC1ADF" w:rsidRDefault="00280AEE">
            <w:pPr>
              <w:keepNext/>
              <w:spacing w:after="0" w:line="252" w:lineRule="auto"/>
            </w:pPr>
            <w:r>
              <w:rPr>
                <w:sz w:val="18"/>
                <w:szCs w:val="18"/>
              </w:rPr>
              <w:t>RM 0</w:t>
            </w:r>
          </w:p>
        </w:tc>
        <w:tc>
          <w:tcPr>
            <w:tcW w:w="1704" w:type="dxa"/>
            <w:shd w:val="clear" w:color="auto" w:fill="FFFFFF"/>
            <w:tcMar>
              <w:top w:w="70" w:type="dxa"/>
              <w:left w:w="110" w:type="dxa"/>
              <w:bottom w:w="70" w:type="dxa"/>
              <w:right w:w="110" w:type="dxa"/>
            </w:tcMar>
            <w:vAlign w:val="center"/>
          </w:tcPr>
          <w:p w14:paraId="76302DA0" w14:textId="77777777" w:rsidR="00BC1ADF" w:rsidRDefault="00280AEE">
            <w:pPr>
              <w:keepNext/>
              <w:spacing w:after="0" w:line="252" w:lineRule="auto"/>
            </w:pPr>
            <w:r>
              <w:rPr>
                <w:b/>
                <w:bCs/>
                <w:sz w:val="18"/>
                <w:szCs w:val="18"/>
              </w:rPr>
              <w:t>RM 0</w:t>
            </w:r>
          </w:p>
        </w:tc>
      </w:tr>
      <w:tr w:rsidR="00BC1ADF" w14:paraId="4E8395FB" w14:textId="77777777">
        <w:tblPrEx>
          <w:tblCellMar>
            <w:top w:w="0" w:type="dxa"/>
            <w:bottom w:w="0" w:type="dxa"/>
          </w:tblCellMar>
        </w:tblPrEx>
        <w:trPr>
          <w:cantSplit/>
        </w:trPr>
        <w:tc>
          <w:tcPr>
            <w:tcW w:w="4691" w:type="dxa"/>
            <w:shd w:val="clear" w:color="auto" w:fill="FDF8F4"/>
            <w:tcMar>
              <w:top w:w="70" w:type="dxa"/>
              <w:left w:w="110" w:type="dxa"/>
              <w:bottom w:w="70" w:type="dxa"/>
              <w:right w:w="110" w:type="dxa"/>
            </w:tcMar>
            <w:vAlign w:val="center"/>
          </w:tcPr>
          <w:p w14:paraId="62AB268A" w14:textId="77777777" w:rsidR="00BC1ADF" w:rsidRDefault="00280AEE">
            <w:pPr>
              <w:keepNext/>
              <w:spacing w:after="0" w:line="252" w:lineRule="auto"/>
            </w:pPr>
            <w:r>
              <w:rPr>
                <w:sz w:val="18"/>
                <w:szCs w:val="18"/>
              </w:rPr>
              <w:t>With a custom domain</w:t>
            </w:r>
          </w:p>
        </w:tc>
        <w:tc>
          <w:tcPr>
            <w:tcW w:w="1588" w:type="dxa"/>
            <w:shd w:val="clear" w:color="auto" w:fill="FDF8F4"/>
            <w:tcMar>
              <w:top w:w="70" w:type="dxa"/>
              <w:left w:w="110" w:type="dxa"/>
              <w:bottom w:w="70" w:type="dxa"/>
              <w:right w:w="110" w:type="dxa"/>
            </w:tcMar>
            <w:vAlign w:val="center"/>
          </w:tcPr>
          <w:p w14:paraId="5AF26960" w14:textId="77777777" w:rsidR="00BC1ADF" w:rsidRDefault="00280AEE">
            <w:pPr>
              <w:keepNext/>
              <w:spacing w:after="0" w:line="252" w:lineRule="auto"/>
            </w:pPr>
            <w:r>
              <w:rPr>
                <w:sz w:val="18"/>
                <w:szCs w:val="18"/>
              </w:rPr>
              <w:t>RM 60</w:t>
            </w:r>
          </w:p>
        </w:tc>
        <w:tc>
          <w:tcPr>
            <w:tcW w:w="1655" w:type="dxa"/>
            <w:shd w:val="clear" w:color="auto" w:fill="FDF8F4"/>
            <w:tcMar>
              <w:top w:w="70" w:type="dxa"/>
              <w:left w:w="110" w:type="dxa"/>
              <w:bottom w:w="70" w:type="dxa"/>
              <w:right w:w="110" w:type="dxa"/>
            </w:tcMar>
            <w:vAlign w:val="center"/>
          </w:tcPr>
          <w:p w14:paraId="20C181A3" w14:textId="77777777" w:rsidR="00BC1ADF" w:rsidRDefault="00280AEE">
            <w:pPr>
              <w:keepNext/>
              <w:spacing w:after="0" w:line="252" w:lineRule="auto"/>
            </w:pPr>
            <w:r>
              <w:rPr>
                <w:sz w:val="18"/>
                <w:szCs w:val="18"/>
              </w:rPr>
              <w:t>RM 120</w:t>
            </w:r>
          </w:p>
        </w:tc>
        <w:tc>
          <w:tcPr>
            <w:tcW w:w="1704" w:type="dxa"/>
            <w:shd w:val="clear" w:color="auto" w:fill="FDF8F4"/>
            <w:tcMar>
              <w:top w:w="70" w:type="dxa"/>
              <w:left w:w="110" w:type="dxa"/>
              <w:bottom w:w="70" w:type="dxa"/>
              <w:right w:w="110" w:type="dxa"/>
            </w:tcMar>
            <w:vAlign w:val="center"/>
          </w:tcPr>
          <w:p w14:paraId="3A97040F" w14:textId="77777777" w:rsidR="00BC1ADF" w:rsidRDefault="00280AEE">
            <w:pPr>
              <w:keepNext/>
              <w:spacing w:after="0" w:line="252" w:lineRule="auto"/>
            </w:pPr>
            <w:r>
              <w:rPr>
                <w:b/>
                <w:bCs/>
                <w:sz w:val="18"/>
                <w:szCs w:val="18"/>
              </w:rPr>
              <w:t>RM 180</w:t>
            </w:r>
          </w:p>
        </w:tc>
      </w:tr>
      <w:tr w:rsidR="00BC1ADF" w14:paraId="498A6BA9" w14:textId="77777777">
        <w:tblPrEx>
          <w:tblCellMar>
            <w:top w:w="0" w:type="dxa"/>
            <w:bottom w:w="0" w:type="dxa"/>
          </w:tblCellMar>
        </w:tblPrEx>
        <w:trPr>
          <w:cantSplit/>
        </w:trPr>
        <w:tc>
          <w:tcPr>
            <w:tcW w:w="4691" w:type="dxa"/>
            <w:shd w:val="clear" w:color="auto" w:fill="FFFFFF"/>
            <w:tcMar>
              <w:top w:w="70" w:type="dxa"/>
              <w:left w:w="110" w:type="dxa"/>
              <w:bottom w:w="70" w:type="dxa"/>
              <w:right w:w="110" w:type="dxa"/>
            </w:tcMar>
            <w:vAlign w:val="center"/>
          </w:tcPr>
          <w:p w14:paraId="291D928E" w14:textId="77777777" w:rsidR="00BC1ADF" w:rsidRDefault="00280AEE">
            <w:pPr>
              <w:spacing w:after="0" w:line="252" w:lineRule="auto"/>
            </w:pPr>
            <w:r>
              <w:rPr>
                <w:sz w:val="18"/>
                <w:szCs w:val="18"/>
              </w:rPr>
              <w:t>With a verification server (not proposed)</w:t>
            </w:r>
          </w:p>
        </w:tc>
        <w:tc>
          <w:tcPr>
            <w:tcW w:w="1588" w:type="dxa"/>
            <w:shd w:val="clear" w:color="auto" w:fill="FFFFFF"/>
            <w:tcMar>
              <w:top w:w="70" w:type="dxa"/>
              <w:left w:w="110" w:type="dxa"/>
              <w:bottom w:w="70" w:type="dxa"/>
              <w:right w:w="110" w:type="dxa"/>
            </w:tcMar>
            <w:vAlign w:val="center"/>
          </w:tcPr>
          <w:p w14:paraId="6E8C194A" w14:textId="77777777" w:rsidR="00BC1ADF" w:rsidRDefault="00280AEE">
            <w:pPr>
              <w:spacing w:after="0" w:line="252" w:lineRule="auto"/>
            </w:pPr>
            <w:r>
              <w:rPr>
                <w:sz w:val="18"/>
                <w:szCs w:val="18"/>
              </w:rPr>
              <w:t>About RM 306</w:t>
            </w:r>
          </w:p>
        </w:tc>
        <w:tc>
          <w:tcPr>
            <w:tcW w:w="1655" w:type="dxa"/>
            <w:shd w:val="clear" w:color="auto" w:fill="FFFFFF"/>
            <w:tcMar>
              <w:top w:w="70" w:type="dxa"/>
              <w:left w:w="110" w:type="dxa"/>
              <w:bottom w:w="70" w:type="dxa"/>
              <w:right w:w="110" w:type="dxa"/>
            </w:tcMar>
            <w:vAlign w:val="center"/>
          </w:tcPr>
          <w:p w14:paraId="0FB32592" w14:textId="77777777" w:rsidR="00BC1ADF" w:rsidRDefault="00280AEE">
            <w:pPr>
              <w:spacing w:after="0" w:line="252" w:lineRule="auto"/>
            </w:pPr>
            <w:r>
              <w:rPr>
                <w:sz w:val="18"/>
                <w:szCs w:val="18"/>
              </w:rPr>
              <w:t>About RM 612</w:t>
            </w:r>
          </w:p>
        </w:tc>
        <w:tc>
          <w:tcPr>
            <w:tcW w:w="1704" w:type="dxa"/>
            <w:shd w:val="clear" w:color="auto" w:fill="FFFFFF"/>
            <w:tcMar>
              <w:top w:w="70" w:type="dxa"/>
              <w:left w:w="110" w:type="dxa"/>
              <w:bottom w:w="70" w:type="dxa"/>
              <w:right w:w="110" w:type="dxa"/>
            </w:tcMar>
            <w:vAlign w:val="center"/>
          </w:tcPr>
          <w:p w14:paraId="66B504EA" w14:textId="77777777" w:rsidR="00BC1ADF" w:rsidRDefault="00280AEE">
            <w:pPr>
              <w:spacing w:after="0" w:line="252" w:lineRule="auto"/>
            </w:pPr>
            <w:r>
              <w:rPr>
                <w:b/>
                <w:bCs/>
                <w:sz w:val="18"/>
                <w:szCs w:val="18"/>
              </w:rPr>
              <w:t>About RM 918</w:t>
            </w:r>
          </w:p>
        </w:tc>
      </w:tr>
    </w:tbl>
    <w:p w14:paraId="5E510663" w14:textId="77777777" w:rsidR="00BC1ADF" w:rsidRDefault="00BC1ADF">
      <w:pPr>
        <w:spacing w:after="180"/>
      </w:pPr>
    </w:p>
    <w:p w14:paraId="656EF58E" w14:textId="77777777" w:rsidR="00BC1ADF" w:rsidRDefault="00280AEE">
      <w:pPr>
        <w:pStyle w:val="Heading2"/>
        <w:keepNext/>
      </w:pPr>
      <w:bookmarkStart w:id="144" w:name="s_what_the_budget_does_not_buy"/>
      <w:bookmarkStart w:id="145" w:name="_Toc241065413"/>
      <w:r>
        <w:t>15.5  What the budget does not buy</w:t>
      </w:r>
      <w:bookmarkEnd w:id="144"/>
      <w:bookmarkEnd w:id="145"/>
    </w:p>
    <w:p w14:paraId="6CCF3082" w14:textId="77777777" w:rsidR="00BC1ADF" w:rsidRDefault="00280AEE">
      <w:pPr>
        <w:spacing w:after="140"/>
      </w:pPr>
      <w:r>
        <w:t>No paid analytics, no error-reporting service, no CI runner, no design tooling and no font licence. Everything in the stack is free at this scale because the app is deliberately small enough to stay there.</w:t>
      </w:r>
    </w:p>
    <w:p w14:paraId="6384E8F4" w14:textId="77777777" w:rsidR="00BC1ADF" w:rsidRDefault="00280AEE">
      <w:pPr>
        <w:pStyle w:val="Heading1"/>
        <w:keepNext/>
        <w:pageBreakBefore/>
      </w:pPr>
      <w:bookmarkStart w:id="146" w:name="s_future_roadmap"/>
      <w:bookmarkStart w:id="147" w:name="_Toc241065414"/>
      <w:r>
        <w:t>16  Future roadmap</w:t>
      </w:r>
      <w:bookmarkEnd w:id="146"/>
      <w:bookmarkEnd w:id="147"/>
    </w:p>
    <w:p w14:paraId="7CE9D10C" w14:textId="77777777" w:rsidR="00BC1ADF" w:rsidRDefault="00280AEE">
      <w:pPr>
        <w:spacing w:after="140"/>
      </w:pPr>
      <w:r>
        <w:t>After v1.0 the work splits into two groups: things worth building, and things deliberately not built.</w:t>
      </w:r>
    </w:p>
    <w:p w14:paraId="3105B597" w14:textId="77777777" w:rsidR="00BC1ADF" w:rsidRDefault="00280AEE">
      <w:pPr>
        <w:pStyle w:val="Heading2"/>
        <w:keepNext/>
      </w:pPr>
      <w:bookmarkStart w:id="148" w:name="s_candidates_for_v11_and_beyond"/>
      <w:bookmarkStart w:id="149" w:name="_Toc241065415"/>
      <w:r>
        <w:t>16.1  Candidates for v1.1 and beyond</w:t>
      </w:r>
      <w:bookmarkEnd w:id="148"/>
      <w:bookmarkEnd w:id="149"/>
    </w:p>
    <w:tbl>
      <w:tblPr>
        <w:tblW w:w="9638" w:type="dxa"/>
        <w:tblBorders>
          <w:top w:val="single" w:sz="4" w:space="0" w:color="E8D6C8"/>
          <w:left w:val="none" w:sz="0" w:space="0" w:color="FFFFFF"/>
          <w:bottom w:val="single" w:sz="4" w:space="0" w:color="E8D6C8"/>
          <w:right w:val="none" w:sz="0" w:space="0" w:color="FFFFFF"/>
          <w:insideH w:val="single" w:sz="4" w:space="0" w:color="E8D6C8"/>
          <w:insideV w:val="none" w:sz="0" w:space="0" w:color="FFFFFF"/>
        </w:tblBorders>
        <w:tblLayout w:type="fixed"/>
        <w:tblCellMar>
          <w:left w:w="10" w:type="dxa"/>
          <w:right w:w="10" w:type="dxa"/>
        </w:tblCellMar>
        <w:tblLook w:val="0000" w:firstRow="0" w:lastRow="0" w:firstColumn="0" w:lastColumn="0" w:noHBand="0" w:noVBand="0"/>
      </w:tblPr>
      <w:tblGrid>
        <w:gridCol w:w="1907"/>
        <w:gridCol w:w="4473"/>
        <w:gridCol w:w="3258"/>
      </w:tblGrid>
      <w:tr w:rsidR="00BC1ADF" w14:paraId="14F5C730" w14:textId="77777777">
        <w:tblPrEx>
          <w:tblCellMar>
            <w:top w:w="0" w:type="dxa"/>
            <w:bottom w:w="0" w:type="dxa"/>
          </w:tblCellMar>
        </w:tblPrEx>
        <w:trPr>
          <w:cantSplit/>
          <w:tblHeader/>
        </w:trPr>
        <w:tc>
          <w:tcPr>
            <w:tcW w:w="1907" w:type="dxa"/>
            <w:shd w:val="clear" w:color="auto" w:fill="1E1E2A"/>
            <w:tcMar>
              <w:top w:w="70" w:type="dxa"/>
              <w:left w:w="110" w:type="dxa"/>
              <w:bottom w:w="70" w:type="dxa"/>
              <w:right w:w="110" w:type="dxa"/>
            </w:tcMar>
            <w:vAlign w:val="center"/>
          </w:tcPr>
          <w:p w14:paraId="431441FD" w14:textId="77777777" w:rsidR="00BC1ADF" w:rsidRDefault="00280AEE">
            <w:pPr>
              <w:keepNext/>
              <w:spacing w:after="0"/>
            </w:pPr>
            <w:r>
              <w:rPr>
                <w:b/>
                <w:bCs/>
                <w:color w:val="FFFFFF"/>
                <w:sz w:val="18"/>
                <w:szCs w:val="18"/>
              </w:rPr>
              <w:t>Item</w:t>
            </w:r>
          </w:p>
        </w:tc>
        <w:tc>
          <w:tcPr>
            <w:tcW w:w="4473" w:type="dxa"/>
            <w:shd w:val="clear" w:color="auto" w:fill="1E1E2A"/>
            <w:tcMar>
              <w:top w:w="70" w:type="dxa"/>
              <w:left w:w="110" w:type="dxa"/>
              <w:bottom w:w="70" w:type="dxa"/>
              <w:right w:w="110" w:type="dxa"/>
            </w:tcMar>
            <w:vAlign w:val="center"/>
          </w:tcPr>
          <w:p w14:paraId="7B346278" w14:textId="77777777" w:rsidR="00BC1ADF" w:rsidRDefault="00280AEE">
            <w:pPr>
              <w:keepNext/>
              <w:spacing w:after="0"/>
            </w:pPr>
            <w:r>
              <w:rPr>
                <w:b/>
                <w:bCs/>
                <w:color w:val="FFFFFF"/>
                <w:sz w:val="18"/>
                <w:szCs w:val="18"/>
              </w:rPr>
              <w:t>Value</w:t>
            </w:r>
          </w:p>
        </w:tc>
        <w:tc>
          <w:tcPr>
            <w:tcW w:w="3258" w:type="dxa"/>
            <w:shd w:val="clear" w:color="auto" w:fill="1E1E2A"/>
            <w:tcMar>
              <w:top w:w="70" w:type="dxa"/>
              <w:left w:w="110" w:type="dxa"/>
              <w:bottom w:w="70" w:type="dxa"/>
              <w:right w:w="110" w:type="dxa"/>
            </w:tcMar>
            <w:vAlign w:val="center"/>
          </w:tcPr>
          <w:p w14:paraId="23B29473" w14:textId="77777777" w:rsidR="00BC1ADF" w:rsidRDefault="00280AEE">
            <w:pPr>
              <w:keepNext/>
              <w:spacing w:after="0"/>
            </w:pPr>
            <w:r>
              <w:rPr>
                <w:b/>
                <w:bCs/>
                <w:color w:val="FFFFFF"/>
                <w:sz w:val="18"/>
                <w:szCs w:val="18"/>
              </w:rPr>
              <w:t>Cost</w:t>
            </w:r>
          </w:p>
        </w:tc>
      </w:tr>
      <w:tr w:rsidR="00BC1ADF" w14:paraId="1BCA95EB" w14:textId="77777777">
        <w:tblPrEx>
          <w:tblCellMar>
            <w:top w:w="0" w:type="dxa"/>
            <w:bottom w:w="0" w:type="dxa"/>
          </w:tblCellMar>
        </w:tblPrEx>
        <w:trPr>
          <w:cantSplit/>
        </w:trPr>
        <w:tc>
          <w:tcPr>
            <w:tcW w:w="1907" w:type="dxa"/>
            <w:shd w:val="clear" w:color="auto" w:fill="FFFFFF"/>
            <w:tcMar>
              <w:top w:w="70" w:type="dxa"/>
              <w:left w:w="110" w:type="dxa"/>
              <w:bottom w:w="70" w:type="dxa"/>
              <w:right w:w="110" w:type="dxa"/>
            </w:tcMar>
            <w:vAlign w:val="center"/>
          </w:tcPr>
          <w:p w14:paraId="33E733E3" w14:textId="77777777" w:rsidR="00BC1ADF" w:rsidRDefault="00280AEE">
            <w:pPr>
              <w:keepNext/>
              <w:spacing w:after="0" w:line="252" w:lineRule="auto"/>
            </w:pPr>
            <w:r>
              <w:rPr>
                <w:sz w:val="18"/>
                <w:szCs w:val="18"/>
              </w:rPr>
              <w:t>Shareable result links</w:t>
            </w:r>
          </w:p>
        </w:tc>
        <w:tc>
          <w:tcPr>
            <w:tcW w:w="4473" w:type="dxa"/>
            <w:shd w:val="clear" w:color="auto" w:fill="FFFFFF"/>
            <w:tcMar>
              <w:top w:w="70" w:type="dxa"/>
              <w:left w:w="110" w:type="dxa"/>
              <w:bottom w:w="70" w:type="dxa"/>
              <w:right w:w="110" w:type="dxa"/>
            </w:tcMar>
            <w:vAlign w:val="center"/>
          </w:tcPr>
          <w:p w14:paraId="47BE4ED3" w14:textId="77777777" w:rsidR="00BC1ADF" w:rsidRDefault="00280AEE">
            <w:pPr>
              <w:keepNext/>
              <w:spacing w:after="0" w:line="252" w:lineRule="auto"/>
            </w:pPr>
            <w:r>
              <w:rPr>
                <w:sz w:val="18"/>
                <w:szCs w:val="18"/>
              </w:rPr>
              <w:t>A finished run encoded in the URL fragment, linkable with no server</w:t>
            </w:r>
          </w:p>
        </w:tc>
        <w:tc>
          <w:tcPr>
            <w:tcW w:w="3258" w:type="dxa"/>
            <w:shd w:val="clear" w:color="auto" w:fill="FFFFFF"/>
            <w:tcMar>
              <w:top w:w="70" w:type="dxa"/>
              <w:left w:w="110" w:type="dxa"/>
              <w:bottom w:w="70" w:type="dxa"/>
              <w:right w:w="110" w:type="dxa"/>
            </w:tcMar>
            <w:vAlign w:val="center"/>
          </w:tcPr>
          <w:p w14:paraId="6AE2D9CE" w14:textId="77777777" w:rsidR="00BC1ADF" w:rsidRDefault="00280AEE">
            <w:pPr>
              <w:keepNext/>
              <w:spacing w:after="0" w:line="252" w:lineRule="auto"/>
            </w:pPr>
            <w:r>
              <w:rPr>
                <w:sz w:val="18"/>
                <w:szCs w:val="18"/>
              </w:rPr>
              <w:t>Low — but it edges toward a leaderboard feel</w:t>
            </w:r>
          </w:p>
        </w:tc>
      </w:tr>
      <w:tr w:rsidR="00BC1ADF" w14:paraId="703B6EBA" w14:textId="77777777">
        <w:tblPrEx>
          <w:tblCellMar>
            <w:top w:w="0" w:type="dxa"/>
            <w:bottom w:w="0" w:type="dxa"/>
          </w:tblCellMar>
        </w:tblPrEx>
        <w:trPr>
          <w:cantSplit/>
        </w:trPr>
        <w:tc>
          <w:tcPr>
            <w:tcW w:w="1907" w:type="dxa"/>
            <w:shd w:val="clear" w:color="auto" w:fill="FDF8F4"/>
            <w:tcMar>
              <w:top w:w="70" w:type="dxa"/>
              <w:left w:w="110" w:type="dxa"/>
              <w:bottom w:w="70" w:type="dxa"/>
              <w:right w:w="110" w:type="dxa"/>
            </w:tcMar>
            <w:vAlign w:val="center"/>
          </w:tcPr>
          <w:p w14:paraId="45E6295E" w14:textId="77777777" w:rsidR="00BC1ADF" w:rsidRDefault="00280AEE">
            <w:pPr>
              <w:keepNext/>
              <w:spacing w:after="0" w:line="252" w:lineRule="auto"/>
            </w:pPr>
            <w:r>
              <w:rPr>
                <w:sz w:val="18"/>
                <w:szCs w:val="18"/>
              </w:rPr>
              <w:t>A "hard words" toggle</w:t>
            </w:r>
          </w:p>
        </w:tc>
        <w:tc>
          <w:tcPr>
            <w:tcW w:w="4473" w:type="dxa"/>
            <w:shd w:val="clear" w:color="auto" w:fill="FDF8F4"/>
            <w:tcMar>
              <w:top w:w="70" w:type="dxa"/>
              <w:left w:w="110" w:type="dxa"/>
              <w:bottom w:w="70" w:type="dxa"/>
              <w:right w:w="110" w:type="dxa"/>
            </w:tcMar>
            <w:vAlign w:val="center"/>
          </w:tcPr>
          <w:p w14:paraId="29CDE28D" w14:textId="77777777" w:rsidR="00BC1ADF" w:rsidRDefault="00280AEE">
            <w:pPr>
              <w:keepNext/>
              <w:spacing w:after="0" w:line="252" w:lineRule="auto"/>
            </w:pPr>
            <w:r>
              <w:rPr>
                <w:sz w:val="18"/>
                <w:szCs w:val="18"/>
              </w:rPr>
              <w:t>Drills from a low-frequency list for typists who have outgrown the common one</w:t>
            </w:r>
          </w:p>
        </w:tc>
        <w:tc>
          <w:tcPr>
            <w:tcW w:w="3258" w:type="dxa"/>
            <w:shd w:val="clear" w:color="auto" w:fill="FDF8F4"/>
            <w:tcMar>
              <w:top w:w="70" w:type="dxa"/>
              <w:left w:w="110" w:type="dxa"/>
              <w:bottom w:w="70" w:type="dxa"/>
              <w:right w:w="110" w:type="dxa"/>
            </w:tcMar>
            <w:vAlign w:val="center"/>
          </w:tcPr>
          <w:p w14:paraId="5A79082C" w14:textId="77777777" w:rsidR="00BC1ADF" w:rsidRDefault="00280AEE">
            <w:pPr>
              <w:keepNext/>
              <w:spacing w:after="0" w:line="252" w:lineRule="auto"/>
            </w:pPr>
            <w:r>
              <w:rPr>
                <w:sz w:val="18"/>
                <w:szCs w:val="18"/>
              </w:rPr>
              <w:t>Low — pure data</w:t>
            </w:r>
          </w:p>
        </w:tc>
      </w:tr>
      <w:tr w:rsidR="00BC1ADF" w14:paraId="355DAACD" w14:textId="77777777">
        <w:tblPrEx>
          <w:tblCellMar>
            <w:top w:w="0" w:type="dxa"/>
            <w:bottom w:w="0" w:type="dxa"/>
          </w:tblCellMar>
        </w:tblPrEx>
        <w:trPr>
          <w:cantSplit/>
        </w:trPr>
        <w:tc>
          <w:tcPr>
            <w:tcW w:w="1907" w:type="dxa"/>
            <w:shd w:val="clear" w:color="auto" w:fill="FFFFFF"/>
            <w:tcMar>
              <w:top w:w="70" w:type="dxa"/>
              <w:left w:w="110" w:type="dxa"/>
              <w:bottom w:w="70" w:type="dxa"/>
              <w:right w:w="110" w:type="dxa"/>
            </w:tcMar>
            <w:vAlign w:val="center"/>
          </w:tcPr>
          <w:p w14:paraId="3313C13E" w14:textId="77777777" w:rsidR="00BC1ADF" w:rsidRDefault="00280AEE">
            <w:pPr>
              <w:keepNext/>
              <w:spacing w:after="0" w:line="252" w:lineRule="auto"/>
            </w:pPr>
            <w:r>
              <w:rPr>
                <w:sz w:val="18"/>
                <w:szCs w:val="18"/>
              </w:rPr>
              <w:t>Custom practice text</w:t>
            </w:r>
          </w:p>
        </w:tc>
        <w:tc>
          <w:tcPr>
            <w:tcW w:w="4473" w:type="dxa"/>
            <w:shd w:val="clear" w:color="auto" w:fill="FFFFFF"/>
            <w:tcMar>
              <w:top w:w="70" w:type="dxa"/>
              <w:left w:w="110" w:type="dxa"/>
              <w:bottom w:w="70" w:type="dxa"/>
              <w:right w:w="110" w:type="dxa"/>
            </w:tcMar>
            <w:vAlign w:val="center"/>
          </w:tcPr>
          <w:p w14:paraId="17E9421D" w14:textId="77777777" w:rsidR="00BC1ADF" w:rsidRDefault="00280AEE">
            <w:pPr>
              <w:keepNext/>
              <w:spacing w:after="0" w:line="252" w:lineRule="auto"/>
            </w:pPr>
            <w:r>
              <w:rPr>
                <w:sz w:val="18"/>
                <w:szCs w:val="18"/>
              </w:rPr>
              <w:t>Type a passage of the user's own choosing</w:t>
            </w:r>
          </w:p>
        </w:tc>
        <w:tc>
          <w:tcPr>
            <w:tcW w:w="3258" w:type="dxa"/>
            <w:shd w:val="clear" w:color="auto" w:fill="FFFFFF"/>
            <w:tcMar>
              <w:top w:w="70" w:type="dxa"/>
              <w:left w:w="110" w:type="dxa"/>
              <w:bottom w:w="70" w:type="dxa"/>
              <w:right w:w="110" w:type="dxa"/>
            </w:tcMar>
            <w:vAlign w:val="center"/>
          </w:tcPr>
          <w:p w14:paraId="6A9A1D29" w14:textId="77777777" w:rsidR="00BC1ADF" w:rsidRDefault="00280AEE">
            <w:pPr>
              <w:keepNext/>
              <w:spacing w:after="0" w:line="252" w:lineRule="auto"/>
            </w:pPr>
            <w:r>
              <w:rPr>
                <w:sz w:val="18"/>
                <w:szCs w:val="18"/>
              </w:rPr>
              <w:t>Low — entered in a settings box, not pasted into the test</w:t>
            </w:r>
          </w:p>
        </w:tc>
      </w:tr>
      <w:tr w:rsidR="00BC1ADF" w14:paraId="66D67BDF" w14:textId="77777777">
        <w:tblPrEx>
          <w:tblCellMar>
            <w:top w:w="0" w:type="dxa"/>
            <w:bottom w:w="0" w:type="dxa"/>
          </w:tblCellMar>
        </w:tblPrEx>
        <w:trPr>
          <w:cantSplit/>
        </w:trPr>
        <w:tc>
          <w:tcPr>
            <w:tcW w:w="1907" w:type="dxa"/>
            <w:shd w:val="clear" w:color="auto" w:fill="FDF8F4"/>
            <w:tcMar>
              <w:top w:w="70" w:type="dxa"/>
              <w:left w:w="110" w:type="dxa"/>
              <w:bottom w:w="70" w:type="dxa"/>
              <w:right w:w="110" w:type="dxa"/>
            </w:tcMar>
            <w:vAlign w:val="center"/>
          </w:tcPr>
          <w:p w14:paraId="656E4C71" w14:textId="77777777" w:rsidR="00BC1ADF" w:rsidRDefault="00280AEE">
            <w:pPr>
              <w:keepNext/>
              <w:spacing w:after="0" w:line="252" w:lineRule="auto"/>
            </w:pPr>
            <w:r>
              <w:rPr>
                <w:sz w:val="18"/>
                <w:szCs w:val="18"/>
              </w:rPr>
              <w:t>Install as a web app</w:t>
            </w:r>
          </w:p>
        </w:tc>
        <w:tc>
          <w:tcPr>
            <w:tcW w:w="4473" w:type="dxa"/>
            <w:shd w:val="clear" w:color="auto" w:fill="FDF8F4"/>
            <w:tcMar>
              <w:top w:w="70" w:type="dxa"/>
              <w:left w:w="110" w:type="dxa"/>
              <w:bottom w:w="70" w:type="dxa"/>
              <w:right w:w="110" w:type="dxa"/>
            </w:tcMar>
            <w:vAlign w:val="center"/>
          </w:tcPr>
          <w:p w14:paraId="53778050" w14:textId="77777777" w:rsidR="00BC1ADF" w:rsidRDefault="00280AEE">
            <w:pPr>
              <w:keepNext/>
              <w:spacing w:after="0" w:line="252" w:lineRule="auto"/>
            </w:pPr>
            <w:r>
              <w:rPr>
                <w:sz w:val="18"/>
                <w:szCs w:val="18"/>
              </w:rPr>
              <w:t>Offline start and a home-screen icon</w:t>
            </w:r>
          </w:p>
        </w:tc>
        <w:tc>
          <w:tcPr>
            <w:tcW w:w="3258" w:type="dxa"/>
            <w:shd w:val="clear" w:color="auto" w:fill="FDF8F4"/>
            <w:tcMar>
              <w:top w:w="70" w:type="dxa"/>
              <w:left w:w="110" w:type="dxa"/>
              <w:bottom w:w="70" w:type="dxa"/>
              <w:right w:w="110" w:type="dxa"/>
            </w:tcMar>
            <w:vAlign w:val="center"/>
          </w:tcPr>
          <w:p w14:paraId="2A82612B" w14:textId="77777777" w:rsidR="00BC1ADF" w:rsidRDefault="00280AEE">
            <w:pPr>
              <w:keepNext/>
              <w:spacing w:after="0" w:line="252" w:lineRule="auto"/>
            </w:pPr>
            <w:r>
              <w:rPr>
                <w:sz w:val="18"/>
                <w:szCs w:val="18"/>
              </w:rPr>
              <w:t>Medium — a service worker ends the single-file rule</w:t>
            </w:r>
          </w:p>
        </w:tc>
      </w:tr>
      <w:tr w:rsidR="00BC1ADF" w14:paraId="6693DB0A" w14:textId="77777777">
        <w:tblPrEx>
          <w:tblCellMar>
            <w:top w:w="0" w:type="dxa"/>
            <w:bottom w:w="0" w:type="dxa"/>
          </w:tblCellMar>
        </w:tblPrEx>
        <w:trPr>
          <w:cantSplit/>
        </w:trPr>
        <w:tc>
          <w:tcPr>
            <w:tcW w:w="1907" w:type="dxa"/>
            <w:shd w:val="clear" w:color="auto" w:fill="FFFFFF"/>
            <w:tcMar>
              <w:top w:w="70" w:type="dxa"/>
              <w:left w:w="110" w:type="dxa"/>
              <w:bottom w:w="70" w:type="dxa"/>
              <w:right w:w="110" w:type="dxa"/>
            </w:tcMar>
            <w:vAlign w:val="center"/>
          </w:tcPr>
          <w:p w14:paraId="4D5AFE44" w14:textId="77777777" w:rsidR="00BC1ADF" w:rsidRDefault="00280AEE">
            <w:pPr>
              <w:keepNext/>
              <w:spacing w:after="0" w:line="252" w:lineRule="auto"/>
            </w:pPr>
            <w:r>
              <w:rPr>
                <w:sz w:val="18"/>
                <w:szCs w:val="18"/>
              </w:rPr>
              <w:t>A marker-based Artifact strip</w:t>
            </w:r>
          </w:p>
        </w:tc>
        <w:tc>
          <w:tcPr>
            <w:tcW w:w="4473" w:type="dxa"/>
            <w:shd w:val="clear" w:color="auto" w:fill="FFFFFF"/>
            <w:tcMar>
              <w:top w:w="70" w:type="dxa"/>
              <w:left w:w="110" w:type="dxa"/>
              <w:bottom w:w="70" w:type="dxa"/>
              <w:right w:w="110" w:type="dxa"/>
            </w:tcMar>
            <w:vAlign w:val="center"/>
          </w:tcPr>
          <w:p w14:paraId="36D951E4" w14:textId="77777777" w:rsidR="00BC1ADF" w:rsidRDefault="00280AEE">
            <w:pPr>
              <w:keepNext/>
              <w:spacing w:after="0" w:line="252" w:lineRule="auto"/>
            </w:pPr>
            <w:r>
              <w:rPr>
                <w:sz w:val="18"/>
                <w:szCs w:val="18"/>
              </w:rPr>
              <w:t>Removes the line-count trap in R7</w:t>
            </w:r>
          </w:p>
        </w:tc>
        <w:tc>
          <w:tcPr>
            <w:tcW w:w="3258" w:type="dxa"/>
            <w:shd w:val="clear" w:color="auto" w:fill="FFFFFF"/>
            <w:tcMar>
              <w:top w:w="70" w:type="dxa"/>
              <w:left w:w="110" w:type="dxa"/>
              <w:bottom w:w="70" w:type="dxa"/>
              <w:right w:w="110" w:type="dxa"/>
            </w:tcMar>
            <w:vAlign w:val="center"/>
          </w:tcPr>
          <w:p w14:paraId="4A2773D7" w14:textId="77777777" w:rsidR="00BC1ADF" w:rsidRDefault="00280AEE">
            <w:pPr>
              <w:keepNext/>
              <w:spacing w:after="0" w:line="252" w:lineRule="auto"/>
            </w:pPr>
            <w:r>
              <w:rPr>
                <w:sz w:val="18"/>
                <w:szCs w:val="18"/>
              </w:rPr>
              <w:t>Low — a one-line script</w:t>
            </w:r>
          </w:p>
        </w:tc>
      </w:tr>
      <w:tr w:rsidR="00BC1ADF" w14:paraId="5C295899" w14:textId="77777777">
        <w:tblPrEx>
          <w:tblCellMar>
            <w:top w:w="0" w:type="dxa"/>
            <w:bottom w:w="0" w:type="dxa"/>
          </w:tblCellMar>
        </w:tblPrEx>
        <w:trPr>
          <w:cantSplit/>
        </w:trPr>
        <w:tc>
          <w:tcPr>
            <w:tcW w:w="1907" w:type="dxa"/>
            <w:shd w:val="clear" w:color="auto" w:fill="FDF8F4"/>
            <w:tcMar>
              <w:top w:w="70" w:type="dxa"/>
              <w:left w:w="110" w:type="dxa"/>
              <w:bottom w:w="70" w:type="dxa"/>
              <w:right w:w="110" w:type="dxa"/>
            </w:tcMar>
            <w:vAlign w:val="center"/>
          </w:tcPr>
          <w:p w14:paraId="514709F7" w14:textId="77777777" w:rsidR="00BC1ADF" w:rsidRDefault="00280AEE">
            <w:pPr>
              <w:spacing w:after="0" w:line="252" w:lineRule="auto"/>
            </w:pPr>
            <w:r>
              <w:rPr>
                <w:sz w:val="18"/>
                <w:szCs w:val="18"/>
              </w:rPr>
              <w:t>Per-finger view</w:t>
            </w:r>
          </w:p>
        </w:tc>
        <w:tc>
          <w:tcPr>
            <w:tcW w:w="4473" w:type="dxa"/>
            <w:shd w:val="clear" w:color="auto" w:fill="FDF8F4"/>
            <w:tcMar>
              <w:top w:w="70" w:type="dxa"/>
              <w:left w:w="110" w:type="dxa"/>
              <w:bottom w:w="70" w:type="dxa"/>
              <w:right w:w="110" w:type="dxa"/>
            </w:tcMar>
            <w:vAlign w:val="center"/>
          </w:tcPr>
          <w:p w14:paraId="2D5621D2" w14:textId="77777777" w:rsidR="00BC1ADF" w:rsidRDefault="00280AEE">
            <w:pPr>
              <w:spacing w:after="0" w:line="252" w:lineRule="auto"/>
            </w:pPr>
            <w:r>
              <w:rPr>
                <w:sz w:val="18"/>
                <w:szCs w:val="18"/>
              </w:rPr>
              <w:t>Weak keys grouped by the finger that owns them, on top of M8</w:t>
            </w:r>
          </w:p>
        </w:tc>
        <w:tc>
          <w:tcPr>
            <w:tcW w:w="3258" w:type="dxa"/>
            <w:shd w:val="clear" w:color="auto" w:fill="FDF8F4"/>
            <w:tcMar>
              <w:top w:w="70" w:type="dxa"/>
              <w:left w:w="110" w:type="dxa"/>
              <w:bottom w:w="70" w:type="dxa"/>
              <w:right w:w="110" w:type="dxa"/>
            </w:tcMar>
            <w:vAlign w:val="center"/>
          </w:tcPr>
          <w:p w14:paraId="5C5C4E01" w14:textId="77777777" w:rsidR="00BC1ADF" w:rsidRDefault="00280AEE">
            <w:pPr>
              <w:spacing w:after="0" w:line="252" w:lineRule="auto"/>
            </w:pPr>
            <w:r>
              <w:rPr>
                <w:sz w:val="18"/>
                <w:szCs w:val="18"/>
              </w:rPr>
              <w:t>Medium</w:t>
            </w:r>
          </w:p>
        </w:tc>
      </w:tr>
    </w:tbl>
    <w:p w14:paraId="3938D66D" w14:textId="77777777" w:rsidR="00BC1ADF" w:rsidRDefault="00BC1ADF">
      <w:pPr>
        <w:spacing w:after="180"/>
      </w:pPr>
    </w:p>
    <w:p w14:paraId="5486DC34" w14:textId="77777777" w:rsidR="00BC1ADF" w:rsidRDefault="00280AEE">
      <w:pPr>
        <w:pStyle w:val="Heading2"/>
        <w:keepNext/>
      </w:pPr>
      <w:bookmarkStart w:id="150" w:name="s_deliberately_not_built_and_why"/>
      <w:bookmarkStart w:id="151" w:name="_Toc241065416"/>
      <w:r>
        <w:t>16.2  Deliberately not built, and why</w:t>
      </w:r>
      <w:bookmarkEnd w:id="150"/>
      <w:bookmarkEnd w:id="151"/>
    </w:p>
    <w:p w14:paraId="54BA911A" w14:textId="77777777" w:rsidR="00BC1ADF" w:rsidRDefault="00280AEE">
      <w:pPr>
        <w:spacing w:after="140"/>
      </w:pPr>
      <w:r>
        <w:t>These have each been considered and declined. The reasons are recorded so they are not re-proposed as if new:</w:t>
      </w:r>
    </w:p>
    <w:p w14:paraId="145D86F6" w14:textId="77777777" w:rsidR="00BC1ADF" w:rsidRDefault="00280AEE">
      <w:pPr>
        <w:pStyle w:val="ListParagraph"/>
        <w:numPr>
          <w:ilvl w:val="0"/>
          <w:numId w:val="2"/>
        </w:numPr>
        <w:spacing w:after="80" w:line="264" w:lineRule="auto"/>
      </w:pPr>
      <w:r>
        <w:rPr>
          <w:b/>
          <w:bCs/>
        </w:rPr>
        <w:t>A global leaderboard.</w:t>
      </w:r>
      <w:r>
        <w:t xml:space="preserve"> It is only as honest as the server that checks each run, and FunType has none.</w:t>
      </w:r>
    </w:p>
    <w:p w14:paraId="630F5026" w14:textId="77777777" w:rsidR="00BC1ADF" w:rsidRDefault="00280AEE">
      <w:pPr>
        <w:pStyle w:val="ListParagraph"/>
        <w:numPr>
          <w:ilvl w:val="0"/>
          <w:numId w:val="2"/>
        </w:numPr>
        <w:spacing w:after="80" w:line="264" w:lineRule="auto"/>
      </w:pPr>
      <w:r>
        <w:rPr>
          <w:b/>
          <w:bCs/>
        </w:rPr>
        <w:t>Charging for backspace.</w:t>
      </w:r>
      <w:r>
        <w:t xml:space="preserve"> It teaches people to leave mistakes in, which is the habit the product exists to break.</w:t>
      </w:r>
    </w:p>
    <w:p w14:paraId="5D82B844" w14:textId="77777777" w:rsidR="00BC1ADF" w:rsidRDefault="00280AEE">
      <w:pPr>
        <w:pStyle w:val="ListParagraph"/>
        <w:numPr>
          <w:ilvl w:val="0"/>
          <w:numId w:val="2"/>
        </w:numPr>
        <w:spacing w:after="80" w:line="264" w:lineRule="auto"/>
      </w:pPr>
      <w:r>
        <w:rPr>
          <w:b/>
          <w:bCs/>
        </w:rPr>
        <w:t>Gross WPM as the headline.</w:t>
      </w:r>
      <w:r>
        <w:t xml:space="preserve"> It rises as accuracy falls.</w:t>
      </w:r>
    </w:p>
    <w:p w14:paraId="7AE3E935" w14:textId="77777777" w:rsidR="00BC1ADF" w:rsidRDefault="00280AEE">
      <w:pPr>
        <w:pStyle w:val="ListParagraph"/>
        <w:numPr>
          <w:ilvl w:val="0"/>
          <w:numId w:val="2"/>
        </w:numPr>
        <w:spacing w:after="80" w:line="264" w:lineRule="auto"/>
      </w:pPr>
      <w:r>
        <w:rPr>
          <w:b/>
          <w:bCs/>
        </w:rPr>
        <w:t>Accounts and sync.</w:t>
      </w:r>
      <w:r>
        <w:t xml:space="preserve"> They cost the privacy claim, and export covers the real need — records surviving a new laptop.</w:t>
      </w:r>
    </w:p>
    <w:p w14:paraId="147694A9" w14:textId="77777777" w:rsidR="00BC1ADF" w:rsidRDefault="00280AEE">
      <w:pPr>
        <w:pStyle w:val="ListParagraph"/>
        <w:numPr>
          <w:ilvl w:val="0"/>
          <w:numId w:val="2"/>
        </w:numPr>
        <w:spacing w:after="80" w:line="264" w:lineRule="auto"/>
      </w:pPr>
      <w:r>
        <w:rPr>
          <w:b/>
          <w:bCs/>
        </w:rPr>
        <w:t>Lessons and a curriculum.</w:t>
      </w:r>
      <w:r>
        <w:t xml:space="preserve"> A different product for a different user.</w:t>
      </w:r>
    </w:p>
    <w:p w14:paraId="2431DB5B" w14:textId="77777777" w:rsidR="00BC1ADF" w:rsidRDefault="00BC1ADF">
      <w:pPr>
        <w:spacing w:after="60"/>
      </w:pPr>
    </w:p>
    <w:p w14:paraId="27B9023C" w14:textId="77777777" w:rsidR="00BC1ADF" w:rsidRDefault="00280AEE">
      <w:pPr>
        <w:pStyle w:val="Heading1"/>
        <w:keepNext/>
        <w:pageBreakBefore/>
      </w:pPr>
      <w:bookmarkStart w:id="152" w:name="s_conclusion_and_approval"/>
      <w:bookmarkStart w:id="153" w:name="_Toc241065417"/>
      <w:r>
        <w:t>17  Conclusion and approval</w:t>
      </w:r>
      <w:bookmarkEnd w:id="152"/>
      <w:bookmarkEnd w:id="153"/>
    </w:p>
    <w:p w14:paraId="7F9778E8" w14:textId="77777777" w:rsidR="00BC1ADF" w:rsidRDefault="00280AEE">
      <w:pPr>
        <w:spacing w:after="140"/>
      </w:pPr>
      <w:r>
        <w:t>FunType already works. It is live, it measures honestly with every formula published, it keeps a separate record for every configuration, it costs RM 0 a month, and since 23 September it resists the ways a local-only trainer's scores can actually be faked. What this proposal asks for is not a build from nothing — it is ten weeks to prove the numbers by test, make the content deep enough that the numbers stay honest, and then turn them into coaching.</w:t>
      </w:r>
    </w:p>
    <w:p w14:paraId="71065690" w14:textId="77777777" w:rsidR="00BC1ADF" w:rsidRDefault="00280AEE">
      <w:pPr>
        <w:spacing w:after="140"/>
      </w:pPr>
      <w:r>
        <w:t>The case rests on three things:</w:t>
      </w:r>
    </w:p>
    <w:p w14:paraId="1B33BCF0" w14:textId="77777777" w:rsidR="00BC1ADF" w:rsidRDefault="00280AEE">
      <w:pPr>
        <w:pStyle w:val="ListParagraph"/>
        <w:numPr>
          <w:ilvl w:val="0"/>
          <w:numId w:val="6"/>
        </w:numPr>
        <w:spacing w:after="80" w:line="264" w:lineRule="auto"/>
      </w:pPr>
      <w:r>
        <w:rPr>
          <w:b/>
          <w:bCs/>
        </w:rPr>
        <w:t>The foundation is sound and paid for.</w:t>
      </w:r>
      <w:r>
        <w:t xml:space="preserve"> The measurement model is defined, implemented and public; bests are kept per configuration; the save is validated and sealed. That is the hard part, and it is done.</w:t>
      </w:r>
    </w:p>
    <w:p w14:paraId="2AE408F3" w14:textId="77777777" w:rsidR="00BC1ADF" w:rsidRDefault="00280AEE">
      <w:pPr>
        <w:pStyle w:val="ListParagraph"/>
        <w:numPr>
          <w:ilvl w:val="0"/>
          <w:numId w:val="6"/>
        </w:numPr>
        <w:spacing w:after="80" w:line="264" w:lineRule="auto"/>
      </w:pPr>
      <w:r>
        <w:rPr>
          <w:b/>
          <w:bCs/>
        </w:rPr>
        <w:t>The remaining scope is small and known.</w:t>
      </w:r>
      <w:r>
        <w:t xml:space="preserve"> One week to freeze and test the model, two for content, two for history and export, four for coaching, one to release.</w:t>
      </w:r>
    </w:p>
    <w:p w14:paraId="093809E1" w14:textId="77777777" w:rsidR="00BC1ADF" w:rsidRDefault="00280AEE">
      <w:pPr>
        <w:pStyle w:val="ListParagraph"/>
        <w:numPr>
          <w:ilvl w:val="0"/>
          <w:numId w:val="6"/>
        </w:numPr>
        <w:spacing w:after="80" w:line="264" w:lineRule="auto"/>
      </w:pPr>
      <w:r>
        <w:rPr>
          <w:b/>
          <w:bCs/>
        </w:rPr>
        <w:t>The downside is bounded.</w:t>
      </w:r>
      <w:r>
        <w:t xml:space="preserve"> If M8 proves harder than planned, Phase 4 still delivers a tested measurement model, three times the content, history and export — at RM 0.</w:t>
      </w:r>
    </w:p>
    <w:p w14:paraId="45DFA7AC" w14:textId="77777777" w:rsidR="00BC1ADF" w:rsidRDefault="00BC1ADF">
      <w:pPr>
        <w:spacing w:after="60"/>
      </w:pPr>
    </w:p>
    <w:p w14:paraId="30304E66" w14:textId="77777777" w:rsidR="00BC1ADF" w:rsidRDefault="00280AEE">
      <w:pPr>
        <w:pStyle w:val="Heading2"/>
        <w:keepNext/>
      </w:pPr>
      <w:bookmarkStart w:id="154" w:name="s_the_decision_requested"/>
      <w:bookmarkStart w:id="155" w:name="_Toc241065418"/>
      <w:r>
        <w:t>17.1  The decision requested</w:t>
      </w:r>
      <w:bookmarkEnd w:id="154"/>
      <w:bookmarkEnd w:id="155"/>
    </w:p>
    <w:tbl>
      <w:tblPr>
        <w:tblW w:w="9638" w:type="dxa"/>
        <w:tblBorders>
          <w:top w:val="single" w:sz="4" w:space="0" w:color="E8D6C8"/>
          <w:left w:val="none" w:sz="0" w:space="0" w:color="FFFFFF"/>
          <w:bottom w:val="single" w:sz="4" w:space="0" w:color="E8D6C8"/>
          <w:right w:val="none" w:sz="0" w:space="0" w:color="FFFFFF"/>
          <w:insideH w:val="single" w:sz="4" w:space="0" w:color="E8D6C8"/>
          <w:insideV w:val="none" w:sz="0" w:space="0" w:color="FFFFFF"/>
        </w:tblBorders>
        <w:tblLayout w:type="fixed"/>
        <w:tblCellMar>
          <w:left w:w="10" w:type="dxa"/>
          <w:right w:w="10" w:type="dxa"/>
        </w:tblCellMar>
        <w:tblLook w:val="0000" w:firstRow="0" w:lastRow="0" w:firstColumn="0" w:lastColumn="0" w:noHBand="0" w:noVBand="0"/>
      </w:tblPr>
      <w:tblGrid>
        <w:gridCol w:w="1702"/>
        <w:gridCol w:w="7936"/>
      </w:tblGrid>
      <w:tr w:rsidR="00BC1ADF" w14:paraId="0299648A" w14:textId="77777777">
        <w:tblPrEx>
          <w:tblCellMar>
            <w:top w:w="0" w:type="dxa"/>
            <w:bottom w:w="0" w:type="dxa"/>
          </w:tblCellMar>
        </w:tblPrEx>
        <w:trPr>
          <w:cantSplit/>
        </w:trPr>
        <w:tc>
          <w:tcPr>
            <w:tcW w:w="1702" w:type="dxa"/>
            <w:shd w:val="clear" w:color="auto" w:fill="FBEEE4"/>
            <w:tcMar>
              <w:top w:w="70" w:type="dxa"/>
              <w:left w:w="110" w:type="dxa"/>
              <w:bottom w:w="70" w:type="dxa"/>
              <w:right w:w="110" w:type="dxa"/>
            </w:tcMar>
            <w:vAlign w:val="center"/>
          </w:tcPr>
          <w:p w14:paraId="483C5B86" w14:textId="77777777" w:rsidR="00BC1ADF" w:rsidRDefault="00280AEE">
            <w:pPr>
              <w:keepNext/>
              <w:spacing w:after="0" w:line="252" w:lineRule="auto"/>
            </w:pPr>
            <w:r>
              <w:rPr>
                <w:b/>
                <w:bCs/>
                <w:color w:val="1E1E2A"/>
                <w:sz w:val="18"/>
                <w:szCs w:val="18"/>
              </w:rPr>
              <w:t>Approve</w:t>
            </w:r>
          </w:p>
        </w:tc>
        <w:tc>
          <w:tcPr>
            <w:tcW w:w="7936" w:type="dxa"/>
            <w:shd w:val="clear" w:color="auto" w:fill="FFFFFF"/>
            <w:tcMar>
              <w:top w:w="70" w:type="dxa"/>
              <w:left w:w="110" w:type="dxa"/>
              <w:bottom w:w="70" w:type="dxa"/>
              <w:right w:w="110" w:type="dxa"/>
            </w:tcMar>
            <w:vAlign w:val="center"/>
          </w:tcPr>
          <w:p w14:paraId="4E8FED8F" w14:textId="77777777" w:rsidR="00BC1ADF" w:rsidRDefault="00280AEE">
            <w:pPr>
              <w:keepNext/>
              <w:spacing w:after="0" w:line="252" w:lineRule="auto"/>
            </w:pPr>
            <w:r>
              <w:rPr>
                <w:sz w:val="18"/>
                <w:szCs w:val="18"/>
              </w:rPr>
              <w:t>Phase 4 as scoped — 10 weeks, about 50 hours, one developer</w:t>
            </w:r>
          </w:p>
        </w:tc>
      </w:tr>
      <w:tr w:rsidR="00BC1ADF" w14:paraId="1A2FB0B0" w14:textId="77777777">
        <w:tblPrEx>
          <w:tblCellMar>
            <w:top w:w="0" w:type="dxa"/>
            <w:bottom w:w="0" w:type="dxa"/>
          </w:tblCellMar>
        </w:tblPrEx>
        <w:trPr>
          <w:cantSplit/>
        </w:trPr>
        <w:tc>
          <w:tcPr>
            <w:tcW w:w="1702" w:type="dxa"/>
            <w:shd w:val="clear" w:color="auto" w:fill="FBEEE4"/>
            <w:tcMar>
              <w:top w:w="70" w:type="dxa"/>
              <w:left w:w="110" w:type="dxa"/>
              <w:bottom w:w="70" w:type="dxa"/>
              <w:right w:w="110" w:type="dxa"/>
            </w:tcMar>
            <w:vAlign w:val="center"/>
          </w:tcPr>
          <w:p w14:paraId="51B2B096" w14:textId="77777777" w:rsidR="00BC1ADF" w:rsidRDefault="00280AEE">
            <w:pPr>
              <w:keepNext/>
              <w:spacing w:after="0" w:line="252" w:lineRule="auto"/>
            </w:pPr>
            <w:r>
              <w:rPr>
                <w:b/>
                <w:bCs/>
                <w:color w:val="1E1E2A"/>
                <w:sz w:val="18"/>
                <w:szCs w:val="18"/>
              </w:rPr>
              <w:t>Budget</w:t>
            </w:r>
          </w:p>
        </w:tc>
        <w:tc>
          <w:tcPr>
            <w:tcW w:w="7936" w:type="dxa"/>
            <w:shd w:val="clear" w:color="auto" w:fill="FDF8F4"/>
            <w:tcMar>
              <w:top w:w="70" w:type="dxa"/>
              <w:left w:w="110" w:type="dxa"/>
              <w:bottom w:w="70" w:type="dxa"/>
              <w:right w:w="110" w:type="dxa"/>
            </w:tcMar>
            <w:vAlign w:val="center"/>
          </w:tcPr>
          <w:p w14:paraId="4F2D5C03" w14:textId="77777777" w:rsidR="00BC1ADF" w:rsidRDefault="00280AEE">
            <w:pPr>
              <w:keepNext/>
              <w:spacing w:after="0" w:line="252" w:lineRule="auto"/>
            </w:pPr>
            <w:r>
              <w:rPr>
                <w:sz w:val="18"/>
                <w:szCs w:val="18"/>
              </w:rPr>
              <w:t>RM 0 committed</w:t>
            </w:r>
          </w:p>
        </w:tc>
      </w:tr>
      <w:tr w:rsidR="00BC1ADF" w14:paraId="4AF551F2" w14:textId="77777777">
        <w:tblPrEx>
          <w:tblCellMar>
            <w:top w:w="0" w:type="dxa"/>
            <w:bottom w:w="0" w:type="dxa"/>
          </w:tblCellMar>
        </w:tblPrEx>
        <w:trPr>
          <w:cantSplit/>
        </w:trPr>
        <w:tc>
          <w:tcPr>
            <w:tcW w:w="1702" w:type="dxa"/>
            <w:shd w:val="clear" w:color="auto" w:fill="FBEEE4"/>
            <w:tcMar>
              <w:top w:w="70" w:type="dxa"/>
              <w:left w:w="110" w:type="dxa"/>
              <w:bottom w:w="70" w:type="dxa"/>
              <w:right w:w="110" w:type="dxa"/>
            </w:tcMar>
            <w:vAlign w:val="center"/>
          </w:tcPr>
          <w:p w14:paraId="329A225C" w14:textId="77777777" w:rsidR="00BC1ADF" w:rsidRDefault="00280AEE">
            <w:pPr>
              <w:keepNext/>
              <w:spacing w:after="0" w:line="252" w:lineRule="auto"/>
            </w:pPr>
            <w:r>
              <w:rPr>
                <w:b/>
                <w:bCs/>
                <w:color w:val="1E1E2A"/>
                <w:sz w:val="18"/>
                <w:szCs w:val="18"/>
              </w:rPr>
              <w:t>Decide by</w:t>
            </w:r>
          </w:p>
        </w:tc>
        <w:tc>
          <w:tcPr>
            <w:tcW w:w="7936" w:type="dxa"/>
            <w:shd w:val="clear" w:color="auto" w:fill="FFFFFF"/>
            <w:tcMar>
              <w:top w:w="70" w:type="dxa"/>
              <w:left w:w="110" w:type="dxa"/>
              <w:bottom w:w="70" w:type="dxa"/>
              <w:right w:w="110" w:type="dxa"/>
            </w:tcMar>
            <w:vAlign w:val="center"/>
          </w:tcPr>
          <w:p w14:paraId="5E24F5C4" w14:textId="77777777" w:rsidR="00BC1ADF" w:rsidRDefault="00280AEE">
            <w:pPr>
              <w:keepNext/>
              <w:spacing w:after="0" w:line="252" w:lineRule="auto"/>
            </w:pPr>
            <w:r>
              <w:rPr>
                <w:sz w:val="18"/>
                <w:szCs w:val="18"/>
              </w:rPr>
              <w:t>2026-10-16</w:t>
            </w:r>
          </w:p>
        </w:tc>
      </w:tr>
      <w:tr w:rsidR="00BC1ADF" w14:paraId="5978E67F" w14:textId="77777777">
        <w:tblPrEx>
          <w:tblCellMar>
            <w:top w:w="0" w:type="dxa"/>
            <w:bottom w:w="0" w:type="dxa"/>
          </w:tblCellMar>
        </w:tblPrEx>
        <w:trPr>
          <w:cantSplit/>
        </w:trPr>
        <w:tc>
          <w:tcPr>
            <w:tcW w:w="1702" w:type="dxa"/>
            <w:shd w:val="clear" w:color="auto" w:fill="FBEEE4"/>
            <w:tcMar>
              <w:top w:w="70" w:type="dxa"/>
              <w:left w:w="110" w:type="dxa"/>
              <w:bottom w:w="70" w:type="dxa"/>
              <w:right w:w="110" w:type="dxa"/>
            </w:tcMar>
            <w:vAlign w:val="center"/>
          </w:tcPr>
          <w:p w14:paraId="4055806A" w14:textId="77777777" w:rsidR="00BC1ADF" w:rsidRDefault="00280AEE">
            <w:pPr>
              <w:spacing w:after="0" w:line="252" w:lineRule="auto"/>
            </w:pPr>
            <w:r>
              <w:rPr>
                <w:b/>
                <w:bCs/>
                <w:color w:val="1E1E2A"/>
                <w:sz w:val="18"/>
                <w:szCs w:val="18"/>
              </w:rPr>
              <w:t>Start</w:t>
            </w:r>
          </w:p>
        </w:tc>
        <w:tc>
          <w:tcPr>
            <w:tcW w:w="7936" w:type="dxa"/>
            <w:shd w:val="clear" w:color="auto" w:fill="FDF8F4"/>
            <w:tcMar>
              <w:top w:w="70" w:type="dxa"/>
              <w:left w:w="110" w:type="dxa"/>
              <w:bottom w:w="70" w:type="dxa"/>
              <w:right w:w="110" w:type="dxa"/>
            </w:tcMar>
            <w:vAlign w:val="center"/>
          </w:tcPr>
          <w:p w14:paraId="2B2C31A2" w14:textId="77777777" w:rsidR="00BC1ADF" w:rsidRDefault="00280AEE">
            <w:pPr>
              <w:spacing w:after="0" w:line="252" w:lineRule="auto"/>
            </w:pPr>
            <w:r>
              <w:rPr>
                <w:sz w:val="18"/>
                <w:szCs w:val="18"/>
              </w:rPr>
              <w:t>2026-10-19</w:t>
            </w:r>
          </w:p>
        </w:tc>
      </w:tr>
    </w:tbl>
    <w:p w14:paraId="0E2F7D64" w14:textId="77777777" w:rsidR="00BC1ADF" w:rsidRDefault="00BC1ADF">
      <w:pPr>
        <w:spacing w:after="180"/>
      </w:pPr>
    </w:p>
    <w:p w14:paraId="4EEA2458" w14:textId="77777777" w:rsidR="00BC1ADF" w:rsidRDefault="00280AEE">
      <w:pPr>
        <w:spacing w:after="140"/>
      </w:pPr>
      <w:r>
        <w:t>If Phase 4 is not approved, the recommendation is to do week 1 anyway: answer the two open questions, fix the known issues and build the scoring harness. It is about five hours, and it protects every record that users make from then on.</w:t>
      </w:r>
    </w:p>
    <w:p w14:paraId="07811498" w14:textId="77777777" w:rsidR="00BC1ADF" w:rsidRDefault="00280AEE">
      <w:pPr>
        <w:pStyle w:val="Heading2"/>
        <w:keepNext/>
      </w:pPr>
      <w:bookmarkStart w:id="156" w:name="s_sign_off"/>
      <w:bookmarkStart w:id="157" w:name="_Toc241065419"/>
      <w:r>
        <w:t>17.2  Sign-off</w:t>
      </w:r>
      <w:bookmarkEnd w:id="156"/>
      <w:bookmarkEnd w:id="157"/>
    </w:p>
    <w:tbl>
      <w:tblPr>
        <w:tblW w:w="9638" w:type="dxa"/>
        <w:tblBorders>
          <w:top w:val="single" w:sz="4" w:space="0" w:color="E8D6C8"/>
          <w:left w:val="none" w:sz="0" w:space="0" w:color="FFFFFF"/>
          <w:bottom w:val="single" w:sz="4" w:space="0" w:color="E8D6C8"/>
          <w:right w:val="none" w:sz="0" w:space="0" w:color="FFFFFF"/>
          <w:insideH w:val="single" w:sz="4" w:space="0" w:color="E8D6C8"/>
          <w:insideV w:val="none" w:sz="0" w:space="0" w:color="FFFFFF"/>
        </w:tblBorders>
        <w:tblLayout w:type="fixed"/>
        <w:tblCellMar>
          <w:left w:w="10" w:type="dxa"/>
          <w:right w:w="10" w:type="dxa"/>
        </w:tblCellMar>
        <w:tblLook w:val="0000" w:firstRow="0" w:lastRow="0" w:firstColumn="0" w:lastColumn="0" w:noHBand="0" w:noVBand="0"/>
      </w:tblPr>
      <w:tblGrid>
        <w:gridCol w:w="2600"/>
        <w:gridCol w:w="3038"/>
        <w:gridCol w:w="2200"/>
        <w:gridCol w:w="1800"/>
      </w:tblGrid>
      <w:tr w:rsidR="00BC1ADF" w14:paraId="06E53FEF" w14:textId="77777777">
        <w:tblPrEx>
          <w:tblCellMar>
            <w:top w:w="0" w:type="dxa"/>
            <w:bottom w:w="0" w:type="dxa"/>
          </w:tblCellMar>
        </w:tblPrEx>
        <w:trPr>
          <w:cantSplit/>
          <w:tblHeader/>
        </w:trPr>
        <w:tc>
          <w:tcPr>
            <w:tcW w:w="2600" w:type="dxa"/>
            <w:shd w:val="clear" w:color="auto" w:fill="1E1E2A"/>
            <w:tcMar>
              <w:top w:w="70" w:type="dxa"/>
              <w:left w:w="110" w:type="dxa"/>
              <w:bottom w:w="70" w:type="dxa"/>
              <w:right w:w="110" w:type="dxa"/>
            </w:tcMar>
            <w:vAlign w:val="center"/>
          </w:tcPr>
          <w:p w14:paraId="7DFFCFC6" w14:textId="77777777" w:rsidR="00BC1ADF" w:rsidRDefault="00280AEE">
            <w:pPr>
              <w:keepNext/>
              <w:spacing w:after="0"/>
            </w:pPr>
            <w:r>
              <w:rPr>
                <w:b/>
                <w:bCs/>
                <w:color w:val="FFFFFF"/>
                <w:sz w:val="18"/>
                <w:szCs w:val="18"/>
              </w:rPr>
              <w:t>Role</w:t>
            </w:r>
          </w:p>
        </w:tc>
        <w:tc>
          <w:tcPr>
            <w:tcW w:w="3038" w:type="dxa"/>
            <w:shd w:val="clear" w:color="auto" w:fill="1E1E2A"/>
            <w:tcMar>
              <w:top w:w="70" w:type="dxa"/>
              <w:left w:w="110" w:type="dxa"/>
              <w:bottom w:w="70" w:type="dxa"/>
              <w:right w:w="110" w:type="dxa"/>
            </w:tcMar>
            <w:vAlign w:val="center"/>
          </w:tcPr>
          <w:p w14:paraId="59D2E6D9" w14:textId="77777777" w:rsidR="00BC1ADF" w:rsidRDefault="00280AEE">
            <w:pPr>
              <w:keepNext/>
              <w:spacing w:after="0"/>
            </w:pPr>
            <w:r>
              <w:rPr>
                <w:b/>
                <w:bCs/>
                <w:color w:val="FFFFFF"/>
                <w:sz w:val="18"/>
                <w:szCs w:val="18"/>
              </w:rPr>
              <w:t>Name</w:t>
            </w:r>
          </w:p>
        </w:tc>
        <w:tc>
          <w:tcPr>
            <w:tcW w:w="2200" w:type="dxa"/>
            <w:shd w:val="clear" w:color="auto" w:fill="1E1E2A"/>
            <w:tcMar>
              <w:top w:w="70" w:type="dxa"/>
              <w:left w:w="110" w:type="dxa"/>
              <w:bottom w:w="70" w:type="dxa"/>
              <w:right w:w="110" w:type="dxa"/>
            </w:tcMar>
            <w:vAlign w:val="center"/>
          </w:tcPr>
          <w:p w14:paraId="0AEEFFDB" w14:textId="77777777" w:rsidR="00BC1ADF" w:rsidRDefault="00280AEE">
            <w:pPr>
              <w:keepNext/>
              <w:spacing w:after="0"/>
            </w:pPr>
            <w:r>
              <w:rPr>
                <w:b/>
                <w:bCs/>
                <w:color w:val="FFFFFF"/>
                <w:sz w:val="18"/>
                <w:szCs w:val="18"/>
              </w:rPr>
              <w:t>Decision</w:t>
            </w:r>
          </w:p>
        </w:tc>
        <w:tc>
          <w:tcPr>
            <w:tcW w:w="1800" w:type="dxa"/>
            <w:shd w:val="clear" w:color="auto" w:fill="1E1E2A"/>
            <w:tcMar>
              <w:top w:w="70" w:type="dxa"/>
              <w:left w:w="110" w:type="dxa"/>
              <w:bottom w:w="70" w:type="dxa"/>
              <w:right w:w="110" w:type="dxa"/>
            </w:tcMar>
            <w:vAlign w:val="center"/>
          </w:tcPr>
          <w:p w14:paraId="0DDA330D" w14:textId="77777777" w:rsidR="00BC1ADF" w:rsidRDefault="00280AEE">
            <w:pPr>
              <w:keepNext/>
              <w:spacing w:after="0"/>
            </w:pPr>
            <w:r>
              <w:rPr>
                <w:b/>
                <w:bCs/>
                <w:color w:val="FFFFFF"/>
                <w:sz w:val="18"/>
                <w:szCs w:val="18"/>
              </w:rPr>
              <w:t>Date</w:t>
            </w:r>
          </w:p>
        </w:tc>
      </w:tr>
      <w:tr w:rsidR="00BC1ADF" w14:paraId="6C3F97D4" w14:textId="77777777">
        <w:tblPrEx>
          <w:tblCellMar>
            <w:top w:w="0" w:type="dxa"/>
            <w:bottom w:w="0" w:type="dxa"/>
          </w:tblCellMar>
        </w:tblPrEx>
        <w:trPr>
          <w:cantSplit/>
          <w:trHeight w:val="620"/>
        </w:trPr>
        <w:tc>
          <w:tcPr>
            <w:tcW w:w="2600" w:type="dxa"/>
            <w:shd w:val="clear" w:color="auto" w:fill="FFFFFF"/>
            <w:tcMar>
              <w:top w:w="70" w:type="dxa"/>
              <w:left w:w="110" w:type="dxa"/>
              <w:bottom w:w="70" w:type="dxa"/>
              <w:right w:w="110" w:type="dxa"/>
            </w:tcMar>
            <w:vAlign w:val="center"/>
          </w:tcPr>
          <w:p w14:paraId="23D26EDF" w14:textId="77777777" w:rsidR="00BC1ADF" w:rsidRDefault="00280AEE">
            <w:pPr>
              <w:keepNext/>
              <w:spacing w:after="0" w:line="252" w:lineRule="auto"/>
            </w:pPr>
            <w:r>
              <w:rPr>
                <w:sz w:val="18"/>
                <w:szCs w:val="18"/>
              </w:rPr>
              <w:t>Product owner</w:t>
            </w:r>
          </w:p>
        </w:tc>
        <w:tc>
          <w:tcPr>
            <w:tcW w:w="3038" w:type="dxa"/>
            <w:shd w:val="clear" w:color="auto" w:fill="FFFFFF"/>
            <w:tcMar>
              <w:top w:w="70" w:type="dxa"/>
              <w:left w:w="110" w:type="dxa"/>
              <w:bottom w:w="70" w:type="dxa"/>
              <w:right w:w="110" w:type="dxa"/>
            </w:tcMar>
            <w:vAlign w:val="center"/>
          </w:tcPr>
          <w:p w14:paraId="5AF41995" w14:textId="77777777" w:rsidR="00BC1ADF" w:rsidRDefault="00BC1ADF">
            <w:pPr>
              <w:keepNext/>
              <w:spacing w:after="0" w:line="252" w:lineRule="auto"/>
            </w:pPr>
          </w:p>
        </w:tc>
        <w:tc>
          <w:tcPr>
            <w:tcW w:w="2200" w:type="dxa"/>
            <w:shd w:val="clear" w:color="auto" w:fill="FFFFFF"/>
            <w:tcMar>
              <w:top w:w="70" w:type="dxa"/>
              <w:left w:w="110" w:type="dxa"/>
              <w:bottom w:w="70" w:type="dxa"/>
              <w:right w:w="110" w:type="dxa"/>
            </w:tcMar>
            <w:vAlign w:val="center"/>
          </w:tcPr>
          <w:p w14:paraId="61864849" w14:textId="77777777" w:rsidR="00BC1ADF" w:rsidRDefault="00BC1ADF">
            <w:pPr>
              <w:keepNext/>
              <w:spacing w:after="0" w:line="252" w:lineRule="auto"/>
            </w:pPr>
          </w:p>
        </w:tc>
        <w:tc>
          <w:tcPr>
            <w:tcW w:w="1800" w:type="dxa"/>
            <w:shd w:val="clear" w:color="auto" w:fill="FFFFFF"/>
            <w:tcMar>
              <w:top w:w="70" w:type="dxa"/>
              <w:left w:w="110" w:type="dxa"/>
              <w:bottom w:w="70" w:type="dxa"/>
              <w:right w:w="110" w:type="dxa"/>
            </w:tcMar>
            <w:vAlign w:val="center"/>
          </w:tcPr>
          <w:p w14:paraId="77900C95" w14:textId="77777777" w:rsidR="00BC1ADF" w:rsidRDefault="00BC1ADF">
            <w:pPr>
              <w:keepNext/>
              <w:spacing w:after="0" w:line="252" w:lineRule="auto"/>
            </w:pPr>
          </w:p>
        </w:tc>
      </w:tr>
      <w:tr w:rsidR="00BC1ADF" w14:paraId="5143797E" w14:textId="77777777">
        <w:tblPrEx>
          <w:tblCellMar>
            <w:top w:w="0" w:type="dxa"/>
            <w:bottom w:w="0" w:type="dxa"/>
          </w:tblCellMar>
        </w:tblPrEx>
        <w:trPr>
          <w:cantSplit/>
          <w:trHeight w:val="620"/>
        </w:trPr>
        <w:tc>
          <w:tcPr>
            <w:tcW w:w="2600" w:type="dxa"/>
            <w:shd w:val="clear" w:color="auto" w:fill="FDF8F4"/>
            <w:tcMar>
              <w:top w:w="70" w:type="dxa"/>
              <w:left w:w="110" w:type="dxa"/>
              <w:bottom w:w="70" w:type="dxa"/>
              <w:right w:w="110" w:type="dxa"/>
            </w:tcMar>
            <w:vAlign w:val="center"/>
          </w:tcPr>
          <w:p w14:paraId="5EB088D7" w14:textId="77777777" w:rsidR="00BC1ADF" w:rsidRDefault="00280AEE">
            <w:pPr>
              <w:keepNext/>
              <w:spacing w:after="0" w:line="252" w:lineRule="auto"/>
            </w:pPr>
            <w:r>
              <w:rPr>
                <w:sz w:val="18"/>
                <w:szCs w:val="18"/>
              </w:rPr>
              <w:t>Developer</w:t>
            </w:r>
          </w:p>
        </w:tc>
        <w:tc>
          <w:tcPr>
            <w:tcW w:w="3038" w:type="dxa"/>
            <w:shd w:val="clear" w:color="auto" w:fill="FDF8F4"/>
            <w:tcMar>
              <w:top w:w="70" w:type="dxa"/>
              <w:left w:w="110" w:type="dxa"/>
              <w:bottom w:w="70" w:type="dxa"/>
              <w:right w:w="110" w:type="dxa"/>
            </w:tcMar>
            <w:vAlign w:val="center"/>
          </w:tcPr>
          <w:p w14:paraId="357E7E71" w14:textId="77777777" w:rsidR="00BC1ADF" w:rsidRDefault="00BC1ADF">
            <w:pPr>
              <w:keepNext/>
              <w:spacing w:after="0" w:line="252" w:lineRule="auto"/>
            </w:pPr>
          </w:p>
        </w:tc>
        <w:tc>
          <w:tcPr>
            <w:tcW w:w="2200" w:type="dxa"/>
            <w:shd w:val="clear" w:color="auto" w:fill="FDF8F4"/>
            <w:tcMar>
              <w:top w:w="70" w:type="dxa"/>
              <w:left w:w="110" w:type="dxa"/>
              <w:bottom w:w="70" w:type="dxa"/>
              <w:right w:w="110" w:type="dxa"/>
            </w:tcMar>
            <w:vAlign w:val="center"/>
          </w:tcPr>
          <w:p w14:paraId="50C582D3" w14:textId="77777777" w:rsidR="00BC1ADF" w:rsidRDefault="00BC1ADF">
            <w:pPr>
              <w:keepNext/>
              <w:spacing w:after="0" w:line="252" w:lineRule="auto"/>
            </w:pPr>
          </w:p>
        </w:tc>
        <w:tc>
          <w:tcPr>
            <w:tcW w:w="1800" w:type="dxa"/>
            <w:shd w:val="clear" w:color="auto" w:fill="FDF8F4"/>
            <w:tcMar>
              <w:top w:w="70" w:type="dxa"/>
              <w:left w:w="110" w:type="dxa"/>
              <w:bottom w:w="70" w:type="dxa"/>
              <w:right w:w="110" w:type="dxa"/>
            </w:tcMar>
            <w:vAlign w:val="center"/>
          </w:tcPr>
          <w:p w14:paraId="4438C752" w14:textId="77777777" w:rsidR="00BC1ADF" w:rsidRDefault="00BC1ADF">
            <w:pPr>
              <w:keepNext/>
              <w:spacing w:after="0" w:line="252" w:lineRule="auto"/>
            </w:pPr>
          </w:p>
        </w:tc>
      </w:tr>
      <w:tr w:rsidR="00BC1ADF" w14:paraId="3261817E" w14:textId="77777777">
        <w:tblPrEx>
          <w:tblCellMar>
            <w:top w:w="0" w:type="dxa"/>
            <w:bottom w:w="0" w:type="dxa"/>
          </w:tblCellMar>
        </w:tblPrEx>
        <w:trPr>
          <w:cantSplit/>
          <w:trHeight w:val="620"/>
        </w:trPr>
        <w:tc>
          <w:tcPr>
            <w:tcW w:w="2600" w:type="dxa"/>
            <w:shd w:val="clear" w:color="auto" w:fill="FFFFFF"/>
            <w:tcMar>
              <w:top w:w="70" w:type="dxa"/>
              <w:left w:w="110" w:type="dxa"/>
              <w:bottom w:w="70" w:type="dxa"/>
              <w:right w:w="110" w:type="dxa"/>
            </w:tcMar>
            <w:vAlign w:val="center"/>
          </w:tcPr>
          <w:p w14:paraId="2498B569" w14:textId="77777777" w:rsidR="00BC1ADF" w:rsidRDefault="00280AEE">
            <w:pPr>
              <w:spacing w:after="0" w:line="252" w:lineRule="auto"/>
            </w:pPr>
            <w:r>
              <w:rPr>
                <w:sz w:val="18"/>
                <w:szCs w:val="18"/>
              </w:rPr>
              <w:t>Reviewer</w:t>
            </w:r>
          </w:p>
        </w:tc>
        <w:tc>
          <w:tcPr>
            <w:tcW w:w="3038" w:type="dxa"/>
            <w:shd w:val="clear" w:color="auto" w:fill="FFFFFF"/>
            <w:tcMar>
              <w:top w:w="70" w:type="dxa"/>
              <w:left w:w="110" w:type="dxa"/>
              <w:bottom w:w="70" w:type="dxa"/>
              <w:right w:w="110" w:type="dxa"/>
            </w:tcMar>
            <w:vAlign w:val="center"/>
          </w:tcPr>
          <w:p w14:paraId="1174406F" w14:textId="77777777" w:rsidR="00BC1ADF" w:rsidRDefault="00BC1ADF">
            <w:pPr>
              <w:spacing w:after="0" w:line="252" w:lineRule="auto"/>
            </w:pPr>
          </w:p>
        </w:tc>
        <w:tc>
          <w:tcPr>
            <w:tcW w:w="2200" w:type="dxa"/>
            <w:shd w:val="clear" w:color="auto" w:fill="FFFFFF"/>
            <w:tcMar>
              <w:top w:w="70" w:type="dxa"/>
              <w:left w:w="110" w:type="dxa"/>
              <w:bottom w:w="70" w:type="dxa"/>
              <w:right w:w="110" w:type="dxa"/>
            </w:tcMar>
            <w:vAlign w:val="center"/>
          </w:tcPr>
          <w:p w14:paraId="33D89A26" w14:textId="77777777" w:rsidR="00BC1ADF" w:rsidRDefault="00BC1ADF">
            <w:pPr>
              <w:spacing w:after="0" w:line="252" w:lineRule="auto"/>
            </w:pPr>
          </w:p>
        </w:tc>
        <w:tc>
          <w:tcPr>
            <w:tcW w:w="1800" w:type="dxa"/>
            <w:shd w:val="clear" w:color="auto" w:fill="FFFFFF"/>
            <w:tcMar>
              <w:top w:w="70" w:type="dxa"/>
              <w:left w:w="110" w:type="dxa"/>
              <w:bottom w:w="70" w:type="dxa"/>
              <w:right w:w="110" w:type="dxa"/>
            </w:tcMar>
            <w:vAlign w:val="center"/>
          </w:tcPr>
          <w:p w14:paraId="179E63A5" w14:textId="77777777" w:rsidR="00BC1ADF" w:rsidRDefault="00BC1ADF">
            <w:pPr>
              <w:spacing w:after="0" w:line="252" w:lineRule="auto"/>
            </w:pPr>
          </w:p>
        </w:tc>
      </w:tr>
    </w:tbl>
    <w:p w14:paraId="61B17C5D" w14:textId="77777777" w:rsidR="00BC1ADF" w:rsidRDefault="00BC1ADF">
      <w:pPr>
        <w:spacing w:after="180"/>
      </w:pPr>
    </w:p>
    <w:p w14:paraId="70FCE176" w14:textId="77777777" w:rsidR="00BC1ADF" w:rsidRDefault="00280AEE">
      <w:pPr>
        <w:pStyle w:val="Heading2"/>
        <w:keepNext/>
      </w:pPr>
      <w:bookmarkStart w:id="158" w:name="s_sources"/>
      <w:bookmarkStart w:id="159" w:name="_Toc241065420"/>
      <w:r>
        <w:t>17.3  Sources</w:t>
      </w:r>
      <w:bookmarkEnd w:id="158"/>
      <w:bookmarkEnd w:id="159"/>
    </w:p>
    <w:p w14:paraId="3062585D" w14:textId="77777777" w:rsidR="00BC1ADF" w:rsidRDefault="00280AEE">
      <w:pPr>
        <w:spacing w:after="140"/>
      </w:pPr>
      <w:r>
        <w:t xml:space="preserve">Every figure in this proposal is taken from the FunType repository as it stands on 14 October 2026 (commit </w:t>
      </w:r>
      <w:r>
        <w:rPr>
          <w:rFonts w:ascii="Consolas" w:eastAsia="Consolas" w:hAnsi="Consolas" w:cs="Consolas"/>
          <w:color w:val="9C4C1C"/>
          <w:sz w:val="19"/>
          <w:szCs w:val="19"/>
          <w:shd w:val="clear" w:color="auto" w:fill="F8EFE7"/>
        </w:rPr>
        <w:t xml:space="preserve">8b795dc</w:t>
      </w:r>
      <w:r>
        <w:t xml:space="preserve">, which is also where the application code last changed</w:t>
      </w:r>
      <w:r>
        <w:t xml:space="preserve">) — </w:t>
      </w:r>
      <w:r>
        <w:rPr>
          <w:rFonts w:ascii="Consolas" w:eastAsia="Consolas" w:hAnsi="Consolas" w:cs="Consolas"/>
          <w:color w:val="9C4C1C"/>
          <w:sz w:val="19"/>
          <w:szCs w:val="19"/>
          <w:shd w:val="clear" w:color="auto" w:fill="F8EFE7"/>
        </w:rPr>
        <w:t>index.html</w:t>
      </w:r>
      <w:r>
        <w:t xml:space="preserve">, </w:t>
      </w:r>
      <w:r>
        <w:rPr>
          <w:rFonts w:ascii="Consolas" w:eastAsia="Consolas" w:hAnsi="Consolas" w:cs="Consolas"/>
          <w:color w:val="9C4C1C"/>
          <w:sz w:val="19"/>
          <w:szCs w:val="19"/>
          <w:shd w:val="clear" w:color="auto" w:fill="F8EFE7"/>
        </w:rPr>
        <w:t>README.md</w:t>
      </w:r>
      <w:r>
        <w:t xml:space="preserve">, the three logo files and six commits of git history from 11 September to 14 October 2026 — and from the live site at </w:t>
      </w:r>
      <w:hyperlink r:id="rId15" w:history="1">
        <w:r>
          <w:rPr>
            <w:color w:val="9C4C1C"/>
            <w:u w:val="single"/>
          </w:rPr>
          <w:t>kaonhew02.github.io/FunType</w:t>
        </w:r>
      </w:hyperlink>
      <w:r>
        <w:t xml:space="preserve">, checked the same day. No external source was consulted. The comparisons in </w:t>
      </w:r>
      <w:hyperlink w:anchor="s_background_and_problem_statement" w:history="1">
        <w:r>
          <w:rPr>
            <w:color w:val="9C4C1C"/>
            <w:u w:val="single"/>
          </w:rPr>
          <w:t>Background and problem statement (§2)</w:t>
        </w:r>
      </w:hyperlink>
      <w:r>
        <w:t xml:space="preserve"> and the costs in </w:t>
      </w:r>
      <w:hyperlink w:anchor="s_resources_and_budget" w:history="1">
        <w:r>
          <w:rPr>
            <w:color w:val="9C4C1C"/>
            <w:u w:val="single"/>
          </w:rPr>
          <w:t>Resources and budget (§15)</w:t>
        </w:r>
      </w:hyperlink>
      <w:r>
        <w:t xml:space="preserve"> are stated from general knowledge and should be checked before the document is shown outside the project.</w:t>
      </w:r>
    </w:p>
    <w:p w14:paraId="47E4C239" w14:textId="77777777" w:rsidR="00BC1ADF" w:rsidRDefault="00280AEE">
      <w:pPr>
        <w:pStyle w:val="Heading1"/>
        <w:keepNext/>
        <w:pageBreakBefore/>
      </w:pPr>
      <w:bookmarkStart w:id="160" w:name="s_glossary"/>
      <w:bookmarkStart w:id="161" w:name="_Toc241065421"/>
      <w:r>
        <w:t>18  Glossary</w:t>
      </w:r>
      <w:bookmarkEnd w:id="160"/>
      <w:bookmarkEnd w:id="161"/>
    </w:p>
    <w:tbl>
      <w:tblPr>
        <w:tblW w:w="9638" w:type="dxa"/>
        <w:tblBorders>
          <w:top w:val="single" w:sz="4" w:space="0" w:color="E8D6C8"/>
          <w:left w:val="none" w:sz="0" w:space="0" w:color="FFFFFF"/>
          <w:bottom w:val="single" w:sz="4" w:space="0" w:color="E8D6C8"/>
          <w:right w:val="none" w:sz="0" w:space="0" w:color="FFFFFF"/>
          <w:insideH w:val="single" w:sz="4" w:space="0" w:color="E8D6C8"/>
          <w:insideV w:val="none" w:sz="0" w:space="0" w:color="FFFFFF"/>
        </w:tblBorders>
        <w:tblLayout w:type="fixed"/>
        <w:tblCellMar>
          <w:left w:w="10" w:type="dxa"/>
          <w:right w:w="10" w:type="dxa"/>
        </w:tblCellMar>
        <w:tblLook w:val="0000" w:firstRow="0" w:lastRow="0" w:firstColumn="0" w:lastColumn="0" w:noHBand="0" w:noVBand="0"/>
      </w:tblPr>
      <w:tblGrid>
        <w:gridCol w:w="1816"/>
        <w:gridCol w:w="7822"/>
      </w:tblGrid>
      <w:tr w:rsidR="00BC1ADF" w14:paraId="262C8559" w14:textId="77777777">
        <w:tblPrEx>
          <w:tblCellMar>
            <w:top w:w="0" w:type="dxa"/>
            <w:bottom w:w="0" w:type="dxa"/>
          </w:tblCellMar>
        </w:tblPrEx>
        <w:trPr>
          <w:cantSplit/>
          <w:tblHeader/>
        </w:trPr>
        <w:tc>
          <w:tcPr>
            <w:tcW w:w="1816" w:type="dxa"/>
            <w:shd w:val="clear" w:color="auto" w:fill="1E1E2A"/>
            <w:tcMar>
              <w:top w:w="70" w:type="dxa"/>
              <w:left w:w="110" w:type="dxa"/>
              <w:bottom w:w="70" w:type="dxa"/>
              <w:right w:w="110" w:type="dxa"/>
            </w:tcMar>
            <w:vAlign w:val="center"/>
          </w:tcPr>
          <w:p w14:paraId="2DFBE7C3" w14:textId="77777777" w:rsidR="00BC1ADF" w:rsidRDefault="00280AEE">
            <w:pPr>
              <w:keepNext/>
              <w:spacing w:after="0"/>
            </w:pPr>
            <w:r>
              <w:rPr>
                <w:b/>
                <w:bCs/>
                <w:color w:val="FFFFFF"/>
                <w:sz w:val="18"/>
                <w:szCs w:val="18"/>
              </w:rPr>
              <w:t>Term</w:t>
            </w:r>
          </w:p>
        </w:tc>
        <w:tc>
          <w:tcPr>
            <w:tcW w:w="7822" w:type="dxa"/>
            <w:shd w:val="clear" w:color="auto" w:fill="1E1E2A"/>
            <w:tcMar>
              <w:top w:w="70" w:type="dxa"/>
              <w:left w:w="110" w:type="dxa"/>
              <w:bottom w:w="70" w:type="dxa"/>
              <w:right w:w="110" w:type="dxa"/>
            </w:tcMar>
            <w:vAlign w:val="center"/>
          </w:tcPr>
          <w:p w14:paraId="33F702A0" w14:textId="77777777" w:rsidR="00BC1ADF" w:rsidRDefault="00280AEE">
            <w:pPr>
              <w:keepNext/>
              <w:spacing w:after="0"/>
            </w:pPr>
            <w:r>
              <w:rPr>
                <w:b/>
                <w:bCs/>
                <w:color w:val="FFFFFF"/>
                <w:sz w:val="18"/>
                <w:szCs w:val="18"/>
              </w:rPr>
              <w:t>Meaning</w:t>
            </w:r>
          </w:p>
        </w:tc>
      </w:tr>
      <w:tr w:rsidR="00BC1ADF" w14:paraId="7F41F21A" w14:textId="77777777">
        <w:tblPrEx>
          <w:tblCellMar>
            <w:top w:w="0" w:type="dxa"/>
            <w:bottom w:w="0" w:type="dxa"/>
          </w:tblCellMar>
        </w:tblPrEx>
        <w:trPr>
          <w:cantSplit/>
        </w:trPr>
        <w:tc>
          <w:tcPr>
            <w:tcW w:w="1816" w:type="dxa"/>
            <w:shd w:val="clear" w:color="auto" w:fill="FFFFFF"/>
            <w:tcMar>
              <w:top w:w="70" w:type="dxa"/>
              <w:left w:w="110" w:type="dxa"/>
              <w:bottom w:w="70" w:type="dxa"/>
              <w:right w:w="110" w:type="dxa"/>
            </w:tcMar>
            <w:vAlign w:val="center"/>
          </w:tcPr>
          <w:p w14:paraId="15047D47" w14:textId="77777777" w:rsidR="00BC1ADF" w:rsidRDefault="00280AEE">
            <w:pPr>
              <w:spacing w:after="0" w:line="252" w:lineRule="auto"/>
            </w:pPr>
            <w:r>
              <w:rPr>
                <w:b/>
                <w:bCs/>
                <w:sz w:val="18"/>
                <w:szCs w:val="18"/>
              </w:rPr>
              <w:t>WPM</w:t>
            </w:r>
          </w:p>
        </w:tc>
        <w:tc>
          <w:tcPr>
            <w:tcW w:w="7822" w:type="dxa"/>
            <w:shd w:val="clear" w:color="auto" w:fill="FFFFFF"/>
            <w:tcMar>
              <w:top w:w="70" w:type="dxa"/>
              <w:left w:w="110" w:type="dxa"/>
              <w:bottom w:w="70" w:type="dxa"/>
              <w:right w:w="110" w:type="dxa"/>
            </w:tcMar>
            <w:vAlign w:val="center"/>
          </w:tcPr>
          <w:p w14:paraId="6846CD61" w14:textId="77777777" w:rsidR="00BC1ADF" w:rsidRDefault="00280AEE">
            <w:pPr>
              <w:spacing w:after="0" w:line="252" w:lineRule="auto"/>
            </w:pPr>
            <w:r>
              <w:rPr>
                <w:sz w:val="18"/>
                <w:szCs w:val="18"/>
              </w:rPr>
              <w:t>Words per minute, where one "word" is five characters</w:t>
            </w:r>
          </w:p>
        </w:tc>
      </w:tr>
      <w:tr w:rsidR="00BC1ADF" w14:paraId="6486439A" w14:textId="77777777">
        <w:tblPrEx>
          <w:tblCellMar>
            <w:top w:w="0" w:type="dxa"/>
            <w:bottom w:w="0" w:type="dxa"/>
          </w:tblCellMar>
        </w:tblPrEx>
        <w:trPr>
          <w:cantSplit/>
        </w:trPr>
        <w:tc>
          <w:tcPr>
            <w:tcW w:w="1816" w:type="dxa"/>
            <w:shd w:val="clear" w:color="auto" w:fill="FDF8F4"/>
            <w:tcMar>
              <w:top w:w="70" w:type="dxa"/>
              <w:left w:w="110" w:type="dxa"/>
              <w:bottom w:w="70" w:type="dxa"/>
              <w:right w:w="110" w:type="dxa"/>
            </w:tcMar>
            <w:vAlign w:val="center"/>
          </w:tcPr>
          <w:p w14:paraId="1FF1D6EB" w14:textId="77777777" w:rsidR="00BC1ADF" w:rsidRDefault="00280AEE">
            <w:pPr>
              <w:spacing w:after="0" w:line="252" w:lineRule="auto"/>
            </w:pPr>
            <w:r>
              <w:rPr>
                <w:b/>
                <w:bCs/>
                <w:sz w:val="18"/>
                <w:szCs w:val="18"/>
              </w:rPr>
              <w:t>Net WPM</w:t>
            </w:r>
          </w:p>
        </w:tc>
        <w:tc>
          <w:tcPr>
            <w:tcW w:w="7822" w:type="dxa"/>
            <w:shd w:val="clear" w:color="auto" w:fill="FDF8F4"/>
            <w:tcMar>
              <w:top w:w="70" w:type="dxa"/>
              <w:left w:w="110" w:type="dxa"/>
              <w:bottom w:w="70" w:type="dxa"/>
              <w:right w:w="110" w:type="dxa"/>
            </w:tcMar>
            <w:vAlign w:val="center"/>
          </w:tcPr>
          <w:p w14:paraId="1BCEB86F" w14:textId="77777777" w:rsidR="00BC1ADF" w:rsidRDefault="00280AEE">
            <w:pPr>
              <w:spacing w:after="0" w:line="252" w:lineRule="auto"/>
            </w:pPr>
            <w:r>
              <w:rPr>
                <w:sz w:val="18"/>
                <w:szCs w:val="18"/>
              </w:rPr>
              <w:t>Correct characters ÷ 5 ÷ minutes — FunType's headline figure</w:t>
            </w:r>
          </w:p>
        </w:tc>
      </w:tr>
      <w:tr w:rsidR="00BC1ADF" w14:paraId="3C4A739C" w14:textId="77777777">
        <w:tblPrEx>
          <w:tblCellMar>
            <w:top w:w="0" w:type="dxa"/>
            <w:bottom w:w="0" w:type="dxa"/>
          </w:tblCellMar>
        </w:tblPrEx>
        <w:trPr>
          <w:cantSplit/>
        </w:trPr>
        <w:tc>
          <w:tcPr>
            <w:tcW w:w="1816" w:type="dxa"/>
            <w:shd w:val="clear" w:color="auto" w:fill="FFFFFF"/>
            <w:tcMar>
              <w:top w:w="70" w:type="dxa"/>
              <w:left w:w="110" w:type="dxa"/>
              <w:bottom w:w="70" w:type="dxa"/>
              <w:right w:w="110" w:type="dxa"/>
            </w:tcMar>
            <w:vAlign w:val="center"/>
          </w:tcPr>
          <w:p w14:paraId="0DDC5D84" w14:textId="77777777" w:rsidR="00BC1ADF" w:rsidRDefault="00280AEE">
            <w:pPr>
              <w:spacing w:after="0" w:line="252" w:lineRule="auto"/>
            </w:pPr>
            <w:r>
              <w:rPr>
                <w:b/>
                <w:bCs/>
                <w:sz w:val="18"/>
                <w:szCs w:val="18"/>
              </w:rPr>
              <w:t>Raw WPM</w:t>
            </w:r>
          </w:p>
        </w:tc>
        <w:tc>
          <w:tcPr>
            <w:tcW w:w="7822" w:type="dxa"/>
            <w:shd w:val="clear" w:color="auto" w:fill="FFFFFF"/>
            <w:tcMar>
              <w:top w:w="70" w:type="dxa"/>
              <w:left w:w="110" w:type="dxa"/>
              <w:bottom w:w="70" w:type="dxa"/>
              <w:right w:w="110" w:type="dxa"/>
            </w:tcMar>
            <w:vAlign w:val="center"/>
          </w:tcPr>
          <w:p w14:paraId="59FC3A03" w14:textId="77777777" w:rsidR="00BC1ADF" w:rsidRDefault="00280AEE">
            <w:pPr>
              <w:spacing w:after="0" w:line="252" w:lineRule="auto"/>
            </w:pPr>
            <w:r>
              <w:rPr>
                <w:sz w:val="18"/>
                <w:szCs w:val="18"/>
              </w:rPr>
              <w:t>Every character typed, right or wrong, ÷ 5 ÷ minutes</w:t>
            </w:r>
          </w:p>
        </w:tc>
      </w:tr>
      <w:tr w:rsidR="00BC1ADF" w14:paraId="123B7E37" w14:textId="77777777">
        <w:tblPrEx>
          <w:tblCellMar>
            <w:top w:w="0" w:type="dxa"/>
            <w:bottom w:w="0" w:type="dxa"/>
          </w:tblCellMar>
        </w:tblPrEx>
        <w:trPr>
          <w:cantSplit/>
        </w:trPr>
        <w:tc>
          <w:tcPr>
            <w:tcW w:w="1816" w:type="dxa"/>
            <w:shd w:val="clear" w:color="auto" w:fill="FDF8F4"/>
            <w:tcMar>
              <w:top w:w="70" w:type="dxa"/>
              <w:left w:w="110" w:type="dxa"/>
              <w:bottom w:w="70" w:type="dxa"/>
              <w:right w:w="110" w:type="dxa"/>
            </w:tcMar>
            <w:vAlign w:val="center"/>
          </w:tcPr>
          <w:p w14:paraId="0F41FE71" w14:textId="77777777" w:rsidR="00BC1ADF" w:rsidRDefault="00280AEE">
            <w:pPr>
              <w:spacing w:after="0" w:line="252" w:lineRule="auto"/>
            </w:pPr>
            <w:r>
              <w:rPr>
                <w:b/>
                <w:bCs/>
                <w:sz w:val="18"/>
                <w:szCs w:val="18"/>
              </w:rPr>
              <w:t>Gross WPM</w:t>
            </w:r>
          </w:p>
        </w:tc>
        <w:tc>
          <w:tcPr>
            <w:tcW w:w="7822" w:type="dxa"/>
            <w:shd w:val="clear" w:color="auto" w:fill="FDF8F4"/>
            <w:tcMar>
              <w:top w:w="70" w:type="dxa"/>
              <w:left w:w="110" w:type="dxa"/>
              <w:bottom w:w="70" w:type="dxa"/>
              <w:right w:w="110" w:type="dxa"/>
            </w:tcMar>
            <w:vAlign w:val="center"/>
          </w:tcPr>
          <w:p w14:paraId="71CAF590" w14:textId="77777777" w:rsidR="00BC1ADF" w:rsidRDefault="00280AEE">
            <w:pPr>
              <w:spacing w:after="0" w:line="252" w:lineRule="auto"/>
            </w:pPr>
            <w:r>
              <w:rPr>
                <w:sz w:val="18"/>
                <w:szCs w:val="18"/>
              </w:rPr>
              <w:t>Raw WPM used as a headline; rises as accuracy falls</w:t>
            </w:r>
          </w:p>
        </w:tc>
      </w:tr>
      <w:tr w:rsidR="00BC1ADF" w14:paraId="283CD81F" w14:textId="77777777">
        <w:tblPrEx>
          <w:tblCellMar>
            <w:top w:w="0" w:type="dxa"/>
            <w:bottom w:w="0" w:type="dxa"/>
          </w:tblCellMar>
        </w:tblPrEx>
        <w:trPr>
          <w:cantSplit/>
        </w:trPr>
        <w:tc>
          <w:tcPr>
            <w:tcW w:w="1816" w:type="dxa"/>
            <w:shd w:val="clear" w:color="auto" w:fill="FFFFFF"/>
            <w:tcMar>
              <w:top w:w="70" w:type="dxa"/>
              <w:left w:w="110" w:type="dxa"/>
              <w:bottom w:w="70" w:type="dxa"/>
              <w:right w:w="110" w:type="dxa"/>
            </w:tcMar>
            <w:vAlign w:val="center"/>
          </w:tcPr>
          <w:p w14:paraId="0F65C2D9" w14:textId="77777777" w:rsidR="00BC1ADF" w:rsidRDefault="00280AEE">
            <w:pPr>
              <w:spacing w:after="0" w:line="252" w:lineRule="auto"/>
            </w:pPr>
            <w:r>
              <w:rPr>
                <w:b/>
                <w:bCs/>
                <w:sz w:val="18"/>
                <w:szCs w:val="18"/>
              </w:rPr>
              <w:t>Accuracy</w:t>
            </w:r>
          </w:p>
        </w:tc>
        <w:tc>
          <w:tcPr>
            <w:tcW w:w="7822" w:type="dxa"/>
            <w:shd w:val="clear" w:color="auto" w:fill="FFFFFF"/>
            <w:tcMar>
              <w:top w:w="70" w:type="dxa"/>
              <w:left w:w="110" w:type="dxa"/>
              <w:bottom w:w="70" w:type="dxa"/>
              <w:right w:w="110" w:type="dxa"/>
            </w:tcMar>
            <w:vAlign w:val="center"/>
          </w:tcPr>
          <w:p w14:paraId="4DF0C185" w14:textId="77777777" w:rsidR="00BC1ADF" w:rsidRDefault="00280AEE">
            <w:pPr>
              <w:spacing w:after="0" w:line="252" w:lineRule="auto"/>
            </w:pPr>
            <w:r>
              <w:rPr>
                <w:sz w:val="18"/>
                <w:szCs w:val="18"/>
              </w:rPr>
              <w:t>Correct keystrokes as a share of all keystrokes; backspaces are not counted</w:t>
            </w:r>
          </w:p>
        </w:tc>
      </w:tr>
      <w:tr w:rsidR="00BC1ADF" w14:paraId="347E721A" w14:textId="77777777">
        <w:tblPrEx>
          <w:tblCellMar>
            <w:top w:w="0" w:type="dxa"/>
            <w:bottom w:w="0" w:type="dxa"/>
          </w:tblCellMar>
        </w:tblPrEx>
        <w:trPr>
          <w:cantSplit/>
        </w:trPr>
        <w:tc>
          <w:tcPr>
            <w:tcW w:w="1816" w:type="dxa"/>
            <w:shd w:val="clear" w:color="auto" w:fill="FDF8F4"/>
            <w:tcMar>
              <w:top w:w="70" w:type="dxa"/>
              <w:left w:w="110" w:type="dxa"/>
              <w:bottom w:w="70" w:type="dxa"/>
              <w:right w:w="110" w:type="dxa"/>
            </w:tcMar>
            <w:vAlign w:val="center"/>
          </w:tcPr>
          <w:p w14:paraId="413BD7B5" w14:textId="77777777" w:rsidR="00BC1ADF" w:rsidRDefault="00280AEE">
            <w:pPr>
              <w:spacing w:after="0" w:line="252" w:lineRule="auto"/>
            </w:pPr>
            <w:r>
              <w:rPr>
                <w:b/>
                <w:bCs/>
                <w:sz w:val="18"/>
                <w:szCs w:val="18"/>
              </w:rPr>
              <w:t>Consistency</w:t>
            </w:r>
          </w:p>
        </w:tc>
        <w:tc>
          <w:tcPr>
            <w:tcW w:w="7822" w:type="dxa"/>
            <w:shd w:val="clear" w:color="auto" w:fill="FDF8F4"/>
            <w:tcMar>
              <w:top w:w="70" w:type="dxa"/>
              <w:left w:w="110" w:type="dxa"/>
              <w:bottom w:w="70" w:type="dxa"/>
              <w:right w:w="110" w:type="dxa"/>
            </w:tcMar>
            <w:vAlign w:val="center"/>
          </w:tcPr>
          <w:p w14:paraId="2FCF084E" w14:textId="77777777" w:rsidR="00BC1ADF" w:rsidRDefault="00280AEE">
            <w:pPr>
              <w:spacing w:after="0" w:line="252" w:lineRule="auto"/>
            </w:pPr>
            <w:r>
              <w:rPr>
                <w:sz w:val="18"/>
                <w:szCs w:val="18"/>
              </w:rPr>
              <w:t>100 × (1 − standard deviation ÷ mean) of the per-second pace</w:t>
            </w:r>
          </w:p>
        </w:tc>
      </w:tr>
      <w:tr w:rsidR="00BC1ADF" w14:paraId="59A34E46" w14:textId="77777777">
        <w:tblPrEx>
          <w:tblCellMar>
            <w:top w:w="0" w:type="dxa"/>
            <w:bottom w:w="0" w:type="dxa"/>
          </w:tblCellMar>
        </w:tblPrEx>
        <w:trPr>
          <w:cantSplit/>
        </w:trPr>
        <w:tc>
          <w:tcPr>
            <w:tcW w:w="1816" w:type="dxa"/>
            <w:shd w:val="clear" w:color="auto" w:fill="FFFFFF"/>
            <w:tcMar>
              <w:top w:w="70" w:type="dxa"/>
              <w:left w:w="110" w:type="dxa"/>
              <w:bottom w:w="70" w:type="dxa"/>
              <w:right w:w="110" w:type="dxa"/>
            </w:tcMar>
            <w:vAlign w:val="center"/>
          </w:tcPr>
          <w:p w14:paraId="71EC1A25" w14:textId="77777777" w:rsidR="00BC1ADF" w:rsidRDefault="00280AEE">
            <w:pPr>
              <w:spacing w:after="0" w:line="252" w:lineRule="auto"/>
            </w:pPr>
            <w:r>
              <w:rPr>
                <w:b/>
                <w:bCs/>
                <w:sz w:val="18"/>
                <w:szCs w:val="18"/>
              </w:rPr>
              <w:t>Extra</w:t>
            </w:r>
          </w:p>
        </w:tc>
        <w:tc>
          <w:tcPr>
            <w:tcW w:w="7822" w:type="dxa"/>
            <w:shd w:val="clear" w:color="auto" w:fill="FFFFFF"/>
            <w:tcMar>
              <w:top w:w="70" w:type="dxa"/>
              <w:left w:w="110" w:type="dxa"/>
              <w:bottom w:w="70" w:type="dxa"/>
              <w:right w:w="110" w:type="dxa"/>
            </w:tcMar>
            <w:vAlign w:val="center"/>
          </w:tcPr>
          <w:p w14:paraId="09B40152" w14:textId="77777777" w:rsidR="00BC1ADF" w:rsidRDefault="00280AEE">
            <w:pPr>
              <w:spacing w:after="0" w:line="252" w:lineRule="auto"/>
            </w:pPr>
            <w:r>
              <w:rPr>
                <w:sz w:val="18"/>
                <w:szCs w:val="18"/>
              </w:rPr>
              <w:t>A character typed past the end of a word</w:t>
            </w:r>
          </w:p>
        </w:tc>
      </w:tr>
      <w:tr w:rsidR="00BC1ADF" w14:paraId="3B3CFE7C" w14:textId="77777777">
        <w:tblPrEx>
          <w:tblCellMar>
            <w:top w:w="0" w:type="dxa"/>
            <w:bottom w:w="0" w:type="dxa"/>
          </w:tblCellMar>
        </w:tblPrEx>
        <w:trPr>
          <w:cantSplit/>
        </w:trPr>
        <w:tc>
          <w:tcPr>
            <w:tcW w:w="1816" w:type="dxa"/>
            <w:shd w:val="clear" w:color="auto" w:fill="FDF8F4"/>
            <w:tcMar>
              <w:top w:w="70" w:type="dxa"/>
              <w:left w:w="110" w:type="dxa"/>
              <w:bottom w:w="70" w:type="dxa"/>
              <w:right w:w="110" w:type="dxa"/>
            </w:tcMar>
            <w:vAlign w:val="center"/>
          </w:tcPr>
          <w:p w14:paraId="68FEC911" w14:textId="77777777" w:rsidR="00BC1ADF" w:rsidRDefault="00280AEE">
            <w:pPr>
              <w:spacing w:after="0" w:line="252" w:lineRule="auto"/>
            </w:pPr>
            <w:r>
              <w:rPr>
                <w:b/>
                <w:bCs/>
                <w:sz w:val="18"/>
                <w:szCs w:val="18"/>
              </w:rPr>
              <w:t>Missed</w:t>
            </w:r>
          </w:p>
        </w:tc>
        <w:tc>
          <w:tcPr>
            <w:tcW w:w="7822" w:type="dxa"/>
            <w:shd w:val="clear" w:color="auto" w:fill="FDF8F4"/>
            <w:tcMar>
              <w:top w:w="70" w:type="dxa"/>
              <w:left w:w="110" w:type="dxa"/>
              <w:bottom w:w="70" w:type="dxa"/>
              <w:right w:w="110" w:type="dxa"/>
            </w:tcMar>
            <w:vAlign w:val="center"/>
          </w:tcPr>
          <w:p w14:paraId="117471C3" w14:textId="77777777" w:rsidR="00BC1ADF" w:rsidRDefault="00280AEE">
            <w:pPr>
              <w:spacing w:after="0" w:line="252" w:lineRule="auto"/>
            </w:pPr>
            <w:r>
              <w:rPr>
                <w:sz w:val="18"/>
                <w:szCs w:val="18"/>
              </w:rPr>
              <w:t>A character left untyped because space was pressed early</w:t>
            </w:r>
          </w:p>
        </w:tc>
      </w:tr>
      <w:tr w:rsidR="00BC1ADF" w14:paraId="4E7A002C" w14:textId="77777777">
        <w:tblPrEx>
          <w:tblCellMar>
            <w:top w:w="0" w:type="dxa"/>
            <w:bottom w:w="0" w:type="dxa"/>
          </w:tblCellMar>
        </w:tblPrEx>
        <w:trPr>
          <w:cantSplit/>
        </w:trPr>
        <w:tc>
          <w:tcPr>
            <w:tcW w:w="1816" w:type="dxa"/>
            <w:shd w:val="clear" w:color="auto" w:fill="FFFFFF"/>
            <w:tcMar>
              <w:top w:w="70" w:type="dxa"/>
              <w:left w:w="110" w:type="dxa"/>
              <w:bottom w:w="70" w:type="dxa"/>
              <w:right w:w="110" w:type="dxa"/>
            </w:tcMar>
            <w:vAlign w:val="center"/>
          </w:tcPr>
          <w:p w14:paraId="2DFBC12D" w14:textId="77777777" w:rsidR="00BC1ADF" w:rsidRDefault="00280AEE">
            <w:pPr>
              <w:spacing w:after="0" w:line="252" w:lineRule="auto"/>
            </w:pPr>
            <w:r>
              <w:rPr>
                <w:b/>
                <w:bCs/>
                <w:sz w:val="18"/>
                <w:szCs w:val="18"/>
              </w:rPr>
              <w:t>Configuration key</w:t>
            </w:r>
          </w:p>
        </w:tc>
        <w:tc>
          <w:tcPr>
            <w:tcW w:w="7822" w:type="dxa"/>
            <w:shd w:val="clear" w:color="auto" w:fill="FFFFFF"/>
            <w:tcMar>
              <w:top w:w="70" w:type="dxa"/>
              <w:left w:w="110" w:type="dxa"/>
              <w:bottom w:w="70" w:type="dxa"/>
              <w:right w:w="110" w:type="dxa"/>
            </w:tcMar>
            <w:vAlign w:val="center"/>
          </w:tcPr>
          <w:p w14:paraId="2E2EA4EE" w14:textId="77777777" w:rsidR="00BC1ADF" w:rsidRDefault="00280AEE">
            <w:pPr>
              <w:spacing w:after="0" w:line="252" w:lineRule="auto"/>
            </w:pPr>
            <w:r>
              <w:rPr>
                <w:sz w:val="18"/>
                <w:szCs w:val="18"/>
              </w:rPr>
              <w:t xml:space="preserve">The name a personal best is stored under, such as </w:t>
            </w:r>
            <w:r>
              <w:rPr>
                <w:rFonts w:ascii="Consolas" w:eastAsia="Consolas" w:hAnsi="Consolas" w:cs="Consolas"/>
                <w:color w:val="9C4C1C"/>
                <w:sz w:val="16"/>
                <w:szCs w:val="16"/>
                <w:shd w:val="clear" w:color="auto" w:fill="F8EFE7"/>
              </w:rPr>
              <w:t>time-30-p</w:t>
            </w:r>
          </w:p>
        </w:tc>
      </w:tr>
      <w:tr w:rsidR="00BC1ADF" w14:paraId="3F05FBD0" w14:textId="77777777">
        <w:tblPrEx>
          <w:tblCellMar>
            <w:top w:w="0" w:type="dxa"/>
            <w:bottom w:w="0" w:type="dxa"/>
          </w:tblCellMar>
        </w:tblPrEx>
        <w:trPr>
          <w:cantSplit/>
        </w:trPr>
        <w:tc>
          <w:tcPr>
            <w:tcW w:w="1816" w:type="dxa"/>
            <w:shd w:val="clear" w:color="auto" w:fill="FDF8F4"/>
            <w:tcMar>
              <w:top w:w="70" w:type="dxa"/>
              <w:left w:w="110" w:type="dxa"/>
              <w:bottom w:w="70" w:type="dxa"/>
              <w:right w:w="110" w:type="dxa"/>
            </w:tcMar>
            <w:vAlign w:val="center"/>
          </w:tcPr>
          <w:p w14:paraId="39657D4A" w14:textId="77777777" w:rsidR="00BC1ADF" w:rsidRDefault="00280AEE">
            <w:pPr>
              <w:spacing w:after="0" w:line="252" w:lineRule="auto"/>
            </w:pPr>
            <w:r>
              <w:rPr>
                <w:rFonts w:ascii="Consolas" w:eastAsia="Consolas" w:hAnsi="Consolas" w:cs="Consolas"/>
                <w:b/>
                <w:bCs/>
                <w:color w:val="9C4C1C"/>
                <w:sz w:val="16"/>
                <w:szCs w:val="16"/>
                <w:shd w:val="clear" w:color="auto" w:fill="F8EFE7"/>
              </w:rPr>
              <w:t>localStorage</w:t>
            </w:r>
          </w:p>
        </w:tc>
        <w:tc>
          <w:tcPr>
            <w:tcW w:w="7822" w:type="dxa"/>
            <w:shd w:val="clear" w:color="auto" w:fill="FDF8F4"/>
            <w:tcMar>
              <w:top w:w="70" w:type="dxa"/>
              <w:left w:w="110" w:type="dxa"/>
              <w:bottom w:w="70" w:type="dxa"/>
              <w:right w:w="110" w:type="dxa"/>
            </w:tcMar>
            <w:vAlign w:val="center"/>
          </w:tcPr>
          <w:p w14:paraId="0584498B" w14:textId="77777777" w:rsidR="00BC1ADF" w:rsidRDefault="00280AEE">
            <w:pPr>
              <w:spacing w:after="0" w:line="252" w:lineRule="auto"/>
            </w:pPr>
            <w:r>
              <w:rPr>
                <w:sz w:val="18"/>
                <w:szCs w:val="18"/>
              </w:rPr>
              <w:t>The browser's small key-value store for a site; where FunType keeps its save</w:t>
            </w:r>
          </w:p>
        </w:tc>
      </w:tr>
      <w:tr w:rsidR="00BC1ADF" w14:paraId="35654608" w14:textId="77777777">
        <w:tblPrEx>
          <w:tblCellMar>
            <w:top w:w="0" w:type="dxa"/>
            <w:bottom w:w="0" w:type="dxa"/>
          </w:tblCellMar>
        </w:tblPrEx>
        <w:trPr>
          <w:cantSplit/>
        </w:trPr>
        <w:tc>
          <w:tcPr>
            <w:tcW w:w="1816" w:type="dxa"/>
            <w:shd w:val="clear" w:color="auto" w:fill="FFFFFF"/>
            <w:tcMar>
              <w:top w:w="70" w:type="dxa"/>
              <w:left w:w="110" w:type="dxa"/>
              <w:bottom w:w="70" w:type="dxa"/>
              <w:right w:w="110" w:type="dxa"/>
            </w:tcMar>
            <w:vAlign w:val="center"/>
          </w:tcPr>
          <w:p w14:paraId="639A3BBE" w14:textId="77777777" w:rsidR="00BC1ADF" w:rsidRDefault="00280AEE">
            <w:pPr>
              <w:spacing w:after="0" w:line="252" w:lineRule="auto"/>
            </w:pPr>
            <w:r>
              <w:rPr>
                <w:b/>
                <w:bCs/>
                <w:sz w:val="18"/>
                <w:szCs w:val="18"/>
              </w:rPr>
              <w:t>Origin</w:t>
            </w:r>
          </w:p>
        </w:tc>
        <w:tc>
          <w:tcPr>
            <w:tcW w:w="7822" w:type="dxa"/>
            <w:shd w:val="clear" w:color="auto" w:fill="FFFFFF"/>
            <w:tcMar>
              <w:top w:w="70" w:type="dxa"/>
              <w:left w:w="110" w:type="dxa"/>
              <w:bottom w:w="70" w:type="dxa"/>
              <w:right w:w="110" w:type="dxa"/>
            </w:tcMar>
            <w:vAlign w:val="center"/>
          </w:tcPr>
          <w:p w14:paraId="2EF2D86B" w14:textId="77777777" w:rsidR="00BC1ADF" w:rsidRDefault="00280AEE">
            <w:pPr>
              <w:spacing w:after="0" w:line="252" w:lineRule="auto"/>
            </w:pPr>
            <w:r>
              <w:rPr>
                <w:sz w:val="18"/>
                <w:szCs w:val="18"/>
              </w:rPr>
              <w:t>The scheme, host and port a page is served from; pages on one origin share storage</w:t>
            </w:r>
          </w:p>
        </w:tc>
      </w:tr>
      <w:tr w:rsidR="00BC1ADF" w14:paraId="4DC1B931" w14:textId="77777777">
        <w:tblPrEx>
          <w:tblCellMar>
            <w:top w:w="0" w:type="dxa"/>
            <w:bottom w:w="0" w:type="dxa"/>
          </w:tblCellMar>
        </w:tblPrEx>
        <w:trPr>
          <w:cantSplit/>
        </w:trPr>
        <w:tc>
          <w:tcPr>
            <w:tcW w:w="1816" w:type="dxa"/>
            <w:shd w:val="clear" w:color="auto" w:fill="FDF8F4"/>
            <w:tcMar>
              <w:top w:w="70" w:type="dxa"/>
              <w:left w:w="110" w:type="dxa"/>
              <w:bottom w:w="70" w:type="dxa"/>
              <w:right w:w="110" w:type="dxa"/>
            </w:tcMar>
            <w:vAlign w:val="center"/>
          </w:tcPr>
          <w:p w14:paraId="093C6D7D" w14:textId="77777777" w:rsidR="00BC1ADF" w:rsidRDefault="00280AEE">
            <w:pPr>
              <w:spacing w:after="0" w:line="252" w:lineRule="auto"/>
            </w:pPr>
            <w:r>
              <w:rPr>
                <w:b/>
                <w:bCs/>
                <w:sz w:val="18"/>
                <w:szCs w:val="18"/>
              </w:rPr>
              <w:t>Seal</w:t>
            </w:r>
          </w:p>
        </w:tc>
        <w:tc>
          <w:tcPr>
            <w:tcW w:w="7822" w:type="dxa"/>
            <w:shd w:val="clear" w:color="auto" w:fill="FDF8F4"/>
            <w:tcMar>
              <w:top w:w="70" w:type="dxa"/>
              <w:left w:w="110" w:type="dxa"/>
              <w:bottom w:w="70" w:type="dxa"/>
              <w:right w:w="110" w:type="dxa"/>
            </w:tcMar>
            <w:vAlign w:val="center"/>
          </w:tcPr>
          <w:p w14:paraId="6E40F9F2" w14:textId="77777777" w:rsidR="00BC1ADF" w:rsidRDefault="00280AEE">
            <w:pPr>
              <w:spacing w:after="0" w:line="252" w:lineRule="auto"/>
            </w:pPr>
            <w:r>
              <w:rPr>
                <w:sz w:val="18"/>
                <w:szCs w:val="18"/>
              </w:rPr>
              <w:t>A hash of the save's own contents, stored beside it, so an edit is detectable</w:t>
            </w:r>
          </w:p>
        </w:tc>
      </w:tr>
      <w:tr w:rsidR="00BC1ADF" w14:paraId="329B9964" w14:textId="77777777">
        <w:tblPrEx>
          <w:tblCellMar>
            <w:top w:w="0" w:type="dxa"/>
            <w:bottom w:w="0" w:type="dxa"/>
          </w:tblCellMar>
        </w:tblPrEx>
        <w:trPr>
          <w:cantSplit/>
        </w:trPr>
        <w:tc>
          <w:tcPr>
            <w:tcW w:w="1816" w:type="dxa"/>
            <w:shd w:val="clear" w:color="auto" w:fill="FFFFFF"/>
            <w:tcMar>
              <w:top w:w="70" w:type="dxa"/>
              <w:left w:w="110" w:type="dxa"/>
              <w:bottom w:w="70" w:type="dxa"/>
              <w:right w:w="110" w:type="dxa"/>
            </w:tcMar>
            <w:vAlign w:val="center"/>
          </w:tcPr>
          <w:p w14:paraId="1BEA6572" w14:textId="77777777" w:rsidR="00BC1ADF" w:rsidRDefault="00280AEE">
            <w:pPr>
              <w:spacing w:after="0" w:line="252" w:lineRule="auto"/>
            </w:pPr>
            <w:r>
              <w:rPr>
                <w:b/>
                <w:bCs/>
                <w:sz w:val="18"/>
                <w:szCs w:val="18"/>
              </w:rPr>
              <w:t>cyrb53</w:t>
            </w:r>
          </w:p>
        </w:tc>
        <w:tc>
          <w:tcPr>
            <w:tcW w:w="7822" w:type="dxa"/>
            <w:shd w:val="clear" w:color="auto" w:fill="FFFFFF"/>
            <w:tcMar>
              <w:top w:w="70" w:type="dxa"/>
              <w:left w:w="110" w:type="dxa"/>
              <w:bottom w:w="70" w:type="dxa"/>
              <w:right w:w="110" w:type="dxa"/>
            </w:tcMar>
            <w:vAlign w:val="center"/>
          </w:tcPr>
          <w:p w14:paraId="0A427553" w14:textId="77777777" w:rsidR="00BC1ADF" w:rsidRDefault="00280AEE">
            <w:pPr>
              <w:spacing w:after="0" w:line="252" w:lineRule="auto"/>
            </w:pPr>
            <w:r>
              <w:rPr>
                <w:sz w:val="18"/>
                <w:szCs w:val="18"/>
              </w:rPr>
              <w:t>A small, fast, non-cryptographic 53-bit string hash</w:t>
            </w:r>
          </w:p>
        </w:tc>
      </w:tr>
      <w:tr w:rsidR="00BC1ADF" w14:paraId="39D13C55" w14:textId="77777777">
        <w:tblPrEx>
          <w:tblCellMar>
            <w:top w:w="0" w:type="dxa"/>
            <w:bottom w:w="0" w:type="dxa"/>
          </w:tblCellMar>
        </w:tblPrEx>
        <w:trPr>
          <w:cantSplit/>
        </w:trPr>
        <w:tc>
          <w:tcPr>
            <w:tcW w:w="1816" w:type="dxa"/>
            <w:shd w:val="clear" w:color="auto" w:fill="FDF8F4"/>
            <w:tcMar>
              <w:top w:w="70" w:type="dxa"/>
              <w:left w:w="110" w:type="dxa"/>
              <w:bottom w:w="70" w:type="dxa"/>
              <w:right w:w="110" w:type="dxa"/>
            </w:tcMar>
            <w:vAlign w:val="center"/>
          </w:tcPr>
          <w:p w14:paraId="16585990" w14:textId="77777777" w:rsidR="00BC1ADF" w:rsidRDefault="00280AEE">
            <w:pPr>
              <w:spacing w:after="0" w:line="252" w:lineRule="auto"/>
            </w:pPr>
            <w:r>
              <w:rPr>
                <w:rFonts w:ascii="Consolas" w:eastAsia="Consolas" w:hAnsi="Consolas" w:cs="Consolas"/>
                <w:b/>
                <w:bCs/>
                <w:color w:val="9C4C1C"/>
                <w:sz w:val="16"/>
                <w:szCs w:val="16"/>
                <w:shd w:val="clear" w:color="auto" w:fill="F8EFE7"/>
              </w:rPr>
              <w:t>isTrusted</w:t>
            </w:r>
          </w:p>
        </w:tc>
        <w:tc>
          <w:tcPr>
            <w:tcW w:w="7822" w:type="dxa"/>
            <w:shd w:val="clear" w:color="auto" w:fill="FDF8F4"/>
            <w:tcMar>
              <w:top w:w="70" w:type="dxa"/>
              <w:left w:w="110" w:type="dxa"/>
              <w:bottom w:w="70" w:type="dxa"/>
              <w:right w:w="110" w:type="dxa"/>
            </w:tcMar>
            <w:vAlign w:val="center"/>
          </w:tcPr>
          <w:p w14:paraId="5670A0AF" w14:textId="77777777" w:rsidR="00BC1ADF" w:rsidRDefault="00280AEE">
            <w:pPr>
              <w:spacing w:after="0" w:line="252" w:lineRule="auto"/>
            </w:pPr>
            <w:r>
              <w:rPr>
                <w:sz w:val="18"/>
                <w:szCs w:val="18"/>
              </w:rPr>
              <w:t>A flag the browser sets on events caused by the user, which scripts cannot set</w:t>
            </w:r>
          </w:p>
        </w:tc>
      </w:tr>
      <w:tr w:rsidR="00BC1ADF" w14:paraId="484554CD" w14:textId="77777777">
        <w:tblPrEx>
          <w:tblCellMar>
            <w:top w:w="0" w:type="dxa"/>
            <w:bottom w:w="0" w:type="dxa"/>
          </w:tblCellMar>
        </w:tblPrEx>
        <w:trPr>
          <w:cantSplit/>
        </w:trPr>
        <w:tc>
          <w:tcPr>
            <w:tcW w:w="1816" w:type="dxa"/>
            <w:shd w:val="clear" w:color="auto" w:fill="FFFFFF"/>
            <w:tcMar>
              <w:top w:w="70" w:type="dxa"/>
              <w:left w:w="110" w:type="dxa"/>
              <w:bottom w:w="70" w:type="dxa"/>
              <w:right w:w="110" w:type="dxa"/>
            </w:tcMar>
            <w:vAlign w:val="center"/>
          </w:tcPr>
          <w:p w14:paraId="2B044BCB" w14:textId="77777777" w:rsidR="00BC1ADF" w:rsidRDefault="00280AEE">
            <w:pPr>
              <w:spacing w:after="0" w:line="252" w:lineRule="auto"/>
            </w:pPr>
            <w:r>
              <w:rPr>
                <w:rFonts w:ascii="Consolas" w:eastAsia="Consolas" w:hAnsi="Consolas" w:cs="Consolas"/>
                <w:b/>
                <w:bCs/>
                <w:color w:val="9C4C1C"/>
                <w:sz w:val="16"/>
                <w:szCs w:val="16"/>
                <w:shd w:val="clear" w:color="auto" w:fill="F8EFE7"/>
              </w:rPr>
              <w:t>MutationObserver</w:t>
            </w:r>
          </w:p>
        </w:tc>
        <w:tc>
          <w:tcPr>
            <w:tcW w:w="7822" w:type="dxa"/>
            <w:shd w:val="clear" w:color="auto" w:fill="FFFFFF"/>
            <w:tcMar>
              <w:top w:w="70" w:type="dxa"/>
              <w:left w:w="110" w:type="dxa"/>
              <w:bottom w:w="70" w:type="dxa"/>
              <w:right w:w="110" w:type="dxa"/>
            </w:tcMar>
            <w:vAlign w:val="center"/>
          </w:tcPr>
          <w:p w14:paraId="5EDC6616" w14:textId="77777777" w:rsidR="00BC1ADF" w:rsidRDefault="00280AEE">
            <w:pPr>
              <w:spacing w:after="0" w:line="252" w:lineRule="auto"/>
            </w:pPr>
            <w:r>
              <w:rPr>
                <w:sz w:val="18"/>
                <w:szCs w:val="18"/>
              </w:rPr>
              <w:t>A browser feature that reports changes to part of the page</w:t>
            </w:r>
          </w:p>
        </w:tc>
      </w:tr>
      <w:tr w:rsidR="00BC1ADF" w14:paraId="2FBE7FFB" w14:textId="77777777">
        <w:tblPrEx>
          <w:tblCellMar>
            <w:top w:w="0" w:type="dxa"/>
            <w:bottom w:w="0" w:type="dxa"/>
          </w:tblCellMar>
        </w:tblPrEx>
        <w:trPr>
          <w:cantSplit/>
        </w:trPr>
        <w:tc>
          <w:tcPr>
            <w:tcW w:w="1816" w:type="dxa"/>
            <w:shd w:val="clear" w:color="auto" w:fill="FDF8F4"/>
            <w:tcMar>
              <w:top w:w="70" w:type="dxa"/>
              <w:left w:w="110" w:type="dxa"/>
              <w:bottom w:w="70" w:type="dxa"/>
              <w:right w:w="110" w:type="dxa"/>
            </w:tcMar>
            <w:vAlign w:val="center"/>
          </w:tcPr>
          <w:p w14:paraId="26D30B26" w14:textId="77777777" w:rsidR="00BC1ADF" w:rsidRDefault="00280AEE">
            <w:pPr>
              <w:spacing w:after="0" w:line="252" w:lineRule="auto"/>
            </w:pPr>
            <w:r>
              <w:rPr>
                <w:b/>
                <w:bCs/>
                <w:sz w:val="18"/>
                <w:szCs w:val="18"/>
              </w:rPr>
              <w:t>IME</w:t>
            </w:r>
          </w:p>
        </w:tc>
        <w:tc>
          <w:tcPr>
            <w:tcW w:w="7822" w:type="dxa"/>
            <w:shd w:val="clear" w:color="auto" w:fill="FDF8F4"/>
            <w:tcMar>
              <w:top w:w="70" w:type="dxa"/>
              <w:left w:w="110" w:type="dxa"/>
              <w:bottom w:w="70" w:type="dxa"/>
              <w:right w:w="110" w:type="dxa"/>
            </w:tcMar>
            <w:vAlign w:val="center"/>
          </w:tcPr>
          <w:p w14:paraId="095F8002" w14:textId="77777777" w:rsidR="00BC1ADF" w:rsidRDefault="00280AEE">
            <w:pPr>
              <w:spacing w:after="0" w:line="252" w:lineRule="auto"/>
            </w:pPr>
            <w:r>
              <w:rPr>
                <w:sz w:val="18"/>
                <w:szCs w:val="18"/>
              </w:rPr>
              <w:t>Input method editor — software that composes characters, as on phones and for many languages</w:t>
            </w:r>
          </w:p>
        </w:tc>
      </w:tr>
      <w:tr w:rsidR="00BC1ADF" w14:paraId="2A056C02" w14:textId="77777777">
        <w:tblPrEx>
          <w:tblCellMar>
            <w:top w:w="0" w:type="dxa"/>
            <w:bottom w:w="0" w:type="dxa"/>
          </w:tblCellMar>
        </w:tblPrEx>
        <w:trPr>
          <w:cantSplit/>
        </w:trPr>
        <w:tc>
          <w:tcPr>
            <w:tcW w:w="1816" w:type="dxa"/>
            <w:shd w:val="clear" w:color="auto" w:fill="FFFFFF"/>
            <w:tcMar>
              <w:top w:w="70" w:type="dxa"/>
              <w:left w:w="110" w:type="dxa"/>
              <w:bottom w:w="70" w:type="dxa"/>
              <w:right w:w="110" w:type="dxa"/>
            </w:tcMar>
            <w:vAlign w:val="center"/>
          </w:tcPr>
          <w:p w14:paraId="3A407CF3" w14:textId="77777777" w:rsidR="00BC1ADF" w:rsidRDefault="00280AEE">
            <w:pPr>
              <w:spacing w:after="0" w:line="252" w:lineRule="auto"/>
            </w:pPr>
            <w:r>
              <w:rPr>
                <w:b/>
                <w:bCs/>
                <w:sz w:val="18"/>
                <w:szCs w:val="18"/>
              </w:rPr>
              <w:t>Reduced motion</w:t>
            </w:r>
          </w:p>
        </w:tc>
        <w:tc>
          <w:tcPr>
            <w:tcW w:w="7822" w:type="dxa"/>
            <w:shd w:val="clear" w:color="auto" w:fill="FFFFFF"/>
            <w:tcMar>
              <w:top w:w="70" w:type="dxa"/>
              <w:left w:w="110" w:type="dxa"/>
              <w:bottom w:w="70" w:type="dxa"/>
              <w:right w:w="110" w:type="dxa"/>
            </w:tcMar>
            <w:vAlign w:val="center"/>
          </w:tcPr>
          <w:p w14:paraId="57065C07" w14:textId="77777777" w:rsidR="00BC1ADF" w:rsidRDefault="00280AEE">
            <w:pPr>
              <w:spacing w:after="0" w:line="252" w:lineRule="auto"/>
            </w:pPr>
            <w:r>
              <w:rPr>
                <w:sz w:val="18"/>
                <w:szCs w:val="18"/>
              </w:rPr>
              <w:t>An operating-system setting asking apps to minimise animation</w:t>
            </w:r>
          </w:p>
        </w:tc>
      </w:tr>
      <w:tr w:rsidR="00BC1ADF" w14:paraId="375D8CDC" w14:textId="77777777">
        <w:tblPrEx>
          <w:tblCellMar>
            <w:top w:w="0" w:type="dxa"/>
            <w:bottom w:w="0" w:type="dxa"/>
          </w:tblCellMar>
        </w:tblPrEx>
        <w:trPr>
          <w:cantSplit/>
        </w:trPr>
        <w:tc>
          <w:tcPr>
            <w:tcW w:w="1816" w:type="dxa"/>
            <w:shd w:val="clear" w:color="auto" w:fill="FDF8F4"/>
            <w:tcMar>
              <w:top w:w="70" w:type="dxa"/>
              <w:left w:w="110" w:type="dxa"/>
              <w:bottom w:w="70" w:type="dxa"/>
              <w:right w:w="110" w:type="dxa"/>
            </w:tcMar>
            <w:vAlign w:val="center"/>
          </w:tcPr>
          <w:p w14:paraId="2D0D5F0C" w14:textId="77777777" w:rsidR="00BC1ADF" w:rsidRDefault="00280AEE">
            <w:pPr>
              <w:spacing w:after="0" w:line="252" w:lineRule="auto"/>
            </w:pPr>
            <w:r>
              <w:rPr>
                <w:b/>
                <w:bCs/>
                <w:sz w:val="18"/>
                <w:szCs w:val="18"/>
              </w:rPr>
              <w:t>GitHub Pages</w:t>
            </w:r>
          </w:p>
        </w:tc>
        <w:tc>
          <w:tcPr>
            <w:tcW w:w="7822" w:type="dxa"/>
            <w:shd w:val="clear" w:color="auto" w:fill="FDF8F4"/>
            <w:tcMar>
              <w:top w:w="70" w:type="dxa"/>
              <w:left w:w="110" w:type="dxa"/>
              <w:bottom w:w="70" w:type="dxa"/>
              <w:right w:w="110" w:type="dxa"/>
            </w:tcMar>
            <w:vAlign w:val="center"/>
          </w:tcPr>
          <w:p w14:paraId="75040C6C" w14:textId="77777777" w:rsidR="00BC1ADF" w:rsidRDefault="00280AEE">
            <w:pPr>
              <w:spacing w:after="0" w:line="252" w:lineRule="auto"/>
            </w:pPr>
            <w:r>
              <w:rPr>
                <w:sz w:val="18"/>
                <w:szCs w:val="18"/>
              </w:rPr>
              <w:t xml:space="preserve">GitHub's free static hosting, serving FunType at </w:t>
            </w:r>
            <w:r>
              <w:rPr>
                <w:rFonts w:ascii="Consolas" w:eastAsia="Consolas" w:hAnsi="Consolas" w:cs="Consolas"/>
                <w:color w:val="9C4C1C"/>
                <w:sz w:val="16"/>
                <w:szCs w:val="16"/>
                <w:shd w:val="clear" w:color="auto" w:fill="F8EFE7"/>
              </w:rPr>
              <w:t>kaonhew02.github.io/FunType</w:t>
            </w:r>
          </w:p>
        </w:tc>
      </w:tr>
      <w:tr w:rsidR="00BC1ADF" w14:paraId="48773C6C" w14:textId="77777777">
        <w:tblPrEx>
          <w:tblCellMar>
            <w:top w:w="0" w:type="dxa"/>
            <w:bottom w:w="0" w:type="dxa"/>
          </w:tblCellMar>
        </w:tblPrEx>
        <w:trPr>
          <w:cantSplit/>
        </w:trPr>
        <w:tc>
          <w:tcPr>
            <w:tcW w:w="1816" w:type="dxa"/>
            <w:shd w:val="clear" w:color="auto" w:fill="FFFFFF"/>
            <w:tcMar>
              <w:top w:w="70" w:type="dxa"/>
              <w:left w:w="110" w:type="dxa"/>
              <w:bottom w:w="70" w:type="dxa"/>
              <w:right w:w="110" w:type="dxa"/>
            </w:tcMar>
            <w:vAlign w:val="center"/>
          </w:tcPr>
          <w:p w14:paraId="1AF1B70E" w14:textId="77777777" w:rsidR="00BC1ADF" w:rsidRDefault="00280AEE">
            <w:pPr>
              <w:spacing w:after="0" w:line="252" w:lineRule="auto"/>
            </w:pPr>
            <w:r>
              <w:rPr>
                <w:b/>
                <w:bCs/>
                <w:sz w:val="18"/>
                <w:szCs w:val="18"/>
              </w:rPr>
              <w:t>Claude Artifact</w:t>
            </w:r>
          </w:p>
        </w:tc>
        <w:tc>
          <w:tcPr>
            <w:tcW w:w="7822" w:type="dxa"/>
            <w:shd w:val="clear" w:color="auto" w:fill="FFFFFF"/>
            <w:tcMar>
              <w:top w:w="70" w:type="dxa"/>
              <w:left w:w="110" w:type="dxa"/>
              <w:bottom w:w="70" w:type="dxa"/>
              <w:right w:w="110" w:type="dxa"/>
            </w:tcMar>
            <w:vAlign w:val="center"/>
          </w:tcPr>
          <w:p w14:paraId="4608537A" w14:textId="77777777" w:rsidR="00BC1ADF" w:rsidRDefault="00280AEE">
            <w:pPr>
              <w:spacing w:after="0" w:line="252" w:lineRule="auto"/>
            </w:pPr>
            <w:r>
              <w:rPr>
                <w:sz w:val="18"/>
                <w:szCs w:val="18"/>
              </w:rPr>
              <w:t xml:space="preserve">A page published on claude.ai; </w:t>
            </w:r>
            <w:r>
              <w:rPr>
                <w:rFonts w:ascii="Consolas" w:eastAsia="Consolas" w:hAnsi="Consolas" w:cs="Consolas"/>
                <w:color w:val="9C4C1C"/>
                <w:sz w:val="16"/>
                <w:szCs w:val="16"/>
                <w:shd w:val="clear" w:color="auto" w:fill="F8EFE7"/>
              </w:rPr>
              <w:t>funtype.html</w:t>
            </w:r>
            <w:r>
              <w:rPr>
                <w:sz w:val="18"/>
                <w:szCs w:val="18"/>
              </w:rPr>
              <w:t xml:space="preserve"> is the copy made for it</w:t>
            </w:r>
          </w:p>
        </w:tc>
      </w:tr>
    </w:tbl>
    <w:p w14:paraId="2155D18E" w14:textId="77777777" w:rsidR="00BC1ADF" w:rsidRDefault="00BC1ADF">
      <w:pPr>
        <w:spacing w:after="180"/>
      </w:pPr>
    </w:p>
    <w:sectPr w:rsidR="00BC1ADF">
      <w:headerReference w:type="default" r:id="rId16"/>
      <w:footerReference w:type="default" r:id="rId17"/>
      <w:pgSz w:w="11906" w:h="16838"/>
      <w:pgMar w:top="1134" w:right="1134" w:bottom="1134" w:left="1134" w:header="560" w:footer="56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C111F3" w14:textId="77777777" w:rsidR="00280AEE" w:rsidRDefault="00280AEE">
      <w:pPr>
        <w:spacing w:after="0" w:line="240" w:lineRule="auto"/>
      </w:pPr>
      <w:r>
        <w:separator/>
      </w:r>
    </w:p>
  </w:endnote>
  <w:endnote w:type="continuationSeparator" w:id="0">
    <w:p w14:paraId="5AAA1327" w14:textId="77777777" w:rsidR="00280AEE" w:rsidRDefault="00280AE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Segoe UI Symbol">
    <w:panose1 w:val="020B0502040204020203"/>
    <w:charset w:val="00"/>
    <w:family w:val="swiss"/>
    <w:pitch w:val="variable"/>
    <w:sig w:usb0="800001E3" w:usb1="1200FFEF" w:usb2="00040000" w:usb3="00000000" w:csb0="00000001"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EB57EF" w14:textId="0F2F4AA2" w:rsidR="00BC1ADF" w:rsidRDefault="00280AEE">
    <w:r>
      <w:rPr>
        <w:i/>
        <w:iCs/>
        <w:color w:val="5E6072"/>
        <w:sz w:val="16"/>
        <w:szCs w:val="16"/>
      </w:rPr>
      <w:t>Train the hands, the words follow.</w:t>
    </w:r>
    <w:r>
      <w:ptab w:relativeTo="margin" w:alignment="right" w:leader="none"/>
    </w:r>
    <w:r>
      <w:rPr>
        <w:color w:val="5E6072"/>
        <w:sz w:val="16"/>
        <w:szCs w:val="16"/>
      </w:rPr>
      <w:t xml:space="preserve">Page </w:t>
    </w:r>
    <w:r>
      <w:rPr>
        <w:color w:val="5E6072"/>
        <w:sz w:val="16"/>
        <w:szCs w:val="16"/>
      </w:rPr>
      <w:fldChar w:fldCharType="begin"/>
    </w:r>
    <w:r>
      <w:rPr>
        <w:color w:val="5E6072"/>
        <w:sz w:val="16"/>
        <w:szCs w:val="16"/>
      </w:rPr>
      <w:instrText>PAGE</w:instrText>
    </w:r>
    <w:r>
      <w:rPr>
        <w:color w:val="5E6072"/>
        <w:sz w:val="16"/>
        <w:szCs w:val="16"/>
      </w:rPr>
      <w:fldChar w:fldCharType="separate"/>
    </w:r>
    <w:r w:rsidR="00D14E2E">
      <w:rPr>
        <w:noProof/>
        <w:color w:val="5E6072"/>
        <w:sz w:val="16"/>
        <w:szCs w:val="16"/>
      </w:rPr>
      <w:t>1</w:t>
    </w:r>
    <w:r>
      <w:rPr>
        <w:color w:val="5E6072"/>
        <w:sz w:val="16"/>
        <w:szCs w:val="16"/>
      </w:rPr>
      <w:fldChar w:fldCharType="end"/>
    </w:r>
    <w:r>
      <w:rPr>
        <w:color w:val="5E6072"/>
        <w:sz w:val="16"/>
        <w:szCs w:val="16"/>
      </w:rPr>
      <w:t xml:space="preserve"> of </w:t>
    </w:r>
    <w:r>
      <w:rPr>
        <w:color w:val="5E6072"/>
        <w:sz w:val="16"/>
        <w:szCs w:val="16"/>
      </w:rPr>
      <w:fldChar w:fldCharType="begin"/>
    </w:r>
    <w:r>
      <w:rPr>
        <w:color w:val="5E6072"/>
        <w:sz w:val="16"/>
        <w:szCs w:val="16"/>
      </w:rPr>
      <w:instrText>SECTIONPAGES</w:instrText>
    </w:r>
    <w:r>
      <w:rPr>
        <w:color w:val="5E6072"/>
        <w:sz w:val="16"/>
        <w:szCs w:val="16"/>
      </w:rPr>
      <w:fldChar w:fldCharType="separate"/>
    </w:r>
    <w:r w:rsidR="00D14E2E">
      <w:rPr>
        <w:noProof/>
        <w:color w:val="5E6072"/>
        <w:sz w:val="16"/>
        <w:szCs w:val="16"/>
      </w:rPr>
      <w:t>35</w:t>
    </w:r>
    <w:r>
      <w:rPr>
        <w:color w:val="5E6072"/>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F57CA5" w14:textId="77777777" w:rsidR="00280AEE" w:rsidRDefault="00280AEE">
      <w:pPr>
        <w:spacing w:after="0" w:line="240" w:lineRule="auto"/>
      </w:pPr>
      <w:r>
        <w:separator/>
      </w:r>
    </w:p>
  </w:footnote>
  <w:footnote w:type="continuationSeparator" w:id="0">
    <w:p w14:paraId="48E43FAD" w14:textId="77777777" w:rsidR="00280AEE" w:rsidRDefault="00280AE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B712F9" w14:textId="77777777" w:rsidR="00BC1ADF" w:rsidRDefault="00280AEE">
    <w:pPr>
      <w:pBdr>
        <w:bottom w:val="single" w:sz="4" w:space="6" w:color="E8D6C8"/>
      </w:pBdr>
    </w:pPr>
    <w:r>
      <w:rPr>
        <w:b/>
        <w:bCs/>
        <w:color w:val="CF6A2C"/>
        <w:sz w:val="17"/>
        <w:szCs w:val="17"/>
      </w:rPr>
      <w:t>Fun</w:t>
    </w:r>
    <w:r>
      <w:rPr>
        <w:b/>
        <w:bCs/>
        <w:color w:val="16161E"/>
        <w:sz w:val="17"/>
        <w:szCs w:val="17"/>
      </w:rPr>
      <w:t>Type</w:t>
    </w:r>
    <w:r>
      <w:rPr>
        <w:color w:val="5E6072"/>
        <w:sz w:val="17"/>
        <w:szCs w:val="17"/>
      </w:rPr>
      <w:t xml:space="preserve">  ·  Project Proposal</w:t>
    </w:r>
    <w:r>
      <w:ptab w:relativeTo="margin" w:alignment="right" w:leader="none"/>
    </w:r>
    <w:r>
      <w:rPr>
        <w:color w:val="5E6072"/>
        <w:sz w:val="17"/>
        <w:szCs w:val="17"/>
      </w:rPr>
      <w:t xml:space="preserve">Revision 4 · 14 October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52383B"/>
    <w:multiLevelType w:val="hybridMultilevel"/>
    <w:tmpl w:val="306A9766"/>
    <w:lvl w:ilvl="0" w:tplc="B964CA1A">
      <w:start w:val="1"/>
      <w:numFmt w:val="bullet"/>
      <w:lvlText w:val="●"/>
      <w:lvlJc w:val="left"/>
      <w:pPr>
        <w:ind w:left="720" w:hanging="360"/>
      </w:pPr>
    </w:lvl>
    <w:lvl w:ilvl="1" w:tplc="04962E82">
      <w:start w:val="1"/>
      <w:numFmt w:val="bullet"/>
      <w:lvlText w:val="○"/>
      <w:lvlJc w:val="left"/>
      <w:pPr>
        <w:ind w:left="1440" w:hanging="360"/>
      </w:pPr>
    </w:lvl>
    <w:lvl w:ilvl="2" w:tplc="9258BB68">
      <w:start w:val="1"/>
      <w:numFmt w:val="bullet"/>
      <w:lvlText w:val="■"/>
      <w:lvlJc w:val="left"/>
      <w:pPr>
        <w:ind w:left="2160" w:hanging="360"/>
      </w:pPr>
    </w:lvl>
    <w:lvl w:ilvl="3" w:tplc="286ABD74">
      <w:start w:val="1"/>
      <w:numFmt w:val="bullet"/>
      <w:lvlText w:val="●"/>
      <w:lvlJc w:val="left"/>
      <w:pPr>
        <w:ind w:left="2880" w:hanging="360"/>
      </w:pPr>
    </w:lvl>
    <w:lvl w:ilvl="4" w:tplc="98488748">
      <w:start w:val="1"/>
      <w:numFmt w:val="bullet"/>
      <w:lvlText w:val="○"/>
      <w:lvlJc w:val="left"/>
      <w:pPr>
        <w:ind w:left="3600" w:hanging="360"/>
      </w:pPr>
    </w:lvl>
    <w:lvl w:ilvl="5" w:tplc="500435BE">
      <w:start w:val="1"/>
      <w:numFmt w:val="bullet"/>
      <w:lvlText w:val="■"/>
      <w:lvlJc w:val="left"/>
      <w:pPr>
        <w:ind w:left="4320" w:hanging="360"/>
      </w:pPr>
    </w:lvl>
    <w:lvl w:ilvl="6" w:tplc="083C26A6">
      <w:start w:val="1"/>
      <w:numFmt w:val="bullet"/>
      <w:lvlText w:val="●"/>
      <w:lvlJc w:val="left"/>
      <w:pPr>
        <w:ind w:left="5040" w:hanging="360"/>
      </w:pPr>
    </w:lvl>
    <w:lvl w:ilvl="7" w:tplc="23A82B0C">
      <w:start w:val="1"/>
      <w:numFmt w:val="bullet"/>
      <w:lvlText w:val="●"/>
      <w:lvlJc w:val="left"/>
      <w:pPr>
        <w:ind w:left="5760" w:hanging="360"/>
      </w:pPr>
    </w:lvl>
    <w:lvl w:ilvl="8" w:tplc="B0BEFE2E">
      <w:start w:val="1"/>
      <w:numFmt w:val="bullet"/>
      <w:lvlText w:val="●"/>
      <w:lvlJc w:val="left"/>
      <w:pPr>
        <w:ind w:left="6480" w:hanging="360"/>
      </w:pPr>
    </w:lvl>
  </w:abstractNum>
  <w:abstractNum w:abstractNumId="1" w15:restartNumberingAfterBreak="0">
    <w:nsid w:val="45C610EE"/>
    <w:multiLevelType w:val="hybridMultilevel"/>
    <w:tmpl w:val="502400E2"/>
    <w:lvl w:ilvl="0" w:tplc="25F0BE86">
      <w:start w:val="1"/>
      <w:numFmt w:val="decimal"/>
      <w:lvlText w:val="%1."/>
      <w:lvlJc w:val="left"/>
      <w:pPr>
        <w:ind w:left="440" w:hanging="330"/>
      </w:pPr>
      <w:rPr>
        <w:b/>
        <w:bCs/>
        <w:color w:val="B85F2B"/>
      </w:rPr>
    </w:lvl>
    <w:lvl w:ilvl="1" w:tplc="BA84D8BE">
      <w:numFmt w:val="decimal"/>
      <w:lvlText w:val=""/>
      <w:lvlJc w:val="left"/>
    </w:lvl>
    <w:lvl w:ilvl="2" w:tplc="6DAE1B1A">
      <w:numFmt w:val="decimal"/>
      <w:lvlText w:val=""/>
      <w:lvlJc w:val="left"/>
    </w:lvl>
    <w:lvl w:ilvl="3" w:tplc="0714F6E8">
      <w:numFmt w:val="decimal"/>
      <w:lvlText w:val=""/>
      <w:lvlJc w:val="left"/>
    </w:lvl>
    <w:lvl w:ilvl="4" w:tplc="D8F4A242">
      <w:numFmt w:val="decimal"/>
      <w:lvlText w:val=""/>
      <w:lvlJc w:val="left"/>
    </w:lvl>
    <w:lvl w:ilvl="5" w:tplc="4430483C">
      <w:numFmt w:val="decimal"/>
      <w:lvlText w:val=""/>
      <w:lvlJc w:val="left"/>
    </w:lvl>
    <w:lvl w:ilvl="6" w:tplc="BBE4CF36">
      <w:numFmt w:val="decimal"/>
      <w:lvlText w:val=""/>
      <w:lvlJc w:val="left"/>
    </w:lvl>
    <w:lvl w:ilvl="7" w:tplc="DC66B89E">
      <w:numFmt w:val="decimal"/>
      <w:lvlText w:val=""/>
      <w:lvlJc w:val="left"/>
    </w:lvl>
    <w:lvl w:ilvl="8" w:tplc="FA0ADB32">
      <w:numFmt w:val="decimal"/>
      <w:lvlText w:val=""/>
      <w:lvlJc w:val="left"/>
    </w:lvl>
  </w:abstractNum>
  <w:abstractNum w:abstractNumId="2" w15:restartNumberingAfterBreak="0">
    <w:nsid w:val="7A573D46"/>
    <w:multiLevelType w:val="hybridMultilevel"/>
    <w:tmpl w:val="C38C8D9C"/>
    <w:lvl w:ilvl="0" w:tplc="0D62B1E2">
      <w:start w:val="1"/>
      <w:numFmt w:val="bullet"/>
      <w:lvlText w:val="•"/>
      <w:lvlJc w:val="left"/>
      <w:pPr>
        <w:ind w:left="440" w:hanging="280"/>
      </w:pPr>
      <w:rPr>
        <w:color w:val="B85F2B"/>
      </w:rPr>
    </w:lvl>
    <w:lvl w:ilvl="1" w:tplc="996099D0">
      <w:numFmt w:val="decimal"/>
      <w:lvlText w:val=""/>
      <w:lvlJc w:val="left"/>
    </w:lvl>
    <w:lvl w:ilvl="2" w:tplc="328ECC4A">
      <w:numFmt w:val="decimal"/>
      <w:lvlText w:val=""/>
      <w:lvlJc w:val="left"/>
    </w:lvl>
    <w:lvl w:ilvl="3" w:tplc="E09A1DCE">
      <w:numFmt w:val="decimal"/>
      <w:lvlText w:val=""/>
      <w:lvlJc w:val="left"/>
    </w:lvl>
    <w:lvl w:ilvl="4" w:tplc="B4862DF4">
      <w:numFmt w:val="decimal"/>
      <w:lvlText w:val=""/>
      <w:lvlJc w:val="left"/>
    </w:lvl>
    <w:lvl w:ilvl="5" w:tplc="3E661BE6">
      <w:numFmt w:val="decimal"/>
      <w:lvlText w:val=""/>
      <w:lvlJc w:val="left"/>
    </w:lvl>
    <w:lvl w:ilvl="6" w:tplc="A6825964">
      <w:numFmt w:val="decimal"/>
      <w:lvlText w:val=""/>
      <w:lvlJc w:val="left"/>
    </w:lvl>
    <w:lvl w:ilvl="7" w:tplc="A86831A0">
      <w:numFmt w:val="decimal"/>
      <w:lvlText w:val=""/>
      <w:lvlJc w:val="left"/>
    </w:lvl>
    <w:lvl w:ilvl="8" w:tplc="3CBC4896">
      <w:numFmt w:val="decimal"/>
      <w:lvlText w:val=""/>
      <w:lvlJc w:val="left"/>
    </w:lvl>
  </w:abstractNum>
  <w:num w:numId="1" w16cid:durableId="713627154">
    <w:abstractNumId w:val="0"/>
    <w:lvlOverride w:ilvl="0">
      <w:startOverride w:val="1"/>
    </w:lvlOverride>
  </w:num>
  <w:num w:numId="2" w16cid:durableId="1648589298">
    <w:abstractNumId w:val="2"/>
    <w:lvlOverride w:ilvl="0">
      <w:startOverride w:val="1"/>
    </w:lvlOverride>
  </w:num>
  <w:num w:numId="3" w16cid:durableId="1627006794">
    <w:abstractNumId w:val="1"/>
    <w:lvlOverride w:ilvl="0">
      <w:startOverride w:val="1"/>
    </w:lvlOverride>
  </w:num>
  <w:num w:numId="4" w16cid:durableId="1256590107">
    <w:abstractNumId w:val="1"/>
    <w:lvlOverride w:ilvl="0">
      <w:startOverride w:val="1"/>
    </w:lvlOverride>
  </w:num>
  <w:num w:numId="5" w16cid:durableId="2003700562">
    <w:abstractNumId w:val="1"/>
    <w:lvlOverride w:ilvl="0">
      <w:startOverride w:val="1"/>
    </w:lvlOverride>
  </w:num>
  <w:num w:numId="6" w16cid:durableId="834489950">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C1ADF"/>
    <w:rsid w:val="00280AEE"/>
    <w:rsid w:val="00BA01E7"/>
    <w:rsid w:val="00BC1ADF"/>
    <w:rsid w:val="00D14E2E"/>
  </w:rsids>
  <m:mathPr>
    <m:mathFont m:val="Cambria Math"/>
    <m:brkBin m:val="before"/>
    <m:brkBinSub m:val="--"/>
    <m:smallFrac m:val="0"/>
    <m:dispDef/>
    <m:lMargin m:val="0"/>
    <m:rMargin m:val="0"/>
    <m:defJc m:val="centerGroup"/>
    <m:wrapIndent m:val="1440"/>
    <m:intLim m:val="subSup"/>
    <m:naryLim m:val="undOvr"/>
  </m:mathPr>
  <w:themeFontLang w:val="en-MY"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EA54DE"/>
  <w15:docId w15:val="{DD71F055-EF67-4A57-9657-7024E1312D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26252E"/>
        <w:sz w:val="21"/>
        <w:szCs w:val="21"/>
        <w:lang w:val="en-MY" w:eastAsia="zh-CN" w:bidi="ar-SA"/>
      </w:rPr>
    </w:rPrDefault>
    <w:pPrDefault>
      <w:pPr>
        <w:spacing w:after="12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12" w:space="8" w:color="FF9E64"/>
      </w:pBdr>
      <w:spacing w:after="240"/>
      <w:outlineLvl w:val="0"/>
    </w:pPr>
    <w:rPr>
      <w:b/>
      <w:bCs/>
      <w:color w:val="1E1E2A"/>
      <w:sz w:val="36"/>
      <w:szCs w:val="36"/>
    </w:rPr>
  </w:style>
  <w:style w:type="paragraph" w:styleId="Heading2">
    <w:name w:val="heading 2"/>
    <w:uiPriority w:val="9"/>
    <w:unhideWhenUsed/>
    <w:qFormat/>
    <w:pPr>
      <w:spacing w:before="320"/>
      <w:outlineLvl w:val="1"/>
    </w:pPr>
    <w:rPr>
      <w:b/>
      <w:bCs/>
      <w:color w:val="B85F2B"/>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after="0"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after="0"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customStyle="1" w:styleId="FrontHeading">
    <w:name w:val="Front Heading"/>
    <w:pPr>
      <w:pBdr>
        <w:bottom w:val="single" w:sz="12" w:space="8" w:color="FF9E64"/>
      </w:pBdr>
      <w:spacing w:after="240"/>
    </w:pPr>
    <w:rPr>
      <w:b/>
      <w:bCs/>
      <w:color w:val="1E1E2A"/>
      <w:sz w:val="36"/>
      <w:szCs w:val="36"/>
    </w:rPr>
  </w:style>
  <w:style w:type="paragraph" w:customStyle="1" w:styleId="FrontSub">
    <w:name w:val="Front Sub"/>
    <w:pPr>
      <w:spacing w:before="120"/>
    </w:pPr>
    <w:rPr>
      <w:b/>
      <w:bCs/>
      <w:color w:val="B85F2B"/>
      <w:sz w:val="26"/>
      <w:szCs w:val="26"/>
    </w:rPr>
  </w:style>
  <w:style w:type="paragraph" w:styleId="TOC1">
    <w:name w:val="toc 1"/>
    <w:uiPriority w:val="39"/>
    <w:pPr>
      <w:spacing w:before="140" w:after="40"/>
    </w:pPr>
    <w:rPr>
      <w:b/>
      <w:bCs/>
      <w:color w:val="1E1E2A"/>
    </w:rPr>
  </w:style>
  <w:style w:type="paragraph" w:styleId="TOC2">
    <w:name w:val="toc 2"/>
    <w:uiPriority w:val="39"/>
    <w:pPr>
      <w:spacing w:after="20"/>
      <w:ind w:left="440"/>
    </w:pPr>
    <w:rPr>
      <w:sz w:val="19"/>
      <w:szCs w:val="19"/>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kaonhew02.github.io/FunType/" TargetMode="External"/><Relationship Id="rId13" Type="http://schemas.openxmlformats.org/officeDocument/2006/relationships/image" Target="media/image4.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3.png"/><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png"/><Relationship Id="rId5" Type="http://schemas.openxmlformats.org/officeDocument/2006/relationships/footnotes" Target="footnotes.xml"/><Relationship Id="rId15" Type="http://schemas.openxmlformats.org/officeDocument/2006/relationships/hyperlink" Target="https://kaonhew02.github.io/FunType/" TargetMode="External"/><Relationship Id="rId10" Type="http://schemas.openxmlformats.org/officeDocument/2006/relationships/hyperlink" Target="https://kaonhew02.github.io/FunType/" TargetMode="Externa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github.com/KaonHew02/FunType" TargetMode="External"/><Relationship Id="rId14" Type="http://schemas.openxmlformats.org/officeDocument/2006/relationships/hyperlink" Target="https://github.com/KaonHew02/FunTyp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9314</Words>
  <Characters>53090</Characters>
  <Application>Microsoft Office Word</Application>
  <DocSecurity>0</DocSecurity>
  <Lines>442</Lines>
  <Paragraphs>124</Paragraphs>
  <ScaleCrop>false</ScaleCrop>
  <Company/>
  <LinksUpToDate>false</LinksUpToDate>
  <CharactersWithSpaces>62280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FunType — Project Proposal</dc:title>
  <dc:subject>Typing-Speed Trainer</dc:subject>
  <dc:creator>Kaon</dc:creator>
  <dc:description>Project proposal, revision 4, 14 October 2026</dc:description>
  <cp:lastModifiedBy>Jehew</cp:lastModifiedBy>
  <cp:revision>2</cp:revision>
  <dcterms:created xsi:type="dcterms:W3CDTF">2026-09-23T06:08:00Z</dcterms:created>
  <dcterms:modified xsi:type="dcterms:W3CDTF">2026-09-23T06:15:00Z</dcterms:modified>
</cp:coreProperties>
</file>