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73E" w:rsidRDefault="0084073E" w:rsidP="0084073E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Prueba de caja negra.</w:t>
      </w:r>
    </w:p>
    <w:p w:rsidR="0084073E" w:rsidRDefault="0084073E" w:rsidP="0084073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objetivo de la siguiente prueba de caja negra es someter al código a casos dónde posiblemente podría </w:t>
      </w:r>
      <w:r w:rsidR="00152FC0">
        <w:rPr>
          <w:rFonts w:ascii="Arial" w:hAnsi="Arial" w:cs="Arial"/>
          <w:sz w:val="24"/>
        </w:rPr>
        <w:t>suceder un error en éste caso poniendo variables erróneas, que pueden llevar al caso donde la aplicación fallé y no tenga un uso cómodo.</w:t>
      </w:r>
    </w:p>
    <w:p w:rsidR="00152FC0" w:rsidRDefault="007F1FDE" w:rsidP="0084073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le aplicará al siguiente código el resultado esperado sería que falle y no funcione adecuadamente.</w:t>
      </w:r>
    </w:p>
    <w:p w:rsidR="007F1FDE" w:rsidRPr="0084073E" w:rsidRDefault="007F1FDE" w:rsidP="0084073E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7F1FDE" w:rsidRPr="00840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0E"/>
    <w:rsid w:val="00152FC0"/>
    <w:rsid w:val="007F1FDE"/>
    <w:rsid w:val="0084073E"/>
    <w:rsid w:val="00AD22FB"/>
    <w:rsid w:val="00AE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7978"/>
  <w15:chartTrackingRefBased/>
  <w15:docId w15:val="{4B936BA1-BF93-44A4-926B-313DBBC3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2023-11-25T21:44:00Z</dcterms:created>
  <dcterms:modified xsi:type="dcterms:W3CDTF">2023-11-25T23:28:00Z</dcterms:modified>
</cp:coreProperties>
</file>