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AA491" w14:textId="33624B61" w:rsidR="00EC61D5" w:rsidRPr="003A3976" w:rsidRDefault="00D87A96" w:rsidP="003A3976">
      <w:pPr>
        <w:pStyle w:val="1"/>
      </w:pPr>
      <w:r w:rsidRPr="003A3976">
        <w:t>Обработка и форматирование строк</w:t>
      </w:r>
    </w:p>
    <w:p w14:paraId="72F803A6" w14:textId="77777777" w:rsidR="00EC61D5" w:rsidRPr="003A3976" w:rsidRDefault="00EC61D5" w:rsidP="003A3976">
      <w:r w:rsidRPr="003A3976">
        <w:rPr>
          <w:u w:val="dash"/>
        </w:rPr>
        <w:t>Классы для обработки символьных данных</w:t>
      </w:r>
      <w:r w:rsidRPr="003A3976">
        <w:t>:</w:t>
      </w:r>
    </w:p>
    <w:p w14:paraId="2FB0E141" w14:textId="77777777" w:rsidR="00EC61D5" w:rsidRPr="003A3976" w:rsidRDefault="00EC61D5" w:rsidP="003A3976">
      <w:pPr>
        <w:pStyle w:val="a3"/>
        <w:numPr>
          <w:ilvl w:val="0"/>
          <w:numId w:val="7"/>
        </w:numPr>
      </w:pPr>
      <w:proofErr w:type="spellStart"/>
      <w:r w:rsidRPr="003A3976">
        <w:rPr>
          <w:i/>
          <w:iCs/>
        </w:rPr>
        <w:t>Char</w:t>
      </w:r>
      <w:proofErr w:type="spellEnd"/>
      <w:r w:rsidRPr="003A3976">
        <w:t xml:space="preserve"> – символьный тип данных</w:t>
      </w:r>
    </w:p>
    <w:p w14:paraId="2FBE4E76" w14:textId="77777777" w:rsidR="00EC61D5" w:rsidRPr="003A3976" w:rsidRDefault="00EC61D5" w:rsidP="003A3976">
      <w:pPr>
        <w:pStyle w:val="a3"/>
        <w:numPr>
          <w:ilvl w:val="0"/>
          <w:numId w:val="7"/>
        </w:numPr>
      </w:pPr>
      <w:r w:rsidRPr="003A3976">
        <w:rPr>
          <w:i/>
          <w:iCs/>
        </w:rPr>
        <w:t>String</w:t>
      </w:r>
      <w:r w:rsidRPr="003A3976">
        <w:t xml:space="preserve"> – строковый тип данных</w:t>
      </w:r>
    </w:p>
    <w:p w14:paraId="32D4C229" w14:textId="77777777" w:rsidR="00EC61D5" w:rsidRPr="003A3976" w:rsidRDefault="00EC61D5" w:rsidP="003A3976">
      <w:pPr>
        <w:pStyle w:val="a3"/>
        <w:numPr>
          <w:ilvl w:val="0"/>
          <w:numId w:val="7"/>
        </w:numPr>
      </w:pPr>
      <w:proofErr w:type="spellStart"/>
      <w:r w:rsidRPr="003A3976">
        <w:rPr>
          <w:i/>
          <w:iCs/>
        </w:rPr>
        <w:t>StringBuilder</w:t>
      </w:r>
      <w:proofErr w:type="spellEnd"/>
      <w:r w:rsidRPr="003A3976">
        <w:t xml:space="preserve"> – построитель строк</w:t>
      </w:r>
    </w:p>
    <w:p w14:paraId="7AA271A4" w14:textId="537259FA" w:rsidR="00EC61D5" w:rsidRPr="003A3976" w:rsidRDefault="00EC61D5" w:rsidP="003A3976">
      <w:pPr>
        <w:pStyle w:val="a3"/>
        <w:numPr>
          <w:ilvl w:val="0"/>
          <w:numId w:val="7"/>
        </w:numPr>
      </w:pPr>
      <w:proofErr w:type="spellStart"/>
      <w:r w:rsidRPr="003A3976">
        <w:rPr>
          <w:i/>
          <w:iCs/>
        </w:rPr>
        <w:t>Regex</w:t>
      </w:r>
      <w:proofErr w:type="spellEnd"/>
      <w:r w:rsidRPr="003A3976">
        <w:t xml:space="preserve"> – регулярное выражение</w:t>
      </w:r>
    </w:p>
    <w:p w14:paraId="44EE9FE2" w14:textId="77777777" w:rsidR="00EC61D5" w:rsidRPr="00D87A96" w:rsidRDefault="00EC61D5" w:rsidP="00EC61D5">
      <w:pPr>
        <w:pStyle w:val="2"/>
      </w:pPr>
      <w:proofErr w:type="spellStart"/>
      <w:r w:rsidRPr="00D87A96">
        <w:t>Char</w:t>
      </w:r>
      <w:proofErr w:type="spellEnd"/>
    </w:p>
    <w:p w14:paraId="11786BF5" w14:textId="77777777" w:rsidR="00EC61D5" w:rsidRPr="003A3976" w:rsidRDefault="00EC61D5" w:rsidP="003A3976">
      <w:r w:rsidRPr="003A3976">
        <w:rPr>
          <w:u w:val="dash"/>
        </w:rPr>
        <w:t>Особенности</w:t>
      </w:r>
      <w:r w:rsidRPr="003A3976">
        <w:t>:</w:t>
      </w:r>
    </w:p>
    <w:p w14:paraId="53D25B16" w14:textId="77777777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>представляет символ UTF-16 в Юникоде</w:t>
      </w:r>
    </w:p>
    <w:p w14:paraId="47FD46F7" w14:textId="77777777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>тип-значение (хранится в стеке)</w:t>
      </w:r>
    </w:p>
    <w:p w14:paraId="5A9841C1" w14:textId="77777777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>значение по умолчанию: '\0'</w:t>
      </w:r>
    </w:p>
    <w:p w14:paraId="1E1F62A8" w14:textId="77777777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>размер: 2 байта</w:t>
      </w:r>
    </w:p>
    <w:p w14:paraId="35187CD5" w14:textId="77777777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 xml:space="preserve">псевдоним: </w:t>
      </w:r>
      <w:proofErr w:type="spellStart"/>
      <w:r w:rsidRPr="003A3976">
        <w:t>char</w:t>
      </w:r>
      <w:proofErr w:type="spellEnd"/>
      <w:r w:rsidRPr="003A3976">
        <w:t xml:space="preserve"> (используется при создании переменных)</w:t>
      </w:r>
    </w:p>
    <w:p w14:paraId="6403898E" w14:textId="7EB40925" w:rsidR="00EC61D5" w:rsidRPr="003A3976" w:rsidRDefault="00EC61D5" w:rsidP="003A3976">
      <w:pPr>
        <w:pStyle w:val="a3"/>
        <w:numPr>
          <w:ilvl w:val="0"/>
          <w:numId w:val="5"/>
        </w:numPr>
      </w:pPr>
      <w:r w:rsidRPr="003A3976">
        <w:t>при приведении к числовому типу возвращает код символа</w:t>
      </w:r>
    </w:p>
    <w:p w14:paraId="76C0E66C" w14:textId="77777777" w:rsidR="00EC61D5" w:rsidRPr="003A3976" w:rsidRDefault="00EC61D5" w:rsidP="003A3976">
      <w:r w:rsidRPr="003A3976">
        <w:rPr>
          <w:u w:val="dash"/>
        </w:rPr>
        <w:t>Способы описания</w:t>
      </w:r>
      <w:r w:rsidRPr="003A3976">
        <w:t>: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6237"/>
        <w:gridCol w:w="2977"/>
      </w:tblGrid>
      <w:tr w:rsidR="00EC61D5" w:rsidRPr="00D87A96" w14:paraId="63D3A378" w14:textId="77777777" w:rsidTr="003A3976">
        <w:tc>
          <w:tcPr>
            <w:tcW w:w="6237" w:type="dxa"/>
          </w:tcPr>
          <w:p w14:paraId="6154B545" w14:textId="77777777" w:rsidR="00EC61D5" w:rsidRPr="00D87A96" w:rsidRDefault="00EC61D5" w:rsidP="003A3976">
            <w:pPr>
              <w:ind w:firstLine="38"/>
            </w:pPr>
            <w:r w:rsidRPr="00D87A96">
              <w:t xml:space="preserve">Способ </w:t>
            </w:r>
          </w:p>
        </w:tc>
        <w:tc>
          <w:tcPr>
            <w:tcW w:w="2977" w:type="dxa"/>
          </w:tcPr>
          <w:p w14:paraId="09BAF19C" w14:textId="77777777" w:rsidR="00EC61D5" w:rsidRPr="00D87A96" w:rsidRDefault="00EC61D5" w:rsidP="003A3976">
            <w:pPr>
              <w:ind w:firstLine="30"/>
            </w:pPr>
            <w:r w:rsidRPr="00D87A96">
              <w:t>Примеры</w:t>
            </w:r>
          </w:p>
        </w:tc>
      </w:tr>
      <w:tr w:rsidR="00EC61D5" w:rsidRPr="00D87A96" w14:paraId="1FC4C7A1" w14:textId="77777777" w:rsidTr="003A3976">
        <w:tc>
          <w:tcPr>
            <w:tcW w:w="6237" w:type="dxa"/>
          </w:tcPr>
          <w:p w14:paraId="49331C78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символ</w:t>
            </w:r>
          </w:p>
        </w:tc>
        <w:tc>
          <w:tcPr>
            <w:tcW w:w="2977" w:type="dxa"/>
          </w:tcPr>
          <w:p w14:paraId="48D7F452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'Z', '0','я'</w:t>
            </w:r>
          </w:p>
        </w:tc>
      </w:tr>
      <w:tr w:rsidR="00EC61D5" w:rsidRPr="00D87A96" w14:paraId="46ADE9BF" w14:textId="77777777" w:rsidTr="003A3976">
        <w:tc>
          <w:tcPr>
            <w:tcW w:w="6237" w:type="dxa"/>
          </w:tcPr>
          <w:p w14:paraId="5B2B3D29" w14:textId="77777777" w:rsidR="00EC61D5" w:rsidRPr="00D87A96" w:rsidRDefault="00EC61D5" w:rsidP="003A3976">
            <w:pPr>
              <w:ind w:firstLine="38"/>
              <w:rPr>
                <w:b/>
              </w:rPr>
            </w:pPr>
            <w:proofErr w:type="spellStart"/>
            <w:r w:rsidRPr="00D87A96">
              <w:t>escape</w:t>
            </w:r>
            <w:proofErr w:type="spellEnd"/>
            <w:r w:rsidRPr="00D87A96">
              <w:t>-последовательность (управляющая последовательность): начинаются с \</w:t>
            </w:r>
          </w:p>
        </w:tc>
        <w:tc>
          <w:tcPr>
            <w:tcW w:w="2977" w:type="dxa"/>
          </w:tcPr>
          <w:p w14:paraId="24D62749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'\0', '\t', '\n'</w:t>
            </w:r>
          </w:p>
        </w:tc>
      </w:tr>
      <w:tr w:rsidR="00EC61D5" w:rsidRPr="00D87A96" w14:paraId="2AE256F8" w14:textId="77777777" w:rsidTr="003A3976">
        <w:tc>
          <w:tcPr>
            <w:tcW w:w="6237" w:type="dxa"/>
          </w:tcPr>
          <w:p w14:paraId="18ED1024" w14:textId="77777777" w:rsidR="00EC61D5" w:rsidRPr="00D87A96" w:rsidRDefault="00EC61D5" w:rsidP="003A3976">
            <w:pPr>
              <w:ind w:firstLine="38"/>
              <w:rPr>
                <w:b/>
              </w:rPr>
            </w:pPr>
            <w:proofErr w:type="spellStart"/>
            <w:r w:rsidRPr="00D87A96">
              <w:t>escape</w:t>
            </w:r>
            <w:proofErr w:type="spellEnd"/>
            <w:r w:rsidRPr="00D87A96">
              <w:t>-последовательность Юникода: символы \u после \u – шестнадцатеричное представление кода символа из четырех символов</w:t>
            </w:r>
          </w:p>
        </w:tc>
        <w:tc>
          <w:tcPr>
            <w:tcW w:w="2977" w:type="dxa"/>
          </w:tcPr>
          <w:p w14:paraId="5991010E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'\u006A'</w:t>
            </w:r>
          </w:p>
        </w:tc>
      </w:tr>
      <w:tr w:rsidR="00EC61D5" w:rsidRPr="00D87A96" w14:paraId="2D66664A" w14:textId="77777777" w:rsidTr="003A3976">
        <w:tc>
          <w:tcPr>
            <w:tcW w:w="6237" w:type="dxa"/>
          </w:tcPr>
          <w:p w14:paraId="482F3C9D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 xml:space="preserve">шестнадцатеричная </w:t>
            </w:r>
            <w:proofErr w:type="spellStart"/>
            <w:r w:rsidRPr="00D87A96">
              <w:t>escape</w:t>
            </w:r>
            <w:proofErr w:type="spellEnd"/>
            <w:r w:rsidRPr="00D87A96">
              <w:t>-последовательность: символы \x после \x – шестнадцатеричное представление кода символа</w:t>
            </w:r>
          </w:p>
        </w:tc>
        <w:tc>
          <w:tcPr>
            <w:tcW w:w="2977" w:type="dxa"/>
          </w:tcPr>
          <w:p w14:paraId="573528AD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'\x006A', '\x6A'</w:t>
            </w:r>
          </w:p>
        </w:tc>
      </w:tr>
      <w:tr w:rsidR="00EC61D5" w:rsidRPr="00D87A96" w14:paraId="509CF4E9" w14:textId="77777777" w:rsidTr="003A3976">
        <w:tc>
          <w:tcPr>
            <w:tcW w:w="6237" w:type="dxa"/>
          </w:tcPr>
          <w:p w14:paraId="4C6EFEDF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 xml:space="preserve">код символа, приведенный к </w:t>
            </w:r>
            <w:proofErr w:type="spellStart"/>
            <w:r w:rsidRPr="00D87A96">
              <w:t>char</w:t>
            </w:r>
            <w:proofErr w:type="spellEnd"/>
          </w:p>
        </w:tc>
        <w:tc>
          <w:tcPr>
            <w:tcW w:w="2977" w:type="dxa"/>
          </w:tcPr>
          <w:p w14:paraId="5934909E" w14:textId="77777777" w:rsidR="00EC61D5" w:rsidRPr="00D87A96" w:rsidRDefault="00EC61D5" w:rsidP="003A3976">
            <w:pPr>
              <w:ind w:firstLine="38"/>
              <w:rPr>
                <w:b/>
              </w:rPr>
            </w:pPr>
            <w:r w:rsidRPr="00D87A96">
              <w:t>(</w:t>
            </w:r>
            <w:proofErr w:type="spellStart"/>
            <w:r w:rsidRPr="00D87A96">
              <w:t>char</w:t>
            </w:r>
            <w:proofErr w:type="spellEnd"/>
            <w:r w:rsidRPr="00D87A96">
              <w:t>)65 // 'A'</w:t>
            </w:r>
          </w:p>
        </w:tc>
      </w:tr>
    </w:tbl>
    <w:p w14:paraId="48506179" w14:textId="77777777" w:rsidR="00EC61D5" w:rsidRPr="00D87A96" w:rsidRDefault="00EC61D5" w:rsidP="003A3976">
      <w:r w:rsidRPr="003A3976">
        <w:rPr>
          <w:u w:val="dash"/>
        </w:rPr>
        <w:t xml:space="preserve">Методы типа данных </w:t>
      </w:r>
      <w:proofErr w:type="spellStart"/>
      <w:r w:rsidRPr="003A3976">
        <w:rPr>
          <w:u w:val="dash"/>
        </w:rPr>
        <w:t>Char</w:t>
      </w:r>
      <w:proofErr w:type="spellEnd"/>
      <w:r w:rsidRPr="00D87A96">
        <w:t>:</w:t>
      </w:r>
    </w:p>
    <w:p w14:paraId="4EB82816" w14:textId="6A7A3620" w:rsidR="00EC61D5" w:rsidRPr="003A3976" w:rsidRDefault="003A3976" w:rsidP="003A3976">
      <w:pPr>
        <w:pStyle w:val="a3"/>
        <w:numPr>
          <w:ilvl w:val="0"/>
          <w:numId w:val="9"/>
        </w:numPr>
        <w:tabs>
          <w:tab w:val="left" w:pos="284"/>
        </w:tabs>
        <w:spacing w:after="0"/>
        <w:rPr>
          <w:rFonts w:cs="Times New Roman"/>
          <w:bCs/>
          <w:szCs w:val="28"/>
        </w:rPr>
      </w:pPr>
      <w:r w:rsidRPr="003A3976">
        <w:rPr>
          <w:rFonts w:cs="Times New Roman"/>
          <w:bCs/>
          <w:szCs w:val="28"/>
          <w:u w:val="dash"/>
        </w:rPr>
        <w:t>М</w:t>
      </w:r>
      <w:r w:rsidR="00EC61D5" w:rsidRPr="003A3976">
        <w:rPr>
          <w:rFonts w:cs="Times New Roman"/>
          <w:bCs/>
          <w:szCs w:val="28"/>
          <w:u w:val="dash"/>
        </w:rPr>
        <w:t>етоды проверки принадлежности к определенной категории символов</w:t>
      </w:r>
      <w:r w:rsidR="00EC61D5" w:rsidRPr="003A3976">
        <w:rPr>
          <w:rFonts w:cs="Times New Roman"/>
          <w:bCs/>
          <w:szCs w:val="28"/>
        </w:rPr>
        <w:t>:</w:t>
      </w:r>
    </w:p>
    <w:p w14:paraId="7345836D" w14:textId="503FAB0F" w:rsidR="00EC61D5" w:rsidRPr="003A3976" w:rsidRDefault="00EC61D5" w:rsidP="003A3976">
      <w:pPr>
        <w:pStyle w:val="a3"/>
        <w:numPr>
          <w:ilvl w:val="0"/>
          <w:numId w:val="1"/>
        </w:numPr>
        <w:tabs>
          <w:tab w:val="left" w:pos="567"/>
        </w:tabs>
        <w:spacing w:after="0"/>
        <w:ind w:left="284" w:firstLine="0"/>
        <w:rPr>
          <w:rFonts w:cs="Times New Roman"/>
          <w:szCs w:val="28"/>
        </w:rPr>
      </w:pPr>
      <w:proofErr w:type="spellStart"/>
      <w:r w:rsidRPr="003A3976">
        <w:rPr>
          <w:rFonts w:cs="Times New Roman"/>
          <w:b/>
          <w:szCs w:val="28"/>
        </w:rPr>
        <w:t>Char.IsКатегория</w:t>
      </w:r>
      <w:proofErr w:type="spellEnd"/>
      <w:r w:rsidRPr="003A3976">
        <w:rPr>
          <w:rFonts w:cs="Times New Roman"/>
          <w:szCs w:val="28"/>
        </w:rPr>
        <w:t>(символ) — возвращает истину, если символ относится к указанной категории.</w:t>
      </w:r>
    </w:p>
    <w:p w14:paraId="4CCFDA5E" w14:textId="77777777" w:rsidR="00EC61D5" w:rsidRPr="00D87A96" w:rsidRDefault="00EC61D5" w:rsidP="003A3976">
      <w:r w:rsidRPr="003A3976">
        <w:rPr>
          <w:bCs/>
          <w:u w:val="dash"/>
        </w:rPr>
        <w:t>Категории</w:t>
      </w:r>
      <w:r w:rsidRPr="003A3976">
        <w:rPr>
          <w:bCs/>
        </w:rPr>
        <w:t>:</w:t>
      </w:r>
      <w:r w:rsidRPr="00D87A96">
        <w:t xml:space="preserve"> буква, регистр, цифра, число, разделитель, знак препинания, пробельный, управляющий</w:t>
      </w:r>
    </w:p>
    <w:tbl>
      <w:tblPr>
        <w:tblStyle w:val="a6"/>
        <w:tblW w:w="10632" w:type="dxa"/>
        <w:tblInd w:w="-998" w:type="dxa"/>
        <w:tblLook w:val="04A0" w:firstRow="1" w:lastRow="0" w:firstColumn="1" w:lastColumn="0" w:noHBand="0" w:noVBand="1"/>
      </w:tblPr>
      <w:tblGrid>
        <w:gridCol w:w="5670"/>
        <w:gridCol w:w="4962"/>
      </w:tblGrid>
      <w:tr w:rsidR="00EC61D5" w:rsidRPr="00D87A96" w14:paraId="4729C61A" w14:textId="77777777" w:rsidTr="005B5FD8">
        <w:trPr>
          <w:trHeight w:val="1068"/>
        </w:trPr>
        <w:tc>
          <w:tcPr>
            <w:tcW w:w="5670" w:type="dxa"/>
          </w:tcPr>
          <w:p w14:paraId="53255B9D" w14:textId="42C49444" w:rsidR="00EC61D5" w:rsidRPr="00D87A96" w:rsidRDefault="00EC61D5" w:rsidP="003A3976">
            <w:r w:rsidRPr="003A3976">
              <w:rPr>
                <w:u w:val="dash"/>
              </w:rPr>
              <w:t>Проверка, что символ x — буква в нижнем регистре</w:t>
            </w:r>
            <w:r w:rsidRPr="00D87A96">
              <w:t>:</w:t>
            </w:r>
          </w:p>
          <w:p w14:paraId="6696724B" w14:textId="20A23BD2" w:rsidR="00EC61D5" w:rsidRPr="00D87A96" w:rsidRDefault="00EC61D5" w:rsidP="005B5FD8">
            <w:proofErr w:type="spellStart"/>
            <w:r w:rsidRPr="00D87A96">
              <w:t>if</w:t>
            </w:r>
            <w:proofErr w:type="spellEnd"/>
            <w:r w:rsidRPr="00D87A96">
              <w:t xml:space="preserve"> (</w:t>
            </w:r>
            <w:proofErr w:type="spellStart"/>
            <w:r w:rsidRPr="00D87A96">
              <w:t>Char.IsLower</w:t>
            </w:r>
            <w:proofErr w:type="spellEnd"/>
            <w:r w:rsidRPr="00D87A96">
              <w:t>(x</w:t>
            </w:r>
            <w:proofErr w:type="gramStart"/>
            <w:r w:rsidRPr="00D87A96">
              <w:t>)){</w:t>
            </w:r>
            <w:proofErr w:type="gramEnd"/>
            <w:r w:rsidRPr="00D87A96">
              <w:t>…}</w:t>
            </w:r>
          </w:p>
        </w:tc>
        <w:tc>
          <w:tcPr>
            <w:tcW w:w="4962" w:type="dxa"/>
          </w:tcPr>
          <w:p w14:paraId="32F42116" w14:textId="006CA084" w:rsidR="00EC61D5" w:rsidRPr="00D87A96" w:rsidRDefault="00EC61D5" w:rsidP="005B5FD8">
            <w:r w:rsidRPr="003A3976">
              <w:rPr>
                <w:u w:val="dash"/>
              </w:rPr>
              <w:t>Проверка, что символ x — не цифра</w:t>
            </w:r>
            <w:r w:rsidRPr="00D87A96">
              <w:t>:</w:t>
            </w:r>
          </w:p>
          <w:p w14:paraId="6397872D" w14:textId="3594BF50" w:rsidR="00EC61D5" w:rsidRPr="003A3976" w:rsidRDefault="00EC61D5" w:rsidP="005B5FD8">
            <w:proofErr w:type="spellStart"/>
            <w:r w:rsidRPr="00D87A96">
              <w:t>if</w:t>
            </w:r>
            <w:proofErr w:type="spellEnd"/>
            <w:r w:rsidRPr="00D87A96">
              <w:t xml:space="preserve"> </w:t>
            </w:r>
            <w:proofErr w:type="gramStart"/>
            <w:r w:rsidRPr="00D87A96">
              <w:t>(!</w:t>
            </w:r>
            <w:proofErr w:type="spellStart"/>
            <w:r w:rsidRPr="00D87A96">
              <w:t>Char.IsDigit</w:t>
            </w:r>
            <w:proofErr w:type="spellEnd"/>
            <w:proofErr w:type="gramEnd"/>
            <w:r w:rsidRPr="00D87A96">
              <w:t>(x)){…}</w:t>
            </w:r>
          </w:p>
        </w:tc>
      </w:tr>
    </w:tbl>
    <w:p w14:paraId="28A1BDD8" w14:textId="171F8973" w:rsidR="00EC61D5" w:rsidRPr="00D87A96" w:rsidRDefault="003A3976" w:rsidP="003A3976">
      <w:pPr>
        <w:pStyle w:val="a3"/>
        <w:numPr>
          <w:ilvl w:val="0"/>
          <w:numId w:val="9"/>
        </w:numPr>
      </w:pPr>
      <w:r>
        <w:t>М</w:t>
      </w:r>
      <w:r w:rsidR="00EC61D5" w:rsidRPr="00D87A96">
        <w:t>етоды приведения к требуемому регистру:</w:t>
      </w:r>
    </w:p>
    <w:p w14:paraId="5FFCDE9C" w14:textId="77777777" w:rsidR="00EC61D5" w:rsidRPr="003A3976" w:rsidRDefault="00EC61D5" w:rsidP="00EC61D5">
      <w:pPr>
        <w:pStyle w:val="a3"/>
        <w:numPr>
          <w:ilvl w:val="0"/>
          <w:numId w:val="1"/>
        </w:numPr>
        <w:tabs>
          <w:tab w:val="left" w:pos="567"/>
        </w:tabs>
        <w:spacing w:after="0"/>
        <w:ind w:left="284" w:firstLine="0"/>
        <w:rPr>
          <w:rFonts w:cs="Times New Roman"/>
          <w:szCs w:val="28"/>
        </w:rPr>
      </w:pPr>
      <w:proofErr w:type="spellStart"/>
      <w:r w:rsidRPr="003A3976">
        <w:rPr>
          <w:rFonts w:cs="Times New Roman"/>
          <w:b/>
          <w:szCs w:val="28"/>
        </w:rPr>
        <w:t>Char.ToLower</w:t>
      </w:r>
      <w:proofErr w:type="spellEnd"/>
      <w:r w:rsidRPr="003A3976">
        <w:rPr>
          <w:rFonts w:cs="Times New Roman"/>
          <w:szCs w:val="28"/>
        </w:rPr>
        <w:t>(символ) — возвращает символ в нижнем регистре.</w:t>
      </w:r>
    </w:p>
    <w:p w14:paraId="5A7C837C" w14:textId="5C19E9E8" w:rsidR="003A3976" w:rsidRPr="005B5FD8" w:rsidRDefault="00EC61D5" w:rsidP="005B5FD8">
      <w:pPr>
        <w:pStyle w:val="a3"/>
        <w:numPr>
          <w:ilvl w:val="0"/>
          <w:numId w:val="1"/>
        </w:numPr>
        <w:tabs>
          <w:tab w:val="left" w:pos="567"/>
        </w:tabs>
        <w:spacing w:after="0"/>
        <w:ind w:left="284" w:firstLine="0"/>
        <w:rPr>
          <w:rFonts w:cs="Times New Roman"/>
          <w:szCs w:val="28"/>
        </w:rPr>
      </w:pPr>
      <w:proofErr w:type="spellStart"/>
      <w:r w:rsidRPr="003A3976">
        <w:rPr>
          <w:rFonts w:cs="Times New Roman"/>
          <w:b/>
          <w:szCs w:val="28"/>
        </w:rPr>
        <w:t>Char.ToUpper</w:t>
      </w:r>
      <w:proofErr w:type="spellEnd"/>
      <w:r w:rsidRPr="003A3976">
        <w:rPr>
          <w:rFonts w:cs="Times New Roman"/>
          <w:szCs w:val="28"/>
        </w:rPr>
        <w:t>(символ) — возвращает символ в верхнем регистре.</w:t>
      </w:r>
      <w:r w:rsidR="003A3976" w:rsidRPr="005B5FD8">
        <w:rPr>
          <w:rFonts w:cs="Times New Roman"/>
          <w:szCs w:val="28"/>
        </w:rPr>
        <w:br w:type="page"/>
      </w:r>
    </w:p>
    <w:p w14:paraId="378512D9" w14:textId="77777777" w:rsidR="00EC61D5" w:rsidRPr="00D87A96" w:rsidRDefault="00EC61D5" w:rsidP="00EC61D5">
      <w:pPr>
        <w:pStyle w:val="2"/>
      </w:pPr>
      <w:proofErr w:type="spellStart"/>
      <w:r w:rsidRPr="00D87A96">
        <w:lastRenderedPageBreak/>
        <w:t>String</w:t>
      </w:r>
      <w:proofErr w:type="spellEnd"/>
    </w:p>
    <w:p w14:paraId="0730D6E8" w14:textId="77777777" w:rsidR="00EC61D5" w:rsidRPr="00D87A96" w:rsidRDefault="00EC61D5" w:rsidP="003A3976">
      <w:r w:rsidRPr="003A3976">
        <w:rPr>
          <w:u w:val="dash"/>
        </w:rPr>
        <w:t>Особенности</w:t>
      </w:r>
      <w:r w:rsidRPr="00D87A96">
        <w:t>:</w:t>
      </w:r>
    </w:p>
    <w:p w14:paraId="77B142CB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3A3976">
        <w:rPr>
          <w:b/>
        </w:rPr>
        <w:t>неизменяемый</w:t>
      </w:r>
      <w:r w:rsidRPr="00D87A96">
        <w:t xml:space="preserve"> массив символов </w:t>
      </w:r>
    </w:p>
    <w:p w14:paraId="665C4EA5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3A3976">
        <w:rPr>
          <w:b/>
        </w:rPr>
        <w:t>ссылочный</w:t>
      </w:r>
      <w:r w:rsidRPr="00D87A96">
        <w:t xml:space="preserve"> тип</w:t>
      </w:r>
    </w:p>
    <w:p w14:paraId="7E41F52B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D87A96">
        <w:t xml:space="preserve">значение по умолчанию: </w:t>
      </w:r>
      <w:proofErr w:type="spellStart"/>
      <w:r w:rsidRPr="003A3976">
        <w:rPr>
          <w:b/>
        </w:rPr>
        <w:t>null</w:t>
      </w:r>
      <w:proofErr w:type="spellEnd"/>
      <w:r w:rsidRPr="00D87A96">
        <w:t xml:space="preserve"> (область памяти под переменную не выделена)</w:t>
      </w:r>
    </w:p>
    <w:p w14:paraId="43675BAC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D87A96">
        <w:t xml:space="preserve">размер: до </w:t>
      </w:r>
      <w:r w:rsidRPr="003A3976">
        <w:rPr>
          <w:b/>
        </w:rPr>
        <w:t>2 ГБ</w:t>
      </w:r>
      <w:r w:rsidRPr="00D87A96">
        <w:t xml:space="preserve"> (1 000 000 000 символов)</w:t>
      </w:r>
    </w:p>
    <w:p w14:paraId="6F34A26F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D87A96">
        <w:t xml:space="preserve">псевдоним: </w:t>
      </w:r>
      <w:proofErr w:type="spellStart"/>
      <w:r w:rsidRPr="003A3976">
        <w:rPr>
          <w:b/>
        </w:rPr>
        <w:t>string</w:t>
      </w:r>
      <w:proofErr w:type="spellEnd"/>
      <w:r w:rsidRPr="00D87A96">
        <w:t xml:space="preserve"> (используется при создании переменных)</w:t>
      </w:r>
    </w:p>
    <w:p w14:paraId="51486B11" w14:textId="77777777" w:rsidR="00EC61D5" w:rsidRPr="003A3976" w:rsidRDefault="00EC61D5" w:rsidP="003A3976">
      <w:pPr>
        <w:pStyle w:val="a3"/>
        <w:numPr>
          <w:ilvl w:val="0"/>
          <w:numId w:val="4"/>
        </w:numPr>
        <w:rPr>
          <w:b/>
        </w:rPr>
      </w:pPr>
      <w:r w:rsidRPr="00D87A96">
        <w:t xml:space="preserve">к символам строки можно обратиться как к элементу массива: </w:t>
      </w:r>
      <w:proofErr w:type="gramStart"/>
      <w:r w:rsidRPr="003A3976">
        <w:rPr>
          <w:b/>
        </w:rPr>
        <w:t>s[</w:t>
      </w:r>
      <w:proofErr w:type="gramEnd"/>
      <w:r w:rsidRPr="003A3976">
        <w:rPr>
          <w:b/>
        </w:rPr>
        <w:t>индекс элемента]</w:t>
      </w:r>
    </w:p>
    <w:p w14:paraId="624056FF" w14:textId="77777777" w:rsidR="00EC61D5" w:rsidRPr="003A3976" w:rsidRDefault="00EC61D5" w:rsidP="003A3976">
      <w:pPr>
        <w:pStyle w:val="a3"/>
        <w:numPr>
          <w:ilvl w:val="0"/>
          <w:numId w:val="4"/>
        </w:numPr>
        <w:rPr>
          <w:b/>
        </w:rPr>
      </w:pPr>
      <w:r w:rsidRPr="00D87A96">
        <w:t xml:space="preserve">строки можно объединять, используя сложение: </w:t>
      </w:r>
      <w:r w:rsidRPr="003A3976">
        <w:rPr>
          <w:b/>
        </w:rPr>
        <w:t>s1+s2+...+</w:t>
      </w:r>
      <w:proofErr w:type="spellStart"/>
      <w:r w:rsidRPr="003A3976">
        <w:rPr>
          <w:b/>
        </w:rPr>
        <w:t>sn</w:t>
      </w:r>
      <w:proofErr w:type="spellEnd"/>
    </w:p>
    <w:p w14:paraId="59565D16" w14:textId="77777777" w:rsidR="00EC61D5" w:rsidRPr="00D87A96" w:rsidRDefault="00EC61D5" w:rsidP="003A3976">
      <w:pPr>
        <w:pStyle w:val="a3"/>
        <w:numPr>
          <w:ilvl w:val="0"/>
          <w:numId w:val="4"/>
        </w:numPr>
      </w:pPr>
      <w:r w:rsidRPr="00D87A96">
        <w:t>если строка начинается с @, то можно не экранировать \ (@"c:\Temp\pcs" вместо "c:\\Temp\\pcs")</w:t>
      </w:r>
    </w:p>
    <w:p w14:paraId="613DF6C6" w14:textId="77777777" w:rsidR="00EC61D5" w:rsidRPr="00D87A96" w:rsidRDefault="00EC61D5" w:rsidP="00EC61D5">
      <w:pPr>
        <w:pStyle w:val="a3"/>
        <w:tabs>
          <w:tab w:val="left" w:pos="284"/>
        </w:tabs>
        <w:spacing w:after="0"/>
        <w:ind w:left="0"/>
        <w:rPr>
          <w:rFonts w:cs="Times New Roman"/>
          <w:sz w:val="24"/>
        </w:rPr>
      </w:pPr>
    </w:p>
    <w:p w14:paraId="2130E558" w14:textId="77777777" w:rsidR="00EC61D5" w:rsidRPr="00D87A96" w:rsidRDefault="00EC61D5" w:rsidP="003A3976">
      <w:r w:rsidRPr="003A3976">
        <w:rPr>
          <w:u w:val="dash"/>
        </w:rPr>
        <w:t>Методы типа данных String</w:t>
      </w:r>
      <w:r w:rsidRPr="00D87A96">
        <w:t>:</w:t>
      </w:r>
    </w:p>
    <w:p w14:paraId="6BDB2B85" w14:textId="77777777" w:rsidR="00EC61D5" w:rsidRPr="00D87A96" w:rsidRDefault="00EC61D5" w:rsidP="003A3976">
      <w:r w:rsidRPr="00D87A96">
        <w:t>Методы класса String не изменяют исходную строку.</w:t>
      </w:r>
    </w:p>
    <w:p w14:paraId="52218341" w14:textId="77777777" w:rsidR="00EC61D5" w:rsidRPr="00D87A96" w:rsidRDefault="00EC61D5" w:rsidP="003A3976">
      <w:r w:rsidRPr="003A3976">
        <w:rPr>
          <w:u w:val="dash"/>
        </w:rPr>
        <w:t>Для изменения требуется присваивать строке значение, которое вернул метод</w:t>
      </w:r>
      <w:r w:rsidRPr="00D87A96">
        <w:t>:</w:t>
      </w:r>
    </w:p>
    <w:p w14:paraId="4339F005" w14:textId="63688D3C" w:rsidR="00EC61D5" w:rsidRPr="003A3976" w:rsidRDefault="00EC61D5" w:rsidP="003A3976">
      <w:pPr>
        <w:rPr>
          <w:i/>
          <w:iCs/>
        </w:rPr>
      </w:pPr>
      <w:r w:rsidRPr="003A3976">
        <w:rPr>
          <w:i/>
          <w:iCs/>
        </w:rPr>
        <w:t xml:space="preserve">строка = </w:t>
      </w:r>
      <w:proofErr w:type="spellStart"/>
      <w:proofErr w:type="gramStart"/>
      <w:r w:rsidRPr="003A3976">
        <w:rPr>
          <w:i/>
          <w:iCs/>
        </w:rPr>
        <w:t>строка.Метод</w:t>
      </w:r>
      <w:proofErr w:type="spellEnd"/>
      <w:proofErr w:type="gramEnd"/>
      <w:r w:rsidRPr="003A3976">
        <w:rPr>
          <w:i/>
          <w:iCs/>
        </w:rPr>
        <w:t>(параметры);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4111"/>
        <w:gridCol w:w="6804"/>
      </w:tblGrid>
      <w:tr w:rsidR="00EC61D5" w:rsidRPr="00D87A96" w14:paraId="4E4785B0" w14:textId="77777777" w:rsidTr="003A3976">
        <w:trPr>
          <w:trHeight w:val="113"/>
        </w:trPr>
        <w:tc>
          <w:tcPr>
            <w:tcW w:w="4111" w:type="dxa"/>
            <w:shd w:val="clear" w:color="auto" w:fill="D0CECE" w:themeFill="background2" w:themeFillShade="E6"/>
          </w:tcPr>
          <w:p w14:paraId="20B9CF34" w14:textId="77777777" w:rsidR="00EC61D5" w:rsidRPr="00D87A96" w:rsidRDefault="00EC61D5" w:rsidP="003A3976">
            <w:r w:rsidRPr="00D87A96">
              <w:t>Сравнение строк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14:paraId="134EBA23" w14:textId="77777777" w:rsidR="00EC61D5" w:rsidRPr="00D87A96" w:rsidRDefault="00EC61D5" w:rsidP="007F7800">
            <w:pPr>
              <w:rPr>
                <w:rFonts w:cs="Times New Roman"/>
                <w:sz w:val="24"/>
              </w:rPr>
            </w:pPr>
          </w:p>
        </w:tc>
      </w:tr>
      <w:tr w:rsidR="00EC61D5" w:rsidRPr="00D87A96" w14:paraId="3F325C9D" w14:textId="77777777" w:rsidTr="003A3976">
        <w:trPr>
          <w:trHeight w:val="113"/>
        </w:trPr>
        <w:tc>
          <w:tcPr>
            <w:tcW w:w="4111" w:type="dxa"/>
          </w:tcPr>
          <w:p w14:paraId="28E09AE3" w14:textId="77777777" w:rsidR="00EC61D5" w:rsidRPr="00D87A96" w:rsidRDefault="00EC61D5" w:rsidP="003A3976">
            <w:pPr>
              <w:rPr>
                <w:lang w:val="en-US"/>
              </w:rPr>
            </w:pPr>
            <w:r w:rsidRPr="00D87A96">
              <w:rPr>
                <w:lang w:val="en-US"/>
              </w:rPr>
              <w:t>s</w:t>
            </w:r>
            <w:proofErr w:type="gramStart"/>
            <w:r w:rsidRPr="00D87A96">
              <w:rPr>
                <w:lang w:val="en-US"/>
              </w:rPr>
              <w:t>1.CompareTo</w:t>
            </w:r>
            <w:proofErr w:type="gramEnd"/>
            <w:r w:rsidRPr="00D87A96">
              <w:rPr>
                <w:lang w:val="en-US"/>
              </w:rPr>
              <w:t xml:space="preserve">(s2) </w:t>
            </w:r>
          </w:p>
        </w:tc>
        <w:tc>
          <w:tcPr>
            <w:tcW w:w="6804" w:type="dxa"/>
          </w:tcPr>
          <w:p w14:paraId="4BA2CA29" w14:textId="77777777" w:rsidR="00EC61D5" w:rsidRPr="00D87A96" w:rsidRDefault="00EC61D5" w:rsidP="003A3976">
            <w:r w:rsidRPr="00D87A96">
              <w:rPr>
                <w:lang w:val="en-US"/>
              </w:rPr>
              <w:t>1 (s1&gt;s2), 0 (s1=s2), -1 (s1&lt;s2)</w:t>
            </w:r>
          </w:p>
        </w:tc>
      </w:tr>
      <w:tr w:rsidR="00EC61D5" w:rsidRPr="00D87A96" w14:paraId="434AC41F" w14:textId="77777777" w:rsidTr="003A3976">
        <w:trPr>
          <w:trHeight w:val="113"/>
        </w:trPr>
        <w:tc>
          <w:tcPr>
            <w:tcW w:w="4111" w:type="dxa"/>
          </w:tcPr>
          <w:p w14:paraId="0A17C516" w14:textId="77777777" w:rsidR="00EC61D5" w:rsidRPr="00D87A96" w:rsidRDefault="00EC61D5" w:rsidP="003A3976">
            <w:r w:rsidRPr="00D87A96">
              <w:rPr>
                <w:lang w:val="en-US"/>
              </w:rPr>
              <w:t>s</w:t>
            </w:r>
            <w:proofErr w:type="gramStart"/>
            <w:r w:rsidRPr="00D87A96">
              <w:t>1.</w:t>
            </w:r>
            <w:r w:rsidRPr="00D87A96">
              <w:rPr>
                <w:b/>
                <w:lang w:val="en-US"/>
              </w:rPr>
              <w:t>Equals</w:t>
            </w:r>
            <w:proofErr w:type="gramEnd"/>
            <w:r w:rsidRPr="00D87A96">
              <w:t>(</w:t>
            </w:r>
            <w:r w:rsidRPr="00D87A96">
              <w:rPr>
                <w:lang w:val="en-US"/>
              </w:rPr>
              <w:t>s</w:t>
            </w:r>
            <w:r w:rsidRPr="00D87A96">
              <w:t>2)</w:t>
            </w:r>
          </w:p>
        </w:tc>
        <w:tc>
          <w:tcPr>
            <w:tcW w:w="6804" w:type="dxa"/>
          </w:tcPr>
          <w:p w14:paraId="4CF08C7F" w14:textId="77777777" w:rsidR="00EC61D5" w:rsidRPr="00D87A96" w:rsidRDefault="00EC61D5" w:rsidP="003A3976">
            <w:r w:rsidRPr="00D87A96">
              <w:t>Проверка равенства строк</w:t>
            </w:r>
          </w:p>
        </w:tc>
      </w:tr>
      <w:tr w:rsidR="00EC61D5" w:rsidRPr="00D87A96" w14:paraId="668DF21C" w14:textId="77777777" w:rsidTr="003A3976">
        <w:trPr>
          <w:trHeight w:val="113"/>
        </w:trPr>
        <w:tc>
          <w:tcPr>
            <w:tcW w:w="4111" w:type="dxa"/>
          </w:tcPr>
          <w:p w14:paraId="2652A6E4" w14:textId="77777777" w:rsidR="00EC61D5" w:rsidRPr="00D87A96" w:rsidRDefault="00EC61D5" w:rsidP="003A3976">
            <w:proofErr w:type="gramStart"/>
            <w:r w:rsidRPr="00D87A96">
              <w:rPr>
                <w:lang w:val="en-US"/>
              </w:rPr>
              <w:t>s</w:t>
            </w:r>
            <w:r w:rsidRPr="00D87A96">
              <w:t>.</w:t>
            </w:r>
            <w:proofErr w:type="spellStart"/>
            <w:r w:rsidRPr="00D87A96">
              <w:rPr>
                <w:lang w:val="en-US"/>
              </w:rPr>
              <w:t>IsNullOrEmpty</w:t>
            </w:r>
            <w:proofErr w:type="spellEnd"/>
            <w:proofErr w:type="gramEnd"/>
            <w:r w:rsidRPr="00D87A96">
              <w:t>()</w:t>
            </w:r>
          </w:p>
        </w:tc>
        <w:tc>
          <w:tcPr>
            <w:tcW w:w="6804" w:type="dxa"/>
          </w:tcPr>
          <w:p w14:paraId="4BD93332" w14:textId="77777777" w:rsidR="00EC61D5" w:rsidRPr="00D87A96" w:rsidRDefault="00EC61D5" w:rsidP="003A3976">
            <w:r w:rsidRPr="00D87A96">
              <w:t xml:space="preserve">Проверка, что строка </w:t>
            </w:r>
            <w:r w:rsidRPr="00D87A96">
              <w:rPr>
                <w:lang w:val="en-US"/>
              </w:rPr>
              <w:t>null</w:t>
            </w:r>
            <w:r w:rsidRPr="00D87A96">
              <w:t xml:space="preserve"> или пустая (</w:t>
            </w:r>
            <w:r w:rsidRPr="00D87A96">
              <w:rPr>
                <w:lang w:val="en-US"/>
              </w:rPr>
              <w:t>String</w:t>
            </w:r>
            <w:r w:rsidRPr="00D87A96">
              <w:t>.</w:t>
            </w:r>
            <w:r w:rsidRPr="00D87A96">
              <w:rPr>
                <w:lang w:val="en-US"/>
              </w:rPr>
              <w:t>Empty</w:t>
            </w:r>
            <w:r w:rsidRPr="00D87A96">
              <w:t xml:space="preserve"> или "")</w:t>
            </w:r>
          </w:p>
        </w:tc>
      </w:tr>
      <w:tr w:rsidR="00EC61D5" w:rsidRPr="00D87A96" w14:paraId="50024253" w14:textId="77777777" w:rsidTr="003A3976">
        <w:trPr>
          <w:trHeight w:val="113"/>
        </w:trPr>
        <w:tc>
          <w:tcPr>
            <w:tcW w:w="4111" w:type="dxa"/>
          </w:tcPr>
          <w:p w14:paraId="6E8DFA0E" w14:textId="77777777" w:rsidR="00EC61D5" w:rsidRPr="00D87A96" w:rsidRDefault="00EC61D5" w:rsidP="003A3976">
            <w:proofErr w:type="gramStart"/>
            <w:r w:rsidRPr="00D87A96">
              <w:rPr>
                <w:lang w:val="en-US"/>
              </w:rPr>
              <w:t>s</w:t>
            </w:r>
            <w:r w:rsidRPr="00D87A96">
              <w:t>.</w:t>
            </w:r>
            <w:proofErr w:type="spellStart"/>
            <w:r w:rsidRPr="00D87A96">
              <w:rPr>
                <w:lang w:val="en-US"/>
              </w:rPr>
              <w:t>IsNullOrWhiteSpace</w:t>
            </w:r>
            <w:proofErr w:type="spellEnd"/>
            <w:proofErr w:type="gramEnd"/>
            <w:r w:rsidRPr="00D87A96">
              <w:t>()</w:t>
            </w:r>
          </w:p>
        </w:tc>
        <w:tc>
          <w:tcPr>
            <w:tcW w:w="6804" w:type="dxa"/>
          </w:tcPr>
          <w:p w14:paraId="57BEDBC7" w14:textId="77777777" w:rsidR="00EC61D5" w:rsidRPr="00D87A96" w:rsidRDefault="00EC61D5" w:rsidP="003A3976">
            <w:r w:rsidRPr="00D87A96">
              <w:t xml:space="preserve">Проверка, что строка </w:t>
            </w:r>
            <w:r w:rsidRPr="00D87A96">
              <w:rPr>
                <w:lang w:val="en-US"/>
              </w:rPr>
              <w:t>null</w:t>
            </w:r>
            <w:r w:rsidRPr="00D87A96">
              <w:t xml:space="preserve"> или пустая или состоит из пробельных символов</w:t>
            </w:r>
          </w:p>
        </w:tc>
      </w:tr>
      <w:tr w:rsidR="00EC61D5" w:rsidRPr="00D87A96" w14:paraId="360F06BC" w14:textId="77777777" w:rsidTr="003A3976">
        <w:trPr>
          <w:trHeight w:val="113"/>
        </w:trPr>
        <w:tc>
          <w:tcPr>
            <w:tcW w:w="4111" w:type="dxa"/>
            <w:shd w:val="clear" w:color="auto" w:fill="D0CECE" w:themeFill="background2" w:themeFillShade="E6"/>
          </w:tcPr>
          <w:p w14:paraId="01B74C9D" w14:textId="77777777" w:rsidR="00EC61D5" w:rsidRPr="00D87A96" w:rsidRDefault="00EC61D5" w:rsidP="003A3976">
            <w:r w:rsidRPr="00D87A96">
              <w:t>Поиск в строке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14:paraId="7002CA12" w14:textId="77777777" w:rsidR="00EC61D5" w:rsidRPr="00D87A96" w:rsidRDefault="00EC61D5" w:rsidP="007F7800">
            <w:pPr>
              <w:rPr>
                <w:rFonts w:cs="Times New Roman"/>
                <w:sz w:val="24"/>
              </w:rPr>
            </w:pPr>
          </w:p>
        </w:tc>
      </w:tr>
      <w:tr w:rsidR="00EC61D5" w:rsidRPr="00D87A96" w14:paraId="713FE3DD" w14:textId="77777777" w:rsidTr="003A3976">
        <w:trPr>
          <w:trHeight w:val="113"/>
        </w:trPr>
        <w:tc>
          <w:tcPr>
            <w:tcW w:w="4111" w:type="dxa"/>
          </w:tcPr>
          <w:p w14:paraId="79821DF4" w14:textId="77777777" w:rsidR="00EC61D5" w:rsidRPr="00D87A96" w:rsidRDefault="00EC61D5" w:rsidP="003A3976">
            <w:pPr>
              <w:rPr>
                <w:lang w:val="en-US"/>
              </w:rPr>
            </w:pPr>
            <w:r w:rsidRPr="00D87A96">
              <w:t>s</w:t>
            </w:r>
            <w:proofErr w:type="gramStart"/>
            <w:r w:rsidRPr="00D87A96">
              <w:t>1.Contains</w:t>
            </w:r>
            <w:proofErr w:type="gramEnd"/>
            <w:r w:rsidRPr="00D87A96">
              <w:t>(s2)</w:t>
            </w:r>
          </w:p>
        </w:tc>
        <w:tc>
          <w:tcPr>
            <w:tcW w:w="6804" w:type="dxa"/>
          </w:tcPr>
          <w:p w14:paraId="0FC41AAC" w14:textId="77777777" w:rsidR="00EC61D5" w:rsidRPr="00D87A96" w:rsidRDefault="00EC61D5" w:rsidP="003A3976">
            <w:r w:rsidRPr="00D87A96">
              <w:t>Проверка, что s1 содержит подстроку s2</w:t>
            </w:r>
          </w:p>
        </w:tc>
      </w:tr>
      <w:tr w:rsidR="00EC61D5" w:rsidRPr="00D87A96" w14:paraId="1C5AF140" w14:textId="77777777" w:rsidTr="003A3976">
        <w:trPr>
          <w:trHeight w:val="113"/>
        </w:trPr>
        <w:tc>
          <w:tcPr>
            <w:tcW w:w="4111" w:type="dxa"/>
          </w:tcPr>
          <w:p w14:paraId="3B159C02" w14:textId="77777777" w:rsidR="00EC61D5" w:rsidRPr="00D87A96" w:rsidRDefault="00EC61D5" w:rsidP="003A3976">
            <w:pPr>
              <w:rPr>
                <w:lang w:val="en-US"/>
              </w:rPr>
            </w:pPr>
            <w:r w:rsidRPr="00D87A96">
              <w:rPr>
                <w:lang w:val="en-US"/>
              </w:rPr>
              <w:t>s</w:t>
            </w:r>
            <w:proofErr w:type="gramStart"/>
            <w:r w:rsidRPr="00D87A96">
              <w:rPr>
                <w:lang w:val="en-US"/>
              </w:rPr>
              <w:t>1.StartsWith</w:t>
            </w:r>
            <w:proofErr w:type="gramEnd"/>
            <w:r w:rsidRPr="00D87A96">
              <w:rPr>
                <w:lang w:val="en-US"/>
              </w:rPr>
              <w:t>(s2) / s1.EndsWith(s2)</w:t>
            </w:r>
          </w:p>
        </w:tc>
        <w:tc>
          <w:tcPr>
            <w:tcW w:w="6804" w:type="dxa"/>
          </w:tcPr>
          <w:p w14:paraId="470EC2FB" w14:textId="77777777" w:rsidR="00EC61D5" w:rsidRPr="00D87A96" w:rsidRDefault="00EC61D5" w:rsidP="003A3976">
            <w:r w:rsidRPr="00D87A96">
              <w:t xml:space="preserve">Проверка, что подстрока </w:t>
            </w:r>
            <w:r w:rsidRPr="00D87A96">
              <w:rPr>
                <w:lang w:val="en-US"/>
              </w:rPr>
              <w:t>s</w:t>
            </w:r>
            <w:r w:rsidRPr="00D87A96">
              <w:t xml:space="preserve">2 — начало / конец </w:t>
            </w:r>
            <w:r w:rsidRPr="00D87A96">
              <w:rPr>
                <w:lang w:val="en-US"/>
              </w:rPr>
              <w:t>s</w:t>
            </w:r>
            <w:r w:rsidRPr="00D87A96">
              <w:t>1</w:t>
            </w:r>
          </w:p>
        </w:tc>
      </w:tr>
      <w:tr w:rsidR="00EC61D5" w:rsidRPr="00D87A96" w14:paraId="342C1C30" w14:textId="77777777" w:rsidTr="003A3976">
        <w:trPr>
          <w:trHeight w:val="113"/>
        </w:trPr>
        <w:tc>
          <w:tcPr>
            <w:tcW w:w="4111" w:type="dxa"/>
          </w:tcPr>
          <w:p w14:paraId="67E5E476" w14:textId="77777777" w:rsidR="00EC61D5" w:rsidRPr="00D87A96" w:rsidRDefault="00EC61D5" w:rsidP="003A3976">
            <w:proofErr w:type="gramStart"/>
            <w:r w:rsidRPr="00D87A96">
              <w:rPr>
                <w:lang w:val="en-US"/>
              </w:rPr>
              <w:t>s</w:t>
            </w:r>
            <w:r w:rsidRPr="00D87A96">
              <w:t>.</w:t>
            </w:r>
            <w:proofErr w:type="spellStart"/>
            <w:r w:rsidRPr="00D87A96">
              <w:rPr>
                <w:lang w:val="en-US"/>
              </w:rPr>
              <w:t>IndexOf</w:t>
            </w:r>
            <w:proofErr w:type="spellEnd"/>
            <w:proofErr w:type="gramEnd"/>
            <w:r w:rsidRPr="00D87A96">
              <w:t xml:space="preserve">(…) / </w:t>
            </w:r>
            <w:r w:rsidRPr="00D87A96">
              <w:rPr>
                <w:lang w:val="en-US"/>
              </w:rPr>
              <w:t>s</w:t>
            </w:r>
            <w:r w:rsidRPr="00D87A96">
              <w:t>.</w:t>
            </w:r>
            <w:r w:rsidRPr="00D87A96">
              <w:rPr>
                <w:lang w:val="en-US"/>
              </w:rPr>
              <w:t>LastIndexOf</w:t>
            </w:r>
            <w:r w:rsidRPr="00D87A96">
              <w:t>(…)</w:t>
            </w:r>
          </w:p>
        </w:tc>
        <w:tc>
          <w:tcPr>
            <w:tcW w:w="6804" w:type="dxa"/>
          </w:tcPr>
          <w:p w14:paraId="797A7641" w14:textId="77777777" w:rsidR="00EC61D5" w:rsidRPr="00D87A96" w:rsidRDefault="00EC61D5" w:rsidP="003A3976">
            <w:r w:rsidRPr="00D87A96">
              <w:t xml:space="preserve">Возвращает индекс первого / последнего </w:t>
            </w:r>
            <w:proofErr w:type="spellStart"/>
            <w:r w:rsidRPr="00D87A96">
              <w:t>вхожения</w:t>
            </w:r>
            <w:proofErr w:type="spellEnd"/>
            <w:r w:rsidRPr="00D87A96">
              <w:t xml:space="preserve"> символа </w:t>
            </w:r>
          </w:p>
          <w:p w14:paraId="6A179153" w14:textId="77777777" w:rsidR="00EC61D5" w:rsidRPr="00D87A96" w:rsidRDefault="00EC61D5" w:rsidP="003A3976">
            <w:r w:rsidRPr="00D87A96">
              <w:t>или подстроки в s.</w:t>
            </w:r>
          </w:p>
          <w:p w14:paraId="252F04C8" w14:textId="77777777" w:rsidR="00EC61D5" w:rsidRPr="00D87A96" w:rsidRDefault="00EC61D5" w:rsidP="003A3976">
            <w:r w:rsidRPr="00D87A96">
              <w:t>Можно указать с какого и в скольки символах искать.</w:t>
            </w:r>
          </w:p>
          <w:p w14:paraId="17D72827" w14:textId="77777777" w:rsidR="00EC61D5" w:rsidRPr="00D87A96" w:rsidRDefault="00EC61D5" w:rsidP="003A3976">
            <w:r w:rsidRPr="00D87A96">
              <w:t>Если совпадений нет, возвращает -1</w:t>
            </w:r>
          </w:p>
        </w:tc>
      </w:tr>
      <w:tr w:rsidR="00EC61D5" w:rsidRPr="00D87A96" w14:paraId="2F5D3CF1" w14:textId="77777777" w:rsidTr="003A3976">
        <w:trPr>
          <w:trHeight w:val="113"/>
        </w:trPr>
        <w:tc>
          <w:tcPr>
            <w:tcW w:w="4111" w:type="dxa"/>
          </w:tcPr>
          <w:p w14:paraId="1B4223DF" w14:textId="77777777" w:rsidR="00EC61D5" w:rsidRPr="00D87A96" w:rsidRDefault="00EC61D5" w:rsidP="003A3976">
            <w:proofErr w:type="spellStart"/>
            <w:r w:rsidRPr="00D87A96">
              <w:t>s.IndexOfAny</w:t>
            </w:r>
            <w:proofErr w:type="spellEnd"/>
            <w:r w:rsidRPr="00D87A96">
              <w:t xml:space="preserve">(…) / </w:t>
            </w:r>
            <w:proofErr w:type="spellStart"/>
            <w:r w:rsidRPr="00D87A96">
              <w:t>s.LastIndexOfAny</w:t>
            </w:r>
            <w:proofErr w:type="spellEnd"/>
            <w:r w:rsidRPr="00D87A96">
              <w:t>(…)</w:t>
            </w:r>
          </w:p>
        </w:tc>
        <w:tc>
          <w:tcPr>
            <w:tcW w:w="6804" w:type="dxa"/>
          </w:tcPr>
          <w:p w14:paraId="5366F1F6" w14:textId="77777777" w:rsidR="00EC61D5" w:rsidRPr="00D87A96" w:rsidRDefault="00EC61D5" w:rsidP="003A3976">
            <w:r w:rsidRPr="00D87A96">
              <w:t xml:space="preserve">Аналог </w:t>
            </w:r>
            <w:proofErr w:type="spellStart"/>
            <w:r w:rsidRPr="00D87A96">
              <w:t>IndexOf</w:t>
            </w:r>
            <w:proofErr w:type="spellEnd"/>
            <w:r w:rsidRPr="00D87A96">
              <w:t xml:space="preserve"> и </w:t>
            </w:r>
            <w:proofErr w:type="spellStart"/>
            <w:r w:rsidRPr="00D87A96">
              <w:t>LastIndexOf</w:t>
            </w:r>
            <w:proofErr w:type="spellEnd"/>
            <w:r w:rsidRPr="00D87A96">
              <w:t xml:space="preserve">, но ищет любой символов </w:t>
            </w:r>
            <w:proofErr w:type="gramStart"/>
            <w:r w:rsidRPr="00D87A96">
              <w:t>из  указанного</w:t>
            </w:r>
            <w:proofErr w:type="gramEnd"/>
            <w:r w:rsidRPr="00D87A96">
              <w:t xml:space="preserve"> массива символов</w:t>
            </w:r>
          </w:p>
        </w:tc>
      </w:tr>
      <w:tr w:rsidR="00EC61D5" w:rsidRPr="00D87A96" w14:paraId="140D94F8" w14:textId="77777777" w:rsidTr="003A3976">
        <w:trPr>
          <w:trHeight w:val="113"/>
        </w:trPr>
        <w:tc>
          <w:tcPr>
            <w:tcW w:w="4111" w:type="dxa"/>
            <w:shd w:val="clear" w:color="auto" w:fill="D0CECE" w:themeFill="background2" w:themeFillShade="E6"/>
          </w:tcPr>
          <w:p w14:paraId="26F7A379" w14:textId="77777777" w:rsidR="00EC61D5" w:rsidRPr="00D87A96" w:rsidRDefault="00EC61D5" w:rsidP="003A3976">
            <w:r w:rsidRPr="00D87A96">
              <w:t>Разделение и соединение строк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14:paraId="05471C19" w14:textId="77777777" w:rsidR="00EC61D5" w:rsidRPr="00D87A96" w:rsidRDefault="00EC61D5" w:rsidP="007F7800">
            <w:pPr>
              <w:rPr>
                <w:rFonts w:cs="Times New Roman"/>
                <w:sz w:val="24"/>
              </w:rPr>
            </w:pPr>
          </w:p>
        </w:tc>
      </w:tr>
      <w:tr w:rsidR="00EC61D5" w:rsidRPr="00D87A96" w14:paraId="59A5D9FA" w14:textId="77777777" w:rsidTr="003A3976">
        <w:trPr>
          <w:trHeight w:val="113"/>
        </w:trPr>
        <w:tc>
          <w:tcPr>
            <w:tcW w:w="4111" w:type="dxa"/>
          </w:tcPr>
          <w:p w14:paraId="6818B62C" w14:textId="77777777" w:rsidR="00EC61D5" w:rsidRPr="00D87A96" w:rsidRDefault="00EC61D5" w:rsidP="003A3976">
            <w:r w:rsidRPr="00D87A96">
              <w:lastRenderedPageBreak/>
              <w:t xml:space="preserve">массив = </w:t>
            </w:r>
            <w:proofErr w:type="spellStart"/>
            <w:r w:rsidRPr="00D87A96">
              <w:t>s.</w:t>
            </w:r>
            <w:r w:rsidRPr="00D87A96">
              <w:rPr>
                <w:b/>
              </w:rPr>
              <w:t>Split</w:t>
            </w:r>
            <w:proofErr w:type="spellEnd"/>
            <w:r w:rsidRPr="00D87A96">
              <w:t>(разделитель, …);</w:t>
            </w:r>
          </w:p>
        </w:tc>
        <w:tc>
          <w:tcPr>
            <w:tcW w:w="6804" w:type="dxa"/>
          </w:tcPr>
          <w:p w14:paraId="1711AC26" w14:textId="77777777" w:rsidR="00EC61D5" w:rsidRPr="00D87A96" w:rsidRDefault="00EC61D5" w:rsidP="003A3976">
            <w:r w:rsidRPr="00D87A96">
              <w:t>Возвращает массив, разделенный сепаратором (символом, строкой, массивом символов/строк).</w:t>
            </w:r>
          </w:p>
          <w:p w14:paraId="1C05F271" w14:textId="77777777" w:rsidR="00EC61D5" w:rsidRPr="00D87A96" w:rsidRDefault="00EC61D5" w:rsidP="003A3976">
            <w:r w:rsidRPr="00D87A96">
              <w:t>По умолчанию разделитель — пробел.</w:t>
            </w:r>
          </w:p>
          <w:p w14:paraId="2B329B37" w14:textId="77777777" w:rsidR="00EC61D5" w:rsidRPr="00D87A96" w:rsidRDefault="00EC61D5" w:rsidP="003A3976">
            <w:r w:rsidRPr="00D87A96">
              <w:t xml:space="preserve">Параметр </w:t>
            </w:r>
            <w:proofErr w:type="spellStart"/>
            <w:r w:rsidRPr="00D87A96">
              <w:t>StringSplitOptions</w:t>
            </w:r>
            <w:proofErr w:type="spellEnd"/>
            <w:r w:rsidRPr="00D87A96">
              <w:t xml:space="preserve"> позволяет исключить пустые </w:t>
            </w:r>
          </w:p>
          <w:p w14:paraId="4F794F5E" w14:textId="77777777" w:rsidR="00EC61D5" w:rsidRPr="00D87A96" w:rsidRDefault="00EC61D5" w:rsidP="003A3976">
            <w:r w:rsidRPr="00D87A96">
              <w:t>строки и обрезать пробелы по краям.</w:t>
            </w:r>
          </w:p>
          <w:p w14:paraId="7BE6A070" w14:textId="77777777" w:rsidR="00EC61D5" w:rsidRPr="00D87A96" w:rsidRDefault="00EC61D5" w:rsidP="003A3976">
            <w:r w:rsidRPr="00D87A96">
              <w:t>Можно указать, сколько элементов требуется вернуть</w:t>
            </w:r>
          </w:p>
        </w:tc>
      </w:tr>
      <w:tr w:rsidR="00EC61D5" w:rsidRPr="00D87A96" w14:paraId="47F68FB4" w14:textId="77777777" w:rsidTr="003A3976">
        <w:trPr>
          <w:trHeight w:val="113"/>
        </w:trPr>
        <w:tc>
          <w:tcPr>
            <w:tcW w:w="4111" w:type="dxa"/>
          </w:tcPr>
          <w:p w14:paraId="4AA83E3C" w14:textId="77777777" w:rsidR="00EC61D5" w:rsidRPr="00D87A96" w:rsidRDefault="00EC61D5" w:rsidP="003A3976">
            <w:r w:rsidRPr="00D87A96">
              <w:t xml:space="preserve">s = </w:t>
            </w:r>
            <w:proofErr w:type="spellStart"/>
            <w:r w:rsidRPr="00D87A96">
              <w:rPr>
                <w:b/>
              </w:rPr>
              <w:t>String</w:t>
            </w:r>
            <w:r w:rsidRPr="00D87A96">
              <w:t>.</w:t>
            </w:r>
            <w:r w:rsidRPr="00D87A96">
              <w:rPr>
                <w:b/>
              </w:rPr>
              <w:t>Join</w:t>
            </w:r>
            <w:proofErr w:type="spellEnd"/>
            <w:r w:rsidRPr="00D87A96">
              <w:t>(разделитель, массив, …);</w:t>
            </w:r>
          </w:p>
        </w:tc>
        <w:tc>
          <w:tcPr>
            <w:tcW w:w="6804" w:type="dxa"/>
          </w:tcPr>
          <w:p w14:paraId="33686BA6" w14:textId="77777777" w:rsidR="00EC61D5" w:rsidRPr="00D87A96" w:rsidRDefault="00EC61D5" w:rsidP="003A3976">
            <w:r w:rsidRPr="00D87A96">
              <w:t>Объединяет элементы массива в строку, используя указанный разделитель (символ или строку)</w:t>
            </w:r>
          </w:p>
        </w:tc>
      </w:tr>
      <w:tr w:rsidR="00EC61D5" w:rsidRPr="00D87A96" w14:paraId="3B92A7C6" w14:textId="77777777" w:rsidTr="003A3976">
        <w:trPr>
          <w:trHeight w:val="113"/>
        </w:trPr>
        <w:tc>
          <w:tcPr>
            <w:tcW w:w="4111" w:type="dxa"/>
          </w:tcPr>
          <w:p w14:paraId="58F3C268" w14:textId="77777777" w:rsidR="00EC61D5" w:rsidRPr="00D87A96" w:rsidRDefault="00EC61D5" w:rsidP="003A3976">
            <w:r w:rsidRPr="00D87A96">
              <w:t xml:space="preserve">s = </w:t>
            </w:r>
            <w:proofErr w:type="spellStart"/>
            <w:r w:rsidRPr="00D87A96">
              <w:t>String.Concat</w:t>
            </w:r>
            <w:proofErr w:type="spellEnd"/>
            <w:r w:rsidRPr="00D87A96">
              <w:t>(строки);</w:t>
            </w:r>
          </w:p>
        </w:tc>
        <w:tc>
          <w:tcPr>
            <w:tcW w:w="6804" w:type="dxa"/>
          </w:tcPr>
          <w:p w14:paraId="1A75FDB4" w14:textId="77777777" w:rsidR="00EC61D5" w:rsidRPr="00D87A96" w:rsidRDefault="00EC61D5" w:rsidP="003A3976">
            <w:r w:rsidRPr="00D87A96">
              <w:t>Объединяет указанные строки в одну</w:t>
            </w:r>
          </w:p>
        </w:tc>
      </w:tr>
      <w:tr w:rsidR="00EC61D5" w:rsidRPr="00D87A96" w14:paraId="07587967" w14:textId="77777777" w:rsidTr="003A3976">
        <w:trPr>
          <w:trHeight w:val="113"/>
        </w:trPr>
        <w:tc>
          <w:tcPr>
            <w:tcW w:w="4111" w:type="dxa"/>
          </w:tcPr>
          <w:p w14:paraId="043B386A" w14:textId="77777777" w:rsidR="00EC61D5" w:rsidRPr="00D87A96" w:rsidRDefault="00EC61D5" w:rsidP="003A3976">
            <w:r w:rsidRPr="00D87A96">
              <w:t xml:space="preserve">s = </w:t>
            </w:r>
            <w:proofErr w:type="spellStart"/>
            <w:r w:rsidRPr="00D87A96">
              <w:t>s.</w:t>
            </w:r>
            <w:r w:rsidRPr="00D87A96">
              <w:rPr>
                <w:b/>
              </w:rPr>
              <w:t>Substring</w:t>
            </w:r>
            <w:proofErr w:type="spellEnd"/>
            <w:r w:rsidRPr="00D87A96">
              <w:t>(длина);</w:t>
            </w:r>
          </w:p>
        </w:tc>
        <w:tc>
          <w:tcPr>
            <w:tcW w:w="6804" w:type="dxa"/>
          </w:tcPr>
          <w:p w14:paraId="6EEFFA0B" w14:textId="77777777" w:rsidR="00EC61D5" w:rsidRPr="00D87A96" w:rsidRDefault="00EC61D5" w:rsidP="003A3976">
            <w:r w:rsidRPr="00D87A96">
              <w:t>Возвращает из строки подстроку указанной длины</w:t>
            </w:r>
          </w:p>
        </w:tc>
      </w:tr>
      <w:tr w:rsidR="00EC61D5" w:rsidRPr="00D87A96" w14:paraId="31E3D9BB" w14:textId="77777777" w:rsidTr="003A3976">
        <w:trPr>
          <w:trHeight w:val="113"/>
        </w:trPr>
        <w:tc>
          <w:tcPr>
            <w:tcW w:w="4111" w:type="dxa"/>
            <w:shd w:val="clear" w:color="auto" w:fill="D0CECE" w:themeFill="background2" w:themeFillShade="E6"/>
          </w:tcPr>
          <w:p w14:paraId="68360C34" w14:textId="77777777" w:rsidR="00EC61D5" w:rsidRPr="00D87A96" w:rsidRDefault="00EC61D5" w:rsidP="003A3976">
            <w:r w:rsidRPr="00D87A96">
              <w:t>Вставка, удаление и замена строк</w:t>
            </w:r>
          </w:p>
        </w:tc>
        <w:tc>
          <w:tcPr>
            <w:tcW w:w="6804" w:type="dxa"/>
            <w:shd w:val="clear" w:color="auto" w:fill="D0CECE" w:themeFill="background2" w:themeFillShade="E6"/>
          </w:tcPr>
          <w:p w14:paraId="7C7F1209" w14:textId="77777777" w:rsidR="00EC61D5" w:rsidRPr="00D87A96" w:rsidRDefault="00EC61D5" w:rsidP="007F7800">
            <w:pPr>
              <w:rPr>
                <w:rFonts w:cs="Times New Roman"/>
                <w:sz w:val="24"/>
              </w:rPr>
            </w:pPr>
          </w:p>
        </w:tc>
      </w:tr>
      <w:tr w:rsidR="00EC61D5" w:rsidRPr="00D87A96" w14:paraId="4397E47F" w14:textId="77777777" w:rsidTr="003A3976">
        <w:trPr>
          <w:trHeight w:val="113"/>
        </w:trPr>
        <w:tc>
          <w:tcPr>
            <w:tcW w:w="4111" w:type="dxa"/>
          </w:tcPr>
          <w:p w14:paraId="0D24BB85" w14:textId="77777777" w:rsidR="00EC61D5" w:rsidRPr="00D87A96" w:rsidRDefault="00EC61D5" w:rsidP="003A3976">
            <w:proofErr w:type="spellStart"/>
            <w:r w:rsidRPr="00D87A96">
              <w:t>s.</w:t>
            </w:r>
            <w:r w:rsidRPr="00D87A96">
              <w:rPr>
                <w:b/>
              </w:rPr>
              <w:t>Insert</w:t>
            </w:r>
            <w:proofErr w:type="spellEnd"/>
            <w:r w:rsidRPr="00D87A96">
              <w:t>(индекс, подстрока)</w:t>
            </w:r>
          </w:p>
        </w:tc>
        <w:tc>
          <w:tcPr>
            <w:tcW w:w="6804" w:type="dxa"/>
          </w:tcPr>
          <w:p w14:paraId="553A95F6" w14:textId="77777777" w:rsidR="00EC61D5" w:rsidRPr="00D87A96" w:rsidRDefault="00EC61D5" w:rsidP="003A3976">
            <w:r w:rsidRPr="00D87A96">
              <w:t>Возвращает строку, в которую вставлена подстрока</w:t>
            </w:r>
          </w:p>
        </w:tc>
      </w:tr>
      <w:tr w:rsidR="00EC61D5" w:rsidRPr="00D87A96" w14:paraId="15A03DE4" w14:textId="77777777" w:rsidTr="003A3976">
        <w:trPr>
          <w:trHeight w:val="113"/>
        </w:trPr>
        <w:tc>
          <w:tcPr>
            <w:tcW w:w="4111" w:type="dxa"/>
          </w:tcPr>
          <w:p w14:paraId="3525A5B8" w14:textId="77777777" w:rsidR="00EC61D5" w:rsidRPr="00D87A96" w:rsidRDefault="00EC61D5" w:rsidP="003A3976">
            <w:proofErr w:type="spellStart"/>
            <w:r w:rsidRPr="00D87A96">
              <w:t>s.</w:t>
            </w:r>
            <w:r w:rsidRPr="00D87A96">
              <w:rPr>
                <w:b/>
              </w:rPr>
              <w:t>Remove</w:t>
            </w:r>
            <w:proofErr w:type="spellEnd"/>
            <w:r w:rsidRPr="00D87A96">
              <w:t>(индекс, количество)</w:t>
            </w:r>
          </w:p>
        </w:tc>
        <w:tc>
          <w:tcPr>
            <w:tcW w:w="6804" w:type="dxa"/>
          </w:tcPr>
          <w:p w14:paraId="0053458F" w14:textId="77777777" w:rsidR="00EC61D5" w:rsidRPr="00D87A96" w:rsidRDefault="00EC61D5" w:rsidP="003A3976">
            <w:r w:rsidRPr="00D87A96">
              <w:t>Возвращает строку, из которой удалены символы с указанного индекса в указанном количестве</w:t>
            </w:r>
          </w:p>
        </w:tc>
      </w:tr>
      <w:tr w:rsidR="00EC61D5" w:rsidRPr="00D87A96" w14:paraId="104D7DFA" w14:textId="77777777" w:rsidTr="003A3976">
        <w:trPr>
          <w:trHeight w:val="113"/>
        </w:trPr>
        <w:tc>
          <w:tcPr>
            <w:tcW w:w="4111" w:type="dxa"/>
          </w:tcPr>
          <w:p w14:paraId="3F731D7C" w14:textId="77777777" w:rsidR="00EC61D5" w:rsidRPr="00D87A96" w:rsidRDefault="00EC61D5" w:rsidP="003A3976">
            <w:proofErr w:type="spellStart"/>
            <w:r w:rsidRPr="00D87A96">
              <w:t>s.</w:t>
            </w:r>
            <w:r w:rsidRPr="00D87A96">
              <w:rPr>
                <w:b/>
              </w:rPr>
              <w:t>Replace</w:t>
            </w:r>
            <w:proofErr w:type="spellEnd"/>
            <w:r w:rsidRPr="00D87A96">
              <w:t>(s1, s2)</w:t>
            </w:r>
          </w:p>
        </w:tc>
        <w:tc>
          <w:tcPr>
            <w:tcW w:w="6804" w:type="dxa"/>
          </w:tcPr>
          <w:p w14:paraId="3E3EF518" w14:textId="77777777" w:rsidR="00EC61D5" w:rsidRPr="00D87A96" w:rsidRDefault="00EC61D5" w:rsidP="003A3976">
            <w:r w:rsidRPr="00D87A96">
              <w:t>Возвращает строку, в которой подстроки или символы s1 заменены на s2</w:t>
            </w:r>
          </w:p>
        </w:tc>
      </w:tr>
      <w:tr w:rsidR="00EC61D5" w:rsidRPr="00D87A96" w14:paraId="6744C193" w14:textId="77777777" w:rsidTr="003A3976">
        <w:trPr>
          <w:trHeight w:val="113"/>
        </w:trPr>
        <w:tc>
          <w:tcPr>
            <w:tcW w:w="4111" w:type="dxa"/>
          </w:tcPr>
          <w:p w14:paraId="07E694A6" w14:textId="77777777" w:rsidR="00EC61D5" w:rsidRPr="00D87A96" w:rsidRDefault="00EC61D5" w:rsidP="003A3976">
            <w:proofErr w:type="spellStart"/>
            <w:r w:rsidRPr="00D87A96">
              <w:t>s.ToLower</w:t>
            </w:r>
            <w:proofErr w:type="spellEnd"/>
            <w:r w:rsidRPr="00D87A96">
              <w:t xml:space="preserve">() / </w:t>
            </w:r>
            <w:proofErr w:type="spellStart"/>
            <w:r w:rsidRPr="00D87A96">
              <w:t>s.ToUpper</w:t>
            </w:r>
            <w:proofErr w:type="spellEnd"/>
            <w:r w:rsidRPr="00D87A96">
              <w:t>()</w:t>
            </w:r>
          </w:p>
        </w:tc>
        <w:tc>
          <w:tcPr>
            <w:tcW w:w="6804" w:type="dxa"/>
          </w:tcPr>
          <w:p w14:paraId="33E159F4" w14:textId="77777777" w:rsidR="00EC61D5" w:rsidRPr="00D87A96" w:rsidRDefault="00EC61D5" w:rsidP="003A3976">
            <w:r w:rsidRPr="00D87A96">
              <w:t>Возвращает строку в нижнем / верхнем регистре</w:t>
            </w:r>
          </w:p>
        </w:tc>
      </w:tr>
      <w:tr w:rsidR="00EC61D5" w:rsidRPr="00D87A96" w14:paraId="4068DF42" w14:textId="77777777" w:rsidTr="003A3976">
        <w:trPr>
          <w:trHeight w:val="113"/>
        </w:trPr>
        <w:tc>
          <w:tcPr>
            <w:tcW w:w="4111" w:type="dxa"/>
          </w:tcPr>
          <w:p w14:paraId="53C31FBC" w14:textId="77777777" w:rsidR="00EC61D5" w:rsidRPr="00D87A96" w:rsidRDefault="00EC61D5" w:rsidP="003A3976">
            <w:pPr>
              <w:rPr>
                <w:lang w:val="en-US"/>
              </w:rPr>
            </w:pPr>
            <w:proofErr w:type="spellStart"/>
            <w:proofErr w:type="gramStart"/>
            <w:r w:rsidRPr="00D87A96">
              <w:rPr>
                <w:lang w:val="en-US"/>
              </w:rPr>
              <w:t>s.Trim</w:t>
            </w:r>
            <w:proofErr w:type="spellEnd"/>
            <w:proofErr w:type="gramEnd"/>
            <w:r w:rsidRPr="00D87A96">
              <w:rPr>
                <w:lang w:val="en-US"/>
              </w:rPr>
              <w:t xml:space="preserve">() / </w:t>
            </w:r>
            <w:proofErr w:type="spellStart"/>
            <w:r w:rsidRPr="00D87A96">
              <w:rPr>
                <w:lang w:val="en-US"/>
              </w:rPr>
              <w:t>s.TrimStart</w:t>
            </w:r>
            <w:proofErr w:type="spellEnd"/>
            <w:r w:rsidRPr="00D87A96">
              <w:rPr>
                <w:lang w:val="en-US"/>
              </w:rPr>
              <w:t xml:space="preserve">() / </w:t>
            </w:r>
            <w:proofErr w:type="spellStart"/>
            <w:r w:rsidRPr="00D87A96">
              <w:rPr>
                <w:lang w:val="en-US"/>
              </w:rPr>
              <w:t>s.TrimEnd</w:t>
            </w:r>
            <w:proofErr w:type="spellEnd"/>
            <w:r w:rsidRPr="00D87A96">
              <w:rPr>
                <w:lang w:val="en-US"/>
              </w:rPr>
              <w:t>()</w:t>
            </w:r>
          </w:p>
        </w:tc>
        <w:tc>
          <w:tcPr>
            <w:tcW w:w="6804" w:type="dxa"/>
          </w:tcPr>
          <w:p w14:paraId="7FA54862" w14:textId="77777777" w:rsidR="00EC61D5" w:rsidRPr="00D87A96" w:rsidRDefault="00EC61D5" w:rsidP="003A3976">
            <w:r w:rsidRPr="00D87A96">
              <w:t xml:space="preserve">Возвращает строку без пробелов по краям / в начале / в </w:t>
            </w:r>
          </w:p>
          <w:p w14:paraId="02D6D6AF" w14:textId="77777777" w:rsidR="00EC61D5" w:rsidRPr="00D87A96" w:rsidRDefault="00EC61D5" w:rsidP="003A3976">
            <w:r w:rsidRPr="00D87A96">
              <w:t>конце строки.</w:t>
            </w:r>
          </w:p>
          <w:p w14:paraId="06F6AD74" w14:textId="77777777" w:rsidR="00EC61D5" w:rsidRPr="00D87A96" w:rsidRDefault="00EC61D5" w:rsidP="003A3976">
            <w:r w:rsidRPr="00D87A96">
              <w:t>При указании параметров — удаляет указанные символы</w:t>
            </w:r>
          </w:p>
        </w:tc>
      </w:tr>
      <w:tr w:rsidR="00EC61D5" w:rsidRPr="00D87A96" w14:paraId="020EDEBF" w14:textId="77777777" w:rsidTr="003A3976">
        <w:trPr>
          <w:trHeight w:val="113"/>
        </w:trPr>
        <w:tc>
          <w:tcPr>
            <w:tcW w:w="4111" w:type="dxa"/>
          </w:tcPr>
          <w:p w14:paraId="1249C694" w14:textId="77777777" w:rsidR="00EC61D5" w:rsidRPr="00D87A96" w:rsidRDefault="00EC61D5" w:rsidP="003A3976">
            <w:proofErr w:type="gramStart"/>
            <w:r w:rsidRPr="00D87A96">
              <w:rPr>
                <w:lang w:val="en-US"/>
              </w:rPr>
              <w:t>s</w:t>
            </w:r>
            <w:r w:rsidRPr="00D87A96">
              <w:t>.</w:t>
            </w:r>
            <w:proofErr w:type="spellStart"/>
            <w:r w:rsidRPr="00D87A96">
              <w:rPr>
                <w:b/>
                <w:lang w:val="en-US"/>
              </w:rPr>
              <w:t>PadLeft</w:t>
            </w:r>
            <w:proofErr w:type="spellEnd"/>
            <w:proofErr w:type="gramEnd"/>
            <w:r w:rsidRPr="00D87A96">
              <w:t xml:space="preserve">(длина) / </w:t>
            </w:r>
            <w:r w:rsidRPr="00D87A96">
              <w:rPr>
                <w:lang w:val="en-US"/>
              </w:rPr>
              <w:t>s</w:t>
            </w:r>
            <w:r w:rsidRPr="00D87A96">
              <w:t>.</w:t>
            </w:r>
            <w:proofErr w:type="spellStart"/>
            <w:r w:rsidRPr="00D87A96">
              <w:rPr>
                <w:b/>
                <w:lang w:val="en-US"/>
              </w:rPr>
              <w:t>PadRight</w:t>
            </w:r>
            <w:proofErr w:type="spellEnd"/>
            <w:r w:rsidRPr="00D87A96">
              <w:t>(длина)</w:t>
            </w:r>
          </w:p>
        </w:tc>
        <w:tc>
          <w:tcPr>
            <w:tcW w:w="6804" w:type="dxa"/>
          </w:tcPr>
          <w:p w14:paraId="3353DDA1" w14:textId="77777777" w:rsidR="00EC61D5" w:rsidRPr="00D87A96" w:rsidRDefault="00EC61D5" w:rsidP="003A3976">
            <w:r w:rsidRPr="00D87A96">
              <w:t xml:space="preserve">Дополняет строку до указанной длины пробелами слева / </w:t>
            </w:r>
          </w:p>
          <w:p w14:paraId="336A365E" w14:textId="77777777" w:rsidR="00EC61D5" w:rsidRPr="00D87A96" w:rsidRDefault="00EC61D5" w:rsidP="003A3976">
            <w:r w:rsidRPr="00D87A96">
              <w:t>справа.</w:t>
            </w:r>
          </w:p>
          <w:p w14:paraId="0CB47590" w14:textId="77777777" w:rsidR="00EC61D5" w:rsidRPr="00D87A96" w:rsidRDefault="00EC61D5" w:rsidP="003A3976">
            <w:r w:rsidRPr="00D87A96">
              <w:t>При указании символа использует его вместо пробелов</w:t>
            </w:r>
          </w:p>
        </w:tc>
      </w:tr>
    </w:tbl>
    <w:p w14:paraId="0F83F92A" w14:textId="77777777" w:rsidR="00EC61D5" w:rsidRPr="00D87A96" w:rsidRDefault="00EC61D5" w:rsidP="003A3976"/>
    <w:p w14:paraId="54FA8771" w14:textId="77777777" w:rsidR="00EC61D5" w:rsidRPr="00D87A96" w:rsidRDefault="00EC61D5" w:rsidP="003A3976">
      <w:r w:rsidRPr="00D87A96">
        <w:t>Форматирование строк:</w:t>
      </w:r>
    </w:p>
    <w:p w14:paraId="2A2AD9F6" w14:textId="77777777" w:rsidR="00EC61D5" w:rsidRPr="00D87A96" w:rsidRDefault="00EC61D5" w:rsidP="003A3976">
      <w:proofErr w:type="spellStart"/>
      <w:r w:rsidRPr="00D87A96">
        <w:rPr>
          <w:b/>
        </w:rPr>
        <w:t>String.Format</w:t>
      </w:r>
      <w:proofErr w:type="spellEnd"/>
      <w:r w:rsidRPr="00D87A96">
        <w:t>(" {0} {1}", параметр0, параметр1)</w:t>
      </w:r>
    </w:p>
    <w:p w14:paraId="48F87906" w14:textId="77777777" w:rsidR="00EC61D5" w:rsidRPr="00D87A96" w:rsidRDefault="00EC61D5" w:rsidP="003A3976">
      <w:r w:rsidRPr="00D87A96">
        <w:t xml:space="preserve">Настройки формата: {номер </w:t>
      </w:r>
      <w:proofErr w:type="spellStart"/>
      <w:proofErr w:type="gramStart"/>
      <w:r w:rsidRPr="00D87A96">
        <w:t>параметра,количество</w:t>
      </w:r>
      <w:proofErr w:type="spellEnd"/>
      <w:proofErr w:type="gramEnd"/>
      <w:r w:rsidRPr="00D87A96">
        <w:t xml:space="preserve"> символов </w:t>
      </w:r>
      <w:proofErr w:type="spellStart"/>
      <w:r w:rsidRPr="00D87A96">
        <w:t>выравнивания:спецификатор</w:t>
      </w:r>
      <w:proofErr w:type="spellEnd"/>
      <w:r w:rsidRPr="00D87A96">
        <w:t xml:space="preserve"> формата}</w:t>
      </w:r>
    </w:p>
    <w:p w14:paraId="7F47C008" w14:textId="77777777" w:rsidR="00EC61D5" w:rsidRPr="00D87A96" w:rsidRDefault="00EC61D5" w:rsidP="003A3976"/>
    <w:p w14:paraId="7E9EDF79" w14:textId="77777777" w:rsidR="00EC61D5" w:rsidRPr="00D87A96" w:rsidRDefault="00EC61D5" w:rsidP="003A3976">
      <w:r w:rsidRPr="00D87A96">
        <w:t>Примеры применения спецификаторов:</w:t>
      </w:r>
    </w:p>
    <w:p w14:paraId="2FF02CCE" w14:textId="77777777" w:rsidR="00EC61D5" w:rsidRPr="00D87A96" w:rsidRDefault="00EC61D5" w:rsidP="00EC61D5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rPr>
          <w:rFonts w:cs="Times New Roman"/>
          <w:sz w:val="24"/>
        </w:rPr>
      </w:pPr>
      <w:proofErr w:type="spellStart"/>
      <w:r w:rsidRPr="00D87A96">
        <w:rPr>
          <w:rFonts w:cs="Times New Roman"/>
          <w:b/>
          <w:sz w:val="24"/>
        </w:rPr>
        <w:t>String.Format</w:t>
      </w:r>
      <w:proofErr w:type="spellEnd"/>
      <w:r w:rsidRPr="00D87A96">
        <w:rPr>
          <w:rFonts w:cs="Times New Roman"/>
          <w:b/>
          <w:sz w:val="24"/>
        </w:rPr>
        <w:t>("{</w:t>
      </w:r>
      <w:proofErr w:type="gramStart"/>
      <w:r w:rsidRPr="00D87A96">
        <w:rPr>
          <w:rFonts w:cs="Times New Roman"/>
          <w:b/>
          <w:sz w:val="24"/>
        </w:rPr>
        <w:t>0:dddd</w:t>
      </w:r>
      <w:proofErr w:type="gramEnd"/>
      <w:r w:rsidRPr="00D87A96">
        <w:rPr>
          <w:rFonts w:cs="Times New Roman"/>
          <w:b/>
          <w:sz w:val="24"/>
        </w:rPr>
        <w:t xml:space="preserve"> MMMM}", </w:t>
      </w:r>
      <w:proofErr w:type="spellStart"/>
      <w:r w:rsidRPr="00D87A96">
        <w:rPr>
          <w:rFonts w:cs="Times New Roman"/>
          <w:b/>
          <w:sz w:val="24"/>
        </w:rPr>
        <w:t>DateTime.Now</w:t>
      </w:r>
      <w:proofErr w:type="spellEnd"/>
      <w:r w:rsidRPr="00D87A96">
        <w:rPr>
          <w:rFonts w:cs="Times New Roman"/>
          <w:b/>
          <w:sz w:val="24"/>
        </w:rPr>
        <w:t>)</w:t>
      </w:r>
      <w:r w:rsidRPr="00D87A96">
        <w:rPr>
          <w:rFonts w:cs="Times New Roman"/>
          <w:sz w:val="24"/>
        </w:rPr>
        <w:t xml:space="preserve"> // день и месяц текущей даты</w:t>
      </w:r>
    </w:p>
    <w:p w14:paraId="2BF39A74" w14:textId="77777777" w:rsidR="00EC61D5" w:rsidRPr="00D87A96" w:rsidRDefault="00EC61D5" w:rsidP="00EC61D5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rPr>
          <w:rFonts w:cs="Times New Roman"/>
          <w:sz w:val="24"/>
        </w:rPr>
      </w:pPr>
      <w:r w:rsidRPr="00D87A96">
        <w:rPr>
          <w:rFonts w:cs="Times New Roman"/>
          <w:b/>
          <w:sz w:val="24"/>
        </w:rPr>
        <w:t>Console.WriteLine("{0:C}", n);</w:t>
      </w:r>
      <w:r w:rsidRPr="00D87A96">
        <w:rPr>
          <w:rFonts w:cs="Times New Roman"/>
          <w:sz w:val="24"/>
        </w:rPr>
        <w:t xml:space="preserve"> // вывод значения n в денежном виде (2 знака после запятой и валюта)</w:t>
      </w:r>
    </w:p>
    <w:p w14:paraId="3B790FC9" w14:textId="77777777" w:rsidR="00EC61D5" w:rsidRPr="00D87A96" w:rsidRDefault="00EC61D5" w:rsidP="00EC61D5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0" w:firstLine="0"/>
        <w:rPr>
          <w:rFonts w:cs="Times New Roman"/>
          <w:sz w:val="24"/>
        </w:rPr>
      </w:pPr>
      <w:proofErr w:type="spellStart"/>
      <w:r w:rsidRPr="00D87A96">
        <w:rPr>
          <w:rFonts w:cs="Times New Roman"/>
          <w:b/>
          <w:sz w:val="24"/>
        </w:rPr>
        <w:lastRenderedPageBreak/>
        <w:t>String.Format</w:t>
      </w:r>
      <w:proofErr w:type="spellEnd"/>
      <w:r w:rsidRPr="00D87A96">
        <w:rPr>
          <w:rFonts w:cs="Times New Roman"/>
          <w:b/>
          <w:sz w:val="24"/>
        </w:rPr>
        <w:t xml:space="preserve">("часы = {0:hh}, минуты = {1:mm}", </w:t>
      </w:r>
      <w:proofErr w:type="spellStart"/>
      <w:r w:rsidRPr="00D87A96">
        <w:rPr>
          <w:rFonts w:cs="Times New Roman"/>
          <w:b/>
          <w:sz w:val="24"/>
        </w:rPr>
        <w:t>DateTime.Now</w:t>
      </w:r>
      <w:proofErr w:type="spellEnd"/>
      <w:r w:rsidRPr="00D87A96">
        <w:rPr>
          <w:rFonts w:cs="Times New Roman"/>
          <w:b/>
          <w:sz w:val="24"/>
        </w:rPr>
        <w:t>)</w:t>
      </w:r>
      <w:r w:rsidRPr="00D87A96">
        <w:rPr>
          <w:rFonts w:cs="Times New Roman"/>
          <w:sz w:val="24"/>
        </w:rPr>
        <w:t xml:space="preserve"> // часы и минуты текущей даты</w:t>
      </w:r>
    </w:p>
    <w:p w14:paraId="2E5F5BFA" w14:textId="77777777" w:rsidR="00EC61D5" w:rsidRPr="00D87A96" w:rsidRDefault="00EC61D5" w:rsidP="00EC61D5">
      <w:pPr>
        <w:pStyle w:val="a3"/>
        <w:tabs>
          <w:tab w:val="left" w:pos="284"/>
        </w:tabs>
        <w:spacing w:after="0"/>
        <w:ind w:left="0"/>
        <w:rPr>
          <w:rFonts w:cs="Times New Roman"/>
          <w:sz w:val="24"/>
        </w:rPr>
      </w:pPr>
    </w:p>
    <w:p w14:paraId="1B584403" w14:textId="77777777" w:rsidR="00EC61D5" w:rsidRPr="00D87A96" w:rsidRDefault="00EC61D5" w:rsidP="003A3976">
      <w:r w:rsidRPr="00D87A96">
        <w:t>Примеры применения выравнивания:</w:t>
      </w:r>
    </w:p>
    <w:p w14:paraId="2435F7CA" w14:textId="77777777" w:rsidR="00EC61D5" w:rsidRPr="00D87A96" w:rsidRDefault="00EC61D5" w:rsidP="003A3976">
      <w:r w:rsidRPr="00D87A96">
        <w:rPr>
          <w:lang w:val="en-US"/>
        </w:rPr>
        <w:t>string</w:t>
      </w:r>
      <w:r w:rsidRPr="00D87A96">
        <w:t xml:space="preserve"> </w:t>
      </w:r>
      <w:proofErr w:type="spellStart"/>
      <w:r w:rsidRPr="00D87A96">
        <w:rPr>
          <w:lang w:val="en-US"/>
        </w:rPr>
        <w:t>myFName</w:t>
      </w:r>
      <w:proofErr w:type="spellEnd"/>
      <w:r w:rsidRPr="00D87A96">
        <w:t xml:space="preserve"> = "</w:t>
      </w:r>
      <w:r w:rsidRPr="00D87A96">
        <w:rPr>
          <w:lang w:val="en-US"/>
        </w:rPr>
        <w:t>Fred</w:t>
      </w:r>
      <w:r w:rsidRPr="00D87A96">
        <w:t>";</w:t>
      </w:r>
    </w:p>
    <w:p w14:paraId="456FCBE9" w14:textId="77777777" w:rsidR="00EC61D5" w:rsidRPr="00D87A96" w:rsidRDefault="00EC61D5" w:rsidP="003A3976">
      <w:pPr>
        <w:rPr>
          <w:lang w:val="en-US"/>
        </w:rPr>
      </w:pPr>
      <w:r w:rsidRPr="00D87A96">
        <w:rPr>
          <w:lang w:val="en-US"/>
        </w:rPr>
        <w:t xml:space="preserve">string name1 = </w:t>
      </w:r>
      <w:proofErr w:type="spellStart"/>
      <w:r w:rsidRPr="00D87A96">
        <w:rPr>
          <w:lang w:val="en-US"/>
        </w:rPr>
        <w:t>String.Format</w:t>
      </w:r>
      <w:proofErr w:type="spellEnd"/>
      <w:r w:rsidRPr="00D87A96">
        <w:rPr>
          <w:lang w:val="en-US"/>
        </w:rPr>
        <w:t>("</w:t>
      </w:r>
      <w:proofErr w:type="gramStart"/>
      <w:r w:rsidRPr="00D87A96">
        <w:rPr>
          <w:lang w:val="en-US"/>
        </w:rPr>
        <w:t>|{</w:t>
      </w:r>
      <w:proofErr w:type="gramEnd"/>
      <w:r w:rsidRPr="00D87A96">
        <w:rPr>
          <w:lang w:val="en-US"/>
        </w:rPr>
        <w:t xml:space="preserve">0,10}|", </w:t>
      </w:r>
      <w:proofErr w:type="spellStart"/>
      <w:r w:rsidRPr="00D87A96">
        <w:rPr>
          <w:lang w:val="en-US"/>
        </w:rPr>
        <w:t>myFName</w:t>
      </w:r>
      <w:proofErr w:type="spellEnd"/>
      <w:r w:rsidRPr="00D87A96">
        <w:rPr>
          <w:lang w:val="en-US"/>
        </w:rPr>
        <w:t>);  // |         Fred|</w:t>
      </w:r>
    </w:p>
    <w:p w14:paraId="6CEE8714" w14:textId="77777777" w:rsidR="00EC61D5" w:rsidRPr="00D87A96" w:rsidRDefault="00EC61D5" w:rsidP="003A3976">
      <w:pPr>
        <w:rPr>
          <w:lang w:val="en-US"/>
        </w:rPr>
      </w:pPr>
      <w:r w:rsidRPr="00D87A96">
        <w:rPr>
          <w:lang w:val="en-US"/>
        </w:rPr>
        <w:t xml:space="preserve">string name2 = </w:t>
      </w:r>
      <w:proofErr w:type="spellStart"/>
      <w:r w:rsidRPr="00D87A96">
        <w:rPr>
          <w:lang w:val="en-US"/>
        </w:rPr>
        <w:t>String.Format</w:t>
      </w:r>
      <w:proofErr w:type="spellEnd"/>
      <w:r w:rsidRPr="00D87A96">
        <w:rPr>
          <w:lang w:val="en-US"/>
        </w:rPr>
        <w:t>("</w:t>
      </w:r>
      <w:proofErr w:type="gramStart"/>
      <w:r w:rsidRPr="00D87A96">
        <w:rPr>
          <w:lang w:val="en-US"/>
        </w:rPr>
        <w:t>|{</w:t>
      </w:r>
      <w:proofErr w:type="gramEnd"/>
      <w:r w:rsidRPr="00D87A96">
        <w:rPr>
          <w:lang w:val="en-US"/>
        </w:rPr>
        <w:t xml:space="preserve">0,-10}|", </w:t>
      </w:r>
      <w:proofErr w:type="spellStart"/>
      <w:r w:rsidRPr="00D87A96">
        <w:rPr>
          <w:lang w:val="en-US"/>
        </w:rPr>
        <w:t>myFName</w:t>
      </w:r>
      <w:proofErr w:type="spellEnd"/>
      <w:r w:rsidRPr="00D87A96">
        <w:rPr>
          <w:lang w:val="en-US"/>
        </w:rPr>
        <w:t>); // |Fred        |</w:t>
      </w:r>
    </w:p>
    <w:p w14:paraId="15C0F784" w14:textId="77777777" w:rsidR="00EC61D5" w:rsidRPr="00D87A96" w:rsidRDefault="00EC61D5" w:rsidP="003A3976">
      <w:pPr>
        <w:rPr>
          <w:lang w:val="en-US"/>
        </w:rPr>
      </w:pPr>
    </w:p>
    <w:p w14:paraId="26E43023" w14:textId="77777777" w:rsidR="00EC61D5" w:rsidRPr="00D87A96" w:rsidRDefault="00EC61D5" w:rsidP="003A3976">
      <w:r w:rsidRPr="00D87A96">
        <w:t>Интерполяция строк:</w:t>
      </w:r>
    </w:p>
    <w:p w14:paraId="1B177680" w14:textId="77777777" w:rsidR="00EC61D5" w:rsidRPr="00D87A96" w:rsidRDefault="00EC61D5" w:rsidP="003A3976">
      <w:r w:rsidRPr="00D87A96">
        <w:t>Если строка начинается с $, то вместо номера параметра можно указывать сам параметр или выражение.</w:t>
      </w:r>
    </w:p>
    <w:p w14:paraId="6E29C06C" w14:textId="77777777" w:rsidR="00EC61D5" w:rsidRPr="00D87A96" w:rsidRDefault="00EC61D5" w:rsidP="003A3976"/>
    <w:p w14:paraId="52C7EAB7" w14:textId="77777777" w:rsidR="00EC61D5" w:rsidRPr="00D87A96" w:rsidRDefault="00EC61D5" w:rsidP="003A3976">
      <w:pPr>
        <w:rPr>
          <w:lang w:val="en-US"/>
        </w:rPr>
      </w:pPr>
      <w:r w:rsidRPr="00D87A96">
        <w:rPr>
          <w:lang w:val="en-US"/>
        </w:rPr>
        <w:t xml:space="preserve">Person </w:t>
      </w:r>
      <w:proofErr w:type="spellStart"/>
      <w:r w:rsidRPr="00D87A96">
        <w:rPr>
          <w:lang w:val="en-US"/>
        </w:rPr>
        <w:t>person</w:t>
      </w:r>
      <w:proofErr w:type="spellEnd"/>
      <w:r w:rsidRPr="00D87A96">
        <w:rPr>
          <w:lang w:val="en-US"/>
        </w:rPr>
        <w:t xml:space="preserve"> = new Person </w:t>
      </w:r>
      <w:proofErr w:type="gramStart"/>
      <w:r w:rsidRPr="00D87A96">
        <w:rPr>
          <w:lang w:val="en-US"/>
        </w:rPr>
        <w:t>{ Name</w:t>
      </w:r>
      <w:proofErr w:type="gramEnd"/>
      <w:r w:rsidRPr="00D87A96">
        <w:rPr>
          <w:lang w:val="en-US"/>
        </w:rPr>
        <w:t xml:space="preserve"> = "Tom", Age = 23 };</w:t>
      </w:r>
    </w:p>
    <w:p w14:paraId="5A845581" w14:textId="77777777" w:rsidR="00EC61D5" w:rsidRPr="00D87A96" w:rsidRDefault="00EC61D5" w:rsidP="003A3976">
      <w:pPr>
        <w:rPr>
          <w:lang w:val="en-US"/>
        </w:rPr>
      </w:pPr>
      <w:r w:rsidRPr="00D87A96">
        <w:rPr>
          <w:lang w:val="en-US"/>
        </w:rPr>
        <w:t>Console.WriteLine($"</w:t>
      </w:r>
      <w:r w:rsidRPr="00D87A96">
        <w:t>Имя</w:t>
      </w:r>
      <w:r w:rsidRPr="00D87A96">
        <w:rPr>
          <w:lang w:val="en-US"/>
        </w:rPr>
        <w:t>: {</w:t>
      </w:r>
      <w:proofErr w:type="gramStart"/>
      <w:r w:rsidRPr="00D87A96">
        <w:rPr>
          <w:b/>
          <w:lang w:val="en-US"/>
        </w:rPr>
        <w:t>person.Name</w:t>
      </w:r>
      <w:proofErr w:type="gramEnd"/>
      <w:r w:rsidRPr="00D87A96">
        <w:rPr>
          <w:lang w:val="en-US"/>
        </w:rPr>
        <w:t xml:space="preserve">} </w:t>
      </w:r>
      <w:r w:rsidRPr="00D87A96">
        <w:t>Возраст</w:t>
      </w:r>
      <w:r w:rsidRPr="00D87A96">
        <w:rPr>
          <w:lang w:val="en-US"/>
        </w:rPr>
        <w:t>: {</w:t>
      </w:r>
      <w:proofErr w:type="spellStart"/>
      <w:r w:rsidRPr="00D87A96">
        <w:rPr>
          <w:b/>
          <w:lang w:val="en-US"/>
        </w:rPr>
        <w:t>person.Age</w:t>
      </w:r>
      <w:proofErr w:type="spellEnd"/>
      <w:r w:rsidRPr="00D87A96">
        <w:rPr>
          <w:lang w:val="en-US"/>
        </w:rPr>
        <w:t>}");</w:t>
      </w:r>
    </w:p>
    <w:p w14:paraId="21D12CB4" w14:textId="77777777" w:rsidR="00EC61D5" w:rsidRPr="00D87A96" w:rsidRDefault="00EC61D5" w:rsidP="003A3976">
      <w:pPr>
        <w:rPr>
          <w:lang w:val="en-US"/>
        </w:rPr>
      </w:pPr>
      <w:r w:rsidRPr="00D87A96">
        <w:rPr>
          <w:lang w:val="en-US"/>
        </w:rPr>
        <w:t>string result = $"{x} + {y} = {x + y}";</w:t>
      </w:r>
    </w:p>
    <w:p w14:paraId="70ACAC03" w14:textId="2507BF00" w:rsidR="003A3976" w:rsidRDefault="003A3976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4FD8E4" w14:textId="77777777" w:rsidR="00EC61D5" w:rsidRPr="00D87A96" w:rsidRDefault="00EC61D5" w:rsidP="00EC61D5">
      <w:pPr>
        <w:pStyle w:val="2"/>
      </w:pPr>
      <w:proofErr w:type="spellStart"/>
      <w:r w:rsidRPr="00D87A96">
        <w:lastRenderedPageBreak/>
        <w:t>StringBuilder</w:t>
      </w:r>
      <w:proofErr w:type="spellEnd"/>
    </w:p>
    <w:p w14:paraId="31406896" w14:textId="77777777" w:rsidR="00EC61D5" w:rsidRPr="00D87A96" w:rsidRDefault="00EC61D5" w:rsidP="003A3976">
      <w:r w:rsidRPr="003A3976">
        <w:rPr>
          <w:u w:val="dash"/>
        </w:rPr>
        <w:t>Особенности</w:t>
      </w:r>
      <w:r w:rsidRPr="00D87A96">
        <w:t>:</w:t>
      </w:r>
    </w:p>
    <w:p w14:paraId="0EF92075" w14:textId="77777777" w:rsidR="00EC61D5" w:rsidRPr="00D87A96" w:rsidRDefault="00EC61D5" w:rsidP="003A3976">
      <w:pPr>
        <w:pStyle w:val="a3"/>
        <w:numPr>
          <w:ilvl w:val="0"/>
          <w:numId w:val="10"/>
        </w:numPr>
      </w:pPr>
      <w:r w:rsidRPr="003A3976">
        <w:rPr>
          <w:b/>
        </w:rPr>
        <w:t>изменяемая</w:t>
      </w:r>
      <w:r w:rsidRPr="00D87A96">
        <w:t xml:space="preserve"> строка символов</w:t>
      </w:r>
    </w:p>
    <w:p w14:paraId="065ED371" w14:textId="77777777" w:rsidR="00EC61D5" w:rsidRPr="00D87A96" w:rsidRDefault="00EC61D5" w:rsidP="003A3976">
      <w:pPr>
        <w:pStyle w:val="a3"/>
        <w:numPr>
          <w:ilvl w:val="0"/>
          <w:numId w:val="10"/>
        </w:numPr>
      </w:pPr>
      <w:r w:rsidRPr="003A3976">
        <w:rPr>
          <w:b/>
        </w:rPr>
        <w:t>ссылочный</w:t>
      </w:r>
      <w:r w:rsidRPr="00D87A96">
        <w:t xml:space="preserve"> тип</w:t>
      </w:r>
    </w:p>
    <w:p w14:paraId="7EE24C98" w14:textId="77777777" w:rsidR="00EC61D5" w:rsidRPr="003A3976" w:rsidRDefault="00EC61D5" w:rsidP="003A3976">
      <w:pPr>
        <w:pStyle w:val="a3"/>
        <w:numPr>
          <w:ilvl w:val="0"/>
          <w:numId w:val="10"/>
        </w:numPr>
        <w:rPr>
          <w:b/>
        </w:rPr>
      </w:pPr>
      <w:r w:rsidRPr="00D87A96">
        <w:t xml:space="preserve">находится в пространстве имен </w:t>
      </w:r>
      <w:proofErr w:type="spellStart"/>
      <w:r w:rsidRPr="003A3976">
        <w:rPr>
          <w:b/>
        </w:rPr>
        <w:t>System.Text</w:t>
      </w:r>
      <w:proofErr w:type="spellEnd"/>
    </w:p>
    <w:p w14:paraId="4AA16C6A" w14:textId="77777777" w:rsidR="00EC61D5" w:rsidRPr="00D87A96" w:rsidRDefault="00EC61D5" w:rsidP="003A3976">
      <w:pPr>
        <w:pStyle w:val="a3"/>
        <w:numPr>
          <w:ilvl w:val="0"/>
          <w:numId w:val="10"/>
        </w:numPr>
      </w:pPr>
      <w:r w:rsidRPr="00D87A96">
        <w:t>позволяет выделить область памяти (</w:t>
      </w:r>
      <w:proofErr w:type="spellStart"/>
      <w:r w:rsidRPr="00D87A96">
        <w:t>Capacity</w:t>
      </w:r>
      <w:proofErr w:type="spellEnd"/>
      <w:r w:rsidRPr="00D87A96">
        <w:t>) больше текущей длины строки (Length)</w:t>
      </w:r>
    </w:p>
    <w:p w14:paraId="0F8ADB6D" w14:textId="342B01B2" w:rsidR="00EC61D5" w:rsidRPr="00D87A96" w:rsidRDefault="00EC61D5" w:rsidP="003A3976">
      <w:pPr>
        <w:pStyle w:val="a3"/>
        <w:numPr>
          <w:ilvl w:val="0"/>
          <w:numId w:val="10"/>
        </w:numPr>
      </w:pPr>
      <w:r w:rsidRPr="00D87A96">
        <w:t xml:space="preserve">в отличие от </w:t>
      </w:r>
      <w:proofErr w:type="spellStart"/>
      <w:r w:rsidRPr="00D87A96">
        <w:t>string</w:t>
      </w:r>
      <w:proofErr w:type="spellEnd"/>
      <w:r w:rsidRPr="00D87A96">
        <w:t xml:space="preserve"> в </w:t>
      </w:r>
      <w:proofErr w:type="spellStart"/>
      <w:r w:rsidRPr="00D87A96">
        <w:t>StringBuilder</w:t>
      </w:r>
      <w:proofErr w:type="spellEnd"/>
      <w:r w:rsidRPr="00D87A96">
        <w:t xml:space="preserve"> </w:t>
      </w:r>
      <w:r w:rsidRPr="003A3976">
        <w:rPr>
          <w:b/>
        </w:rPr>
        <w:t>можно изменить символ</w:t>
      </w:r>
      <w:r w:rsidRPr="00D87A96">
        <w:t xml:space="preserve"> по его индексу</w:t>
      </w:r>
    </w:p>
    <w:p w14:paraId="5D108EEE" w14:textId="4CC97C7E" w:rsidR="00EC61D5" w:rsidRPr="00D87A96" w:rsidRDefault="00EC61D5" w:rsidP="003A3976">
      <w:pPr>
        <w:rPr>
          <w:lang w:val="en-US"/>
        </w:rPr>
      </w:pPr>
      <w:r w:rsidRPr="003A3976">
        <w:rPr>
          <w:u w:val="dash"/>
        </w:rPr>
        <w:t>Пример</w:t>
      </w:r>
      <w:r w:rsidRPr="003A3976">
        <w:rPr>
          <w:u w:val="dash"/>
          <w:lang w:val="en-US"/>
        </w:rPr>
        <w:t xml:space="preserve"> </w:t>
      </w:r>
      <w:r w:rsidRPr="003A3976">
        <w:rPr>
          <w:u w:val="dash"/>
        </w:rPr>
        <w:t>работы</w:t>
      </w:r>
      <w:r w:rsidRPr="003A3976">
        <w:rPr>
          <w:u w:val="dash"/>
          <w:lang w:val="en-US"/>
        </w:rPr>
        <w:t xml:space="preserve"> </w:t>
      </w:r>
      <w:r w:rsidRPr="003A3976">
        <w:rPr>
          <w:u w:val="dash"/>
        </w:rPr>
        <w:t>с</w:t>
      </w:r>
      <w:r w:rsidRPr="003A3976">
        <w:rPr>
          <w:u w:val="dash"/>
          <w:lang w:val="en-US"/>
        </w:rPr>
        <w:t xml:space="preserve"> StringBuilder</w:t>
      </w:r>
      <w:r w:rsidRPr="00D87A96">
        <w:rPr>
          <w:lang w:val="en-US"/>
        </w:rPr>
        <w:t>:</w:t>
      </w:r>
    </w:p>
    <w:p w14:paraId="5F48325A" w14:textId="77777777" w:rsidR="00EC61D5" w:rsidRPr="00D87A96" w:rsidRDefault="00EC61D5" w:rsidP="003A3976">
      <w:pPr>
        <w:ind w:firstLine="709"/>
        <w:rPr>
          <w:lang w:val="en-US"/>
        </w:rPr>
      </w:pPr>
      <w:r w:rsidRPr="00D87A96">
        <w:rPr>
          <w:lang w:val="en-US"/>
        </w:rPr>
        <w:t xml:space="preserve">StringBuilder sb = new </w:t>
      </w:r>
      <w:proofErr w:type="gramStart"/>
      <w:r w:rsidRPr="00D87A96">
        <w:rPr>
          <w:lang w:val="en-US"/>
        </w:rPr>
        <w:t>StringBuilder(</w:t>
      </w:r>
      <w:proofErr w:type="gramEnd"/>
      <w:r w:rsidRPr="00D87A96">
        <w:rPr>
          <w:lang w:val="en-US"/>
        </w:rPr>
        <w:t>"</w:t>
      </w:r>
      <w:r w:rsidRPr="00D87A96">
        <w:t>привет</w:t>
      </w:r>
      <w:r w:rsidRPr="00D87A96">
        <w:rPr>
          <w:lang w:val="en-US"/>
        </w:rPr>
        <w:t xml:space="preserve"> </w:t>
      </w:r>
      <w:r w:rsidRPr="00D87A96">
        <w:t>мир</w:t>
      </w:r>
      <w:r w:rsidRPr="00D87A96">
        <w:rPr>
          <w:lang w:val="en-US"/>
        </w:rPr>
        <w:t>");</w:t>
      </w:r>
    </w:p>
    <w:p w14:paraId="6FC08421" w14:textId="77777777" w:rsidR="00EC61D5" w:rsidRPr="00D87A96" w:rsidRDefault="00EC61D5" w:rsidP="003A3976">
      <w:pPr>
        <w:ind w:firstLine="709"/>
      </w:pPr>
      <w:proofErr w:type="gramStart"/>
      <w:r w:rsidRPr="00D87A96">
        <w:rPr>
          <w:lang w:val="en-US"/>
        </w:rPr>
        <w:t>sb</w:t>
      </w:r>
      <w:r w:rsidRPr="00D87A96">
        <w:t>[</w:t>
      </w:r>
      <w:proofErr w:type="gramEnd"/>
      <w:r w:rsidRPr="00D87A96">
        <w:t>0] = 'П';</w:t>
      </w:r>
      <w:r w:rsidRPr="00D87A96">
        <w:tab/>
      </w:r>
      <w:r w:rsidRPr="00D87A96">
        <w:tab/>
      </w:r>
      <w:r w:rsidRPr="00D87A96">
        <w:tab/>
        <w:t xml:space="preserve"> // изменение первого символа</w:t>
      </w:r>
    </w:p>
    <w:p w14:paraId="649A8FC0" w14:textId="18710660" w:rsidR="00EC61D5" w:rsidRPr="00D87A96" w:rsidRDefault="00EC61D5" w:rsidP="003A3976">
      <w:pPr>
        <w:ind w:firstLine="709"/>
      </w:pPr>
      <w:r w:rsidRPr="00D87A96">
        <w:rPr>
          <w:lang w:val="en-US"/>
        </w:rPr>
        <w:t>string</w:t>
      </w:r>
      <w:r w:rsidRPr="00D87A96">
        <w:t xml:space="preserve"> </w:t>
      </w:r>
      <w:r w:rsidRPr="00D87A96">
        <w:rPr>
          <w:lang w:val="en-US"/>
        </w:rPr>
        <w:t>s</w:t>
      </w:r>
      <w:r w:rsidRPr="00D87A96">
        <w:t xml:space="preserve"> = </w:t>
      </w:r>
      <w:proofErr w:type="gramStart"/>
      <w:r w:rsidRPr="00D87A96">
        <w:rPr>
          <w:lang w:val="en-US"/>
        </w:rPr>
        <w:t>sb</w:t>
      </w:r>
      <w:r w:rsidRPr="00D87A96">
        <w:t>.</w:t>
      </w:r>
      <w:r w:rsidRPr="00D87A96">
        <w:rPr>
          <w:lang w:val="en-US"/>
        </w:rPr>
        <w:t>ToString</w:t>
      </w:r>
      <w:proofErr w:type="gramEnd"/>
      <w:r w:rsidRPr="00D87A96">
        <w:t xml:space="preserve">(); </w:t>
      </w:r>
      <w:r w:rsidRPr="00D87A96">
        <w:tab/>
        <w:t xml:space="preserve"> // </w:t>
      </w:r>
      <w:r w:rsidRPr="00D87A96">
        <w:rPr>
          <w:lang w:val="en-US"/>
        </w:rPr>
        <w:t>s</w:t>
      </w:r>
      <w:r w:rsidRPr="00D87A96">
        <w:t xml:space="preserve"> = Привет мир</w:t>
      </w:r>
    </w:p>
    <w:p w14:paraId="18899331" w14:textId="77777777" w:rsidR="00EC61D5" w:rsidRPr="00D87A96" w:rsidRDefault="00EC61D5" w:rsidP="003A3976">
      <w:r w:rsidRPr="003A3976">
        <w:rPr>
          <w:u w:val="dash"/>
        </w:rPr>
        <w:t xml:space="preserve">Методы типа данных </w:t>
      </w:r>
      <w:r w:rsidRPr="003A3976">
        <w:rPr>
          <w:u w:val="dash"/>
          <w:lang w:val="en-US"/>
        </w:rPr>
        <w:t>StringBuilder</w:t>
      </w:r>
      <w:r w:rsidRPr="00D87A96">
        <w:t>:</w:t>
      </w:r>
    </w:p>
    <w:p w14:paraId="6EEE6F8E" w14:textId="07F5C43E" w:rsidR="00EC61D5" w:rsidRPr="00D87A96" w:rsidRDefault="00EC61D5" w:rsidP="003A3976">
      <w:r w:rsidRPr="00D87A96">
        <w:t xml:space="preserve">Методы класса </w:t>
      </w:r>
      <w:r w:rsidRPr="00D87A96">
        <w:rPr>
          <w:lang w:val="en-US"/>
        </w:rPr>
        <w:t>StringBuilder</w:t>
      </w:r>
      <w:r w:rsidRPr="00D87A96">
        <w:t xml:space="preserve"> изменяют исходную строку.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61D5" w:rsidRPr="00D87A96" w14:paraId="477CEFCF" w14:textId="77777777" w:rsidTr="007F7800">
        <w:tc>
          <w:tcPr>
            <w:tcW w:w="4672" w:type="dxa"/>
            <w:shd w:val="clear" w:color="auto" w:fill="D0CECE" w:themeFill="background2" w:themeFillShade="E6"/>
          </w:tcPr>
          <w:p w14:paraId="4C3A923F" w14:textId="77777777" w:rsidR="00EC61D5" w:rsidRPr="00D87A96" w:rsidRDefault="00EC61D5" w:rsidP="003A3976">
            <w:r w:rsidRPr="00D87A96">
              <w:t>Методы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7E0957DF" w14:textId="77777777" w:rsidR="00EC61D5" w:rsidRPr="00D87A96" w:rsidRDefault="00EC61D5" w:rsidP="003A3976">
            <w:r w:rsidRPr="00D87A96">
              <w:t>Пояснение</w:t>
            </w:r>
          </w:p>
        </w:tc>
      </w:tr>
      <w:tr w:rsidR="00EC61D5" w:rsidRPr="00D87A96" w14:paraId="41ACA60C" w14:textId="77777777" w:rsidTr="007F7800">
        <w:tc>
          <w:tcPr>
            <w:tcW w:w="4672" w:type="dxa"/>
          </w:tcPr>
          <w:p w14:paraId="1F08C453" w14:textId="77777777" w:rsidR="00EC61D5" w:rsidRPr="00D87A96" w:rsidRDefault="00EC61D5" w:rsidP="003A3976">
            <w:proofErr w:type="spellStart"/>
            <w:r w:rsidRPr="00D87A96">
              <w:t>sb.</w:t>
            </w:r>
            <w:r w:rsidRPr="00D87A96">
              <w:rPr>
                <w:b/>
              </w:rPr>
              <w:t>Insert</w:t>
            </w:r>
            <w:proofErr w:type="spellEnd"/>
            <w:r w:rsidRPr="00D87A96">
              <w:t>(индекс, подстрока);</w:t>
            </w:r>
          </w:p>
        </w:tc>
        <w:tc>
          <w:tcPr>
            <w:tcW w:w="4673" w:type="dxa"/>
          </w:tcPr>
          <w:p w14:paraId="2E605BC0" w14:textId="77777777" w:rsidR="00EC61D5" w:rsidRPr="00D87A96" w:rsidRDefault="00EC61D5" w:rsidP="003A3976">
            <w:r w:rsidRPr="00D87A96">
              <w:t xml:space="preserve">Вставляет в строку в </w:t>
            </w:r>
            <w:proofErr w:type="spellStart"/>
            <w:r w:rsidRPr="00D87A96">
              <w:t>sb</w:t>
            </w:r>
            <w:proofErr w:type="spellEnd"/>
            <w:r w:rsidRPr="00D87A96">
              <w:t xml:space="preserve"> подстроку</w:t>
            </w:r>
          </w:p>
        </w:tc>
      </w:tr>
      <w:tr w:rsidR="00EC61D5" w:rsidRPr="00D87A96" w14:paraId="096BE570" w14:textId="77777777" w:rsidTr="007F7800">
        <w:tc>
          <w:tcPr>
            <w:tcW w:w="4672" w:type="dxa"/>
          </w:tcPr>
          <w:p w14:paraId="176AF746" w14:textId="77777777" w:rsidR="00EC61D5" w:rsidRPr="00D87A96" w:rsidRDefault="00EC61D5" w:rsidP="003A3976">
            <w:proofErr w:type="spellStart"/>
            <w:r w:rsidRPr="00D87A96">
              <w:t>sb.</w:t>
            </w:r>
            <w:r w:rsidRPr="00D87A96">
              <w:rPr>
                <w:b/>
              </w:rPr>
              <w:t>Remove</w:t>
            </w:r>
            <w:proofErr w:type="spellEnd"/>
            <w:r w:rsidRPr="00D87A96">
              <w:t>(индекс, количество);</w:t>
            </w:r>
          </w:p>
        </w:tc>
        <w:tc>
          <w:tcPr>
            <w:tcW w:w="4673" w:type="dxa"/>
          </w:tcPr>
          <w:p w14:paraId="7D9CF4E5" w14:textId="77777777" w:rsidR="00EC61D5" w:rsidRPr="00D87A96" w:rsidRDefault="00EC61D5" w:rsidP="003A3976">
            <w:r w:rsidRPr="00D87A96">
              <w:t xml:space="preserve">Удаляет из строки в </w:t>
            </w:r>
            <w:proofErr w:type="spellStart"/>
            <w:r w:rsidRPr="00D87A96">
              <w:t>sb</w:t>
            </w:r>
            <w:proofErr w:type="spellEnd"/>
            <w:r w:rsidRPr="00D87A96">
              <w:t xml:space="preserve"> символы с указанного индекса в указанном количестве</w:t>
            </w:r>
          </w:p>
        </w:tc>
      </w:tr>
      <w:tr w:rsidR="00EC61D5" w:rsidRPr="00D87A96" w14:paraId="794D0729" w14:textId="77777777" w:rsidTr="007F7800">
        <w:tc>
          <w:tcPr>
            <w:tcW w:w="4672" w:type="dxa"/>
          </w:tcPr>
          <w:p w14:paraId="0B4DB110" w14:textId="77777777" w:rsidR="00EC61D5" w:rsidRPr="00D87A96" w:rsidRDefault="00EC61D5" w:rsidP="003A3976">
            <w:proofErr w:type="spellStart"/>
            <w:r w:rsidRPr="00D87A96">
              <w:t>sb.</w:t>
            </w:r>
            <w:r w:rsidRPr="00D87A96">
              <w:rPr>
                <w:b/>
              </w:rPr>
              <w:t>Replace</w:t>
            </w:r>
            <w:proofErr w:type="spellEnd"/>
            <w:r w:rsidRPr="00D87A96">
              <w:t>(s1, s2);</w:t>
            </w:r>
          </w:p>
        </w:tc>
        <w:tc>
          <w:tcPr>
            <w:tcW w:w="4673" w:type="dxa"/>
          </w:tcPr>
          <w:p w14:paraId="3E8E6F35" w14:textId="77777777" w:rsidR="00EC61D5" w:rsidRPr="00D87A96" w:rsidRDefault="00EC61D5" w:rsidP="003A3976">
            <w:r w:rsidRPr="00D87A96">
              <w:t xml:space="preserve">Заменяет в строке в </w:t>
            </w:r>
            <w:proofErr w:type="spellStart"/>
            <w:r w:rsidRPr="00D87A96">
              <w:t>sb</w:t>
            </w:r>
            <w:proofErr w:type="spellEnd"/>
            <w:r w:rsidRPr="00D87A96">
              <w:t xml:space="preserve"> все подстроки или символы s1 на s2</w:t>
            </w:r>
          </w:p>
        </w:tc>
      </w:tr>
      <w:tr w:rsidR="00EC61D5" w:rsidRPr="00D87A96" w14:paraId="70C1B405" w14:textId="77777777" w:rsidTr="007F7800">
        <w:tc>
          <w:tcPr>
            <w:tcW w:w="4672" w:type="dxa"/>
          </w:tcPr>
          <w:p w14:paraId="1B18B7F8" w14:textId="77777777" w:rsidR="00EC61D5" w:rsidRPr="00D87A96" w:rsidRDefault="00EC61D5" w:rsidP="003A3976">
            <w:proofErr w:type="spellStart"/>
            <w:r w:rsidRPr="00D87A96">
              <w:t>sb.</w:t>
            </w:r>
            <w:r w:rsidRPr="00D87A96">
              <w:rPr>
                <w:b/>
              </w:rPr>
              <w:t>Append</w:t>
            </w:r>
            <w:proofErr w:type="spellEnd"/>
            <w:r w:rsidRPr="00D87A96">
              <w:t>(строка);</w:t>
            </w:r>
          </w:p>
        </w:tc>
        <w:tc>
          <w:tcPr>
            <w:tcW w:w="4673" w:type="dxa"/>
          </w:tcPr>
          <w:p w14:paraId="1E56532D" w14:textId="77777777" w:rsidR="00EC61D5" w:rsidRPr="00D87A96" w:rsidRDefault="00EC61D5" w:rsidP="003A3976">
            <w:r w:rsidRPr="00D87A96">
              <w:t xml:space="preserve">Добавляет строку в конец текущей строки в </w:t>
            </w:r>
            <w:proofErr w:type="spellStart"/>
            <w:r w:rsidRPr="00D87A96">
              <w:t>sb</w:t>
            </w:r>
            <w:proofErr w:type="spellEnd"/>
          </w:p>
        </w:tc>
      </w:tr>
      <w:tr w:rsidR="00EC61D5" w:rsidRPr="00D87A96" w14:paraId="507BA932" w14:textId="77777777" w:rsidTr="007F7800">
        <w:trPr>
          <w:trHeight w:val="64"/>
        </w:trPr>
        <w:tc>
          <w:tcPr>
            <w:tcW w:w="4672" w:type="dxa"/>
          </w:tcPr>
          <w:p w14:paraId="52241961" w14:textId="77777777" w:rsidR="00EC61D5" w:rsidRPr="00D87A96" w:rsidRDefault="00EC61D5" w:rsidP="003A3976">
            <w:proofErr w:type="spellStart"/>
            <w:r w:rsidRPr="00D87A96">
              <w:t>sb.AppendFormat</w:t>
            </w:r>
            <w:proofErr w:type="spellEnd"/>
            <w:r w:rsidRPr="00D87A96">
              <w:t>(строка);</w:t>
            </w:r>
          </w:p>
        </w:tc>
        <w:tc>
          <w:tcPr>
            <w:tcW w:w="4673" w:type="dxa"/>
          </w:tcPr>
          <w:p w14:paraId="4DEE77ED" w14:textId="77777777" w:rsidR="00EC61D5" w:rsidRPr="00D87A96" w:rsidRDefault="00EC61D5" w:rsidP="003A3976">
            <w:r w:rsidRPr="00D87A96">
              <w:t xml:space="preserve">Добавляет строку, сформированную в соответствии со спецификатором формата, в конец текущей строки в </w:t>
            </w:r>
            <w:proofErr w:type="spellStart"/>
            <w:r w:rsidRPr="00D87A96">
              <w:t>sb</w:t>
            </w:r>
            <w:proofErr w:type="spellEnd"/>
          </w:p>
        </w:tc>
      </w:tr>
      <w:tr w:rsidR="00EC61D5" w:rsidRPr="00D87A96" w14:paraId="1192B44B" w14:textId="77777777" w:rsidTr="007F7800">
        <w:tc>
          <w:tcPr>
            <w:tcW w:w="4672" w:type="dxa"/>
          </w:tcPr>
          <w:p w14:paraId="3316C4CC" w14:textId="77777777" w:rsidR="00EC61D5" w:rsidRPr="00D87A96" w:rsidRDefault="00EC61D5" w:rsidP="003A3976">
            <w:proofErr w:type="spellStart"/>
            <w:r w:rsidRPr="00D87A96">
              <w:t>string</w:t>
            </w:r>
            <w:proofErr w:type="spellEnd"/>
            <w:r w:rsidRPr="00D87A96">
              <w:t xml:space="preserve"> s = </w:t>
            </w:r>
            <w:proofErr w:type="spellStart"/>
            <w:r w:rsidRPr="00D87A96">
              <w:t>sb.</w:t>
            </w:r>
            <w:r w:rsidRPr="00D87A96">
              <w:rPr>
                <w:b/>
              </w:rPr>
              <w:t>ToString</w:t>
            </w:r>
            <w:proofErr w:type="spellEnd"/>
            <w:r w:rsidRPr="00D87A96">
              <w:t>();</w:t>
            </w:r>
          </w:p>
        </w:tc>
        <w:tc>
          <w:tcPr>
            <w:tcW w:w="4673" w:type="dxa"/>
          </w:tcPr>
          <w:p w14:paraId="0B889397" w14:textId="77777777" w:rsidR="00EC61D5" w:rsidRPr="00D87A96" w:rsidRDefault="00EC61D5" w:rsidP="003A3976">
            <w:r w:rsidRPr="00D87A96">
              <w:t xml:space="preserve">Возвращает строку из </w:t>
            </w:r>
            <w:proofErr w:type="spellStart"/>
            <w:r w:rsidRPr="00D87A96">
              <w:t>sb</w:t>
            </w:r>
            <w:proofErr w:type="spellEnd"/>
          </w:p>
        </w:tc>
      </w:tr>
    </w:tbl>
    <w:p w14:paraId="441B49B5" w14:textId="77777777" w:rsidR="00EC61D5" w:rsidRPr="00D87A96" w:rsidRDefault="00EC61D5" w:rsidP="003A3976">
      <w:pPr>
        <w:ind w:firstLine="0"/>
      </w:pPr>
    </w:p>
    <w:p w14:paraId="65E781E3" w14:textId="77777777" w:rsidR="00EC61D5" w:rsidRPr="00D87A96" w:rsidRDefault="00EC61D5" w:rsidP="003A3976">
      <w:r w:rsidRPr="003A3976">
        <w:rPr>
          <w:u w:val="dash"/>
        </w:rPr>
        <w:t xml:space="preserve">Класс </w:t>
      </w:r>
      <w:proofErr w:type="spellStart"/>
      <w:r w:rsidRPr="003A3976">
        <w:rPr>
          <w:u w:val="dash"/>
        </w:rPr>
        <w:t>String</w:t>
      </w:r>
      <w:proofErr w:type="spellEnd"/>
      <w:r w:rsidRPr="003A3976">
        <w:rPr>
          <w:u w:val="dash"/>
        </w:rPr>
        <w:t xml:space="preserve"> рекомендуется использовать в следующих случаях</w:t>
      </w:r>
      <w:r w:rsidRPr="00D87A96">
        <w:t>:</w:t>
      </w:r>
    </w:p>
    <w:p w14:paraId="7D6ED932" w14:textId="77777777" w:rsidR="00EC61D5" w:rsidRPr="00D87A96" w:rsidRDefault="00EC61D5" w:rsidP="003A3976">
      <w:pPr>
        <w:pStyle w:val="a3"/>
        <w:numPr>
          <w:ilvl w:val="0"/>
          <w:numId w:val="11"/>
        </w:numPr>
      </w:pPr>
      <w:r w:rsidRPr="00D87A96">
        <w:t>при небольшом количестве операций и изменений над строками</w:t>
      </w:r>
    </w:p>
    <w:p w14:paraId="208F5D69" w14:textId="77777777" w:rsidR="00EC61D5" w:rsidRPr="00D87A96" w:rsidRDefault="00EC61D5" w:rsidP="003A3976">
      <w:pPr>
        <w:pStyle w:val="a3"/>
        <w:numPr>
          <w:ilvl w:val="0"/>
          <w:numId w:val="11"/>
        </w:numPr>
      </w:pPr>
      <w:r w:rsidRPr="00D87A96">
        <w:t>при выполнении фиксированного количества операций объединения. В этом случае компилятор может объединить все операции объединения в одну</w:t>
      </w:r>
    </w:p>
    <w:p w14:paraId="36FF3D91" w14:textId="77777777" w:rsidR="00EC61D5" w:rsidRPr="00D87A96" w:rsidRDefault="00EC61D5" w:rsidP="003A3976">
      <w:pPr>
        <w:pStyle w:val="a3"/>
        <w:numPr>
          <w:ilvl w:val="0"/>
          <w:numId w:val="11"/>
        </w:numPr>
      </w:pPr>
      <w:r w:rsidRPr="00D87A96">
        <w:t>когда надо выполнять масштабные операции поиска при построении строки.</w:t>
      </w:r>
    </w:p>
    <w:p w14:paraId="78E9B4E5" w14:textId="77777777" w:rsidR="00EC61D5" w:rsidRPr="00D87A96" w:rsidRDefault="00EC61D5" w:rsidP="003A3976">
      <w:r w:rsidRPr="003A3976">
        <w:rPr>
          <w:u w:val="dash"/>
        </w:rPr>
        <w:lastRenderedPageBreak/>
        <w:t xml:space="preserve">Класс </w:t>
      </w:r>
      <w:proofErr w:type="spellStart"/>
      <w:r w:rsidRPr="003A3976">
        <w:rPr>
          <w:u w:val="dash"/>
        </w:rPr>
        <w:t>StringBuilder</w:t>
      </w:r>
      <w:proofErr w:type="spellEnd"/>
      <w:r w:rsidRPr="003A3976">
        <w:rPr>
          <w:u w:val="dash"/>
        </w:rPr>
        <w:t xml:space="preserve"> рекомендуется использовать в следующих случаях</w:t>
      </w:r>
      <w:r w:rsidRPr="00D87A96">
        <w:t>:</w:t>
      </w:r>
    </w:p>
    <w:p w14:paraId="38CDB180" w14:textId="77777777" w:rsidR="00EC61D5" w:rsidRPr="003A3976" w:rsidRDefault="00EC61D5" w:rsidP="003A3976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3A3976">
        <w:rPr>
          <w:rFonts w:cs="Times New Roman"/>
          <w:szCs w:val="28"/>
        </w:rPr>
        <w:t>при неизвестном количестве операций и изменений над строками во время работы программы</w:t>
      </w:r>
    </w:p>
    <w:p w14:paraId="71366F2F" w14:textId="04D5C5BD" w:rsidR="00EC61D5" w:rsidRPr="003A3976" w:rsidRDefault="00EC61D5" w:rsidP="003A3976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3A3976">
        <w:rPr>
          <w:rFonts w:cs="Times New Roman"/>
          <w:szCs w:val="28"/>
        </w:rPr>
        <w:t>когда предполагается, что приложению придется сделать множество подобных операций</w:t>
      </w:r>
    </w:p>
    <w:sectPr w:rsidR="00EC61D5" w:rsidRPr="003A3976" w:rsidSect="000869F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0338E" w14:textId="77777777" w:rsidR="003854A6" w:rsidRDefault="003854A6">
      <w:pPr>
        <w:spacing w:after="0"/>
      </w:pPr>
      <w:r>
        <w:separator/>
      </w:r>
    </w:p>
  </w:endnote>
  <w:endnote w:type="continuationSeparator" w:id="0">
    <w:p w14:paraId="298D06CF" w14:textId="77777777" w:rsidR="003854A6" w:rsidRDefault="003854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5844739"/>
      <w:docPartObj>
        <w:docPartGallery w:val="Page Numbers (Bottom of Page)"/>
        <w:docPartUnique/>
      </w:docPartObj>
    </w:sdtPr>
    <w:sdtContent>
      <w:p w14:paraId="3753E7BB" w14:textId="77777777" w:rsidR="00000000" w:rsidRDefault="00EC61D5" w:rsidP="00836E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19A2B" w14:textId="3ED55370" w:rsidR="00000000" w:rsidRDefault="00000000" w:rsidP="003A3976">
    <w:pPr>
      <w:spacing w:after="0" w:line="36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9DE5" w14:textId="77777777" w:rsidR="003854A6" w:rsidRDefault="003854A6">
      <w:pPr>
        <w:spacing w:after="0"/>
      </w:pPr>
      <w:r>
        <w:separator/>
      </w:r>
    </w:p>
  </w:footnote>
  <w:footnote w:type="continuationSeparator" w:id="0">
    <w:p w14:paraId="5CD644C5" w14:textId="77777777" w:rsidR="003854A6" w:rsidRDefault="003854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166"/>
    <w:multiLevelType w:val="hybridMultilevel"/>
    <w:tmpl w:val="871CC702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70D6"/>
    <w:multiLevelType w:val="hybridMultilevel"/>
    <w:tmpl w:val="479462A8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95C35"/>
    <w:multiLevelType w:val="hybridMultilevel"/>
    <w:tmpl w:val="47AE2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3053"/>
    <w:multiLevelType w:val="hybridMultilevel"/>
    <w:tmpl w:val="E69EEC2E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F7090"/>
    <w:multiLevelType w:val="hybridMultilevel"/>
    <w:tmpl w:val="A420FD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C5AFC"/>
    <w:multiLevelType w:val="hybridMultilevel"/>
    <w:tmpl w:val="D182006C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F6D65"/>
    <w:multiLevelType w:val="hybridMultilevel"/>
    <w:tmpl w:val="FC062800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73AB1"/>
    <w:multiLevelType w:val="hybridMultilevel"/>
    <w:tmpl w:val="0D64F406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4403F"/>
    <w:multiLevelType w:val="hybridMultilevel"/>
    <w:tmpl w:val="EDAA1B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65C58"/>
    <w:multiLevelType w:val="hybridMultilevel"/>
    <w:tmpl w:val="C97C4E46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0636"/>
    <w:multiLevelType w:val="hybridMultilevel"/>
    <w:tmpl w:val="E2CAF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404EC"/>
    <w:multiLevelType w:val="hybridMultilevel"/>
    <w:tmpl w:val="0DFCC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755272">
    <w:abstractNumId w:val="3"/>
  </w:num>
  <w:num w:numId="2" w16cid:durableId="1453212728">
    <w:abstractNumId w:val="8"/>
  </w:num>
  <w:num w:numId="3" w16cid:durableId="889071637">
    <w:abstractNumId w:val="11"/>
  </w:num>
  <w:num w:numId="4" w16cid:durableId="357859047">
    <w:abstractNumId w:val="1"/>
  </w:num>
  <w:num w:numId="5" w16cid:durableId="60759297">
    <w:abstractNumId w:val="9"/>
  </w:num>
  <w:num w:numId="6" w16cid:durableId="1790778067">
    <w:abstractNumId w:val="2"/>
  </w:num>
  <w:num w:numId="7" w16cid:durableId="1720397820">
    <w:abstractNumId w:val="7"/>
  </w:num>
  <w:num w:numId="8" w16cid:durableId="140849544">
    <w:abstractNumId w:val="10"/>
  </w:num>
  <w:num w:numId="9" w16cid:durableId="236288188">
    <w:abstractNumId w:val="4"/>
  </w:num>
  <w:num w:numId="10" w16cid:durableId="1148519870">
    <w:abstractNumId w:val="5"/>
  </w:num>
  <w:num w:numId="11" w16cid:durableId="930090303">
    <w:abstractNumId w:val="6"/>
  </w:num>
  <w:num w:numId="12" w16cid:durableId="202266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D5"/>
    <w:rsid w:val="003854A6"/>
    <w:rsid w:val="003A3976"/>
    <w:rsid w:val="005B5FD8"/>
    <w:rsid w:val="00D54699"/>
    <w:rsid w:val="00D87A96"/>
    <w:rsid w:val="00EC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DAC3"/>
  <w15:chartTrackingRefBased/>
  <w15:docId w15:val="{E1D001A0-EF0D-4A23-B7BB-09688CD7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976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EC61D5"/>
    <w:pPr>
      <w:spacing w:after="0" w:line="360" w:lineRule="auto"/>
      <w:jc w:val="center"/>
      <w:outlineLvl w:val="0"/>
    </w:pPr>
    <w:rPr>
      <w:rFonts w:cs="Times New Roman"/>
      <w:b/>
      <w:sz w:val="32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EC61D5"/>
    <w:pPr>
      <w:tabs>
        <w:tab w:val="left" w:pos="993"/>
      </w:tabs>
      <w:spacing w:after="0" w:line="360" w:lineRule="auto"/>
      <w:jc w:val="center"/>
      <w:outlineLvl w:val="1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ЕМА Знак"/>
    <w:basedOn w:val="a0"/>
    <w:link w:val="1"/>
    <w:uiPriority w:val="9"/>
    <w:rsid w:val="00EC61D5"/>
    <w:rPr>
      <w:rFonts w:ascii="Times New Roman" w:hAnsi="Times New Roman" w:cs="Times New Roman"/>
      <w:b/>
      <w:sz w:val="32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EC61D5"/>
    <w:rPr>
      <w:rFonts w:ascii="Times New Roman" w:hAnsi="Times New Roman" w:cs="Times New Roman"/>
      <w:b/>
      <w:sz w:val="28"/>
    </w:rPr>
  </w:style>
  <w:style w:type="paragraph" w:styleId="a3">
    <w:name w:val="List Paragraph"/>
    <w:basedOn w:val="a"/>
    <w:uiPriority w:val="34"/>
    <w:qFormat/>
    <w:rsid w:val="00EC61D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C61D5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EC61D5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EC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397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3A39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Дарья Капитанская</cp:lastModifiedBy>
  <cp:revision>2</cp:revision>
  <dcterms:created xsi:type="dcterms:W3CDTF">2024-06-02T19:00:00Z</dcterms:created>
  <dcterms:modified xsi:type="dcterms:W3CDTF">2024-06-02T19:00:00Z</dcterms:modified>
</cp:coreProperties>
</file>