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6290B" w14:textId="3BBAE287" w:rsidR="00530229" w:rsidRPr="00530229" w:rsidRDefault="00530229" w:rsidP="00530229">
      <w:pPr>
        <w:pStyle w:val="1"/>
      </w:pPr>
      <w:r>
        <w:rPr>
          <w:b w:val="0"/>
        </w:rPr>
        <w:t>К</w:t>
      </w:r>
      <w:r w:rsidRPr="00530229">
        <w:rPr>
          <w:b w:val="0"/>
        </w:rPr>
        <w:t>онтейнеры</w:t>
      </w:r>
    </w:p>
    <w:p w14:paraId="20316D87" w14:textId="77777777" w:rsidR="00530229" w:rsidRPr="00530229" w:rsidRDefault="00530229" w:rsidP="00530229">
      <w:r w:rsidRPr="00530229">
        <w:t>&lt;</w:t>
      </w:r>
      <w:proofErr w:type="spellStart"/>
      <w:r w:rsidRPr="00530229">
        <w:rPr>
          <w:lang w:val="en-US"/>
        </w:rPr>
        <w:t>Viewbox</w:t>
      </w:r>
      <w:proofErr w:type="spellEnd"/>
      <w:r w:rsidRPr="00530229">
        <w:t xml:space="preserve">&gt; </w:t>
      </w:r>
    </w:p>
    <w:p w14:paraId="75A0B236" w14:textId="36280F49" w:rsidR="00530229" w:rsidRPr="00530229" w:rsidRDefault="00530229" w:rsidP="00530229">
      <w:pPr>
        <w:ind w:firstLine="709"/>
      </w:pPr>
      <w:r w:rsidRPr="00530229">
        <w:rPr>
          <w:lang w:val="en-US"/>
        </w:rPr>
        <w:t>Stretch</w:t>
      </w:r>
      <w:r w:rsidRPr="00530229">
        <w:t xml:space="preserve"> = “</w:t>
      </w:r>
      <w:r w:rsidRPr="00530229">
        <w:rPr>
          <w:lang w:val="en-US"/>
        </w:rPr>
        <w:t>Uniform</w:t>
      </w:r>
      <w:r w:rsidRPr="00530229">
        <w:t>/</w:t>
      </w:r>
      <w:proofErr w:type="spellStart"/>
      <w:r w:rsidRPr="00530229">
        <w:rPr>
          <w:lang w:val="en-US"/>
        </w:rPr>
        <w:t>UniformToFill</w:t>
      </w:r>
      <w:proofErr w:type="spellEnd"/>
      <w:r w:rsidRPr="00530229">
        <w:t>/</w:t>
      </w:r>
      <w:r w:rsidRPr="00530229">
        <w:rPr>
          <w:lang w:val="en-US"/>
        </w:rPr>
        <w:t>None</w:t>
      </w:r>
      <w:r w:rsidRPr="00530229">
        <w:t>” – это способ растягивания</w:t>
      </w:r>
    </w:p>
    <w:p w14:paraId="30E1BB4D" w14:textId="77777777" w:rsidR="00530229" w:rsidRPr="00530229" w:rsidRDefault="00530229" w:rsidP="00530229">
      <w:r w:rsidRPr="00530229">
        <w:t>&lt;</w:t>
      </w:r>
      <w:r w:rsidRPr="00530229">
        <w:rPr>
          <w:lang w:val="en-US"/>
        </w:rPr>
        <w:t>Border</w:t>
      </w:r>
      <w:r w:rsidRPr="00530229">
        <w:t>&gt;</w:t>
      </w:r>
    </w:p>
    <w:p w14:paraId="5EDB5236" w14:textId="77777777" w:rsidR="00530229" w:rsidRPr="00530229" w:rsidRDefault="00530229" w:rsidP="00530229">
      <w:r w:rsidRPr="00530229">
        <w:rPr>
          <w:i/>
          <w:iCs/>
          <w:lang w:val="en-US"/>
        </w:rPr>
        <w:t>Background</w:t>
      </w:r>
      <w:r w:rsidRPr="00530229">
        <w:t xml:space="preserve"> – цвет фона</w:t>
      </w:r>
    </w:p>
    <w:p w14:paraId="1EEDC845" w14:textId="77777777" w:rsidR="00530229" w:rsidRPr="00530229" w:rsidRDefault="00530229" w:rsidP="00530229">
      <w:proofErr w:type="spellStart"/>
      <w:r w:rsidRPr="00530229">
        <w:rPr>
          <w:i/>
          <w:iCs/>
          <w:lang w:val="en-US"/>
        </w:rPr>
        <w:t>CornerRadius</w:t>
      </w:r>
      <w:proofErr w:type="spellEnd"/>
      <w:r w:rsidRPr="00530229">
        <w:t xml:space="preserve"> – радиус скругления </w:t>
      </w:r>
    </w:p>
    <w:p w14:paraId="2328D310" w14:textId="77777777" w:rsidR="00530229" w:rsidRPr="00530229" w:rsidRDefault="00530229" w:rsidP="00530229">
      <w:proofErr w:type="spellStart"/>
      <w:r w:rsidRPr="00530229">
        <w:rPr>
          <w:i/>
          <w:iCs/>
          <w:lang w:val="en-US"/>
        </w:rPr>
        <w:t>BorderThickness</w:t>
      </w:r>
      <w:proofErr w:type="spellEnd"/>
      <w:r w:rsidRPr="00530229">
        <w:t xml:space="preserve"> – толщина границы</w:t>
      </w:r>
    </w:p>
    <w:p w14:paraId="5CADDF8F" w14:textId="4EF38350" w:rsidR="00530229" w:rsidRPr="00530229" w:rsidRDefault="00530229" w:rsidP="00530229">
      <w:proofErr w:type="spellStart"/>
      <w:r w:rsidRPr="00530229">
        <w:rPr>
          <w:i/>
          <w:iCs/>
          <w:lang w:val="en-US"/>
        </w:rPr>
        <w:t>BorderBrush</w:t>
      </w:r>
      <w:proofErr w:type="spellEnd"/>
      <w:r w:rsidRPr="00530229">
        <w:rPr>
          <w:i/>
          <w:iCs/>
        </w:rPr>
        <w:t xml:space="preserve"> </w:t>
      </w:r>
      <w:r w:rsidRPr="00530229">
        <w:t>– цвет границы</w:t>
      </w:r>
    </w:p>
    <w:p w14:paraId="15664865" w14:textId="77777777" w:rsidR="00530229" w:rsidRPr="00530229" w:rsidRDefault="00530229" w:rsidP="00530229">
      <w:r w:rsidRPr="00530229">
        <w:rPr>
          <w:u w:val="dash"/>
        </w:rPr>
        <w:t>Контейнеры с заголовками</w:t>
      </w:r>
      <w:r w:rsidRPr="00530229">
        <w:t>:</w:t>
      </w:r>
    </w:p>
    <w:p w14:paraId="0FF3FD32" w14:textId="77777777" w:rsidR="00530229" w:rsidRPr="00530229" w:rsidRDefault="00530229" w:rsidP="00530229">
      <w:pPr>
        <w:pStyle w:val="a5"/>
        <w:numPr>
          <w:ilvl w:val="0"/>
          <w:numId w:val="1"/>
        </w:numPr>
      </w:pPr>
      <w:proofErr w:type="spellStart"/>
      <w:r w:rsidRPr="00530229">
        <w:rPr>
          <w:lang w:val="en-US"/>
        </w:rPr>
        <w:t>GroupBox</w:t>
      </w:r>
      <w:proofErr w:type="spellEnd"/>
    </w:p>
    <w:p w14:paraId="1E452AFA" w14:textId="77777777" w:rsidR="00530229" w:rsidRPr="00530229" w:rsidRDefault="00530229" w:rsidP="00530229">
      <w:pPr>
        <w:pStyle w:val="a5"/>
        <w:numPr>
          <w:ilvl w:val="0"/>
          <w:numId w:val="1"/>
        </w:numPr>
      </w:pPr>
      <w:r w:rsidRPr="00530229">
        <w:rPr>
          <w:lang w:val="en-US"/>
        </w:rPr>
        <w:t>Expander</w:t>
      </w:r>
    </w:p>
    <w:p w14:paraId="5E8E7B0E" w14:textId="77777777" w:rsidR="00530229" w:rsidRPr="00530229" w:rsidRDefault="00530229" w:rsidP="00530229">
      <w:r w:rsidRPr="00530229">
        <w:t xml:space="preserve">Можно задать направление открытия </w:t>
      </w:r>
      <w:proofErr w:type="spellStart"/>
      <w:r w:rsidRPr="00530229">
        <w:rPr>
          <w:b/>
          <w:bCs/>
          <w:lang w:val="en-US"/>
        </w:rPr>
        <w:t>ExpanderDirection</w:t>
      </w:r>
      <w:proofErr w:type="spellEnd"/>
    </w:p>
    <w:p w14:paraId="1B13B7CE" w14:textId="77777777" w:rsidR="00530229" w:rsidRPr="00530229" w:rsidRDefault="00530229" w:rsidP="00530229">
      <w:r w:rsidRPr="00530229">
        <w:t xml:space="preserve">Можно организовать ленивую загрузку, будет загружать доныне только при событии </w:t>
      </w:r>
      <w:r w:rsidRPr="00530229">
        <w:rPr>
          <w:lang w:val="en-US"/>
        </w:rPr>
        <w:t>Expanded</w:t>
      </w:r>
      <w:r w:rsidRPr="00530229">
        <w:t xml:space="preserve"> или </w:t>
      </w:r>
      <w:r w:rsidRPr="00530229">
        <w:rPr>
          <w:lang w:val="en-US"/>
        </w:rPr>
        <w:t>Collapsed</w:t>
      </w:r>
    </w:p>
    <w:p w14:paraId="5E7F2D01" w14:textId="4E511141" w:rsidR="00530229" w:rsidRPr="00530229" w:rsidRDefault="00530229" w:rsidP="00530229">
      <w:pPr>
        <w:pStyle w:val="a4"/>
        <w:rPr>
          <w:lang w:val="en-US"/>
        </w:rPr>
      </w:pPr>
      <w:r w:rsidRPr="00530229">
        <w:rPr>
          <w:noProof/>
          <w:lang w:eastAsia="ru-RU"/>
        </w:rPr>
        <w:drawing>
          <wp:inline distT="0" distB="0" distL="0" distR="0" wp14:anchorId="37BFBE19" wp14:editId="40EFCDB7">
            <wp:extent cx="5331844" cy="1397000"/>
            <wp:effectExtent l="0" t="0" r="2540" b="0"/>
            <wp:docPr id="3908962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" t="4349" r="9231" b="3341"/>
                    <a:stretch/>
                  </pic:blipFill>
                  <pic:spPr bwMode="auto">
                    <a:xfrm>
                      <a:off x="0" y="0"/>
                      <a:ext cx="5333520" cy="13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E7107" w14:textId="77777777" w:rsidR="00530229" w:rsidRPr="00530229" w:rsidRDefault="00530229" w:rsidP="00530229">
      <w:pPr>
        <w:rPr>
          <w:lang w:val="en-US"/>
        </w:rPr>
      </w:pPr>
      <w:proofErr w:type="spellStart"/>
      <w:r w:rsidRPr="00530229">
        <w:rPr>
          <w:b/>
          <w:lang w:val="en-US"/>
        </w:rPr>
        <w:t>TabItem</w:t>
      </w:r>
      <w:proofErr w:type="spellEnd"/>
      <w:r w:rsidRPr="00530229">
        <w:rPr>
          <w:lang w:val="en-US"/>
        </w:rPr>
        <w:t xml:space="preserve"> (</w:t>
      </w:r>
      <w:r w:rsidRPr="00530229">
        <w:t>располагается</w:t>
      </w:r>
      <w:r w:rsidRPr="00530229">
        <w:rPr>
          <w:lang w:val="en-US"/>
        </w:rPr>
        <w:t xml:space="preserve"> </w:t>
      </w:r>
      <w:r w:rsidRPr="00530229">
        <w:t>внутри</w:t>
      </w:r>
      <w:r w:rsidRPr="00530229">
        <w:rPr>
          <w:lang w:val="en-US"/>
        </w:rPr>
        <w:t xml:space="preserve"> </w:t>
      </w:r>
      <w:proofErr w:type="spellStart"/>
      <w:r w:rsidRPr="00530229">
        <w:rPr>
          <w:lang w:val="en-US"/>
        </w:rPr>
        <w:t>TabControl</w:t>
      </w:r>
      <w:proofErr w:type="spellEnd"/>
      <w:r w:rsidRPr="00530229">
        <w:rPr>
          <w:lang w:val="en-US"/>
        </w:rPr>
        <w:t>)</w:t>
      </w:r>
    </w:p>
    <w:p w14:paraId="1406A49C" w14:textId="77777777" w:rsidR="00530229" w:rsidRDefault="00530229" w:rsidP="00530229">
      <w:pPr>
        <w:pStyle w:val="a4"/>
      </w:pPr>
      <w:r w:rsidRPr="00530229">
        <w:rPr>
          <w:noProof/>
          <w:lang w:eastAsia="ru-RU"/>
        </w:rPr>
        <w:drawing>
          <wp:inline distT="0" distB="0" distL="0" distR="0" wp14:anchorId="51EC854B" wp14:editId="23109176">
            <wp:extent cx="1171575" cy="542925"/>
            <wp:effectExtent l="19050" t="19050" r="28575" b="28575"/>
            <wp:docPr id="20615274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42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783EF" w14:textId="33F4CCB8" w:rsidR="00530229" w:rsidRPr="00530229" w:rsidRDefault="00530229" w:rsidP="00530229">
      <w:pPr>
        <w:pStyle w:val="a4"/>
      </w:pPr>
      <w:r w:rsidRPr="00530229">
        <w:rPr>
          <w:noProof/>
          <w:lang w:eastAsia="ru-RU"/>
        </w:rPr>
        <w:drawing>
          <wp:inline distT="0" distB="0" distL="0" distR="0" wp14:anchorId="79C281A2" wp14:editId="079EAB02">
            <wp:extent cx="3862425" cy="804951"/>
            <wp:effectExtent l="0" t="0" r="5080" b="0"/>
            <wp:docPr id="14935662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" t="4932" r="7697" b="7678"/>
                    <a:stretch/>
                  </pic:blipFill>
                  <pic:spPr bwMode="auto">
                    <a:xfrm>
                      <a:off x="0" y="0"/>
                      <a:ext cx="3918085" cy="81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A957E" w14:textId="330ABE37" w:rsidR="00530229" w:rsidRPr="00530229" w:rsidRDefault="00530229" w:rsidP="00530229">
      <w:r w:rsidRPr="00530229">
        <w:t xml:space="preserve">У всех контейнеров есть </w:t>
      </w:r>
      <w:r w:rsidRPr="00530229">
        <w:rPr>
          <w:b/>
          <w:lang w:val="en-US"/>
        </w:rPr>
        <w:t>Header</w:t>
      </w:r>
      <w:r w:rsidRPr="00530229">
        <w:t>, если нужно несколько, то используется элемент компоновки</w:t>
      </w:r>
    </w:p>
    <w:p w14:paraId="2AE5D665" w14:textId="77777777" w:rsidR="00530229" w:rsidRPr="00530229" w:rsidRDefault="00530229" w:rsidP="00530229">
      <w:proofErr w:type="spellStart"/>
      <w:r w:rsidRPr="00530229">
        <w:rPr>
          <w:i/>
          <w:iCs/>
          <w:lang w:val="en-US"/>
        </w:rPr>
        <w:t>ScrollViewer</w:t>
      </w:r>
      <w:proofErr w:type="spellEnd"/>
      <w:r w:rsidRPr="00530229">
        <w:rPr>
          <w:i/>
          <w:iCs/>
        </w:rPr>
        <w:t xml:space="preserve"> </w:t>
      </w:r>
      <w:r w:rsidRPr="00530229">
        <w:t>– позволяет добавить полосу прокрутки</w:t>
      </w:r>
    </w:p>
    <w:p w14:paraId="217D5838" w14:textId="2C207E4C" w:rsidR="00530229" w:rsidRPr="00530229" w:rsidRDefault="00530229" w:rsidP="00530229">
      <w:pPr>
        <w:pStyle w:val="a4"/>
      </w:pPr>
      <w:r w:rsidRPr="00530229">
        <w:rPr>
          <w:noProof/>
          <w:lang w:eastAsia="ru-RU"/>
        </w:rPr>
        <w:drawing>
          <wp:inline distT="0" distB="0" distL="0" distR="0" wp14:anchorId="35F41991" wp14:editId="351D34B5">
            <wp:extent cx="4158396" cy="833933"/>
            <wp:effectExtent l="0" t="0" r="0" b="4445"/>
            <wp:docPr id="8875847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31" cy="83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31D6" w14:textId="77777777" w:rsidR="00530229" w:rsidRPr="00530229" w:rsidRDefault="00530229" w:rsidP="00530229">
      <w:r w:rsidRPr="00530229">
        <w:rPr>
          <w:u w:val="dash"/>
        </w:rPr>
        <w:lastRenderedPageBreak/>
        <w:t>Программное добавление элементов</w:t>
      </w:r>
      <w:r w:rsidRPr="00530229">
        <w:t>:</w:t>
      </w:r>
    </w:p>
    <w:p w14:paraId="15BAC240" w14:textId="77777777" w:rsidR="00530229" w:rsidRPr="00530229" w:rsidRDefault="00530229" w:rsidP="00530229">
      <w:r w:rsidRPr="00530229">
        <w:t xml:space="preserve">Создание нового объекта </w:t>
      </w:r>
      <w:proofErr w:type="spellStart"/>
      <w:r w:rsidRPr="00530229">
        <w:rPr>
          <w:b/>
          <w:bCs/>
          <w:lang w:val="en-US"/>
        </w:rPr>
        <w:t>StackPanel</w:t>
      </w:r>
      <w:proofErr w:type="spellEnd"/>
      <w:r w:rsidRPr="00530229">
        <w:t xml:space="preserve"> и добавление определённого количества новостей</w:t>
      </w:r>
    </w:p>
    <w:p w14:paraId="34D81DB9" w14:textId="6ABA2B78" w:rsidR="00BB1FC6" w:rsidRDefault="00530229" w:rsidP="00530229">
      <w:pPr>
        <w:pStyle w:val="a4"/>
      </w:pPr>
      <w:r w:rsidRPr="00530229">
        <w:rPr>
          <w:noProof/>
          <w:lang w:eastAsia="ru-RU"/>
        </w:rPr>
        <w:drawing>
          <wp:inline distT="0" distB="0" distL="0" distR="0" wp14:anchorId="708590F0" wp14:editId="6CB0B952">
            <wp:extent cx="3034726" cy="2230755"/>
            <wp:effectExtent l="0" t="0" r="0" b="0"/>
            <wp:docPr id="205927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t="1" r="6456" b="1562"/>
                    <a:stretch/>
                  </pic:blipFill>
                  <pic:spPr bwMode="auto">
                    <a:xfrm>
                      <a:off x="0" y="0"/>
                      <a:ext cx="3035797" cy="223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50DD8"/>
    <w:multiLevelType w:val="hybridMultilevel"/>
    <w:tmpl w:val="8F068562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2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29"/>
    <w:rsid w:val="001435F8"/>
    <w:rsid w:val="00195C0B"/>
    <w:rsid w:val="0027756E"/>
    <w:rsid w:val="002C5539"/>
    <w:rsid w:val="003065E7"/>
    <w:rsid w:val="00363B90"/>
    <w:rsid w:val="00405CD6"/>
    <w:rsid w:val="00530229"/>
    <w:rsid w:val="006C4703"/>
    <w:rsid w:val="006E1DA3"/>
    <w:rsid w:val="008B5E7A"/>
    <w:rsid w:val="009A0047"/>
    <w:rsid w:val="00A334D5"/>
    <w:rsid w:val="00A7602F"/>
    <w:rsid w:val="00A9027B"/>
    <w:rsid w:val="00AE38B2"/>
    <w:rsid w:val="00BB1FC6"/>
    <w:rsid w:val="00D54699"/>
    <w:rsid w:val="00D92DD1"/>
    <w:rsid w:val="00DD6260"/>
    <w:rsid w:val="00E172F6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64FD"/>
  <w15:chartTrackingRefBased/>
  <w15:docId w15:val="{A7F3A6B7-A345-4177-ACAD-8BD6502F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229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2C5539"/>
    <w:pPr>
      <w:keepNext/>
      <w:keepLines/>
      <w:spacing w:after="240"/>
      <w:ind w:firstLine="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195C0B"/>
    <w:pPr>
      <w:keepNext/>
      <w:keepLines/>
      <w:spacing w:after="240"/>
      <w:ind w:firstLine="0"/>
      <w:jc w:val="center"/>
      <w:outlineLvl w:val="1"/>
    </w:pPr>
    <w:rPr>
      <w:rFonts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65E7"/>
    <w:pPr>
      <w:keepNext/>
      <w:keepLines/>
      <w:spacing w:after="24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 w:val="3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2C5539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195C0B"/>
    <w:rPr>
      <w:rFonts w:ascii="Times New Roman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065E7"/>
    <w:rPr>
      <w:rFonts w:ascii="Times New Roman" w:eastAsiaTheme="majorEastAsia" w:hAnsi="Times New Roman" w:cstheme="majorBidi"/>
      <w:b/>
      <w:color w:val="0D0D0D" w:themeColor="text1" w:themeTint="F2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53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2024-06-02T19:59:00Z</dcterms:created>
  <dcterms:modified xsi:type="dcterms:W3CDTF">2024-06-02T20:03:00Z</dcterms:modified>
</cp:coreProperties>
</file>