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Pr>
                <w:sz w:val="24"/>
                <w:szCs w:val="24"/>
                <w:lang w:val="en-US"/>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Default="00AB486B" w:rsidP="00AB486B">
      <w:pPr>
        <w:jc w:val="center"/>
        <w:rPr>
          <w:color w:val="000000"/>
          <w:sz w:val="24"/>
          <w:szCs w:val="24"/>
          <w:lang w:val="en-US"/>
        </w:rPr>
      </w:pPr>
    </w:p>
    <w:p w14:paraId="2C611AAA" w14:textId="77777777" w:rsidR="00AB486B" w:rsidRDefault="00AB486B" w:rsidP="00AB486B">
      <w:pPr>
        <w:jc w:val="center"/>
        <w:rPr>
          <w:color w:val="000000"/>
          <w:sz w:val="24"/>
          <w:szCs w:val="24"/>
          <w:lang w:val="en-US"/>
        </w:rPr>
      </w:pPr>
    </w:p>
    <w:p w14:paraId="13563859" w14:textId="77777777" w:rsidR="00AB486B" w:rsidRDefault="00AB486B" w:rsidP="00AB486B">
      <w:pPr>
        <w:jc w:val="center"/>
        <w:rPr>
          <w:color w:val="000000"/>
          <w:sz w:val="24"/>
          <w:szCs w:val="24"/>
          <w:lang w:val="en-US"/>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6012D1A" w14:textId="233AFFBC" w:rsidR="00F63831" w:rsidRDefault="00000000">
          <w:pPr>
            <w:pStyle w:val="TOC1"/>
            <w:tabs>
              <w:tab w:val="left" w:pos="480"/>
              <w:tab w:val="right" w:leader="dot" w:pos="9628"/>
            </w:tabs>
            <w:rPr>
              <w:noProof/>
            </w:rPr>
          </w:pPr>
          <w:r>
            <w:fldChar w:fldCharType="begin"/>
          </w:r>
          <w:r>
            <w:instrText xml:space="preserve"> TOC \h \u \z \t "Heading 1,1,Heading 2,2,Heading 3,3,"</w:instrText>
          </w:r>
          <w:r>
            <w:fldChar w:fldCharType="separate"/>
          </w:r>
          <w:hyperlink w:anchor="_Toc229845930" w:history="1">
            <w:r w:rsidR="00F63831" w:rsidRPr="00B078F4">
              <w:rPr>
                <w:rStyle w:val="Hyperlink"/>
                <w:noProof/>
              </w:rPr>
              <w:t>1.</w:t>
            </w:r>
            <w:r w:rsidR="00F63831">
              <w:rPr>
                <w:noProof/>
              </w:rPr>
              <w:tab/>
            </w:r>
            <w:r w:rsidR="00F63831" w:rsidRPr="00B078F4">
              <w:rPr>
                <w:rStyle w:val="Hyperlink"/>
                <w:noProof/>
              </w:rPr>
              <w:t>Введение</w:t>
            </w:r>
            <w:r w:rsidR="00F63831">
              <w:rPr>
                <w:noProof/>
                <w:webHidden/>
              </w:rPr>
              <w:tab/>
            </w:r>
            <w:r w:rsidR="00F63831">
              <w:rPr>
                <w:noProof/>
                <w:webHidden/>
              </w:rPr>
              <w:fldChar w:fldCharType="begin"/>
            </w:r>
            <w:r w:rsidR="00F63831">
              <w:rPr>
                <w:noProof/>
                <w:webHidden/>
              </w:rPr>
              <w:instrText xml:space="preserve"> PAGEREF _Toc229845930 \h </w:instrText>
            </w:r>
            <w:r w:rsidR="00F63831">
              <w:rPr>
                <w:noProof/>
                <w:webHidden/>
              </w:rPr>
            </w:r>
            <w:r w:rsidR="00F63831">
              <w:rPr>
                <w:noProof/>
                <w:webHidden/>
              </w:rPr>
              <w:fldChar w:fldCharType="separate"/>
            </w:r>
            <w:r w:rsidR="00F63831">
              <w:rPr>
                <w:noProof/>
                <w:webHidden/>
              </w:rPr>
              <w:t>4</w:t>
            </w:r>
            <w:r w:rsidR="00F63831">
              <w:rPr>
                <w:noProof/>
                <w:webHidden/>
              </w:rPr>
              <w:fldChar w:fldCharType="end"/>
            </w:r>
          </w:hyperlink>
        </w:p>
        <w:p w14:paraId="062C301E" w14:textId="031A32F3" w:rsidR="00F63831" w:rsidRDefault="00F63831">
          <w:pPr>
            <w:pStyle w:val="TOC1"/>
            <w:tabs>
              <w:tab w:val="left" w:pos="480"/>
              <w:tab w:val="right" w:leader="dot" w:pos="9628"/>
            </w:tabs>
            <w:rPr>
              <w:noProof/>
            </w:rPr>
          </w:pPr>
          <w:hyperlink w:anchor="_Toc229845931" w:history="1">
            <w:r w:rsidRPr="00B078F4">
              <w:rPr>
                <w:rStyle w:val="Hyperlink"/>
                <w:noProof/>
                <w:lang w:val="ru-RU"/>
              </w:rPr>
              <w:t>2.</w:t>
            </w:r>
            <w:r>
              <w:rPr>
                <w:noProof/>
              </w:rPr>
              <w:tab/>
            </w:r>
            <w:r w:rsidRPr="00B078F4">
              <w:rPr>
                <w:rStyle w:val="Hyperlink"/>
                <w:noProof/>
                <w:lang w:val="ru-RU"/>
              </w:rPr>
              <w:t>Постановка задачи</w:t>
            </w:r>
            <w:r>
              <w:rPr>
                <w:noProof/>
                <w:webHidden/>
              </w:rPr>
              <w:tab/>
            </w:r>
            <w:r>
              <w:rPr>
                <w:noProof/>
                <w:webHidden/>
              </w:rPr>
              <w:fldChar w:fldCharType="begin"/>
            </w:r>
            <w:r>
              <w:rPr>
                <w:noProof/>
                <w:webHidden/>
              </w:rPr>
              <w:instrText xml:space="preserve"> PAGEREF _Toc229845931 \h </w:instrText>
            </w:r>
            <w:r>
              <w:rPr>
                <w:noProof/>
                <w:webHidden/>
              </w:rPr>
            </w:r>
            <w:r>
              <w:rPr>
                <w:noProof/>
                <w:webHidden/>
              </w:rPr>
              <w:fldChar w:fldCharType="separate"/>
            </w:r>
            <w:r>
              <w:rPr>
                <w:noProof/>
                <w:webHidden/>
              </w:rPr>
              <w:t>6</w:t>
            </w:r>
            <w:r>
              <w:rPr>
                <w:noProof/>
                <w:webHidden/>
              </w:rPr>
              <w:fldChar w:fldCharType="end"/>
            </w:r>
          </w:hyperlink>
        </w:p>
        <w:p w14:paraId="683E9110" w14:textId="5B7CC0C5" w:rsidR="00F63831" w:rsidRDefault="00F63831">
          <w:pPr>
            <w:pStyle w:val="TOC1"/>
            <w:tabs>
              <w:tab w:val="left" w:pos="480"/>
              <w:tab w:val="right" w:leader="dot" w:pos="9628"/>
            </w:tabs>
            <w:rPr>
              <w:noProof/>
            </w:rPr>
          </w:pPr>
          <w:hyperlink w:anchor="_Toc229845932" w:history="1">
            <w:r w:rsidRPr="00B078F4">
              <w:rPr>
                <w:rStyle w:val="Hyperlink"/>
                <w:noProof/>
                <w:lang w:val="ru-RU"/>
              </w:rPr>
              <w:t>3.</w:t>
            </w:r>
            <w:r>
              <w:rPr>
                <w:noProof/>
              </w:rPr>
              <w:tab/>
            </w:r>
            <w:r w:rsidRPr="00B078F4">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_Toc229845932 \h </w:instrText>
            </w:r>
            <w:r>
              <w:rPr>
                <w:noProof/>
                <w:webHidden/>
              </w:rPr>
            </w:r>
            <w:r>
              <w:rPr>
                <w:noProof/>
                <w:webHidden/>
              </w:rPr>
              <w:fldChar w:fldCharType="separate"/>
            </w:r>
            <w:r>
              <w:rPr>
                <w:noProof/>
                <w:webHidden/>
              </w:rPr>
              <w:t>10</w:t>
            </w:r>
            <w:r>
              <w:rPr>
                <w:noProof/>
                <w:webHidden/>
              </w:rPr>
              <w:fldChar w:fldCharType="end"/>
            </w:r>
          </w:hyperlink>
        </w:p>
        <w:p w14:paraId="43500C6C" w14:textId="71E34F3C" w:rsidR="00F63831" w:rsidRDefault="00F63831">
          <w:pPr>
            <w:pStyle w:val="TOC2"/>
            <w:tabs>
              <w:tab w:val="left" w:pos="960"/>
              <w:tab w:val="right" w:leader="dot" w:pos="9628"/>
            </w:tabs>
            <w:rPr>
              <w:noProof/>
            </w:rPr>
          </w:pPr>
          <w:hyperlink w:anchor="_Toc229845933" w:history="1">
            <w:r w:rsidRPr="00B078F4">
              <w:rPr>
                <w:rStyle w:val="Hyperlink"/>
                <w:noProof/>
                <w:lang w:val="ru-RU"/>
              </w:rPr>
              <w:t>3.1.</w:t>
            </w:r>
            <w:r>
              <w:rPr>
                <w:noProof/>
              </w:rPr>
              <w:tab/>
            </w:r>
            <w:r w:rsidRPr="00B078F4">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_Toc229845933 \h </w:instrText>
            </w:r>
            <w:r>
              <w:rPr>
                <w:noProof/>
                <w:webHidden/>
              </w:rPr>
            </w:r>
            <w:r>
              <w:rPr>
                <w:noProof/>
                <w:webHidden/>
              </w:rPr>
              <w:fldChar w:fldCharType="separate"/>
            </w:r>
            <w:r>
              <w:rPr>
                <w:noProof/>
                <w:webHidden/>
              </w:rPr>
              <w:t>10</w:t>
            </w:r>
            <w:r>
              <w:rPr>
                <w:noProof/>
                <w:webHidden/>
              </w:rPr>
              <w:fldChar w:fldCharType="end"/>
            </w:r>
          </w:hyperlink>
        </w:p>
        <w:p w14:paraId="70F95D81" w14:textId="63538121" w:rsidR="00F63831" w:rsidRDefault="00F63831">
          <w:pPr>
            <w:pStyle w:val="TOC2"/>
            <w:tabs>
              <w:tab w:val="left" w:pos="960"/>
              <w:tab w:val="right" w:leader="dot" w:pos="9628"/>
            </w:tabs>
            <w:rPr>
              <w:noProof/>
            </w:rPr>
          </w:pPr>
          <w:hyperlink w:anchor="_Toc229845934" w:history="1">
            <w:r w:rsidRPr="00B078F4">
              <w:rPr>
                <w:rStyle w:val="Hyperlink"/>
                <w:noProof/>
                <w:lang w:val="ru-RU"/>
              </w:rPr>
              <w:t>3.2.</w:t>
            </w:r>
            <w:r>
              <w:rPr>
                <w:noProof/>
              </w:rPr>
              <w:tab/>
            </w:r>
            <w:r w:rsidRPr="00B078F4">
              <w:rPr>
                <w:rStyle w:val="Hyperlink"/>
                <w:noProof/>
                <w:lang w:val="ru-RU"/>
              </w:rPr>
              <w:t>Традиционные методы распознавания эмоций</w:t>
            </w:r>
            <w:r>
              <w:rPr>
                <w:noProof/>
                <w:webHidden/>
              </w:rPr>
              <w:tab/>
            </w:r>
            <w:r>
              <w:rPr>
                <w:noProof/>
                <w:webHidden/>
              </w:rPr>
              <w:fldChar w:fldCharType="begin"/>
            </w:r>
            <w:r>
              <w:rPr>
                <w:noProof/>
                <w:webHidden/>
              </w:rPr>
              <w:instrText xml:space="preserve"> PAGEREF _Toc229845934 \h </w:instrText>
            </w:r>
            <w:r>
              <w:rPr>
                <w:noProof/>
                <w:webHidden/>
              </w:rPr>
            </w:r>
            <w:r>
              <w:rPr>
                <w:noProof/>
                <w:webHidden/>
              </w:rPr>
              <w:fldChar w:fldCharType="separate"/>
            </w:r>
            <w:r>
              <w:rPr>
                <w:noProof/>
                <w:webHidden/>
              </w:rPr>
              <w:t>12</w:t>
            </w:r>
            <w:r>
              <w:rPr>
                <w:noProof/>
                <w:webHidden/>
              </w:rPr>
              <w:fldChar w:fldCharType="end"/>
            </w:r>
          </w:hyperlink>
        </w:p>
        <w:p w14:paraId="298508A3" w14:textId="76BDBCBF" w:rsidR="00F63831" w:rsidRDefault="00F63831">
          <w:pPr>
            <w:pStyle w:val="TOC3"/>
            <w:tabs>
              <w:tab w:val="left" w:pos="1440"/>
              <w:tab w:val="right" w:leader="dot" w:pos="9628"/>
            </w:tabs>
            <w:rPr>
              <w:noProof/>
            </w:rPr>
          </w:pPr>
          <w:hyperlink w:anchor="_Toc229845935" w:history="1">
            <w:r w:rsidRPr="00B078F4">
              <w:rPr>
                <w:rStyle w:val="Hyperlink"/>
                <w:noProof/>
              </w:rPr>
              <w:t>3.2.1.</w:t>
            </w:r>
            <w:r>
              <w:rPr>
                <w:noProof/>
              </w:rPr>
              <w:tab/>
            </w:r>
            <w:r w:rsidRPr="00B078F4">
              <w:rPr>
                <w:rStyle w:val="Hyperlink"/>
                <w:noProof/>
              </w:rPr>
              <w:t>Распознавание эмоций по речи (</w:t>
            </w:r>
            <w:r w:rsidRPr="00B078F4">
              <w:rPr>
                <w:rStyle w:val="Hyperlink"/>
                <w:noProof/>
                <w:lang w:val="en-US"/>
              </w:rPr>
              <w:t>SER</w:t>
            </w:r>
            <w:r w:rsidRPr="00B078F4">
              <w:rPr>
                <w:rStyle w:val="Hyperlink"/>
                <w:noProof/>
              </w:rPr>
              <w:t>)</w:t>
            </w:r>
            <w:r>
              <w:rPr>
                <w:noProof/>
                <w:webHidden/>
              </w:rPr>
              <w:tab/>
            </w:r>
            <w:r>
              <w:rPr>
                <w:noProof/>
                <w:webHidden/>
              </w:rPr>
              <w:fldChar w:fldCharType="begin"/>
            </w:r>
            <w:r>
              <w:rPr>
                <w:noProof/>
                <w:webHidden/>
              </w:rPr>
              <w:instrText xml:space="preserve"> PAGEREF _Toc229845935 \h </w:instrText>
            </w:r>
            <w:r>
              <w:rPr>
                <w:noProof/>
                <w:webHidden/>
              </w:rPr>
            </w:r>
            <w:r>
              <w:rPr>
                <w:noProof/>
                <w:webHidden/>
              </w:rPr>
              <w:fldChar w:fldCharType="separate"/>
            </w:r>
            <w:r>
              <w:rPr>
                <w:noProof/>
                <w:webHidden/>
              </w:rPr>
              <w:t>12</w:t>
            </w:r>
            <w:r>
              <w:rPr>
                <w:noProof/>
                <w:webHidden/>
              </w:rPr>
              <w:fldChar w:fldCharType="end"/>
            </w:r>
          </w:hyperlink>
        </w:p>
        <w:p w14:paraId="6FA928E8" w14:textId="360BDAC8" w:rsidR="00F63831" w:rsidRDefault="00F63831">
          <w:pPr>
            <w:pStyle w:val="TOC2"/>
            <w:tabs>
              <w:tab w:val="left" w:pos="960"/>
              <w:tab w:val="right" w:leader="dot" w:pos="9628"/>
            </w:tabs>
            <w:rPr>
              <w:noProof/>
            </w:rPr>
          </w:pPr>
          <w:hyperlink w:anchor="_Toc229845936" w:history="1">
            <w:r w:rsidRPr="00B078F4">
              <w:rPr>
                <w:rStyle w:val="Hyperlink"/>
                <w:noProof/>
                <w:lang w:val="ru-RU"/>
              </w:rPr>
              <w:t>3.3.</w:t>
            </w:r>
            <w:r>
              <w:rPr>
                <w:noProof/>
              </w:rPr>
              <w:tab/>
            </w:r>
            <w:r w:rsidRPr="00B078F4">
              <w:rPr>
                <w:rStyle w:val="Hyperlink"/>
                <w:noProof/>
                <w:lang w:val="ru-RU"/>
              </w:rPr>
              <w:t>Современные подходы на основе глубокого обучения</w:t>
            </w:r>
            <w:r>
              <w:rPr>
                <w:noProof/>
                <w:webHidden/>
              </w:rPr>
              <w:tab/>
            </w:r>
            <w:r>
              <w:rPr>
                <w:noProof/>
                <w:webHidden/>
              </w:rPr>
              <w:fldChar w:fldCharType="begin"/>
            </w:r>
            <w:r>
              <w:rPr>
                <w:noProof/>
                <w:webHidden/>
              </w:rPr>
              <w:instrText xml:space="preserve"> PAGEREF _Toc229845936 \h </w:instrText>
            </w:r>
            <w:r>
              <w:rPr>
                <w:noProof/>
                <w:webHidden/>
              </w:rPr>
            </w:r>
            <w:r>
              <w:rPr>
                <w:noProof/>
                <w:webHidden/>
              </w:rPr>
              <w:fldChar w:fldCharType="separate"/>
            </w:r>
            <w:r>
              <w:rPr>
                <w:noProof/>
                <w:webHidden/>
              </w:rPr>
              <w:t>12</w:t>
            </w:r>
            <w:r>
              <w:rPr>
                <w:noProof/>
                <w:webHidden/>
              </w:rPr>
              <w:fldChar w:fldCharType="end"/>
            </w:r>
          </w:hyperlink>
        </w:p>
        <w:p w14:paraId="4793485D" w14:textId="2B92DCDE" w:rsidR="00F63831" w:rsidRDefault="00F63831">
          <w:pPr>
            <w:pStyle w:val="TOC2"/>
            <w:tabs>
              <w:tab w:val="left" w:pos="960"/>
              <w:tab w:val="right" w:leader="dot" w:pos="9628"/>
            </w:tabs>
            <w:rPr>
              <w:noProof/>
            </w:rPr>
          </w:pPr>
          <w:hyperlink w:anchor="_Toc229845937" w:history="1">
            <w:r w:rsidRPr="00B078F4">
              <w:rPr>
                <w:rStyle w:val="Hyperlink"/>
                <w:noProof/>
              </w:rPr>
              <w:t>3.4.</w:t>
            </w:r>
            <w:r>
              <w:rPr>
                <w:noProof/>
              </w:rPr>
              <w:tab/>
            </w:r>
            <w:r w:rsidRPr="00B078F4">
              <w:rPr>
                <w:rStyle w:val="Hyperlink"/>
                <w:noProof/>
              </w:rPr>
              <w:t>Обзор существующих алгоритмов распознавания эмоций</w:t>
            </w:r>
            <w:r>
              <w:rPr>
                <w:noProof/>
                <w:webHidden/>
              </w:rPr>
              <w:tab/>
            </w:r>
            <w:r>
              <w:rPr>
                <w:noProof/>
                <w:webHidden/>
              </w:rPr>
              <w:fldChar w:fldCharType="begin"/>
            </w:r>
            <w:r>
              <w:rPr>
                <w:noProof/>
                <w:webHidden/>
              </w:rPr>
              <w:instrText xml:space="preserve"> PAGEREF _Toc229845937 \h </w:instrText>
            </w:r>
            <w:r>
              <w:rPr>
                <w:noProof/>
                <w:webHidden/>
              </w:rPr>
            </w:r>
            <w:r>
              <w:rPr>
                <w:noProof/>
                <w:webHidden/>
              </w:rPr>
              <w:fldChar w:fldCharType="separate"/>
            </w:r>
            <w:r>
              <w:rPr>
                <w:noProof/>
                <w:webHidden/>
              </w:rPr>
              <w:t>14</w:t>
            </w:r>
            <w:r>
              <w:rPr>
                <w:noProof/>
                <w:webHidden/>
              </w:rPr>
              <w:fldChar w:fldCharType="end"/>
            </w:r>
          </w:hyperlink>
        </w:p>
        <w:p w14:paraId="784BE9D4" w14:textId="19967484" w:rsidR="00F63831" w:rsidRDefault="00F63831">
          <w:pPr>
            <w:pStyle w:val="TOC1"/>
            <w:tabs>
              <w:tab w:val="left" w:pos="560"/>
              <w:tab w:val="right" w:leader="dot" w:pos="9628"/>
            </w:tabs>
            <w:rPr>
              <w:noProof/>
            </w:rPr>
          </w:pPr>
          <w:hyperlink w:anchor="_Toc229845938" w:history="1">
            <w:r w:rsidRPr="00B078F4">
              <w:rPr>
                <w:rStyle w:val="Hyperlink"/>
                <w:noProof/>
              </w:rPr>
              <w:t>4.</w:t>
            </w:r>
            <w:r>
              <w:rPr>
                <w:noProof/>
              </w:rPr>
              <w:tab/>
            </w:r>
            <w:r w:rsidRPr="00B078F4">
              <w:rPr>
                <w:rStyle w:val="Hyperlink"/>
                <w:noProof/>
              </w:rPr>
              <w:t>Анализ датасетов</w:t>
            </w:r>
            <w:r>
              <w:rPr>
                <w:noProof/>
                <w:webHidden/>
              </w:rPr>
              <w:tab/>
            </w:r>
            <w:r>
              <w:rPr>
                <w:noProof/>
                <w:webHidden/>
              </w:rPr>
              <w:fldChar w:fldCharType="begin"/>
            </w:r>
            <w:r>
              <w:rPr>
                <w:noProof/>
                <w:webHidden/>
              </w:rPr>
              <w:instrText xml:space="preserve"> PAGEREF _Toc229845938 \h </w:instrText>
            </w:r>
            <w:r>
              <w:rPr>
                <w:noProof/>
                <w:webHidden/>
              </w:rPr>
            </w:r>
            <w:r>
              <w:rPr>
                <w:noProof/>
                <w:webHidden/>
              </w:rPr>
              <w:fldChar w:fldCharType="separate"/>
            </w:r>
            <w:r>
              <w:rPr>
                <w:noProof/>
                <w:webHidden/>
              </w:rPr>
              <w:t>15</w:t>
            </w:r>
            <w:r>
              <w:rPr>
                <w:noProof/>
                <w:webHidden/>
              </w:rPr>
              <w:fldChar w:fldCharType="end"/>
            </w:r>
          </w:hyperlink>
        </w:p>
        <w:p w14:paraId="13566640" w14:textId="01D0EF88" w:rsidR="00F63831" w:rsidRDefault="00F63831">
          <w:pPr>
            <w:pStyle w:val="TOC2"/>
            <w:tabs>
              <w:tab w:val="left" w:pos="960"/>
              <w:tab w:val="right" w:leader="dot" w:pos="9628"/>
            </w:tabs>
            <w:rPr>
              <w:noProof/>
            </w:rPr>
          </w:pPr>
          <w:hyperlink w:anchor="_Toc229845939" w:history="1">
            <w:r w:rsidRPr="00B078F4">
              <w:rPr>
                <w:rStyle w:val="Hyperlink"/>
                <w:noProof/>
              </w:rPr>
              <w:t>4.1.</w:t>
            </w:r>
            <w:r>
              <w:rPr>
                <w:noProof/>
              </w:rPr>
              <w:tab/>
            </w:r>
            <w:r w:rsidRPr="00B078F4">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_Toc229845939 \h </w:instrText>
            </w:r>
            <w:r>
              <w:rPr>
                <w:noProof/>
                <w:webHidden/>
              </w:rPr>
            </w:r>
            <w:r>
              <w:rPr>
                <w:noProof/>
                <w:webHidden/>
              </w:rPr>
              <w:fldChar w:fldCharType="separate"/>
            </w:r>
            <w:r>
              <w:rPr>
                <w:noProof/>
                <w:webHidden/>
              </w:rPr>
              <w:t>16</w:t>
            </w:r>
            <w:r>
              <w:rPr>
                <w:noProof/>
                <w:webHidden/>
              </w:rPr>
              <w:fldChar w:fldCharType="end"/>
            </w:r>
          </w:hyperlink>
        </w:p>
        <w:p w14:paraId="749D5EDE" w14:textId="5AB87CA8" w:rsidR="00F63831" w:rsidRDefault="00F63831">
          <w:pPr>
            <w:pStyle w:val="TOC2"/>
            <w:tabs>
              <w:tab w:val="left" w:pos="960"/>
              <w:tab w:val="right" w:leader="dot" w:pos="9628"/>
            </w:tabs>
            <w:rPr>
              <w:noProof/>
            </w:rPr>
          </w:pPr>
          <w:hyperlink w:anchor="_Toc229845940" w:history="1">
            <w:r w:rsidRPr="00B078F4">
              <w:rPr>
                <w:rStyle w:val="Hyperlink"/>
                <w:noProof/>
              </w:rPr>
              <w:t>4.2.</w:t>
            </w:r>
            <w:r>
              <w:rPr>
                <w:noProof/>
              </w:rPr>
              <w:tab/>
            </w:r>
            <w:r w:rsidRPr="00B078F4">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_Toc229845940 \h </w:instrText>
            </w:r>
            <w:r>
              <w:rPr>
                <w:noProof/>
                <w:webHidden/>
              </w:rPr>
            </w:r>
            <w:r>
              <w:rPr>
                <w:noProof/>
                <w:webHidden/>
              </w:rPr>
              <w:fldChar w:fldCharType="separate"/>
            </w:r>
            <w:r>
              <w:rPr>
                <w:noProof/>
                <w:webHidden/>
              </w:rPr>
              <w:t>16</w:t>
            </w:r>
            <w:r>
              <w:rPr>
                <w:noProof/>
                <w:webHidden/>
              </w:rPr>
              <w:fldChar w:fldCharType="end"/>
            </w:r>
          </w:hyperlink>
        </w:p>
        <w:p w14:paraId="544D5EA3" w14:textId="137DB630" w:rsidR="00F63831" w:rsidRDefault="00F63831">
          <w:pPr>
            <w:pStyle w:val="TOC2"/>
            <w:tabs>
              <w:tab w:val="left" w:pos="960"/>
              <w:tab w:val="right" w:leader="dot" w:pos="9628"/>
            </w:tabs>
            <w:rPr>
              <w:noProof/>
            </w:rPr>
          </w:pPr>
          <w:hyperlink w:anchor="_Toc229845941" w:history="1">
            <w:r w:rsidRPr="00B078F4">
              <w:rPr>
                <w:rStyle w:val="Hyperlink"/>
                <w:noProof/>
              </w:rPr>
              <w:t>4.3.</w:t>
            </w:r>
            <w:r>
              <w:rPr>
                <w:noProof/>
              </w:rPr>
              <w:tab/>
            </w:r>
            <w:r w:rsidRPr="00B078F4">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_Toc229845941 \h </w:instrText>
            </w:r>
            <w:r>
              <w:rPr>
                <w:noProof/>
                <w:webHidden/>
              </w:rPr>
            </w:r>
            <w:r>
              <w:rPr>
                <w:noProof/>
                <w:webHidden/>
              </w:rPr>
              <w:fldChar w:fldCharType="separate"/>
            </w:r>
            <w:r>
              <w:rPr>
                <w:noProof/>
                <w:webHidden/>
              </w:rPr>
              <w:t>17</w:t>
            </w:r>
            <w:r>
              <w:rPr>
                <w:noProof/>
                <w:webHidden/>
              </w:rPr>
              <w:fldChar w:fldCharType="end"/>
            </w:r>
          </w:hyperlink>
        </w:p>
        <w:p w14:paraId="373473F3" w14:textId="50642DDD" w:rsidR="00F63831" w:rsidRDefault="00F63831">
          <w:pPr>
            <w:pStyle w:val="TOC2"/>
            <w:tabs>
              <w:tab w:val="left" w:pos="960"/>
              <w:tab w:val="right" w:leader="dot" w:pos="9628"/>
            </w:tabs>
            <w:rPr>
              <w:noProof/>
            </w:rPr>
          </w:pPr>
          <w:hyperlink w:anchor="_Toc229845942" w:history="1">
            <w:r w:rsidRPr="00B078F4">
              <w:rPr>
                <w:rStyle w:val="Hyperlink"/>
                <w:noProof/>
                <w:lang w:val="ru-RU"/>
              </w:rPr>
              <w:t>4.4.</w:t>
            </w:r>
            <w:r>
              <w:rPr>
                <w:noProof/>
              </w:rPr>
              <w:tab/>
            </w:r>
            <w:r w:rsidRPr="00B078F4">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_Toc229845942 \h </w:instrText>
            </w:r>
            <w:r>
              <w:rPr>
                <w:noProof/>
                <w:webHidden/>
              </w:rPr>
            </w:r>
            <w:r>
              <w:rPr>
                <w:noProof/>
                <w:webHidden/>
              </w:rPr>
              <w:fldChar w:fldCharType="separate"/>
            </w:r>
            <w:r>
              <w:rPr>
                <w:noProof/>
                <w:webHidden/>
              </w:rPr>
              <w:t>18</w:t>
            </w:r>
            <w:r>
              <w:rPr>
                <w:noProof/>
                <w:webHidden/>
              </w:rPr>
              <w:fldChar w:fldCharType="end"/>
            </w:r>
          </w:hyperlink>
        </w:p>
        <w:p w14:paraId="7250F7DB" w14:textId="750A8392" w:rsidR="00F63831" w:rsidRDefault="00F63831">
          <w:pPr>
            <w:pStyle w:val="TOC1"/>
            <w:tabs>
              <w:tab w:val="left" w:pos="560"/>
              <w:tab w:val="right" w:leader="dot" w:pos="9628"/>
            </w:tabs>
            <w:rPr>
              <w:noProof/>
            </w:rPr>
          </w:pPr>
          <w:hyperlink w:anchor="_Toc229845943" w:history="1">
            <w:r w:rsidRPr="00B078F4">
              <w:rPr>
                <w:rStyle w:val="Hyperlink"/>
                <w:noProof/>
              </w:rPr>
              <w:t>1.</w:t>
            </w:r>
            <w:r>
              <w:rPr>
                <w:noProof/>
              </w:rPr>
              <w:tab/>
            </w:r>
            <w:r w:rsidRPr="00B078F4">
              <w:rPr>
                <w:rStyle w:val="Hyperlink"/>
                <w:noProof/>
              </w:rPr>
              <w:t>Заключение</w:t>
            </w:r>
            <w:r>
              <w:rPr>
                <w:noProof/>
                <w:webHidden/>
              </w:rPr>
              <w:tab/>
            </w:r>
            <w:r>
              <w:rPr>
                <w:noProof/>
                <w:webHidden/>
              </w:rPr>
              <w:fldChar w:fldCharType="begin"/>
            </w:r>
            <w:r>
              <w:rPr>
                <w:noProof/>
                <w:webHidden/>
              </w:rPr>
              <w:instrText xml:space="preserve"> PAGEREF _Toc229845943 \h </w:instrText>
            </w:r>
            <w:r>
              <w:rPr>
                <w:noProof/>
                <w:webHidden/>
              </w:rPr>
            </w:r>
            <w:r>
              <w:rPr>
                <w:noProof/>
                <w:webHidden/>
              </w:rPr>
              <w:fldChar w:fldCharType="separate"/>
            </w:r>
            <w:r>
              <w:rPr>
                <w:noProof/>
                <w:webHidden/>
              </w:rPr>
              <w:t>21</w:t>
            </w:r>
            <w:r>
              <w:rPr>
                <w:noProof/>
                <w:webHidden/>
              </w:rPr>
              <w:fldChar w:fldCharType="end"/>
            </w:r>
          </w:hyperlink>
        </w:p>
        <w:p w14:paraId="274190CF" w14:textId="05B01BD9" w:rsidR="00F63831" w:rsidRDefault="00F63831">
          <w:pPr>
            <w:pStyle w:val="TOC1"/>
            <w:tabs>
              <w:tab w:val="left" w:pos="560"/>
              <w:tab w:val="right" w:leader="dot" w:pos="9628"/>
            </w:tabs>
            <w:rPr>
              <w:noProof/>
            </w:rPr>
          </w:pPr>
          <w:hyperlink w:anchor="_Toc229845944" w:history="1">
            <w:r w:rsidRPr="00B078F4">
              <w:rPr>
                <w:rStyle w:val="Hyperlink"/>
                <w:noProof/>
              </w:rPr>
              <w:t>2.</w:t>
            </w:r>
            <w:r>
              <w:rPr>
                <w:noProof/>
              </w:rPr>
              <w:tab/>
            </w:r>
            <w:r w:rsidRPr="00B078F4">
              <w:rPr>
                <w:rStyle w:val="Hyperlink"/>
                <w:noProof/>
              </w:rPr>
              <w:t>Библиографический список</w:t>
            </w:r>
            <w:r>
              <w:rPr>
                <w:noProof/>
                <w:webHidden/>
              </w:rPr>
              <w:tab/>
            </w:r>
            <w:r>
              <w:rPr>
                <w:noProof/>
                <w:webHidden/>
              </w:rPr>
              <w:fldChar w:fldCharType="begin"/>
            </w:r>
            <w:r>
              <w:rPr>
                <w:noProof/>
                <w:webHidden/>
              </w:rPr>
              <w:instrText xml:space="preserve"> PAGEREF _Toc229845944 \h </w:instrText>
            </w:r>
            <w:r>
              <w:rPr>
                <w:noProof/>
                <w:webHidden/>
              </w:rPr>
            </w:r>
            <w:r>
              <w:rPr>
                <w:noProof/>
                <w:webHidden/>
              </w:rPr>
              <w:fldChar w:fldCharType="separate"/>
            </w:r>
            <w:r>
              <w:rPr>
                <w:noProof/>
                <w:webHidden/>
              </w:rPr>
              <w:t>23</w:t>
            </w:r>
            <w:r>
              <w:rPr>
                <w:noProof/>
                <w:webHidden/>
              </w:rPr>
              <w:fldChar w:fldCharType="end"/>
            </w:r>
          </w:hyperlink>
        </w:p>
        <w:p w14:paraId="36F489DB" w14:textId="195D1F9B"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Toc229845930"/>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29845931"/>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proofErr w:type="spellStart"/>
      <w:r w:rsidR="00D022A7">
        <w:rPr>
          <w:lang w:val="en-US"/>
        </w:rPr>
        <w:t>MobileNetV</w:t>
      </w:r>
      <w:proofErr w:type="spellEnd"/>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rsidR="00000000">
        <w:br w:type="page"/>
      </w:r>
    </w:p>
    <w:p w14:paraId="6C975253" w14:textId="77777777" w:rsidR="006A53B6" w:rsidRDefault="006A53B6" w:rsidP="008C56A0">
      <w:pPr>
        <w:pStyle w:val="Heading1"/>
        <w:rPr>
          <w:lang w:val="ru-RU"/>
        </w:rPr>
      </w:pPr>
      <w:bookmarkStart w:id="2" w:name="_Toc229845932"/>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29845933"/>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w:t>
      </w:r>
      <w:r w:rsidR="0097515D">
        <w:rPr>
          <w:lang w:val="ru-RU"/>
        </w:rPr>
        <w:t>Эта система до сих пор остается з</w:t>
      </w:r>
      <w:r w:rsidR="0097515D">
        <w:rPr>
          <w:lang w:val="ru-RU"/>
        </w:rPr>
        <w:t>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proofErr w:type="spellStart"/>
      <w:r w:rsidR="0091492E">
        <w:rPr>
          <w:lang w:val="en-US"/>
        </w:rPr>
        <w:t>EfficientNet</w:t>
      </w:r>
      <w:proofErr w:type="spellEnd"/>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Default="000459B3" w:rsidP="005C74CA">
      <w:pPr>
        <w:pStyle w:val="Heading2"/>
      </w:pPr>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p>
    <w:p w14:paraId="002F06B8" w14:textId="0A63F5C9"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Default="00F8476E" w:rsidP="00931A0B">
      <w:pPr>
        <w:rPr>
          <w:lang w:val="en-US"/>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w:t>
      </w:r>
      <w:proofErr w:type="spellStart"/>
      <w:r>
        <w:rPr>
          <w:lang w:val="ru-RU"/>
        </w:rPr>
        <w:t>предобученных</w:t>
      </w:r>
      <w:proofErr w:type="spellEnd"/>
      <w:r>
        <w:rPr>
          <w:lang w:val="ru-RU"/>
        </w:rPr>
        <w:t xml:space="preserve">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 xml:space="preserve">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4AC23F63" w14:textId="6056DB0C" w:rsidR="007E21A8" w:rsidRPr="00C92C26" w:rsidRDefault="007E21A8" w:rsidP="002A17D4">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 xml:space="preserve">сравнивается с другими методами для задачи бинарной классификации «нейтрально / не нейтрально». Модель </w:t>
      </w:r>
      <w:proofErr w:type="spellStart"/>
      <w:r>
        <w:rPr>
          <w:lang w:val="ru-RU"/>
        </w:rPr>
        <w:t>исполуется</w:t>
      </w:r>
      <w:proofErr w:type="spellEnd"/>
      <w:r>
        <w:rPr>
          <w:lang w:val="ru-RU"/>
        </w:rPr>
        <w:t xml:space="preserve">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p>
    <w:p w14:paraId="766C2E5C" w14:textId="77777777" w:rsidR="00A77912" w:rsidRDefault="00A77912" w:rsidP="002A17D4">
      <w:pPr>
        <w:rPr>
          <w:lang w:val="ru-RU"/>
        </w:rPr>
      </w:pPr>
    </w:p>
    <w:p w14:paraId="14DBDA12" w14:textId="77777777" w:rsidR="00A77912" w:rsidRDefault="00A77912" w:rsidP="002A17D4">
      <w:pPr>
        <w:rPr>
          <w:lang w:val="ru-RU"/>
        </w:rPr>
      </w:pPr>
    </w:p>
    <w:p w14:paraId="0FA17FE5" w14:textId="77777777" w:rsidR="00A77912" w:rsidRPr="009D3483" w:rsidRDefault="00A77912" w:rsidP="002A17D4">
      <w:pPr>
        <w:rPr>
          <w:lang w:val="ru-RU"/>
        </w:rPr>
      </w:pPr>
    </w:p>
    <w:p w14:paraId="58A64924" w14:textId="7EB51914" w:rsidR="000459B3" w:rsidRDefault="000459B3" w:rsidP="000459B3">
      <w:pPr>
        <w:pStyle w:val="Heading3"/>
      </w:pPr>
      <w:r>
        <w:lastRenderedPageBreak/>
        <w:t>Легкая сверточная архитектура на мел-спект</w:t>
      </w:r>
      <w:r w:rsidR="00D3363D">
        <w:t>о</w:t>
      </w:r>
      <w:r>
        <w:t>граммах</w:t>
      </w:r>
    </w:p>
    <w:p w14:paraId="26701A30" w14:textId="77777777" w:rsidR="00A07B9B" w:rsidRPr="00A07B9B" w:rsidRDefault="00A07B9B" w:rsidP="00D3363D">
      <w:pPr>
        <w:ind w:firstLine="0"/>
        <w:rPr>
          <w:lang w:val="ru-RU"/>
        </w:rPr>
      </w:pPr>
    </w:p>
    <w:p w14:paraId="512FE1D5" w14:textId="0E75BBD4" w:rsidR="00A07B9B" w:rsidRDefault="00D3363D" w:rsidP="00A07B9B">
      <w:pPr>
        <w:pStyle w:val="Heading2"/>
        <w:rPr>
          <w:lang w:val="ru-RU"/>
        </w:rPr>
      </w:pPr>
      <w:r>
        <w:rPr>
          <w:lang w:val="ru-RU"/>
        </w:rPr>
        <w:t>Методы распознавания эмоций по выражению лица (</w:t>
      </w:r>
      <w:r>
        <w:t>FER</w:t>
      </w:r>
      <w:r w:rsidRPr="00D3363D">
        <w:rPr>
          <w:lang w:val="ru-RU"/>
        </w:rPr>
        <w:t>)</w:t>
      </w:r>
    </w:p>
    <w:p w14:paraId="5F25D7FA" w14:textId="17462076" w:rsidR="00D3363D" w:rsidRDefault="00D3363D" w:rsidP="00D3363D">
      <w:pPr>
        <w:pStyle w:val="Heading3"/>
        <w:rPr>
          <w:lang w:val="en-US"/>
        </w:rPr>
      </w:pPr>
      <w:r>
        <w:t>Детекция лиц</w:t>
      </w:r>
      <w:r>
        <w:rPr>
          <w:lang w:val="en-US"/>
        </w:rPr>
        <w:t>,</w:t>
      </w:r>
      <w:r>
        <w:t xml:space="preserve"> </w:t>
      </w:r>
      <w:proofErr w:type="spellStart"/>
      <w:r>
        <w:rPr>
          <w:lang w:val="en-US"/>
        </w:rPr>
        <w:t>MediaPipe</w:t>
      </w:r>
      <w:proofErr w:type="spellEnd"/>
    </w:p>
    <w:p w14:paraId="66A8F5BF" w14:textId="1C2ECF78" w:rsidR="00D3363D" w:rsidRDefault="00D3363D" w:rsidP="00D3363D">
      <w:pPr>
        <w:pStyle w:val="Heading3"/>
        <w:rPr>
          <w:lang w:val="en-US"/>
        </w:rPr>
      </w:pPr>
      <w:r>
        <w:t>Легкие</w:t>
      </w:r>
      <w:r w:rsidRPr="00D3363D">
        <w:t xml:space="preserve"> </w:t>
      </w:r>
      <w:proofErr w:type="spellStart"/>
      <w:r>
        <w:t>бэкбоны</w:t>
      </w:r>
      <w:proofErr w:type="spellEnd"/>
      <w:r w:rsidRPr="00D3363D">
        <w:t xml:space="preserve"> </w:t>
      </w:r>
      <w:r>
        <w:t>для</w:t>
      </w:r>
      <w:r w:rsidRPr="00D3363D">
        <w:t xml:space="preserve"> </w:t>
      </w:r>
      <w:r>
        <w:t>видеокадров</w:t>
      </w:r>
      <w:r w:rsidRPr="00D3363D">
        <w:t xml:space="preserve">: </w:t>
      </w:r>
      <w:r>
        <w:t>MobileNetV</w:t>
      </w:r>
      <w:r w:rsidRPr="00D3363D">
        <w:t>3-</w:t>
      </w:r>
      <w:r>
        <w:t>Small</w:t>
      </w:r>
      <w:r w:rsidRPr="00D3363D">
        <w:t xml:space="preserve"> </w:t>
      </w:r>
      <w:r>
        <w:t>и</w:t>
      </w:r>
      <w:r w:rsidRPr="00D3363D">
        <w:t xml:space="preserve"> </w:t>
      </w:r>
      <w:proofErr w:type="spellStart"/>
      <w:r>
        <w:t>EmotiEffNet</w:t>
      </w:r>
      <w:proofErr w:type="spellEnd"/>
    </w:p>
    <w:p w14:paraId="124BF1ED" w14:textId="1E42D436" w:rsidR="00D3363D" w:rsidRDefault="00D3363D" w:rsidP="00D3363D">
      <w:pPr>
        <w:pStyle w:val="Heading3"/>
        <w:rPr>
          <w:lang w:val="en-US"/>
        </w:rPr>
      </w:pPr>
      <w:r>
        <w:t xml:space="preserve">Темпоральные агрегаторы для последовательности кадров: </w:t>
      </w:r>
      <w:proofErr w:type="spellStart"/>
      <w:r>
        <w:rPr>
          <w:lang w:val="en-US"/>
        </w:rPr>
        <w:t>BiGRU</w:t>
      </w:r>
      <w:proofErr w:type="spellEnd"/>
      <w:r w:rsidRPr="00D3363D">
        <w:t xml:space="preserve">, </w:t>
      </w:r>
      <w:proofErr w:type="spellStart"/>
      <w:r>
        <w:rPr>
          <w:lang w:val="en-US"/>
        </w:rPr>
        <w:t>BiLSTM</w:t>
      </w:r>
      <w:proofErr w:type="spellEnd"/>
      <w:r w:rsidRPr="00D3363D">
        <w:t xml:space="preserve">, </w:t>
      </w:r>
      <w:r>
        <w:rPr>
          <w:lang w:val="en-US"/>
        </w:rPr>
        <w:t>TCN</w:t>
      </w:r>
    </w:p>
    <w:p w14:paraId="4240E749" w14:textId="74464237" w:rsidR="00D3363D" w:rsidRDefault="00D3363D" w:rsidP="00D3363D">
      <w:pPr>
        <w:pStyle w:val="Heading2"/>
      </w:pPr>
      <w:r>
        <w:t>Мультимодальное распознавание эмоций (MER)</w:t>
      </w:r>
    </w:p>
    <w:p w14:paraId="01EBA8ED" w14:textId="3D1121AB" w:rsidR="00D3363D" w:rsidRDefault="00D3363D" w:rsidP="00D3363D">
      <w:pPr>
        <w:pStyle w:val="Heading3"/>
      </w:pPr>
      <w:r w:rsidRPr="00D3363D">
        <w:t xml:space="preserve">Классические </w:t>
      </w:r>
      <w:proofErr w:type="spellStart"/>
      <w:r w:rsidRPr="00D3363D">
        <w:t>стратегие</w:t>
      </w:r>
      <w:proofErr w:type="spellEnd"/>
      <w:r w:rsidRPr="00D3363D">
        <w:t xml:space="preserve"> слияния анализа модальностей </w:t>
      </w:r>
    </w:p>
    <w:p w14:paraId="2A1C698E" w14:textId="16DEBDC7" w:rsidR="00D3363D" w:rsidRPr="00D3363D" w:rsidRDefault="00D3363D" w:rsidP="00D3363D">
      <w:pPr>
        <w:pStyle w:val="Heading3"/>
      </w:pPr>
      <w:r>
        <w:t xml:space="preserve">Современные мультимодальные архитектуры для </w:t>
      </w:r>
      <w:r>
        <w:rPr>
          <w:lang w:val="en-US"/>
        </w:rPr>
        <w:t>IEMOCAP</w:t>
      </w:r>
      <w:r>
        <w:t xml:space="preserve">: </w:t>
      </w:r>
      <w:r>
        <w:rPr>
          <w:lang w:val="en-US"/>
        </w:rPr>
        <w:t>SCME</w:t>
      </w:r>
      <w:r w:rsidRPr="00D3363D">
        <w:t>+</w:t>
      </w:r>
      <w:r>
        <w:rPr>
          <w:lang w:val="en-US"/>
        </w:rPr>
        <w:t>GF</w:t>
      </w:r>
      <w:r w:rsidRPr="00D3363D">
        <w:t xml:space="preserve"> </w:t>
      </w:r>
      <w:r>
        <w:t xml:space="preserve">и </w:t>
      </w:r>
      <w:r>
        <w:rPr>
          <w:lang w:val="en-US"/>
        </w:rPr>
        <w:t>MM</w:t>
      </w:r>
      <w:r w:rsidRPr="00D3363D">
        <w:t>-</w:t>
      </w:r>
      <w:proofErr w:type="spellStart"/>
      <w:r>
        <w:rPr>
          <w:lang w:val="en-US"/>
        </w:rPr>
        <w:t>NodeFormer</w:t>
      </w:r>
      <w:proofErr w:type="spellEnd"/>
    </w:p>
    <w:p w14:paraId="3C20CB9C" w14:textId="77777777" w:rsidR="00A07B9B" w:rsidRPr="00D3363D" w:rsidRDefault="00A07B9B" w:rsidP="00A07B9B">
      <w:pPr>
        <w:rPr>
          <w:lang w:val="ru-RU"/>
        </w:rPr>
      </w:pPr>
    </w:p>
    <w:p w14:paraId="3EC60708" w14:textId="77777777" w:rsidR="00A07B9B" w:rsidRPr="00D3363D" w:rsidRDefault="00A07B9B" w:rsidP="00A07B9B">
      <w:pPr>
        <w:rPr>
          <w:lang w:val="ru-RU"/>
        </w:rPr>
      </w:pPr>
    </w:p>
    <w:p w14:paraId="04A30064" w14:textId="77777777" w:rsidR="0091492E" w:rsidRPr="00D3363D" w:rsidRDefault="0091492E" w:rsidP="00F22482">
      <w:pPr>
        <w:rPr>
          <w:lang w:val="ru-RU"/>
        </w:rPr>
      </w:pPr>
    </w:p>
    <w:p w14:paraId="601AD1D7" w14:textId="77777777" w:rsidR="00A30829" w:rsidRPr="00D3363D" w:rsidRDefault="00A30829" w:rsidP="00F22482">
      <w:pPr>
        <w:rPr>
          <w:lang w:val="ru-RU"/>
        </w:rPr>
      </w:pPr>
    </w:p>
    <w:p w14:paraId="3927DE27" w14:textId="55DFFB7E" w:rsidR="000527BD" w:rsidRPr="0097515D" w:rsidRDefault="000527BD" w:rsidP="00DB7603">
      <w:pPr>
        <w:rPr>
          <w:lang w:val="ru-RU"/>
        </w:rPr>
      </w:pPr>
      <w:r>
        <w:rPr>
          <w:lang w:val="ru-RU"/>
        </w:rPr>
        <w:t>------</w:t>
      </w:r>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w:t>
      </w:r>
      <w:r w:rsidR="00406EC4">
        <w:rPr>
          <w:lang w:val="ru-RU"/>
        </w:rPr>
        <w:lastRenderedPageBreak/>
        <w:t>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Pr="008D0B3B" w:rsidRDefault="00406EC4" w:rsidP="00A65F64">
      <w:pPr>
        <w:rPr>
          <w:lang w:val="en-US"/>
        </w:rPr>
      </w:pPr>
      <w:r>
        <w:rPr>
          <w:lang w:val="ru-RU"/>
        </w:rPr>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все 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609D7FB6" w14:textId="77777777" w:rsidR="00DB7603" w:rsidRPr="006A53B6" w:rsidRDefault="001A741E" w:rsidP="00DB7603">
      <w:pPr>
        <w:pStyle w:val="Heading2"/>
      </w:pPr>
      <w:r>
        <w:rPr>
          <w:lang w:val="ru-RU"/>
        </w:rPr>
        <w:lastRenderedPageBreak/>
        <w:t xml:space="preserve"> </w:t>
      </w:r>
      <w:bookmarkStart w:id="4" w:name="_Toc229845937"/>
      <w:proofErr w:type="spellStart"/>
      <w:r w:rsidR="00DB7603">
        <w:t>Обзор</w:t>
      </w:r>
      <w:proofErr w:type="spellEnd"/>
      <w:r w:rsidR="00DB7603">
        <w:t xml:space="preserve"> </w:t>
      </w:r>
      <w:proofErr w:type="spellStart"/>
      <w:r w:rsidR="00DB7603">
        <w:t>существующих</w:t>
      </w:r>
      <w:proofErr w:type="spellEnd"/>
      <w:r w:rsidR="00DB7603">
        <w:t xml:space="preserve"> </w:t>
      </w:r>
      <w:proofErr w:type="spellStart"/>
      <w:r w:rsidR="00DB7603">
        <w:t>алгоритмов</w:t>
      </w:r>
      <w:proofErr w:type="spellEnd"/>
      <w:r w:rsidR="00DB7603">
        <w:t xml:space="preserve"> </w:t>
      </w:r>
      <w:proofErr w:type="spellStart"/>
      <w:r w:rsidR="00DB7603">
        <w:t>распознавания</w:t>
      </w:r>
      <w:proofErr w:type="spellEnd"/>
      <w:r w:rsidR="00DB7603">
        <w:t xml:space="preserve"> </w:t>
      </w:r>
      <w:proofErr w:type="spellStart"/>
      <w:r w:rsidR="00DB7603">
        <w:t>эмоций</w:t>
      </w:r>
      <w:bookmarkEnd w:id="4"/>
      <w:proofErr w:type="spellEnd"/>
    </w:p>
    <w:p w14:paraId="15395218" w14:textId="77777777" w:rsidR="00DB7603" w:rsidRDefault="00DB7603" w:rsidP="00DB7603">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 и выражению лица человека. Рассмотрим уже существующие подходы по данным темам.</w:t>
      </w:r>
    </w:p>
    <w:p w14:paraId="5F57C900" w14:textId="530F288D" w:rsidR="006A53B6" w:rsidRPr="00614775" w:rsidRDefault="006A53B6" w:rsidP="00742858">
      <w:pPr>
        <w:rPr>
          <w:lang w:val="ru-RU"/>
        </w:rPr>
      </w:pPr>
      <w:r>
        <w:br w:type="page"/>
      </w:r>
    </w:p>
    <w:p w14:paraId="5FF415BD" w14:textId="6FAF8DEC" w:rsidR="000629D2" w:rsidRPr="008C56A0" w:rsidRDefault="005C74CA" w:rsidP="005C74CA">
      <w:pPr>
        <w:pStyle w:val="Heading1"/>
      </w:pPr>
      <w:bookmarkStart w:id="5" w:name="_Toc229845938"/>
      <w:r>
        <w:rPr>
          <w:lang w:val="ru-RU"/>
        </w:rPr>
        <w:lastRenderedPageBreak/>
        <w:t>Обзор</w:t>
      </w:r>
      <w:r w:rsidR="00000000" w:rsidRPr="008C56A0">
        <w:t xml:space="preserve"> датасетов</w:t>
      </w:r>
      <w:bookmarkEnd w:id="5"/>
      <w:r>
        <w:rPr>
          <w:lang w:val="ru-RU"/>
        </w:rPr>
        <w:t xml:space="preserve"> для задачи </w:t>
      </w:r>
      <w:r w:rsidRPr="005C74CA">
        <w:rPr>
          <w:lang w:val="ru-RU"/>
        </w:rPr>
        <w:t>мультимодальной классификации эмоций</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6" w:name="_l7qv6zbppgwe" w:colFirst="0" w:colLast="0"/>
      <w:bookmarkStart w:id="7" w:name="_Toc229845939"/>
      <w:bookmarkEnd w:id="6"/>
      <w:r w:rsidRPr="0054509C">
        <w:lastRenderedPageBreak/>
        <w:t>RAVDESS (Ryerson Audio-Visual Database of Emotional Speech and Song)</w:t>
      </w:r>
      <w:bookmarkEnd w:id="7"/>
    </w:p>
    <w:p w14:paraId="599FCD8E" w14:textId="3699C273" w:rsidR="000629D2" w:rsidRDefault="00000000" w:rsidP="001B6BC9">
      <w:bookmarkStart w:id="8" w:name="_aaf7xcoxviiv" w:colFirst="0" w:colLast="0"/>
      <w:bookmarkEnd w:id="8"/>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9" w:name="_8rs0r899yxfi" w:colFirst="0" w:colLast="0"/>
      <w:bookmarkEnd w:id="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10" w:name="_i5s4v4lau90r" w:colFirst="0" w:colLast="0"/>
      <w:bookmarkEnd w:id="1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11" w:name="_5q2gajw5y3ki" w:colFirst="0" w:colLast="0"/>
      <w:bookmarkEnd w:id="11"/>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12" w:name="_a6198n4mmnu4" w:colFirst="0" w:colLast="0"/>
      <w:bookmarkStart w:id="13" w:name="_Toc229845940"/>
      <w:bookmarkEnd w:id="12"/>
      <w:r w:rsidRPr="001B6BC9">
        <w:t>CREMA-D (Crowd-sourced Emotional Multimodal Actors Dataset)</w:t>
      </w:r>
      <w:bookmarkEnd w:id="13"/>
    </w:p>
    <w:p w14:paraId="38EF89F6" w14:textId="77777777" w:rsidR="000629D2" w:rsidRDefault="00000000" w:rsidP="001B6BC9">
      <w:pPr>
        <w:rPr>
          <w:b/>
          <w:bCs/>
        </w:rPr>
      </w:pPr>
      <w:bookmarkStart w:id="14" w:name="_vj0n8ye14ke0" w:colFirst="0" w:colLast="0"/>
      <w:bookmarkEnd w:id="1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15" w:name="_271jc5vs8voh" w:colFirst="0" w:colLast="0"/>
      <w:bookmarkEnd w:id="1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6" w:name="_c342t0f15k60" w:colFirst="0" w:colLast="0"/>
      <w:bookmarkEnd w:id="1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7" w:name="_6fyyufwgmwlm" w:colFirst="0" w:colLast="0"/>
      <w:bookmarkEnd w:id="1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8" w:name="_e17to1juzffw" w:colFirst="0" w:colLast="0"/>
      <w:bookmarkStart w:id="19" w:name="_Toc229845941"/>
      <w:bookmarkEnd w:id="18"/>
      <w:r>
        <w:t xml:space="preserve">IEMOCAP </w:t>
      </w:r>
      <w:r w:rsidR="001B6BC9">
        <w:t>(</w:t>
      </w:r>
      <w:r w:rsidR="001B6BC9" w:rsidRPr="001B6BC9">
        <w:t>Interactive emotional dyadic motion capture database</w:t>
      </w:r>
      <w:r w:rsidR="001B6BC9">
        <w:t>)</w:t>
      </w:r>
      <w:bookmarkEnd w:id="1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bookmarkStart w:id="20" w:name="_Toc229845942"/>
      <w:r>
        <w:rPr>
          <w:lang w:val="ru-RU"/>
        </w:rPr>
        <w:t>Стратегия использования датасетов для обучения</w:t>
      </w:r>
      <w:bookmarkEnd w:id="20"/>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lastRenderedPageBreak/>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BDE2213" w:rsidR="000459B3"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44D3439A" w14:textId="5274DAAD" w:rsidR="000459B3" w:rsidRDefault="000459B3">
      <w:pPr>
        <w:ind w:firstLine="0"/>
        <w:rPr>
          <w:lang w:val="ru-RU"/>
        </w:rPr>
      </w:pPr>
      <w:r>
        <w:rPr>
          <w:lang w:val="ru-RU"/>
        </w:rPr>
        <w:br w:type="page"/>
      </w:r>
    </w:p>
    <w:p w14:paraId="67F60C04" w14:textId="230277F5" w:rsidR="000459B3" w:rsidRDefault="000459B3" w:rsidP="000459B3">
      <w:pPr>
        <w:pStyle w:val="Heading1"/>
        <w:rPr>
          <w:lang w:val="ru-RU"/>
        </w:rPr>
      </w:pPr>
      <w:r>
        <w:rPr>
          <w:lang w:val="ru-RU"/>
        </w:rPr>
        <w:lastRenderedPageBreak/>
        <w:t>Методология предлагаемой системы</w:t>
      </w:r>
    </w:p>
    <w:p w14:paraId="1AE8F29F" w14:textId="689C62E5" w:rsidR="000459B3" w:rsidRDefault="000459B3" w:rsidP="000459B3">
      <w:pPr>
        <w:pStyle w:val="Heading1"/>
        <w:rPr>
          <w:lang w:val="ru-RU"/>
        </w:rPr>
      </w:pPr>
      <w:r>
        <w:rPr>
          <w:lang w:val="ru-RU"/>
        </w:rPr>
        <w:t>Экспериментальная оценка и результаты</w:t>
      </w:r>
    </w:p>
    <w:p w14:paraId="465E9DF8" w14:textId="17301D00" w:rsidR="000459B3" w:rsidRPr="000459B3" w:rsidRDefault="000459B3" w:rsidP="000459B3">
      <w:pPr>
        <w:pStyle w:val="Heading1"/>
        <w:rPr>
          <w:lang w:val="ru-RU"/>
        </w:rPr>
      </w:pPr>
      <w:r>
        <w:rPr>
          <w:lang w:val="ru-RU"/>
        </w:rPr>
        <w:t>Заключение</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21" w:name="_qaykwac2hczo" w:colFirst="0" w:colLast="0"/>
      <w:bookmarkEnd w:id="21"/>
      <w:r>
        <w:br w:type="page"/>
      </w:r>
    </w:p>
    <w:p w14:paraId="2CD8CD30" w14:textId="77777777" w:rsidR="000629D2" w:rsidRDefault="00000000" w:rsidP="008C56A0">
      <w:pPr>
        <w:pStyle w:val="Heading1"/>
        <w:numPr>
          <w:ilvl w:val="0"/>
          <w:numId w:val="2"/>
        </w:numPr>
      </w:pPr>
      <w:bookmarkStart w:id="22" w:name="_Toc229845943"/>
      <w:r>
        <w:lastRenderedPageBreak/>
        <w:t>Заключение</w:t>
      </w:r>
      <w:bookmarkEnd w:id="22"/>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tab/>
        <w:t xml:space="preserve">Все материалы и результаты, которые были получены в ходе данной курсовой работы имеют большой практический смысл и потенциал. На примере </w:t>
      </w:r>
      <w:r>
        <w:lastRenderedPageBreak/>
        <w:t>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23" w:name="_Toc229845944"/>
      <w:r>
        <w:lastRenderedPageBreak/>
        <w:t>Библиографический список</w:t>
      </w:r>
      <w:bookmarkEnd w:id="23"/>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w:t>
      </w:r>
      <w:r w:rsidRPr="00A65F64">
        <w:rPr>
          <w:lang w:val="en-US"/>
        </w:rPr>
        <w:t xml:space="preserve"> </w:t>
      </w:r>
      <w:r w:rsidRPr="00A65F64">
        <w:rPr>
          <w:lang w:val="en-US"/>
        </w:rPr>
        <w:t>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6C7D80"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02693554" w14:textId="77777777"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w:t>
      </w:r>
      <w:r w:rsidRPr="00D022A7">
        <w:rPr>
          <w:lang w:val="en-US"/>
        </w:rPr>
        <w:lastRenderedPageBreak/>
        <w:t xml:space="preserve">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w:t>
      </w:r>
      <w:r w:rsidRPr="007F03A7">
        <w:rPr>
          <w:lang w:val="en-US"/>
        </w:rPr>
        <w:t xml:space="preserve"> </w:t>
      </w:r>
      <w:r w:rsidRPr="007F03A7">
        <w:rPr>
          <w:lang w:val="en-US"/>
        </w:rPr>
        <w:t>MDGET-MER: Multi-Level Dynamic Gating and Emotion Transfer for Multi-Modal Emotion Recognition,</w:t>
      </w:r>
      <w:r w:rsidRPr="007F03A7">
        <w:rPr>
          <w:lang w:val="en-US"/>
        </w:rPr>
        <w:t xml:space="preserve"> </w:t>
      </w:r>
      <w:r w:rsidRPr="007F03A7">
        <w:rPr>
          <w:lang w:val="en-US"/>
        </w:rPr>
        <w:t>Computers, Materials and Continua,</w:t>
      </w:r>
      <w:r w:rsidRPr="007F03A7">
        <w:rPr>
          <w:lang w:val="en-US"/>
        </w:rPr>
        <w:t xml:space="preserve"> </w:t>
      </w:r>
      <w:r w:rsidRPr="007F03A7">
        <w:rPr>
          <w:lang w:val="en-US"/>
        </w:rPr>
        <w:t>Volume 86, Issue 3,</w:t>
      </w:r>
      <w:r w:rsidRPr="007F03A7">
        <w:rPr>
          <w:lang w:val="en-US"/>
        </w:rPr>
        <w:t xml:space="preserve"> </w:t>
      </w:r>
      <w:r w:rsidRPr="007F03A7">
        <w:rPr>
          <w:lang w:val="en-US"/>
        </w:rPr>
        <w:t>2026,</w:t>
      </w:r>
      <w:r w:rsidRPr="007F03A7">
        <w:rPr>
          <w:lang w:val="en-US"/>
        </w:rPr>
        <w:t xml:space="preserve"> </w:t>
      </w:r>
      <w:r w:rsidRPr="007F03A7">
        <w:rPr>
          <w:lang w:val="en-US"/>
        </w:rPr>
        <w:t>ISSN 1546-2218,</w:t>
      </w:r>
      <w:r w:rsidRPr="007F03A7">
        <w:rPr>
          <w:lang w:val="en-US"/>
        </w:rPr>
        <w:t xml:space="preserve"> </w:t>
      </w:r>
      <w:hyperlink r:id="rId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Ekman, P. and Friesen, W.V. (1978) Facial Action Coding System: A Technique for the Measurement of Facial Movement. Consulting Psychologists Press, Palo Alto, CA.</w:t>
      </w:r>
      <w:r w:rsidRPr="00577E4B">
        <w:rPr>
          <w:lang w:val="en-US"/>
        </w:rPr>
        <w:t xml:space="preserve"> </w:t>
      </w:r>
      <w:hyperlink r:id="rId1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M</w:t>
      </w:r>
      <w:r w:rsidRPr="00B71255">
        <w:rPr>
          <w:lang w:val="en-US"/>
        </w:rPr>
        <w:t xml:space="preserve">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w:t>
      </w:r>
      <w:r w:rsidRPr="00B71255">
        <w:rPr>
          <w:lang w:val="en-US"/>
        </w:rPr>
        <w:lastRenderedPageBreak/>
        <w:t xml:space="preserve">Proceedings of the 14th Python in Science Conference (SciPy 2015) (pp. 18–25). </w:t>
      </w:r>
      <w:hyperlink r:id="rId11"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H</w:t>
      </w:r>
      <w:r w:rsidRPr="00B71255">
        <w:rPr>
          <w:lang w:val="en-US"/>
        </w:rPr>
        <w:t xml:space="preserve">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12"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B</w:t>
      </w:r>
      <w:r w:rsidRPr="00AA1082">
        <w:rPr>
          <w:lang w:val="en-US"/>
        </w:rPr>
        <w:t xml:space="preserve">aevski, A., Zhou, H., Mohamed, A., &amp; Auli, M. (2020). wav2vec 2.0: A framework for self-supervised learning of speech representations. Advances in Neural Information Processing Systems, 33, 12449–12460. </w:t>
      </w:r>
      <w:hyperlink r:id="rId13"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4"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15" w:history="1">
        <w:r w:rsidR="00F1091A" w:rsidRPr="00DD6E6D">
          <w:rPr>
            <w:rStyle w:val="Hyperlink"/>
            <w:lang w:val="en-US"/>
          </w:rPr>
          <w:t>https://doi.org/10.1007/s11042-026-21508-y</w:t>
        </w:r>
      </w:hyperlink>
      <w:r w:rsidR="00F1091A">
        <w:rPr>
          <w:lang w:val="en-US"/>
        </w:rPr>
        <w:t>.</w:t>
      </w:r>
    </w:p>
    <w:p w14:paraId="2D14077C" w14:textId="5EBA3994" w:rsidR="00F1091A" w:rsidRPr="00F1091A" w:rsidRDefault="00F1091A" w:rsidP="00F1091A">
      <w:pPr>
        <w:pStyle w:val="ListParagraph"/>
        <w:numPr>
          <w:ilvl w:val="0"/>
          <w:numId w:val="19"/>
        </w:numPr>
        <w:rPr>
          <w:lang w:val="en-US"/>
        </w:rPr>
      </w:pPr>
      <w:r w:rsidRPr="00F1091A">
        <w:rPr>
          <w:lang w:val="en-US"/>
        </w:rPr>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https://arxiv.org/abs/2512.23435</w:t>
      </w:r>
    </w:p>
    <w:p w14:paraId="1CB10FBF" w14:textId="77777777" w:rsidR="00F1091A" w:rsidRPr="00F1091A" w:rsidRDefault="00F1091A" w:rsidP="00F1091A">
      <w:pPr>
        <w:rPr>
          <w:lang w:val="en-US"/>
        </w:rPr>
      </w:pPr>
    </w:p>
    <w:sectPr w:rsidR="00F1091A" w:rsidRPr="00F1091A">
      <w:footerReference w:type="even" r:id="rId16"/>
      <w:footerReference w:type="default" r:id="rId17"/>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4CB0" w14:textId="77777777" w:rsidR="00CD010D" w:rsidRDefault="00CD010D" w:rsidP="008C56A0">
      <w:r>
        <w:separator/>
      </w:r>
    </w:p>
  </w:endnote>
  <w:endnote w:type="continuationSeparator" w:id="0">
    <w:p w14:paraId="674FEA23" w14:textId="77777777" w:rsidR="00CD010D" w:rsidRDefault="00CD010D"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80C3897-5C6D-FB47-BD4C-2D86DDA3FA71}"/>
  </w:font>
  <w:font w:name="Courier New">
    <w:panose1 w:val="02070309020205020404"/>
    <w:charset w:val="00"/>
    <w:family w:val="modern"/>
    <w:pitch w:val="fixed"/>
    <w:sig w:usb0="E0002AFF" w:usb1="C0007843" w:usb2="00000009" w:usb3="00000000" w:csb0="000001FF" w:csb1="00000000"/>
    <w:embedRegular r:id="rId2" w:fontKey="{D9AD6EA5-71CE-6549-B087-FE7518AB1979}"/>
  </w:font>
  <w:font w:name="Times New Roman">
    <w:panose1 w:val="02020603050405020304"/>
    <w:charset w:val="00"/>
    <w:family w:val="roman"/>
    <w:pitch w:val="variable"/>
    <w:sig w:usb0="E0002EFF" w:usb1="C000785B" w:usb2="00000009" w:usb3="00000000" w:csb0="000001FF" w:csb1="00000000"/>
    <w:embedRegular r:id="rId3" w:fontKey="{D19A529E-13B1-AD40-9332-C743D6BCCCF4}"/>
    <w:embedBold r:id="rId4" w:fontKey="{8D8EFEAC-6AE5-CF4E-8646-DC65EF100BCF}"/>
    <w:embedItalic r:id="rId5" w:fontKey="{512F787C-CD77-2144-8727-E1F0251029CD}"/>
  </w:font>
  <w:font w:name="Symbol">
    <w:panose1 w:val="05050102010706020507"/>
    <w:charset w:val="02"/>
    <w:family w:val="decorative"/>
    <w:pitch w:val="variable"/>
    <w:sig w:usb0="00000000" w:usb1="10000000" w:usb2="00000000" w:usb3="00000000" w:csb0="80000000" w:csb1="00000000"/>
    <w:embedRegular r:id="rId6" w:fontKey="{8D37535A-27DF-FF49-8CEE-AACE94576F04}"/>
  </w:font>
  <w:font w:name="Wingdings">
    <w:panose1 w:val="05000000000000000000"/>
    <w:charset w:val="4D"/>
    <w:family w:val="decorative"/>
    <w:pitch w:val="variable"/>
    <w:sig w:usb0="00000003" w:usb1="00000000" w:usb2="00000000" w:usb3="00000000" w:csb0="80000001" w:csb1="00000000"/>
    <w:embedRegular r:id="rId7" w:fontKey="{C40D76C9-E656-7342-8656-9988D0227909}"/>
  </w:font>
  <w:font w:name="Georgia">
    <w:panose1 w:val="02040502050405020303"/>
    <w:charset w:val="00"/>
    <w:family w:val="roman"/>
    <w:pitch w:val="variable"/>
    <w:sig w:usb0="00000287" w:usb1="00000000" w:usb2="00000000" w:usb3="00000000" w:csb0="0000009F" w:csb1="00000000"/>
    <w:embedItalic r:id="rId8" w:fontKey="{7E664620-2C61-EE46-A2FC-E1CBBB54828C}"/>
  </w:font>
  <w:font w:name="Cambria Math">
    <w:panose1 w:val="02040503050406030204"/>
    <w:charset w:val="00"/>
    <w:family w:val="roman"/>
    <w:pitch w:val="variable"/>
    <w:sig w:usb0="E00002FF" w:usb1="420024FF" w:usb2="00000000" w:usb3="00000000" w:csb0="0000019F" w:csb1="00000000"/>
    <w:embedRegular r:id="rId9" w:fontKey="{D371497A-1DAF-F548-89BC-A82937E552F8}"/>
    <w:embedItalic r:id="rId10" w:fontKey="{246C640E-D7C5-9E44-A0EA-2F9388753A12}"/>
  </w:font>
  <w:font w:name="Calibri">
    <w:panose1 w:val="020F0502020204030204"/>
    <w:charset w:val="00"/>
    <w:family w:val="swiss"/>
    <w:pitch w:val="variable"/>
    <w:sig w:usb0="E0002AFF" w:usb1="C000247B" w:usb2="00000009" w:usb3="00000000" w:csb0="000001FF" w:csb1="00000000"/>
    <w:embedRegular r:id="rId11" w:fontKey="{DB64B745-6176-AD4D-9D87-76A62FB64AB7}"/>
  </w:font>
  <w:font w:name="Cambria">
    <w:panose1 w:val="02040503050406030204"/>
    <w:charset w:val="00"/>
    <w:family w:val="roman"/>
    <w:pitch w:val="variable"/>
    <w:sig w:usb0="E00002FF" w:usb1="400004FF" w:usb2="00000000" w:usb3="00000000" w:csb0="0000019F" w:csb1="00000000"/>
    <w:embedRegular r:id="rId12" w:fontKey="{CC0DA3B9-E2DB-E34F-84B8-8C19489960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A3905" w14:textId="77777777" w:rsidR="00CD010D" w:rsidRDefault="00CD010D" w:rsidP="008C56A0">
      <w:r>
        <w:separator/>
      </w:r>
    </w:p>
  </w:footnote>
  <w:footnote w:type="continuationSeparator" w:id="0">
    <w:p w14:paraId="27ECFFF8" w14:textId="77777777" w:rsidR="00CD010D" w:rsidRDefault="00CD010D"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1"/>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20"/>
  </w:num>
  <w:num w:numId="9" w16cid:durableId="599721879">
    <w:abstractNumId w:val="2"/>
  </w:num>
  <w:num w:numId="10" w16cid:durableId="1762484743">
    <w:abstractNumId w:val="0"/>
  </w:num>
  <w:num w:numId="11" w16cid:durableId="1525055458">
    <w:abstractNumId w:val="7"/>
  </w:num>
  <w:num w:numId="12" w16cid:durableId="311257918">
    <w:abstractNumId w:val="19"/>
  </w:num>
  <w:num w:numId="13" w16cid:durableId="1734351860">
    <w:abstractNumId w:val="16"/>
  </w:num>
  <w:num w:numId="14" w16cid:durableId="14117052">
    <w:abstractNumId w:val="10"/>
  </w:num>
  <w:num w:numId="15" w16cid:durableId="829754962">
    <w:abstractNumId w:val="18"/>
  </w:num>
  <w:num w:numId="16" w16cid:durableId="162552718">
    <w:abstractNumId w:val="1"/>
  </w:num>
  <w:num w:numId="17" w16cid:durableId="985940334">
    <w:abstractNumId w:val="12"/>
  </w:num>
  <w:num w:numId="18" w16cid:durableId="804542834">
    <w:abstractNumId w:val="9"/>
  </w:num>
  <w:num w:numId="19" w16cid:durableId="184756338">
    <w:abstractNumId w:val="17"/>
  </w:num>
  <w:num w:numId="20" w16cid:durableId="928201573">
    <w:abstractNumId w:val="14"/>
  </w:num>
  <w:num w:numId="21" w16cid:durableId="1411345936">
    <w:abstractNumId w:val="4"/>
  </w:num>
  <w:num w:numId="22" w16cid:durableId="333728735">
    <w:abstractNumId w:val="15"/>
  </w:num>
  <w:num w:numId="23" w16cid:durableId="1961672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459B3"/>
    <w:rsid w:val="000527BD"/>
    <w:rsid w:val="0005427E"/>
    <w:rsid w:val="00060C02"/>
    <w:rsid w:val="000629D2"/>
    <w:rsid w:val="000858B2"/>
    <w:rsid w:val="000D441A"/>
    <w:rsid w:val="000D67FE"/>
    <w:rsid w:val="000D692D"/>
    <w:rsid w:val="00161EDB"/>
    <w:rsid w:val="00172D1D"/>
    <w:rsid w:val="00175546"/>
    <w:rsid w:val="0017733C"/>
    <w:rsid w:val="00184665"/>
    <w:rsid w:val="001A741E"/>
    <w:rsid w:val="001B6BC9"/>
    <w:rsid w:val="001E24C6"/>
    <w:rsid w:val="001F182D"/>
    <w:rsid w:val="002021D4"/>
    <w:rsid w:val="00250F0D"/>
    <w:rsid w:val="00255750"/>
    <w:rsid w:val="00270F52"/>
    <w:rsid w:val="002A17D4"/>
    <w:rsid w:val="002B51DF"/>
    <w:rsid w:val="002C1967"/>
    <w:rsid w:val="003339D3"/>
    <w:rsid w:val="003834E1"/>
    <w:rsid w:val="003845FF"/>
    <w:rsid w:val="003A7121"/>
    <w:rsid w:val="003C49E6"/>
    <w:rsid w:val="003C6FB0"/>
    <w:rsid w:val="00406EC4"/>
    <w:rsid w:val="004425FF"/>
    <w:rsid w:val="00471F8D"/>
    <w:rsid w:val="00472C06"/>
    <w:rsid w:val="0047363D"/>
    <w:rsid w:val="004820D2"/>
    <w:rsid w:val="004F37BD"/>
    <w:rsid w:val="00543475"/>
    <w:rsid w:val="00544F21"/>
    <w:rsid w:val="0054509C"/>
    <w:rsid w:val="005533F8"/>
    <w:rsid w:val="00563779"/>
    <w:rsid w:val="00577E4B"/>
    <w:rsid w:val="00592F79"/>
    <w:rsid w:val="0059341D"/>
    <w:rsid w:val="00593D09"/>
    <w:rsid w:val="005A6374"/>
    <w:rsid w:val="005C74CA"/>
    <w:rsid w:val="005D7073"/>
    <w:rsid w:val="006020EA"/>
    <w:rsid w:val="00614775"/>
    <w:rsid w:val="00622E61"/>
    <w:rsid w:val="00630BB2"/>
    <w:rsid w:val="006A53B6"/>
    <w:rsid w:val="006B0DE3"/>
    <w:rsid w:val="006C45FC"/>
    <w:rsid w:val="006C7D80"/>
    <w:rsid w:val="006D78FF"/>
    <w:rsid w:val="006D7C99"/>
    <w:rsid w:val="006F1A65"/>
    <w:rsid w:val="00707FBE"/>
    <w:rsid w:val="00726BF3"/>
    <w:rsid w:val="00742858"/>
    <w:rsid w:val="00770A38"/>
    <w:rsid w:val="00771EEE"/>
    <w:rsid w:val="00790B3A"/>
    <w:rsid w:val="007E21A8"/>
    <w:rsid w:val="007F03A7"/>
    <w:rsid w:val="00887551"/>
    <w:rsid w:val="008C2B8F"/>
    <w:rsid w:val="008C56A0"/>
    <w:rsid w:val="008D0B3B"/>
    <w:rsid w:val="008D46CA"/>
    <w:rsid w:val="008E5C04"/>
    <w:rsid w:val="0091492E"/>
    <w:rsid w:val="009220C0"/>
    <w:rsid w:val="00931A0B"/>
    <w:rsid w:val="009446A6"/>
    <w:rsid w:val="0097515D"/>
    <w:rsid w:val="00997E4A"/>
    <w:rsid w:val="009C31AD"/>
    <w:rsid w:val="009D3483"/>
    <w:rsid w:val="009F6569"/>
    <w:rsid w:val="00A07B9B"/>
    <w:rsid w:val="00A30829"/>
    <w:rsid w:val="00A41475"/>
    <w:rsid w:val="00A65F64"/>
    <w:rsid w:val="00A77912"/>
    <w:rsid w:val="00A82437"/>
    <w:rsid w:val="00AA1082"/>
    <w:rsid w:val="00AA599C"/>
    <w:rsid w:val="00AB486B"/>
    <w:rsid w:val="00AE3253"/>
    <w:rsid w:val="00AF084E"/>
    <w:rsid w:val="00B71255"/>
    <w:rsid w:val="00B8248F"/>
    <w:rsid w:val="00B94618"/>
    <w:rsid w:val="00BC3015"/>
    <w:rsid w:val="00C06747"/>
    <w:rsid w:val="00C06CFB"/>
    <w:rsid w:val="00C5359D"/>
    <w:rsid w:val="00C92C26"/>
    <w:rsid w:val="00C953B8"/>
    <w:rsid w:val="00CC137A"/>
    <w:rsid w:val="00CD010D"/>
    <w:rsid w:val="00D022A7"/>
    <w:rsid w:val="00D17A5E"/>
    <w:rsid w:val="00D3363D"/>
    <w:rsid w:val="00D35203"/>
    <w:rsid w:val="00D46CEF"/>
    <w:rsid w:val="00DA3F7F"/>
    <w:rsid w:val="00DB7603"/>
    <w:rsid w:val="00DF5D0E"/>
    <w:rsid w:val="00EF43A4"/>
    <w:rsid w:val="00F1091A"/>
    <w:rsid w:val="00F22482"/>
    <w:rsid w:val="00F63831"/>
    <w:rsid w:val="00F8476E"/>
    <w:rsid w:val="00F93AA5"/>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2604/cmc.2025.071207" TargetMode="External"/><Relationship Id="rId13" Type="http://schemas.openxmlformats.org/officeDocument/2006/relationships/hyperlink" Target="https://arxiv.org/abs/2006.11477"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134/S1054661822030397" TargetMode="External"/><Relationship Id="rId12" Type="http://schemas.openxmlformats.org/officeDocument/2006/relationships/hyperlink" Target="https://doi.org/10.1109/5254.708428"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5080/Majora-7b98e3ed-003" TargetMode="External"/><Relationship Id="rId5" Type="http://schemas.openxmlformats.org/officeDocument/2006/relationships/footnotes" Target="footnotes.xml"/><Relationship Id="rId15" Type="http://schemas.openxmlformats.org/officeDocument/2006/relationships/hyperlink" Target="https://doi.org/10.1007/s11042-026-21508-y" TargetMode="External"/><Relationship Id="rId10" Type="http://schemas.openxmlformats.org/officeDocument/2006/relationships/hyperlink" Target="https://doi.org/10.1037/t27734-00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3390/math13121907" TargetMode="External"/><Relationship Id="rId14" Type="http://schemas.openxmlformats.org/officeDocument/2006/relationships/hyperlink" Target="https://doi.org/10.1109/TASLP.2021.3122291"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33</Pages>
  <Words>6253</Words>
  <Characters>35643</Characters>
  <Application>Microsoft Office Word</Application>
  <DocSecurity>0</DocSecurity>
  <Lines>297</Lines>
  <Paragraphs>83</Paragraphs>
  <ScaleCrop>false</ScaleCrop>
  <Company/>
  <LinksUpToDate>false</LinksUpToDate>
  <CharactersWithSpaces>41813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13</cp:revision>
  <dcterms:created xsi:type="dcterms:W3CDTF">2026-05-17T09:28:00Z</dcterms:created>
  <dcterms:modified xsi:type="dcterms:W3CDTF">2026-05-17T10:51:00Z</dcterms:modified>
</cp:coreProperties>
</file>