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DA" w:rsidRPr="0025671A" w:rsidRDefault="001F17DA" w:rsidP="00F17BE8">
      <w:pPr>
        <w:pStyle w:val="1"/>
        <w:spacing w:before="120" w:after="120" w:line="240" w:lineRule="auto"/>
        <w:ind w:left="851"/>
        <w:jc w:val="center"/>
        <w:rPr>
          <w:rFonts w:ascii="Times New Roman" w:hAnsi="Times New Roman"/>
          <w:sz w:val="28"/>
          <w:szCs w:val="28"/>
        </w:rPr>
      </w:pPr>
      <w:r w:rsidRPr="0025671A">
        <w:rPr>
          <w:rFonts w:ascii="Times New Roman" w:hAnsi="Times New Roman"/>
          <w:b/>
          <w:bCs/>
          <w:sz w:val="28"/>
          <w:szCs w:val="28"/>
        </w:rPr>
        <w:t>Профессиональное задание (</w:t>
      </w:r>
      <w:r>
        <w:rPr>
          <w:rFonts w:ascii="Times New Roman" w:hAnsi="Times New Roman"/>
          <w:b/>
          <w:bCs/>
          <w:sz w:val="28"/>
          <w:szCs w:val="28"/>
        </w:rPr>
        <w:t>вариативная</w:t>
      </w:r>
      <w:r w:rsidRPr="0025671A">
        <w:rPr>
          <w:rFonts w:ascii="Times New Roman" w:hAnsi="Times New Roman"/>
          <w:b/>
          <w:bCs/>
          <w:sz w:val="28"/>
          <w:szCs w:val="28"/>
        </w:rPr>
        <w:t xml:space="preserve"> часть)</w:t>
      </w:r>
    </w:p>
    <w:p w:rsidR="001F17DA" w:rsidRDefault="001F17DA" w:rsidP="001201D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1201D1">
        <w:rPr>
          <w:rFonts w:ascii="Times New Roman" w:hAnsi="Times New Roman"/>
          <w:b/>
          <w:bCs/>
          <w:sz w:val="28"/>
          <w:szCs w:val="28"/>
        </w:rPr>
        <w:t>Текст задания</w:t>
      </w:r>
    </w:p>
    <w:p w:rsidR="001F17DA" w:rsidRPr="0080417D" w:rsidRDefault="001F17DA" w:rsidP="0080417D">
      <w:pPr>
        <w:jc w:val="both"/>
        <w:rPr>
          <w:rFonts w:ascii="Times New Roman" w:hAnsi="Times New Roman"/>
          <w:b/>
          <w:sz w:val="24"/>
          <w:szCs w:val="24"/>
        </w:rPr>
      </w:pPr>
      <w:r w:rsidRPr="001239B4">
        <w:rPr>
          <w:rFonts w:ascii="Times New Roman" w:hAnsi="Times New Roman"/>
          <w:b/>
          <w:sz w:val="24"/>
          <w:szCs w:val="24"/>
        </w:rPr>
        <w:t xml:space="preserve">Спроектировать </w:t>
      </w:r>
      <w:r w:rsidRPr="001239B4">
        <w:rPr>
          <w:rFonts w:ascii="Times New Roman" w:hAnsi="Times New Roman"/>
          <w:b/>
          <w:bCs/>
          <w:sz w:val="24"/>
          <w:szCs w:val="24"/>
        </w:rPr>
        <w:t xml:space="preserve">и реализовать базу данных «Абоненты»  </w:t>
      </w:r>
      <w:r w:rsidRPr="001239B4">
        <w:rPr>
          <w:rFonts w:ascii="Times New Roman" w:hAnsi="Times New Roman"/>
          <w:b/>
          <w:sz w:val="24"/>
          <w:szCs w:val="24"/>
        </w:rPr>
        <w:t>для системы учета телефонных разговоров абонентов.</w:t>
      </w:r>
      <w:r>
        <w:rPr>
          <w:rFonts w:ascii="Times New Roman" w:hAnsi="Times New Roman"/>
          <w:b/>
          <w:sz w:val="24"/>
          <w:szCs w:val="24"/>
        </w:rPr>
        <w:t xml:space="preserve"> Соз</w:t>
      </w:r>
      <w:r w:rsidRPr="0080417D">
        <w:rPr>
          <w:rFonts w:ascii="Times New Roman" w:hAnsi="Times New Roman"/>
          <w:b/>
          <w:sz w:val="24"/>
          <w:szCs w:val="24"/>
        </w:rPr>
        <w:t>да</w:t>
      </w:r>
      <w:r>
        <w:rPr>
          <w:rFonts w:ascii="Times New Roman" w:hAnsi="Times New Roman"/>
          <w:b/>
          <w:sz w:val="24"/>
          <w:szCs w:val="24"/>
        </w:rPr>
        <w:t>ть</w:t>
      </w:r>
      <w:r w:rsidRPr="0080417D">
        <w:rPr>
          <w:rFonts w:ascii="Times New Roman" w:hAnsi="Times New Roman"/>
          <w:b/>
          <w:sz w:val="24"/>
          <w:szCs w:val="24"/>
        </w:rPr>
        <w:t xml:space="preserve"> прикладно</w:t>
      </w:r>
      <w:r>
        <w:rPr>
          <w:rFonts w:ascii="Times New Roman" w:hAnsi="Times New Roman"/>
          <w:b/>
          <w:sz w:val="24"/>
          <w:szCs w:val="24"/>
        </w:rPr>
        <w:t>й</w:t>
      </w:r>
      <w:r w:rsidRPr="0080417D">
        <w:rPr>
          <w:rFonts w:ascii="Times New Roman" w:hAnsi="Times New Roman"/>
          <w:b/>
          <w:sz w:val="24"/>
          <w:szCs w:val="24"/>
        </w:rPr>
        <w:t xml:space="preserve"> программн</w:t>
      </w:r>
      <w:r>
        <w:rPr>
          <w:rFonts w:ascii="Times New Roman" w:hAnsi="Times New Roman"/>
          <w:b/>
          <w:sz w:val="24"/>
          <w:szCs w:val="24"/>
        </w:rPr>
        <w:t>ый</w:t>
      </w:r>
      <w:r w:rsidRPr="0080417D">
        <w:rPr>
          <w:rFonts w:ascii="Times New Roman" w:hAnsi="Times New Roman"/>
          <w:b/>
          <w:sz w:val="24"/>
          <w:szCs w:val="24"/>
        </w:rPr>
        <w:t xml:space="preserve"> продукт</w:t>
      </w:r>
      <w:r>
        <w:rPr>
          <w:rFonts w:ascii="Times New Roman" w:hAnsi="Times New Roman"/>
          <w:b/>
          <w:sz w:val="24"/>
          <w:szCs w:val="24"/>
        </w:rPr>
        <w:t>, реализующий</w:t>
      </w:r>
      <w:r w:rsidRPr="0080417D">
        <w:rPr>
          <w:rFonts w:ascii="Times New Roman" w:hAnsi="Times New Roman"/>
          <w:b/>
          <w:sz w:val="24"/>
          <w:szCs w:val="24"/>
        </w:rPr>
        <w:t xml:space="preserve"> функции по </w:t>
      </w:r>
      <w:r>
        <w:rPr>
          <w:rFonts w:ascii="Times New Roman" w:hAnsi="Times New Roman"/>
          <w:b/>
          <w:sz w:val="24"/>
          <w:szCs w:val="24"/>
        </w:rPr>
        <w:t>учету разговоров абонентов (добавление, удаление, редактирование), а также вычисление итоговой стоимости разговора. Обеспечить безопасность данных</w:t>
      </w:r>
      <w:r w:rsidRPr="0080417D">
        <w:rPr>
          <w:rFonts w:ascii="Times New Roman" w:hAnsi="Times New Roman"/>
          <w:b/>
          <w:sz w:val="24"/>
          <w:szCs w:val="24"/>
        </w:rPr>
        <w:t xml:space="preserve"> с использованием алгоритмов ролевого доступа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F17DA" w:rsidRPr="001239B4" w:rsidRDefault="001F17DA" w:rsidP="0080417D">
      <w:pPr>
        <w:shd w:val="clear" w:color="auto" w:fill="FFFFFF"/>
        <w:spacing w:before="120" w:after="120"/>
        <w:ind w:right="119"/>
        <w:jc w:val="both"/>
        <w:rPr>
          <w:rFonts w:ascii="Times New Roman" w:hAnsi="Times New Roman"/>
          <w:b/>
          <w:bCs/>
          <w:sz w:val="24"/>
          <w:szCs w:val="24"/>
        </w:rPr>
      </w:pPr>
      <w:r w:rsidRPr="001239B4">
        <w:rPr>
          <w:rFonts w:ascii="Times New Roman" w:hAnsi="Times New Roman"/>
          <w:b/>
          <w:bCs/>
          <w:sz w:val="24"/>
          <w:szCs w:val="24"/>
        </w:rPr>
        <w:t>Исходные данные:</w:t>
      </w:r>
    </w:p>
    <w:p w:rsidR="001F17DA" w:rsidRPr="003505B6" w:rsidRDefault="001F17DA" w:rsidP="0080417D">
      <w:pPr>
        <w:shd w:val="clear" w:color="auto" w:fill="FFFFFF"/>
        <w:spacing w:before="120" w:after="120" w:line="240" w:lineRule="auto"/>
        <w:ind w:right="119"/>
        <w:jc w:val="both"/>
        <w:rPr>
          <w:rFonts w:ascii="Times New Roman" w:hAnsi="Times New Roman"/>
          <w:sz w:val="28"/>
          <w:szCs w:val="28"/>
        </w:rPr>
      </w:pPr>
      <w:r w:rsidRPr="003505B6">
        <w:rPr>
          <w:rFonts w:ascii="Times New Roman" w:hAnsi="Times New Roman"/>
          <w:b/>
          <w:spacing w:val="40"/>
          <w:sz w:val="28"/>
          <w:szCs w:val="28"/>
          <w:u w:val="single"/>
        </w:rPr>
        <w:t xml:space="preserve">Система учета </w:t>
      </w:r>
      <w:r>
        <w:rPr>
          <w:rFonts w:ascii="Times New Roman" w:hAnsi="Times New Roman"/>
          <w:b/>
          <w:spacing w:val="40"/>
          <w:sz w:val="28"/>
          <w:szCs w:val="28"/>
          <w:u w:val="single"/>
        </w:rPr>
        <w:t>телефонных разговоров</w:t>
      </w:r>
      <w:r w:rsidRPr="003505B6">
        <w:rPr>
          <w:rFonts w:ascii="Times New Roman" w:hAnsi="Times New Roman"/>
          <w:b/>
          <w:spacing w:val="4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pacing w:val="40"/>
          <w:sz w:val="28"/>
          <w:szCs w:val="28"/>
          <w:u w:val="single"/>
        </w:rPr>
        <w:t>абонентов</w:t>
      </w:r>
      <w:r w:rsidRPr="003505B6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</w:p>
    <w:p w:rsidR="001F17DA" w:rsidRPr="0025671A" w:rsidRDefault="001F17DA" w:rsidP="0080417D">
      <w:p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</w:rPr>
      </w:pPr>
      <w:r w:rsidRPr="0025671A">
        <w:rPr>
          <w:rFonts w:ascii="Times New Roman" w:hAnsi="Times New Roman"/>
          <w:sz w:val="24"/>
          <w:szCs w:val="24"/>
        </w:rPr>
        <w:t xml:space="preserve">Система учета </w:t>
      </w:r>
      <w:r>
        <w:rPr>
          <w:rFonts w:ascii="Times New Roman" w:hAnsi="Times New Roman"/>
          <w:sz w:val="24"/>
          <w:szCs w:val="24"/>
        </w:rPr>
        <w:t>разговоров</w:t>
      </w:r>
      <w:r w:rsidRPr="0025671A">
        <w:rPr>
          <w:rFonts w:ascii="Times New Roman" w:hAnsi="Times New Roman"/>
          <w:sz w:val="24"/>
          <w:szCs w:val="24"/>
        </w:rPr>
        <w:t xml:space="preserve"> предназначена для поиска, хранения и обработки </w:t>
      </w:r>
      <w:r>
        <w:rPr>
          <w:rFonts w:ascii="Times New Roman" w:hAnsi="Times New Roman"/>
          <w:sz w:val="24"/>
          <w:szCs w:val="24"/>
        </w:rPr>
        <w:t>телефонных звонков абонентов только за один год</w:t>
      </w:r>
      <w:r w:rsidRPr="0025671A">
        <w:rPr>
          <w:rFonts w:ascii="Times New Roman" w:hAnsi="Times New Roman"/>
          <w:sz w:val="24"/>
          <w:szCs w:val="24"/>
        </w:rPr>
        <w:t xml:space="preserve">. Данная система используется специалистами </w:t>
      </w:r>
      <w:r>
        <w:rPr>
          <w:rFonts w:ascii="Times New Roman" w:hAnsi="Times New Roman"/>
          <w:sz w:val="24"/>
          <w:szCs w:val="24"/>
        </w:rPr>
        <w:t>компании связи</w:t>
      </w:r>
      <w:r w:rsidRPr="0025671A">
        <w:rPr>
          <w:rFonts w:ascii="Times New Roman" w:hAnsi="Times New Roman"/>
          <w:sz w:val="24"/>
          <w:szCs w:val="24"/>
        </w:rPr>
        <w:t xml:space="preserve"> для отслеживания </w:t>
      </w:r>
      <w:r>
        <w:rPr>
          <w:rFonts w:ascii="Times New Roman" w:hAnsi="Times New Roman"/>
          <w:sz w:val="24"/>
          <w:szCs w:val="24"/>
        </w:rPr>
        <w:t xml:space="preserve">сетевого трафика и </w:t>
      </w:r>
      <w:r w:rsidRPr="0025671A">
        <w:rPr>
          <w:rFonts w:ascii="Times New Roman" w:hAnsi="Times New Roman"/>
          <w:sz w:val="24"/>
          <w:szCs w:val="24"/>
        </w:rPr>
        <w:t xml:space="preserve">динамики оплаты </w:t>
      </w:r>
      <w:r>
        <w:rPr>
          <w:rFonts w:ascii="Times New Roman" w:hAnsi="Times New Roman"/>
          <w:sz w:val="24"/>
          <w:szCs w:val="24"/>
        </w:rPr>
        <w:t>разговоров абонентов с</w:t>
      </w:r>
      <w:r w:rsidRPr="0025671A">
        <w:rPr>
          <w:rFonts w:ascii="Times New Roman" w:hAnsi="Times New Roman"/>
          <w:sz w:val="24"/>
          <w:szCs w:val="24"/>
        </w:rPr>
        <w:t xml:space="preserve"> различны</w:t>
      </w:r>
      <w:r>
        <w:rPr>
          <w:rFonts w:ascii="Times New Roman" w:hAnsi="Times New Roman"/>
          <w:sz w:val="24"/>
          <w:szCs w:val="24"/>
        </w:rPr>
        <w:t>ми</w:t>
      </w:r>
      <w:r w:rsidRPr="002567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городами по месяцам года</w:t>
      </w:r>
      <w:r w:rsidRPr="0025671A">
        <w:rPr>
          <w:rFonts w:ascii="Times New Roman" w:hAnsi="Times New Roman"/>
          <w:sz w:val="24"/>
          <w:szCs w:val="24"/>
        </w:rPr>
        <w:t>. Система должна отвечать следующим требованиям:</w:t>
      </w:r>
    </w:p>
    <w:p w:rsidR="001F17DA" w:rsidRPr="00C0364B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C0364B">
        <w:rPr>
          <w:rFonts w:ascii="Times New Roman" w:hAnsi="Times New Roman"/>
          <w:sz w:val="24"/>
          <w:szCs w:val="24"/>
        </w:rPr>
        <w:t>Администратор должен иметь возможность добавления и редактирования информации о</w:t>
      </w:r>
      <w:r>
        <w:rPr>
          <w:rFonts w:ascii="Times New Roman" w:hAnsi="Times New Roman"/>
          <w:sz w:val="24"/>
          <w:szCs w:val="24"/>
        </w:rPr>
        <w:t>б</w:t>
      </w:r>
      <w:r w:rsidRPr="00C0364B">
        <w:rPr>
          <w:rFonts w:ascii="Times New Roman" w:hAnsi="Times New Roman"/>
          <w:sz w:val="24"/>
          <w:szCs w:val="24"/>
        </w:rPr>
        <w:t xml:space="preserve"> абонентах, имеющих ФИО и адрес.</w:t>
      </w:r>
    </w:p>
    <w:p w:rsidR="001F17DA" w:rsidRPr="00C0364B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C0364B">
        <w:rPr>
          <w:rFonts w:ascii="Times New Roman" w:hAnsi="Times New Roman"/>
          <w:sz w:val="24"/>
          <w:szCs w:val="24"/>
        </w:rPr>
        <w:t xml:space="preserve">Администратор должен иметь возможность добавления и редактирования информации о телефонах абонентов, имеющих номер договора и дату установки. </w:t>
      </w:r>
    </w:p>
    <w:p w:rsidR="001F17DA" w:rsidRPr="00C0364B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C0364B">
        <w:rPr>
          <w:rFonts w:ascii="Times New Roman" w:hAnsi="Times New Roman"/>
          <w:sz w:val="24"/>
          <w:szCs w:val="24"/>
        </w:rPr>
        <w:t>Администратор должен иметь возможность добавления и редактирования информации о тарифах разговоров.</w:t>
      </w:r>
    </w:p>
    <w:p w:rsidR="001F17DA" w:rsidRPr="00C0364B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C0364B">
        <w:rPr>
          <w:rFonts w:ascii="Times New Roman" w:hAnsi="Times New Roman"/>
          <w:sz w:val="24"/>
          <w:szCs w:val="24"/>
        </w:rPr>
        <w:t>Каждый абонент может иметь несколько телефонов, но каждый телефон имеет только одного владельца.</w:t>
      </w:r>
    </w:p>
    <w:p w:rsidR="001F17DA" w:rsidRPr="00C0364B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C0364B">
        <w:rPr>
          <w:rFonts w:ascii="Times New Roman" w:hAnsi="Times New Roman"/>
          <w:sz w:val="24"/>
          <w:szCs w:val="24"/>
        </w:rPr>
        <w:t xml:space="preserve">С каждого телефона может быть произведено любое количество звонков, информация о которых хранится в таблице «Разговоры». </w:t>
      </w:r>
    </w:p>
    <w:p w:rsidR="001F17DA" w:rsidRPr="00C0364B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C0364B">
        <w:rPr>
          <w:rFonts w:ascii="Times New Roman" w:hAnsi="Times New Roman"/>
          <w:sz w:val="24"/>
          <w:szCs w:val="24"/>
        </w:rPr>
        <w:t xml:space="preserve">Для каждого разговора учитывается город, </w:t>
      </w:r>
      <w:r>
        <w:rPr>
          <w:rFonts w:ascii="Times New Roman" w:hAnsi="Times New Roman"/>
          <w:sz w:val="24"/>
          <w:szCs w:val="24"/>
        </w:rPr>
        <w:t xml:space="preserve">куда осуществляется вызов, </w:t>
      </w:r>
      <w:r w:rsidRPr="00C0364B"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</w:rPr>
        <w:t xml:space="preserve"> разговора</w:t>
      </w:r>
      <w:r w:rsidRPr="00C0364B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продолжительность (в мин.)</w:t>
      </w:r>
      <w:r w:rsidRPr="00C0364B">
        <w:rPr>
          <w:rFonts w:ascii="Times New Roman" w:hAnsi="Times New Roman"/>
          <w:sz w:val="24"/>
          <w:szCs w:val="24"/>
        </w:rPr>
        <w:t>. Каждый разговор имеет логический признак оплаты (оплачено, не оплачено)</w:t>
      </w:r>
      <w:r>
        <w:rPr>
          <w:rFonts w:ascii="Times New Roman" w:hAnsi="Times New Roman"/>
          <w:sz w:val="24"/>
          <w:szCs w:val="24"/>
        </w:rPr>
        <w:t>.</w:t>
      </w:r>
    </w:p>
    <w:p w:rsidR="001F17DA" w:rsidRDefault="001F17DA" w:rsidP="0080417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4A0120">
        <w:rPr>
          <w:rFonts w:ascii="Times New Roman" w:hAnsi="Times New Roman"/>
          <w:sz w:val="24"/>
          <w:szCs w:val="24"/>
        </w:rPr>
        <w:t xml:space="preserve">Разговоры  в разные города имеют разный тариф оплаты. Информация о тарифах на услуги междугородней связи хранится в таблице «Тарифы». </w:t>
      </w:r>
    </w:p>
    <w:p w:rsidR="001F17DA" w:rsidRDefault="001F17DA" w:rsidP="00CB65A1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>
        <w:t xml:space="preserve"> </w:t>
      </w:r>
      <w:r w:rsidRPr="00CB65A1">
        <w:rPr>
          <w:rFonts w:ascii="Times New Roman" w:hAnsi="Times New Roman"/>
          <w:sz w:val="24"/>
          <w:szCs w:val="24"/>
        </w:rPr>
        <w:t xml:space="preserve">Пользователями системы являются: Абонент, Менеджер, Администратор. </w:t>
      </w:r>
      <w:r>
        <w:rPr>
          <w:rFonts w:ascii="Times New Roman" w:hAnsi="Times New Roman"/>
          <w:sz w:val="24"/>
          <w:szCs w:val="24"/>
        </w:rPr>
        <w:t>При этом:</w:t>
      </w:r>
    </w:p>
    <w:p w:rsidR="001F17DA" w:rsidRPr="00FA441F" w:rsidRDefault="001F17DA" w:rsidP="00CB65A1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100" w:right="-23"/>
        <w:jc w:val="both"/>
        <w:rPr>
          <w:rFonts w:ascii="Times New Roman" w:hAnsi="Times New Roman"/>
          <w:sz w:val="24"/>
          <w:szCs w:val="24"/>
        </w:rPr>
      </w:pPr>
      <w:r w:rsidRPr="00FA441F">
        <w:rPr>
          <w:rFonts w:ascii="Times New Roman" w:hAnsi="Times New Roman"/>
          <w:sz w:val="24"/>
          <w:szCs w:val="24"/>
        </w:rPr>
        <w:t>Абонент может только просматривать информацию, запрещено любое изменение данных.</w:t>
      </w:r>
    </w:p>
    <w:p w:rsidR="001F17DA" w:rsidRPr="00FA441F" w:rsidRDefault="001F17DA" w:rsidP="00CB65A1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100" w:right="-23"/>
        <w:jc w:val="both"/>
        <w:rPr>
          <w:rFonts w:ascii="Times New Roman" w:hAnsi="Times New Roman"/>
          <w:sz w:val="24"/>
          <w:szCs w:val="24"/>
        </w:rPr>
      </w:pPr>
      <w:r w:rsidRPr="00FA441F">
        <w:rPr>
          <w:rFonts w:ascii="Times New Roman" w:hAnsi="Times New Roman"/>
          <w:sz w:val="24"/>
          <w:szCs w:val="24"/>
        </w:rPr>
        <w:t>Менеджеру  разрешен просмотр всей информации, а также разрешено добавление и  изменение тарифов.</w:t>
      </w:r>
    </w:p>
    <w:p w:rsidR="001F17DA" w:rsidRPr="00FA441F" w:rsidRDefault="001F17DA" w:rsidP="00CB65A1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100" w:right="-23"/>
        <w:jc w:val="both"/>
        <w:rPr>
          <w:rFonts w:ascii="Times New Roman" w:hAnsi="Times New Roman"/>
          <w:sz w:val="24"/>
          <w:szCs w:val="24"/>
        </w:rPr>
      </w:pPr>
      <w:r w:rsidRPr="00FA441F">
        <w:rPr>
          <w:rFonts w:ascii="Times New Roman" w:hAnsi="Times New Roman"/>
          <w:sz w:val="24"/>
          <w:szCs w:val="24"/>
        </w:rPr>
        <w:t>Администратору разрешен полный доступ ко всей информации для чтения и записи.</w:t>
      </w:r>
    </w:p>
    <w:p w:rsidR="001F17DA" w:rsidRPr="00FA441F" w:rsidRDefault="001F17DA" w:rsidP="00CB65A1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100" w:right="-23"/>
        <w:jc w:val="both"/>
        <w:rPr>
          <w:rFonts w:ascii="Times New Roman" w:hAnsi="Times New Roman"/>
          <w:sz w:val="24"/>
          <w:szCs w:val="24"/>
        </w:rPr>
      </w:pPr>
      <w:r w:rsidRPr="00FA441F">
        <w:rPr>
          <w:rFonts w:ascii="Times New Roman" w:hAnsi="Times New Roman"/>
          <w:sz w:val="24"/>
          <w:szCs w:val="24"/>
        </w:rPr>
        <w:t>Для всех ролей запрещено удаление таблиц.</w:t>
      </w:r>
    </w:p>
    <w:p w:rsidR="001F17DA" w:rsidRPr="004A0120" w:rsidRDefault="001F17DA" w:rsidP="00CB65A1">
      <w:pPr>
        <w:pStyle w:val="a4"/>
        <w:shd w:val="clear" w:color="auto" w:fill="FFFFFF"/>
        <w:spacing w:after="0" w:line="240" w:lineRule="auto"/>
        <w:ind w:left="360" w:right="-23"/>
        <w:jc w:val="both"/>
        <w:rPr>
          <w:rFonts w:ascii="Times New Roman" w:hAnsi="Times New Roman"/>
          <w:sz w:val="24"/>
          <w:szCs w:val="24"/>
        </w:rPr>
      </w:pPr>
    </w:p>
    <w:p w:rsidR="001F17DA" w:rsidRPr="00B6468D" w:rsidRDefault="001F17DA" w:rsidP="0080417D">
      <w:p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  <w:r w:rsidRPr="0025671A">
        <w:rPr>
          <w:rFonts w:ascii="Times New Roman" w:hAnsi="Times New Roman"/>
          <w:sz w:val="24"/>
          <w:szCs w:val="24"/>
        </w:rPr>
        <w:t xml:space="preserve">Данные предметной области представлены </w:t>
      </w:r>
      <w:r>
        <w:rPr>
          <w:rFonts w:ascii="Times New Roman" w:hAnsi="Times New Roman"/>
          <w:sz w:val="24"/>
          <w:szCs w:val="24"/>
        </w:rPr>
        <w:t>в таблице 1</w:t>
      </w:r>
      <w:r w:rsidRPr="0025671A">
        <w:rPr>
          <w:rFonts w:ascii="Times New Roman" w:hAnsi="Times New Roman"/>
          <w:sz w:val="24"/>
          <w:szCs w:val="24"/>
        </w:rPr>
        <w:t>.</w:t>
      </w:r>
    </w:p>
    <w:p w:rsidR="001F17DA" w:rsidRPr="001239B4" w:rsidRDefault="001F17DA" w:rsidP="00781158">
      <w:pPr>
        <w:pStyle w:val="a4"/>
        <w:numPr>
          <w:ilvl w:val="0"/>
          <w:numId w:val="15"/>
        </w:numPr>
        <w:shd w:val="clear" w:color="auto" w:fill="FFFFFF"/>
        <w:spacing w:before="120" w:after="120" w:line="276" w:lineRule="auto"/>
        <w:ind w:right="119"/>
        <w:jc w:val="both"/>
        <w:rPr>
          <w:rFonts w:ascii="Times New Roman" w:hAnsi="Times New Roman"/>
          <w:b/>
          <w:sz w:val="24"/>
          <w:szCs w:val="24"/>
        </w:rPr>
      </w:pPr>
      <w:r w:rsidRPr="003505B6">
        <w:rPr>
          <w:rFonts w:ascii="Times New Roman" w:hAnsi="Times New Roman"/>
          <w:sz w:val="24"/>
          <w:szCs w:val="24"/>
        </w:rPr>
        <w:lastRenderedPageBreak/>
        <w:t xml:space="preserve">Таблица </w:t>
      </w:r>
      <w:r w:rsidR="00D77641" w:rsidRPr="003505B6">
        <w:rPr>
          <w:rFonts w:ascii="Times New Roman" w:hAnsi="Times New Roman"/>
          <w:sz w:val="24"/>
          <w:szCs w:val="24"/>
        </w:rPr>
        <w:fldChar w:fldCharType="begin"/>
      </w:r>
      <w:r w:rsidRPr="003505B6">
        <w:rPr>
          <w:rFonts w:ascii="Times New Roman" w:hAnsi="Times New Roman"/>
          <w:sz w:val="24"/>
          <w:szCs w:val="24"/>
        </w:rPr>
        <w:instrText xml:space="preserve"> SEQ Таблица \* ARABIC </w:instrText>
      </w:r>
      <w:r w:rsidR="00D77641" w:rsidRPr="003505B6"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1</w:t>
      </w:r>
      <w:r w:rsidR="00D77641" w:rsidRPr="003505B6">
        <w:rPr>
          <w:rFonts w:ascii="Times New Roman" w:hAnsi="Times New Roman"/>
          <w:sz w:val="24"/>
          <w:szCs w:val="24"/>
        </w:rPr>
        <w:fldChar w:fldCharType="end"/>
      </w:r>
      <w:r w:rsidRPr="003505B6">
        <w:rPr>
          <w:rFonts w:ascii="Times New Roman" w:hAnsi="Times New Roman"/>
          <w:sz w:val="24"/>
          <w:szCs w:val="24"/>
        </w:rPr>
        <w:t xml:space="preserve"> Отчет по </w:t>
      </w:r>
      <w:r>
        <w:rPr>
          <w:rFonts w:ascii="Times New Roman" w:hAnsi="Times New Roman"/>
          <w:sz w:val="24"/>
          <w:szCs w:val="24"/>
        </w:rPr>
        <w:t>разговорам абонентов</w:t>
      </w:r>
    </w:p>
    <w:p w:rsidR="001F17DA" w:rsidRPr="001201D1" w:rsidRDefault="001F17DA" w:rsidP="0080417D">
      <w:p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</w:p>
    <w:p w:rsidR="001F17DA" w:rsidRDefault="001F17DA" w:rsidP="001201D1">
      <w:pPr>
        <w:shd w:val="clear" w:color="auto" w:fill="FFFFFF"/>
        <w:spacing w:after="0" w:line="240" w:lineRule="auto"/>
        <w:ind w:right="-23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460"/>
        <w:tblW w:w="1464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33"/>
        <w:gridCol w:w="1275"/>
        <w:gridCol w:w="1276"/>
        <w:gridCol w:w="1296"/>
        <w:gridCol w:w="880"/>
        <w:gridCol w:w="1084"/>
        <w:gridCol w:w="851"/>
        <w:gridCol w:w="1134"/>
        <w:gridCol w:w="1134"/>
        <w:gridCol w:w="967"/>
        <w:gridCol w:w="1210"/>
        <w:gridCol w:w="1320"/>
        <w:gridCol w:w="1181"/>
      </w:tblGrid>
      <w:tr w:rsidR="001F17DA" w:rsidRPr="00514DDE" w:rsidTr="00781158">
        <w:trPr>
          <w:trHeight w:hRule="exact" w:val="225"/>
          <w:tblHeader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Номер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ФИО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Номер телефонателефона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Номер договора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Дата установки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514DDE">
              <w:rPr>
                <w:rFonts w:ascii="Times New Roman" w:hAnsi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514DDE">
              <w:rPr>
                <w:rFonts w:ascii="Times New Roman" w:hAnsi="Times New Roman"/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Время (продолжительность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код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название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тариф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514DDE">
              <w:rPr>
                <w:rFonts w:ascii="Times New Roman" w:hAnsi="Times New Roman"/>
                <w:b/>
                <w:bCs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ризнак </w:t>
            </w:r>
          </w:p>
        </w:tc>
      </w:tr>
      <w:tr w:rsidR="001F17DA" w:rsidRPr="00514DDE" w:rsidTr="00781158">
        <w:trPr>
          <w:trHeight w:hRule="exact" w:val="913"/>
          <w:tblHeader/>
        </w:trPr>
        <w:tc>
          <w:tcPr>
            <w:tcW w:w="10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абонента</w:t>
            </w: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абонента</w:t>
            </w:r>
            <w:r w:rsidRPr="00514DD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телефона</w:t>
            </w:r>
          </w:p>
        </w:tc>
        <w:tc>
          <w:tcPr>
            <w:tcW w:w="88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2863D8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863D8">
              <w:rPr>
                <w:rFonts w:ascii="Times New Roman" w:hAnsi="Times New Roman"/>
                <w:b/>
                <w:sz w:val="20"/>
                <w:szCs w:val="20"/>
              </w:rPr>
              <w:t>договора</w:t>
            </w:r>
          </w:p>
        </w:tc>
        <w:tc>
          <w:tcPr>
            <w:tcW w:w="10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F93E50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установки </w:t>
            </w:r>
            <w:r w:rsidRPr="00F93E50">
              <w:rPr>
                <w:rFonts w:ascii="Times New Roman" w:hAnsi="Times New Roman"/>
                <w:b/>
                <w:sz w:val="20"/>
                <w:szCs w:val="20"/>
              </w:rPr>
              <w:t>телефона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разговора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разговора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2863D8">
              <w:rPr>
                <w:rFonts w:ascii="Times New Roman" w:hAnsi="Times New Roman"/>
                <w:b/>
                <w:sz w:val="20"/>
                <w:szCs w:val="20"/>
              </w:rPr>
              <w:t>продолжительность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9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21166F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1166F">
              <w:rPr>
                <w:rFonts w:ascii="Times New Roman" w:hAnsi="Times New Roman"/>
                <w:b/>
                <w:sz w:val="20"/>
                <w:szCs w:val="20"/>
              </w:rPr>
              <w:t>города</w:t>
            </w:r>
          </w:p>
        </w:tc>
        <w:tc>
          <w:tcPr>
            <w:tcW w:w="12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21166F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1166F">
              <w:rPr>
                <w:rFonts w:ascii="Times New Roman" w:hAnsi="Times New Roman"/>
                <w:b/>
                <w:sz w:val="20"/>
                <w:szCs w:val="20"/>
              </w:rPr>
              <w:t>города</w:t>
            </w:r>
          </w:p>
        </w:tc>
        <w:tc>
          <w:tcPr>
            <w:tcW w:w="13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21166F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21166F">
              <w:rPr>
                <w:rFonts w:ascii="Times New Roman" w:hAnsi="Times New Roman"/>
                <w:b/>
                <w:sz w:val="20"/>
                <w:szCs w:val="20"/>
              </w:rPr>
              <w:t>(стоимость 1 мин.)</w:t>
            </w:r>
          </w:p>
        </w:tc>
        <w:tc>
          <w:tcPr>
            <w:tcW w:w="118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оплаты</w:t>
            </w:r>
          </w:p>
        </w:tc>
      </w:tr>
      <w:tr w:rsidR="001F17DA" w:rsidRPr="00514DDE" w:rsidTr="00781158">
        <w:trPr>
          <w:trHeight w:val="413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Титова Александра Иввановна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г. Омск, ул. Ленина, 5,24</w:t>
            </w: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B513E3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B513E3">
              <w:rPr>
                <w:rFonts w:ascii="Times New Roman" w:hAnsi="Times New Roman"/>
                <w:sz w:val="20"/>
                <w:szCs w:val="20"/>
              </w:rPr>
              <w:t xml:space="preserve">(3812)333490   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3465Ф</w:t>
            </w: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09.10.2012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  <w:r w:rsidRPr="00514DD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514DD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Воронеж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оплачено</w:t>
            </w:r>
          </w:p>
        </w:tc>
      </w:tr>
      <w:tr w:rsidR="001F17DA" w:rsidRPr="00514DDE" w:rsidTr="00781158">
        <w:trPr>
          <w:trHeight w:val="412"/>
        </w:trPr>
        <w:tc>
          <w:tcPr>
            <w:tcW w:w="103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Омск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оплачено</w:t>
            </w:r>
          </w:p>
        </w:tc>
      </w:tr>
      <w:tr w:rsidR="001F17DA" w:rsidRPr="00514DDE" w:rsidTr="00781158">
        <w:trPr>
          <w:trHeight w:hRule="exact" w:val="436"/>
        </w:trPr>
        <w:tc>
          <w:tcPr>
            <w:tcW w:w="103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B513E3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B513E3">
              <w:rPr>
                <w:rFonts w:ascii="Times New Roman" w:hAnsi="Times New Roman"/>
                <w:sz w:val="20"/>
                <w:szCs w:val="20"/>
              </w:rPr>
              <w:t xml:space="preserve">(3812)951211   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3466Ф</w:t>
            </w: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09.10.2012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02.03.2015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F51EFB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Новосибирск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оплачено</w:t>
            </w:r>
          </w:p>
        </w:tc>
      </w:tr>
      <w:tr w:rsidR="001F17DA" w:rsidRPr="00514DDE" w:rsidTr="00781158">
        <w:trPr>
          <w:trHeight w:hRule="exact" w:val="601"/>
        </w:trPr>
        <w:tc>
          <w:tcPr>
            <w:tcW w:w="1033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Москва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оплачено</w:t>
            </w:r>
          </w:p>
        </w:tc>
      </w:tr>
      <w:tr w:rsidR="001F17DA" w:rsidRPr="00514DDE" w:rsidTr="00781158">
        <w:trPr>
          <w:trHeight w:hRule="exact" w:val="807"/>
        </w:trPr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Воронеж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оплачено</w:t>
            </w:r>
          </w:p>
        </w:tc>
      </w:tr>
      <w:tr w:rsidR="001F17DA" w:rsidRPr="00514DDE" w:rsidTr="00781158">
        <w:trPr>
          <w:trHeight w:val="413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Орлов </w:t>
            </w: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Сергей Борисович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г.Омск, ул. Мира, 54,4</w:t>
            </w: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B513E3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B513E3">
              <w:rPr>
                <w:rFonts w:ascii="Times New Roman" w:hAnsi="Times New Roman"/>
                <w:sz w:val="20"/>
                <w:szCs w:val="20"/>
              </w:rPr>
              <w:t>(3812)531178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4523В</w:t>
            </w: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04.08.2004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  <w:r w:rsidRPr="00514DD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514DD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Воронеж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оплачено</w:t>
            </w:r>
          </w:p>
        </w:tc>
      </w:tr>
      <w:tr w:rsidR="001F17DA" w:rsidRPr="00514DDE" w:rsidTr="00781158">
        <w:trPr>
          <w:trHeight w:val="412"/>
        </w:trPr>
        <w:tc>
          <w:tcPr>
            <w:tcW w:w="103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Омск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оплачено</w:t>
            </w:r>
          </w:p>
        </w:tc>
      </w:tr>
      <w:tr w:rsidR="001F17DA" w:rsidRPr="00514DDE" w:rsidTr="00781158">
        <w:trPr>
          <w:trHeight w:hRule="exact" w:val="727"/>
        </w:trPr>
        <w:tc>
          <w:tcPr>
            <w:tcW w:w="103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B513E3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B513E3">
              <w:rPr>
                <w:rFonts w:ascii="Times New Roman" w:hAnsi="Times New Roman"/>
                <w:sz w:val="20"/>
                <w:szCs w:val="20"/>
              </w:rPr>
              <w:t xml:space="preserve"> (3812)326789      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2378Ф </w:t>
            </w:r>
          </w:p>
        </w:tc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01.01.1996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02.03.2015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Омск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оплачено</w:t>
            </w:r>
          </w:p>
        </w:tc>
      </w:tr>
      <w:tr w:rsidR="001F17DA" w:rsidRPr="00514DDE" w:rsidTr="00781158">
        <w:trPr>
          <w:trHeight w:hRule="exact" w:val="601"/>
        </w:trPr>
        <w:tc>
          <w:tcPr>
            <w:tcW w:w="1033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Санкт-Петербург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оплачено</w:t>
            </w:r>
          </w:p>
        </w:tc>
      </w:tr>
      <w:tr w:rsidR="001F17DA" w:rsidRPr="00514DDE" w:rsidTr="00781158">
        <w:trPr>
          <w:trHeight w:hRule="exact" w:val="614"/>
        </w:trPr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Воронеж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оплачено</w:t>
            </w:r>
          </w:p>
        </w:tc>
      </w:tr>
      <w:tr w:rsidR="001F17DA" w:rsidRPr="00514DDE" w:rsidTr="00781158">
        <w:trPr>
          <w:trHeight w:hRule="exact" w:val="1153"/>
        </w:trPr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Вавилов</w:t>
            </w:r>
          </w:p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Сергей Борисович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Г. Омск, пр.Маркса, 34,23</w:t>
            </w:r>
          </w:p>
        </w:tc>
        <w:tc>
          <w:tcPr>
            <w:tcW w:w="12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B513E3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 w:rsidRPr="00B513E3">
              <w:rPr>
                <w:rFonts w:ascii="Times New Roman" w:hAnsi="Times New Roman"/>
                <w:sz w:val="20"/>
                <w:szCs w:val="20"/>
              </w:rPr>
              <w:t xml:space="preserve">(3812)953412   </w:t>
            </w:r>
          </w:p>
        </w:tc>
        <w:tc>
          <w:tcPr>
            <w:tcW w:w="8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99345Р</w:t>
            </w:r>
          </w:p>
        </w:tc>
        <w:tc>
          <w:tcPr>
            <w:tcW w:w="10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ind w:right="264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01.01.2013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after="0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23.03.2015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Воронеж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8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F17DA" w:rsidRPr="00514DDE" w:rsidRDefault="001F17DA" w:rsidP="00781158">
            <w:pPr>
              <w:shd w:val="clear" w:color="auto" w:fill="FFFFFF"/>
              <w:spacing w:before="120" w:after="100" w:afterAutospacing="1" w:line="21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оплачено</w:t>
            </w:r>
          </w:p>
        </w:tc>
      </w:tr>
    </w:tbl>
    <w:p w:rsidR="001F17DA" w:rsidRDefault="001F17DA" w:rsidP="0080417D">
      <w:pPr>
        <w:pStyle w:val="ab"/>
        <w:spacing w:after="158" w:afterAutospacing="0"/>
      </w:pPr>
      <w:r>
        <w:rPr>
          <w:b/>
          <w:bCs/>
          <w:sz w:val="27"/>
          <w:szCs w:val="27"/>
        </w:rPr>
        <w:br w:type="page"/>
      </w:r>
      <w:r>
        <w:rPr>
          <w:b/>
          <w:bCs/>
          <w:sz w:val="27"/>
          <w:szCs w:val="27"/>
        </w:rPr>
        <w:lastRenderedPageBreak/>
        <w:t>Этапы выполнения задания</w:t>
      </w:r>
    </w:p>
    <w:tbl>
      <w:tblPr>
        <w:tblW w:w="14760" w:type="dxa"/>
        <w:tblCellSpacing w:w="0" w:type="dxa"/>
        <w:tblInd w:w="-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80"/>
        <w:gridCol w:w="1650"/>
        <w:gridCol w:w="2090"/>
        <w:gridCol w:w="5060"/>
        <w:gridCol w:w="3080"/>
        <w:gridCol w:w="2200"/>
      </w:tblGrid>
      <w:tr w:rsidR="001F17DA" w:rsidRPr="0080417D" w:rsidTr="00CB65A1">
        <w:trPr>
          <w:tblCellSpacing w:w="0" w:type="dxa"/>
        </w:trPr>
        <w:tc>
          <w:tcPr>
            <w:tcW w:w="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Этап</w:t>
            </w: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файла</w:t>
            </w:r>
          </w:p>
        </w:tc>
      </w:tr>
      <w:tr w:rsidR="001F17DA" w:rsidRPr="0080417D" w:rsidTr="00CB65A1">
        <w:trPr>
          <w:tblCellSpacing w:w="0" w:type="dxa"/>
        </w:trPr>
        <w:tc>
          <w:tcPr>
            <w:tcW w:w="6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</w:tcPr>
          <w:p w:rsidR="001F17DA" w:rsidRPr="0080417D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и анализ</w:t>
            </w: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Моделирование прецедентов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FA441F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На этом этапе необходимо установить границы системы; роли, взаимодействующие с системой (актеры); варианты использования системы (прецеденты) и отношения между ролями и прецедентами.</w:t>
            </w:r>
          </w:p>
        </w:tc>
        <w:tc>
          <w:tcPr>
            <w:tcW w:w="3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Диаграмма прецедентов</w:t>
            </w:r>
          </w:p>
          <w:p w:rsidR="001F17DA" w:rsidRPr="0080417D" w:rsidRDefault="001F17DA" w:rsidP="00E26C93">
            <w:pPr>
              <w:spacing w:before="100" w:beforeAutospacing="1" w:after="100" w:afterAutospacing="1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E8193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E8193D">
              <w:rPr>
                <w:rFonts w:ascii="Times New Roman" w:hAnsi="Times New Roman"/>
                <w:sz w:val="24"/>
                <w:szCs w:val="24"/>
              </w:rPr>
              <w:t>UseCase.</w:t>
            </w:r>
            <w:r w:rsidRPr="00E8193D">
              <w:rPr>
                <w:rFonts w:ascii="Times New Roman" w:hAnsi="Times New Roman"/>
                <w:sz w:val="24"/>
                <w:szCs w:val="24"/>
                <w:lang w:val="en-US"/>
              </w:rPr>
              <w:t>jpg</w:t>
            </w:r>
          </w:p>
        </w:tc>
      </w:tr>
      <w:tr w:rsidR="001F17DA" w:rsidRPr="0080417D" w:rsidTr="00CB65A1">
        <w:trPr>
          <w:tblCellSpacing w:w="0" w:type="dxa"/>
        </w:trPr>
        <w:tc>
          <w:tcPr>
            <w:tcW w:w="6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E8193D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E8193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Моделирование данных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327F5F" w:rsidRDefault="001F17DA" w:rsidP="00327F5F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В рамках этого этапа требуется выделить таблицы, домены, ключи и отношения, на основе которых будет производиться разработка базы данных.</w:t>
            </w:r>
            <w:r w:rsidRPr="00327F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Выполнить п</w:t>
            </w:r>
            <w:r w:rsidRPr="00327F5F">
              <w:rPr>
                <w:rFonts w:ascii="Times New Roman" w:hAnsi="Times New Roman"/>
                <w:sz w:val="24"/>
                <w:szCs w:val="24"/>
              </w:rPr>
              <w:t>роектирование логической модели данных в соответствии с правилами нормализации (3НФ)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 xml:space="preserve">Диаграмма «сущность-связь», в которой отражены таблицы, связи </w:t>
            </w:r>
            <w:r>
              <w:rPr>
                <w:rFonts w:ascii="Times New Roman" w:hAnsi="Times New Roman"/>
                <w:sz w:val="24"/>
                <w:szCs w:val="24"/>
              </w:rPr>
              <w:t>и поля с указанием типов данных</w:t>
            </w:r>
          </w:p>
        </w:tc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E8193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E8193D">
              <w:rPr>
                <w:rFonts w:ascii="Times New Roman" w:hAnsi="Times New Roman"/>
                <w:sz w:val="24"/>
                <w:szCs w:val="24"/>
                <w:lang w:val="en-US"/>
              </w:rPr>
              <w:t>ER.jpg</w:t>
            </w:r>
          </w:p>
        </w:tc>
      </w:tr>
      <w:tr w:rsidR="001F17DA" w:rsidRPr="0080417D" w:rsidTr="00CB65A1">
        <w:trPr>
          <w:tblCellSpacing w:w="0" w:type="dxa"/>
        </w:trPr>
        <w:tc>
          <w:tcPr>
            <w:tcW w:w="6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6B1E0E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6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6B1E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Реализация базы данных в конкретной СУБД</w:t>
            </w: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1201D1">
              <w:rPr>
                <w:rFonts w:ascii="Times New Roman" w:hAnsi="Times New Roman"/>
              </w:rPr>
              <w:t>Разработка физической модели данных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FA441F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данном этапе т</w:t>
            </w:r>
            <w:r w:rsidRPr="006B1E0E">
              <w:rPr>
                <w:rFonts w:ascii="Times New Roman" w:hAnsi="Times New Roman"/>
                <w:sz w:val="24"/>
                <w:szCs w:val="24"/>
              </w:rPr>
              <w:t xml:space="preserve">ребуется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6B1E0E">
              <w:rPr>
                <w:rFonts w:ascii="Times New Roman" w:hAnsi="Times New Roman"/>
                <w:sz w:val="24"/>
                <w:szCs w:val="24"/>
              </w:rPr>
              <w:t>озда</w:t>
            </w:r>
            <w:r>
              <w:rPr>
                <w:rFonts w:ascii="Times New Roman" w:hAnsi="Times New Roman"/>
                <w:sz w:val="24"/>
                <w:szCs w:val="24"/>
              </w:rPr>
              <w:t>ть</w:t>
            </w:r>
            <w:r w:rsidRPr="006B1E0E">
              <w:rPr>
                <w:rFonts w:ascii="Times New Roman" w:hAnsi="Times New Roman"/>
                <w:sz w:val="24"/>
                <w:szCs w:val="24"/>
              </w:rPr>
              <w:t xml:space="preserve"> базу данных в соответствии с ER-диаграммой (</w:t>
            </w:r>
            <w:r>
              <w:rPr>
                <w:rFonts w:ascii="Times New Roman" w:hAnsi="Times New Roman"/>
                <w:sz w:val="24"/>
                <w:szCs w:val="24"/>
              </w:rPr>
              <w:t>предыдущего этапа</w:t>
            </w:r>
            <w:r w:rsidRPr="006B1E0E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Используя средства заполнения, наполнить БД тестовыми данными в соответствии с таблицей 1. Выбрать стратегию резервного копирования и создать резервную копию базы данных.</w:t>
            </w:r>
          </w:p>
        </w:tc>
        <w:tc>
          <w:tcPr>
            <w:tcW w:w="3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Резервная копия БД</w:t>
            </w:r>
          </w:p>
          <w:p w:rsidR="001F17DA" w:rsidRPr="0080417D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Скрипт на создание БД и всех ее основных объектов</w:t>
            </w:r>
          </w:p>
        </w:tc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Default="001F17DA" w:rsidP="006261C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Abonents</w:t>
            </w:r>
            <w:r w:rsidRPr="006261CC">
              <w:rPr>
                <w:rFonts w:ascii="Times New Roman" w:hAnsi="Times New Roman"/>
                <w:sz w:val="24"/>
                <w:szCs w:val="24"/>
                <w:lang w:val="en-US"/>
              </w:rPr>
              <w:t>.bak</w:t>
            </w:r>
          </w:p>
          <w:p w:rsidR="001F17DA" w:rsidRDefault="001F17DA" w:rsidP="006261C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Abonents</w:t>
            </w:r>
            <w:r w:rsidRPr="006261C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</w:p>
          <w:p w:rsidR="001F17DA" w:rsidRPr="006261CC" w:rsidRDefault="001F17DA" w:rsidP="006261C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E8193D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17DA" w:rsidRPr="000A1196" w:rsidTr="00CB65A1">
        <w:trPr>
          <w:tblCellSpacing w:w="0" w:type="dxa"/>
        </w:trPr>
        <w:tc>
          <w:tcPr>
            <w:tcW w:w="6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6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Default="001F17DA" w:rsidP="006B1E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Обеспечение безопасности данных</w:t>
            </w: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FA441F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</w:t>
            </w:r>
            <w:r w:rsidRPr="00FA441F">
              <w:rPr>
                <w:rFonts w:ascii="Times New Roman" w:hAnsi="Times New Roman"/>
              </w:rPr>
              <w:t xml:space="preserve"> систем</w:t>
            </w:r>
            <w:r>
              <w:rPr>
                <w:rFonts w:ascii="Times New Roman" w:hAnsi="Times New Roman"/>
              </w:rPr>
              <w:t>ы</w:t>
            </w:r>
            <w:r w:rsidRPr="00FA441F">
              <w:rPr>
                <w:rFonts w:ascii="Times New Roman" w:hAnsi="Times New Roman"/>
              </w:rPr>
              <w:t xml:space="preserve"> безопасности базы данных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FA441F" w:rsidRDefault="001F17DA" w:rsidP="00FA4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рамках этого этапа требуется с</w:t>
            </w:r>
            <w:r w:rsidRPr="00FA441F">
              <w:rPr>
                <w:rFonts w:ascii="Times New Roman" w:hAnsi="Times New Roman"/>
                <w:sz w:val="24"/>
                <w:szCs w:val="24"/>
              </w:rPr>
              <w:t>оздать учетные записи пользователей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441F">
              <w:rPr>
                <w:rFonts w:ascii="Times New Roman" w:hAnsi="Times New Roman"/>
                <w:sz w:val="24"/>
                <w:szCs w:val="24"/>
              </w:rPr>
              <w:t>пользовательские роли базы данных.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441F">
              <w:rPr>
                <w:rFonts w:ascii="Times New Roman" w:hAnsi="Times New Roman"/>
                <w:sz w:val="24"/>
                <w:szCs w:val="24"/>
              </w:rPr>
              <w:t>Добавить соответствующих пользователей к созданным ролям.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441F">
              <w:rPr>
                <w:rFonts w:ascii="Times New Roman" w:hAnsi="Times New Roman"/>
                <w:sz w:val="24"/>
                <w:szCs w:val="24"/>
              </w:rPr>
              <w:t xml:space="preserve"> Настроить автор</w:t>
            </w:r>
            <w:r>
              <w:rPr>
                <w:rFonts w:ascii="Times New Roman" w:hAnsi="Times New Roman"/>
                <w:sz w:val="24"/>
                <w:szCs w:val="24"/>
              </w:rPr>
              <w:t>изацию для всех созданных ролей.</w:t>
            </w:r>
          </w:p>
          <w:p w:rsidR="001F17DA" w:rsidRPr="006B1E0E" w:rsidRDefault="001F17DA" w:rsidP="00FA4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441F">
              <w:rPr>
                <w:rFonts w:ascii="Times New Roman" w:hAnsi="Times New Roman"/>
                <w:sz w:val="24"/>
                <w:szCs w:val="24"/>
              </w:rPr>
              <w:t>Методы защиты реализовать для каждой группы пользователей и ролей с использование языка Transact-SQL.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44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441F">
              <w:rPr>
                <w:rFonts w:ascii="Times New Roman" w:hAnsi="Times New Roman"/>
                <w:sz w:val="24"/>
                <w:szCs w:val="24"/>
              </w:rPr>
              <w:lastRenderedPageBreak/>
              <w:t>Протестировать созданную систему безопасности.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D7134">
              <w:rPr>
                <w:rFonts w:ascii="Times New Roman" w:hAnsi="Times New Roman"/>
                <w:sz w:val="24"/>
                <w:szCs w:val="24"/>
              </w:rPr>
              <w:t>Продемонстрирова</w:t>
            </w:r>
            <w:r>
              <w:rPr>
                <w:rFonts w:ascii="Times New Roman" w:hAnsi="Times New Roman"/>
                <w:sz w:val="24"/>
                <w:szCs w:val="24"/>
              </w:rPr>
              <w:t>ть</w:t>
            </w:r>
            <w:r w:rsidRPr="00CD7134">
              <w:rPr>
                <w:rFonts w:ascii="Times New Roman" w:hAnsi="Times New Roman"/>
                <w:sz w:val="24"/>
                <w:szCs w:val="24"/>
              </w:rPr>
              <w:t xml:space="preserve"> успешн</w:t>
            </w:r>
            <w:r>
              <w:rPr>
                <w:rFonts w:ascii="Times New Roman" w:hAnsi="Times New Roman"/>
                <w:sz w:val="24"/>
                <w:szCs w:val="24"/>
              </w:rPr>
              <w:t>ую</w:t>
            </w:r>
            <w:r w:rsidRPr="00CD7134">
              <w:rPr>
                <w:rFonts w:ascii="Times New Roman" w:hAnsi="Times New Roman"/>
                <w:sz w:val="24"/>
                <w:szCs w:val="24"/>
              </w:rPr>
              <w:t xml:space="preserve"> авторизаци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CD7134">
              <w:rPr>
                <w:rFonts w:ascii="Times New Roman" w:hAnsi="Times New Roman"/>
                <w:sz w:val="24"/>
                <w:szCs w:val="24"/>
              </w:rPr>
              <w:t xml:space="preserve"> и разграничение доступа к данным для разных групп пользователей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ролей.</w:t>
            </w:r>
          </w:p>
        </w:tc>
        <w:tc>
          <w:tcPr>
            <w:tcW w:w="3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6B5D44" w:rsidRDefault="001F17DA" w:rsidP="00FA441F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B5D44"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Резервная копия БД</w:t>
            </w:r>
          </w:p>
          <w:p w:rsidR="001F17DA" w:rsidRPr="006B5D44" w:rsidRDefault="001F17DA" w:rsidP="00FA441F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B5D44">
              <w:rPr>
                <w:rFonts w:ascii="Times New Roman" w:hAnsi="Times New Roman"/>
                <w:color w:val="FF0000"/>
                <w:sz w:val="24"/>
                <w:szCs w:val="24"/>
              </w:rPr>
              <w:t>Скрипт на создание БД и всех ее основных объектов</w:t>
            </w:r>
          </w:p>
          <w:p w:rsidR="001F17DA" w:rsidRDefault="001F17DA" w:rsidP="00FA441F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Скрипт на создание системы безопасности БД</w:t>
            </w:r>
          </w:p>
        </w:tc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6B5D44" w:rsidRDefault="001F17DA" w:rsidP="00FA441F">
            <w:pPr>
              <w:spacing w:before="100" w:beforeAutospacing="1" w:after="100" w:afterAutospacing="1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6B5D44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Abonents.bak</w:t>
            </w:r>
          </w:p>
          <w:p w:rsidR="001F17DA" w:rsidRPr="006B5D44" w:rsidRDefault="001F17DA" w:rsidP="00FA441F">
            <w:pPr>
              <w:spacing w:before="100" w:beforeAutospacing="1" w:after="100" w:afterAutospacing="1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6B5D44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Abonents.sql</w:t>
            </w:r>
          </w:p>
          <w:p w:rsidR="001F17DA" w:rsidRPr="00327F5F" w:rsidRDefault="001F17DA" w:rsidP="006261C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Sequrity.sql</w:t>
            </w:r>
          </w:p>
        </w:tc>
      </w:tr>
      <w:tr w:rsidR="001F17DA" w:rsidRPr="0080417D" w:rsidTr="0032005A">
        <w:trPr>
          <w:trHeight w:val="4335"/>
          <w:tblCellSpacing w:w="0" w:type="dxa"/>
        </w:trPr>
        <w:tc>
          <w:tcPr>
            <w:tcW w:w="680" w:type="dxa"/>
            <w:vMerge w:val="restart"/>
            <w:tcBorders>
              <w:left w:val="single" w:sz="6" w:space="0" w:color="00000A"/>
              <w:right w:val="single" w:sz="6" w:space="0" w:color="00000A"/>
            </w:tcBorders>
          </w:tcPr>
          <w:p w:rsidR="001F17DA" w:rsidRPr="00327F5F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IV</w:t>
            </w:r>
          </w:p>
        </w:tc>
        <w:tc>
          <w:tcPr>
            <w:tcW w:w="1650" w:type="dxa"/>
            <w:vMerge w:val="restart"/>
            <w:tcBorders>
              <w:left w:val="single" w:sz="6" w:space="0" w:color="00000A"/>
              <w:right w:val="single" w:sz="6" w:space="0" w:color="00000A"/>
            </w:tcBorders>
          </w:tcPr>
          <w:p w:rsidR="001F17DA" w:rsidRPr="007A5198" w:rsidRDefault="001F17DA" w:rsidP="006B1E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программного продукта- клиентского приложения</w:t>
            </w: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</w:tcPr>
          <w:p w:rsidR="001F17DA" w:rsidRPr="000C39D9" w:rsidRDefault="001F17DA" w:rsidP="000C39D9">
            <w:pPr>
              <w:rPr>
                <w:rFonts w:ascii="Times New Roman" w:hAnsi="Times New Roman"/>
              </w:rPr>
            </w:pPr>
            <w:r w:rsidRPr="000C39D9">
              <w:rPr>
                <w:rFonts w:ascii="Times New Roman" w:hAnsi="Times New Roman"/>
              </w:rPr>
              <w:t>Реализ</w:t>
            </w:r>
            <w:r>
              <w:rPr>
                <w:rFonts w:ascii="Times New Roman" w:hAnsi="Times New Roman"/>
              </w:rPr>
              <w:t>ация функционала приложения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</w:tcPr>
          <w:p w:rsidR="001F17DA" w:rsidRPr="006B1E0E" w:rsidRDefault="001F17DA" w:rsidP="00956DE2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540">
              <w:rPr>
                <w:rFonts w:ascii="Times New Roman" w:hAnsi="Times New Roman"/>
                <w:sz w:val="24"/>
                <w:szCs w:val="24"/>
              </w:rPr>
              <w:t>На данном этапе требуется реализовать функциональность приложения в ограниченном виде, т.е. необходимо реализовать манипулирование  данными только для таблицы «Разговоры» (добавление, удаление, редактирование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разговора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 xml:space="preserve"> для таблиц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«Абоненты»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 xml:space="preserve"> реализовать только интерфейсную часть (добавление, удаление, редактирование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абонента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 xml:space="preserve">без привязки к  базе данных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>Абоненты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 xml:space="preserve">. После добавления новой записи в таблицу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>Разговоры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 xml:space="preserve">, вычислять и записывать поле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6C0540">
              <w:rPr>
                <w:rFonts w:ascii="Times New Roman" w:hAnsi="Times New Roman"/>
                <w:sz w:val="24"/>
                <w:szCs w:val="24"/>
              </w:rPr>
              <w:t>Стоимость разговора</w:t>
            </w:r>
            <w:r>
              <w:rPr>
                <w:rFonts w:ascii="Times New Roman" w:hAnsi="Times New Roman"/>
                <w:sz w:val="24"/>
                <w:szCs w:val="24"/>
              </w:rPr>
              <w:t>».</w:t>
            </w:r>
          </w:p>
        </w:tc>
        <w:tc>
          <w:tcPr>
            <w:tcW w:w="30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Папка с файлами приложения  в среде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Visual</w:t>
            </w:r>
            <w:r w:rsidRPr="00635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22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</w:tcPr>
          <w:p w:rsidR="001F17DA" w:rsidRPr="00635370" w:rsidRDefault="001F17DA" w:rsidP="006353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Abonents</w:t>
            </w:r>
            <w:r w:rsidRPr="006353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sln</w:t>
            </w:r>
          </w:p>
          <w:p w:rsidR="001F17DA" w:rsidRPr="007A5198" w:rsidRDefault="001F17DA" w:rsidP="006261C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17DA" w:rsidRPr="0080417D" w:rsidTr="008B4397">
        <w:trPr>
          <w:trHeight w:val="3563"/>
          <w:tblCellSpacing w:w="0" w:type="dxa"/>
        </w:trPr>
        <w:tc>
          <w:tcPr>
            <w:tcW w:w="6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0C39D9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Default="001F17DA" w:rsidP="006B1E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0C39D9" w:rsidRDefault="001F17DA" w:rsidP="000C39D9">
            <w:pPr>
              <w:spacing w:after="0" w:line="240" w:lineRule="auto"/>
              <w:rPr>
                <w:rFonts w:ascii="Times New Roman" w:hAnsi="Times New Roman"/>
              </w:rPr>
            </w:pPr>
            <w:r w:rsidRPr="000C39D9">
              <w:rPr>
                <w:rFonts w:ascii="Times New Roman" w:hAnsi="Times New Roman"/>
              </w:rPr>
              <w:t>Разработка графического интерфейса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Default="001F17DA" w:rsidP="00956D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Создать клиентскую часть приложения БД  (тестовый вариант) средствами интегрированной среды разработки (IDE) на языке программирования</w:t>
            </w:r>
            <w:r>
              <w:rPr>
                <w:rFonts w:ascii="Times New Roman" w:hAnsi="Times New Roman"/>
                <w:sz w:val="24"/>
                <w:szCs w:val="24"/>
              </w:rPr>
              <w:t>, учитывая следующие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F17DA" w:rsidRPr="007A0E76" w:rsidRDefault="001F17DA" w:rsidP="00956D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>ребования к интерфейсу: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410"/>
              </w:tabs>
              <w:spacing w:after="0" w:line="240" w:lineRule="auto"/>
              <w:ind w:left="410" w:hanging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Наличие главной формы приложения с воз</w:t>
            </w:r>
            <w:r>
              <w:rPr>
                <w:rFonts w:ascii="Times New Roman" w:hAnsi="Times New Roman"/>
                <w:sz w:val="24"/>
                <w:szCs w:val="24"/>
              </w:rPr>
              <w:t>можностью вызова остальных форм;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410"/>
              </w:tabs>
              <w:spacing w:after="0" w:line="240" w:lineRule="auto"/>
              <w:ind w:left="410" w:hanging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На форм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  для работы с таблиц</w:t>
            </w:r>
            <w:r>
              <w:rPr>
                <w:rFonts w:ascii="Times New Roman" w:hAnsi="Times New Roman"/>
                <w:sz w:val="24"/>
                <w:szCs w:val="24"/>
              </w:rPr>
              <w:t>ами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 БД «Разговоры»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 «Абоненты» должны быть представлены средства управления записями (новая запись, удаление записи, модификация записи, сортировка записей по требуемому полю, средства поиска записей) и элементы управления для просмотра содержимого записей таблиц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410"/>
              </w:tabs>
              <w:spacing w:after="0" w:line="240" w:lineRule="auto"/>
              <w:ind w:left="410" w:hanging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Редактирование записей таблиц «Разговоры»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>«Абоненты»  должно производиться  посредством элементов управления (текстовые поля, комбинированные списки, переключатели и т.д.</w:t>
            </w:r>
            <w:r>
              <w:rPr>
                <w:rFonts w:ascii="Times New Roman" w:hAnsi="Times New Roman"/>
                <w:sz w:val="24"/>
                <w:szCs w:val="24"/>
              </w:rPr>
              <w:t>), но не в  табличных элементах;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410"/>
              </w:tabs>
              <w:spacing w:after="0" w:line="240" w:lineRule="auto"/>
              <w:ind w:left="410" w:hanging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На форме таблицы « Разговоры»  должны быть реализованы подстановочные поля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>«Код города » и «Номер телефона»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410"/>
              </w:tabs>
              <w:spacing w:after="0" w:line="240" w:lineRule="auto"/>
              <w:ind w:left="410" w:hanging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Наличие проверки корректности ввода данных: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850"/>
              </w:tabs>
              <w:spacing w:after="0" w:line="240" w:lineRule="auto"/>
              <w:ind w:left="850" w:hanging="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Для таблицы «Абоненты» - поле «ФИО абонента»  ввод только символов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850"/>
              </w:tabs>
              <w:spacing w:after="0" w:line="240" w:lineRule="auto"/>
              <w:ind w:left="850" w:hanging="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Для таблицы «Разговоры»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>поле «Номер телефона» в соответствии с маской 33Х-ХХ-ХХ;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>поле «Время» - целое неотрицательное число;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0E76">
              <w:rPr>
                <w:rFonts w:ascii="Times New Roman" w:hAnsi="Times New Roman"/>
                <w:sz w:val="24"/>
                <w:szCs w:val="24"/>
              </w:rPr>
              <w:t xml:space="preserve">Поле «Дата» - ввод даты осуществлять </w:t>
            </w:r>
            <w:r w:rsidRPr="007A0E76">
              <w:rPr>
                <w:rFonts w:ascii="Times New Roman" w:hAnsi="Times New Roman"/>
                <w:sz w:val="24"/>
                <w:szCs w:val="24"/>
              </w:rPr>
              <w:lastRenderedPageBreak/>
              <w:t>посредством элемента управления, работающего с датами (календарь и т.п</w:t>
            </w:r>
            <w:r>
              <w:rPr>
                <w:rFonts w:ascii="Times New Roman" w:hAnsi="Times New Roman"/>
                <w:sz w:val="24"/>
                <w:szCs w:val="24"/>
              </w:rPr>
              <w:t>.);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410"/>
              </w:tabs>
              <w:spacing w:after="0" w:line="240" w:lineRule="auto"/>
              <w:ind w:left="410" w:hanging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Организация вывода уведомлений о ходе (результате выполнения) всех процессов при работе с таблицей «Разговоры»:</w:t>
            </w:r>
          </w:p>
          <w:p w:rsidR="001F17DA" w:rsidRPr="007A0E76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850"/>
              </w:tabs>
              <w:spacing w:after="0" w:line="240" w:lineRule="auto"/>
              <w:ind w:left="850" w:hanging="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Сообщение о разрешении удаления записи в таблице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F17DA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850"/>
              </w:tabs>
              <w:spacing w:after="0" w:line="240" w:lineRule="auto"/>
              <w:ind w:left="850" w:hanging="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Сообщение об обновлении записи в таблице и разрешении сохранения изменений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F17DA" w:rsidRPr="006C0540" w:rsidRDefault="001F17DA" w:rsidP="00956DE2">
            <w:pPr>
              <w:numPr>
                <w:ilvl w:val="0"/>
                <w:numId w:val="30"/>
              </w:numPr>
              <w:tabs>
                <w:tab w:val="clear" w:pos="567"/>
                <w:tab w:val="num" w:pos="850"/>
              </w:tabs>
              <w:spacing w:after="0" w:line="240" w:lineRule="auto"/>
              <w:ind w:left="850" w:hanging="440"/>
              <w:jc w:val="both"/>
              <w:rPr>
                <w:rFonts w:ascii="Times New Roman" w:hAnsi="Times New Roman"/>
                <w:lang w:val="de-DE"/>
              </w:rPr>
            </w:pPr>
            <w:r w:rsidRPr="007A0E76">
              <w:rPr>
                <w:rFonts w:ascii="Times New Roman" w:hAnsi="Times New Roman"/>
                <w:sz w:val="24"/>
                <w:szCs w:val="24"/>
              </w:rPr>
              <w:t>Сообщение о вставке новой записи в таблице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30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7A5198" w:rsidRDefault="001F17DA" w:rsidP="006261C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17DA" w:rsidRPr="0080417D" w:rsidTr="00CB65A1">
        <w:trPr>
          <w:tblCellSpacing w:w="0" w:type="dxa"/>
        </w:trPr>
        <w:tc>
          <w:tcPr>
            <w:tcW w:w="6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CB65A1" w:rsidRDefault="001F17DA" w:rsidP="00C427E7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6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CB65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2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80417D" w:rsidRDefault="001F17DA" w:rsidP="00CB65A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65A1">
              <w:rPr>
                <w:rFonts w:ascii="Times New Roman" w:hAnsi="Times New Roman"/>
                <w:sz w:val="24"/>
                <w:szCs w:val="24"/>
              </w:rPr>
              <w:t>Тестирование разработанной базы данных и приложения</w:t>
            </w:r>
          </w:p>
        </w:tc>
        <w:tc>
          <w:tcPr>
            <w:tcW w:w="5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CB65A1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данном этапе требуется предоставить описание сценариев тестирования и протоколы полученных результатов</w:t>
            </w:r>
          </w:p>
        </w:tc>
        <w:tc>
          <w:tcPr>
            <w:tcW w:w="3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BC2999">
            <w:pPr>
              <w:numPr>
                <w:ilvl w:val="0"/>
                <w:numId w:val="25"/>
              </w:numPr>
              <w:tabs>
                <w:tab w:val="clear" w:pos="720"/>
                <w:tab w:val="num" w:pos="420"/>
              </w:tabs>
              <w:spacing w:before="100" w:beforeAutospacing="1" w:after="0" w:line="240" w:lineRule="auto"/>
              <w:ind w:left="420" w:hanging="3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Протоколы тестирования</w:t>
            </w:r>
          </w:p>
        </w:tc>
        <w:tc>
          <w:tcPr>
            <w:tcW w:w="2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1F17DA" w:rsidRPr="00635370" w:rsidRDefault="001F17DA" w:rsidP="00765F2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AbonentsTest.</w:t>
            </w:r>
            <w:r w:rsidRPr="00E819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</w:t>
            </w:r>
          </w:p>
        </w:tc>
      </w:tr>
    </w:tbl>
    <w:p w:rsidR="001F17DA" w:rsidRPr="001201D1" w:rsidRDefault="001F17DA" w:rsidP="001201D1">
      <w:pPr>
        <w:shd w:val="clear" w:color="auto" w:fill="FFFFFF"/>
        <w:spacing w:before="278"/>
        <w:jc w:val="both"/>
        <w:rPr>
          <w:rFonts w:ascii="Times New Roman" w:hAnsi="Times New Roman"/>
          <w:b/>
          <w:bCs/>
          <w:sz w:val="24"/>
          <w:szCs w:val="24"/>
        </w:rPr>
      </w:pPr>
      <w:r w:rsidRPr="001201D1">
        <w:rPr>
          <w:rFonts w:ascii="Times New Roman" w:hAnsi="Times New Roman"/>
          <w:b/>
          <w:bCs/>
          <w:sz w:val="24"/>
          <w:szCs w:val="24"/>
        </w:rPr>
        <w:t>Условия выполнения задания</w:t>
      </w:r>
    </w:p>
    <w:p w:rsidR="001F17DA" w:rsidRPr="001201D1" w:rsidRDefault="001F17DA" w:rsidP="001201D1">
      <w:pPr>
        <w:shd w:val="clear" w:color="auto" w:fill="FFFFFF"/>
        <w:spacing w:line="274" w:lineRule="exact"/>
        <w:ind w:right="18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1201D1">
        <w:rPr>
          <w:rFonts w:ascii="Times New Roman" w:hAnsi="Times New Roman"/>
          <w:sz w:val="24"/>
          <w:szCs w:val="24"/>
        </w:rPr>
        <w:t>. Вы можете воспользоваться:</w:t>
      </w:r>
    </w:p>
    <w:p w:rsidR="001F17DA" w:rsidRPr="001201D1" w:rsidRDefault="001F17DA" w:rsidP="009A3A88">
      <w:pPr>
        <w:numPr>
          <w:ilvl w:val="0"/>
          <w:numId w:val="28"/>
        </w:numPr>
        <w:shd w:val="clear" w:color="auto" w:fill="FFFFFF"/>
        <w:spacing w:after="0" w:line="274" w:lineRule="exact"/>
        <w:ind w:right="181"/>
        <w:jc w:val="both"/>
        <w:rPr>
          <w:rFonts w:ascii="Times New Roman" w:hAnsi="Times New Roman"/>
          <w:sz w:val="24"/>
          <w:szCs w:val="24"/>
        </w:rPr>
      </w:pPr>
      <w:r w:rsidRPr="001201D1">
        <w:rPr>
          <w:rFonts w:ascii="Times New Roman" w:hAnsi="Times New Roman"/>
          <w:sz w:val="24"/>
          <w:szCs w:val="24"/>
        </w:rPr>
        <w:t>Персональный компьютер (PC) с конфигурацией:</w:t>
      </w:r>
    </w:p>
    <w:p w:rsidR="001F17DA" w:rsidRPr="001201D1" w:rsidRDefault="001F17DA" w:rsidP="009A3A88">
      <w:pPr>
        <w:numPr>
          <w:ilvl w:val="0"/>
          <w:numId w:val="28"/>
        </w:numPr>
        <w:shd w:val="clear" w:color="auto" w:fill="FFFFFF"/>
        <w:spacing w:after="0" w:line="274" w:lineRule="exact"/>
        <w:ind w:right="181"/>
        <w:jc w:val="both"/>
        <w:rPr>
          <w:rFonts w:ascii="Times New Roman" w:hAnsi="Times New Roman"/>
          <w:sz w:val="24"/>
          <w:szCs w:val="24"/>
        </w:rPr>
      </w:pPr>
      <w:r w:rsidRPr="001201D1">
        <w:rPr>
          <w:rFonts w:ascii="Times New Roman" w:hAnsi="Times New Roman"/>
          <w:sz w:val="24"/>
          <w:szCs w:val="24"/>
        </w:rPr>
        <w:t>ОС MS Windows 7;</w:t>
      </w:r>
    </w:p>
    <w:p w:rsidR="001F17DA" w:rsidRPr="001201D1" w:rsidRDefault="001F17DA" w:rsidP="009A3A88">
      <w:pPr>
        <w:numPr>
          <w:ilvl w:val="0"/>
          <w:numId w:val="28"/>
        </w:numPr>
        <w:shd w:val="clear" w:color="auto" w:fill="FFFFFF"/>
        <w:spacing w:after="0" w:line="274" w:lineRule="exact"/>
        <w:ind w:right="181"/>
        <w:jc w:val="both"/>
        <w:rPr>
          <w:rFonts w:ascii="Times New Roman" w:hAnsi="Times New Roman"/>
          <w:sz w:val="24"/>
          <w:szCs w:val="24"/>
        </w:rPr>
      </w:pPr>
      <w:r w:rsidRPr="001201D1">
        <w:rPr>
          <w:rFonts w:ascii="Times New Roman" w:hAnsi="Times New Roman"/>
          <w:sz w:val="24"/>
          <w:szCs w:val="24"/>
        </w:rPr>
        <w:t>Среда разработки баз данных Microsoft SQL SERVER 2008;</w:t>
      </w:r>
    </w:p>
    <w:p w:rsidR="001F17DA" w:rsidRPr="001201D1" w:rsidRDefault="001F17DA" w:rsidP="009A3A88">
      <w:pPr>
        <w:numPr>
          <w:ilvl w:val="0"/>
          <w:numId w:val="28"/>
        </w:numPr>
        <w:shd w:val="clear" w:color="auto" w:fill="FFFFFF"/>
        <w:spacing w:after="0" w:line="274" w:lineRule="exact"/>
        <w:ind w:right="181"/>
        <w:jc w:val="both"/>
        <w:rPr>
          <w:rFonts w:ascii="Times New Roman" w:hAnsi="Times New Roman"/>
          <w:sz w:val="24"/>
          <w:szCs w:val="24"/>
        </w:rPr>
      </w:pPr>
      <w:r w:rsidRPr="001201D1">
        <w:rPr>
          <w:rFonts w:ascii="Times New Roman" w:hAnsi="Times New Roman"/>
          <w:sz w:val="24"/>
          <w:szCs w:val="24"/>
        </w:rPr>
        <w:t>Среда разработки приложений MS Visual Studio.Net.</w:t>
      </w:r>
    </w:p>
    <w:p w:rsidR="001F17DA" w:rsidRPr="001201D1" w:rsidRDefault="001F17DA" w:rsidP="00BC2999">
      <w:pPr>
        <w:shd w:val="clear" w:color="auto" w:fill="FFFFFF"/>
        <w:spacing w:line="274" w:lineRule="exact"/>
        <w:ind w:right="18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1201D1">
        <w:rPr>
          <w:rFonts w:ascii="Times New Roman" w:hAnsi="Times New Roman"/>
          <w:sz w:val="24"/>
          <w:szCs w:val="24"/>
        </w:rPr>
        <w:t xml:space="preserve">. </w:t>
      </w:r>
      <w:r w:rsidRPr="00BC2999">
        <w:rPr>
          <w:rFonts w:ascii="Times New Roman" w:hAnsi="Times New Roman"/>
          <w:sz w:val="24"/>
          <w:szCs w:val="24"/>
        </w:rPr>
        <w:t>Проектная документация по ИС должна быть создана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01D1">
        <w:rPr>
          <w:rFonts w:ascii="Times New Roman" w:hAnsi="Times New Roman"/>
          <w:sz w:val="24"/>
          <w:szCs w:val="24"/>
        </w:rPr>
        <w:t xml:space="preserve">с использованием Case-средств. </w:t>
      </w:r>
    </w:p>
    <w:p w:rsidR="001F17DA" w:rsidRPr="009A3A88" w:rsidRDefault="001F17DA" w:rsidP="009A3A88">
      <w:pPr>
        <w:shd w:val="clear" w:color="auto" w:fill="FFFFFF"/>
        <w:spacing w:line="274" w:lineRule="exact"/>
        <w:ind w:right="182"/>
        <w:jc w:val="both"/>
        <w:rPr>
          <w:rFonts w:ascii="Times New Roman" w:hAnsi="Times New Roman"/>
          <w:sz w:val="24"/>
          <w:szCs w:val="24"/>
        </w:rPr>
      </w:pPr>
      <w:r w:rsidRPr="009A3A88">
        <w:rPr>
          <w:rFonts w:ascii="Times New Roman" w:hAnsi="Times New Roman"/>
          <w:sz w:val="24"/>
          <w:szCs w:val="24"/>
        </w:rPr>
        <w:t xml:space="preserve">3. Файлы базы данных создаются в СУБД MS SQL SERVER с установленными по умолчанию параметрами и содержат таблицы и схему данных. Таблицы должны содержать необходимые первичные и внешние ключевые поля. Схема данных представляет все таблицы и связи, типы которых однозначно определены в выбранной СУБД. </w:t>
      </w:r>
    </w:p>
    <w:p w:rsidR="001F17DA" w:rsidRPr="00B81C0B" w:rsidRDefault="001F17DA">
      <w:pPr>
        <w:pStyle w:val="Standard"/>
        <w:spacing w:after="120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br w:type="page"/>
      </w:r>
      <w:r>
        <w:rPr>
          <w:rFonts w:cs="Times New Roman"/>
          <w:b/>
          <w:bCs/>
          <w:lang w:val="ru-RU"/>
        </w:rPr>
        <w:lastRenderedPageBreak/>
        <w:t>Критерии оценки</w:t>
      </w:r>
    </w:p>
    <w:tbl>
      <w:tblPr>
        <w:tblW w:w="14540" w:type="dxa"/>
        <w:tblCellSpacing w:w="0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80"/>
        <w:gridCol w:w="1650"/>
        <w:gridCol w:w="2090"/>
        <w:gridCol w:w="5060"/>
        <w:gridCol w:w="1760"/>
        <w:gridCol w:w="1650"/>
        <w:gridCol w:w="1650"/>
      </w:tblGrid>
      <w:tr w:rsidR="001F17DA" w:rsidRPr="0080417D" w:rsidTr="000A1196">
        <w:trPr>
          <w:trHeight w:val="150"/>
          <w:tblCellSpacing w:w="0" w:type="dxa"/>
        </w:trPr>
        <w:tc>
          <w:tcPr>
            <w:tcW w:w="680" w:type="dxa"/>
            <w:vMerge w:val="restart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vMerge w:val="restart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2090" w:type="dxa"/>
            <w:vMerge w:val="restart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Подкритерий</w:t>
            </w:r>
          </w:p>
        </w:tc>
        <w:tc>
          <w:tcPr>
            <w:tcW w:w="5060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Аспект</w:t>
            </w:r>
          </w:p>
        </w:tc>
        <w:tc>
          <w:tcPr>
            <w:tcW w:w="506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1F17DA" w:rsidRPr="0080417D" w:rsidTr="000A1196">
        <w:trPr>
          <w:trHeight w:val="150"/>
          <w:tblCellSpacing w:w="0" w:type="dxa"/>
        </w:trPr>
        <w:tc>
          <w:tcPr>
            <w:tcW w:w="680" w:type="dxa"/>
            <w:vMerge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0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Объективная</w:t>
            </w:r>
          </w:p>
        </w:tc>
        <w:tc>
          <w:tcPr>
            <w:tcW w:w="1650" w:type="dxa"/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Субъективная</w:t>
            </w:r>
          </w:p>
        </w:tc>
        <w:tc>
          <w:tcPr>
            <w:tcW w:w="1650" w:type="dxa"/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</w:t>
            </w:r>
          </w:p>
        </w:tc>
      </w:tr>
      <w:tr w:rsidR="001F17DA" w:rsidRPr="0080417D" w:rsidTr="000A1196">
        <w:trPr>
          <w:tblCellSpacing w:w="0" w:type="dxa"/>
        </w:trPr>
        <w:tc>
          <w:tcPr>
            <w:tcW w:w="680" w:type="dxa"/>
            <w:vMerge w:val="restart"/>
          </w:tcPr>
          <w:p w:rsidR="001F17DA" w:rsidRPr="00B0362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50" w:type="dxa"/>
            <w:vMerge w:val="restart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и анализ</w:t>
            </w:r>
          </w:p>
        </w:tc>
        <w:tc>
          <w:tcPr>
            <w:tcW w:w="2090" w:type="dxa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Моделирование прецедентов</w:t>
            </w:r>
          </w:p>
        </w:tc>
        <w:tc>
          <w:tcPr>
            <w:tcW w:w="50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973089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3089">
              <w:rPr>
                <w:rFonts w:ascii="Times New Roman" w:hAnsi="Times New Roman"/>
                <w:sz w:val="24"/>
                <w:szCs w:val="24"/>
              </w:rPr>
              <w:t>Диаграмма прецедентов создана с использованием Case-средств</w:t>
            </w:r>
          </w:p>
          <w:p w:rsidR="001F17DA" w:rsidRPr="001F0544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1F0544">
              <w:rPr>
                <w:rFonts w:ascii="Times New Roman" w:hAnsi="Times New Roman"/>
                <w:i/>
                <w:sz w:val="24"/>
                <w:szCs w:val="24"/>
              </w:rPr>
              <w:t>Методы проектирования выбраны и использованы аргументировано</w:t>
            </w:r>
          </w:p>
          <w:p w:rsidR="001F17DA" w:rsidRPr="001F0544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1F0544">
              <w:rPr>
                <w:rFonts w:ascii="Times New Roman" w:hAnsi="Times New Roman"/>
                <w:i/>
                <w:sz w:val="24"/>
                <w:szCs w:val="24"/>
              </w:rPr>
              <w:t>В полном объеме выявлены варианты использования системы (прецеденты).</w:t>
            </w:r>
          </w:p>
          <w:p w:rsidR="001F17DA" w:rsidRPr="0080417D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973089">
              <w:rPr>
                <w:rFonts w:ascii="Times New Roman" w:hAnsi="Times New Roman"/>
                <w:sz w:val="24"/>
                <w:szCs w:val="24"/>
              </w:rPr>
              <w:t>тноше</w:t>
            </w:r>
            <w:r>
              <w:rPr>
                <w:rFonts w:ascii="Times New Roman" w:hAnsi="Times New Roman"/>
                <w:sz w:val="24"/>
                <w:szCs w:val="24"/>
              </w:rPr>
              <w:t>ния между ролями и прецедентами определены верно.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C63551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</w:tcPr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F0544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17DA" w:rsidRPr="0080417D" w:rsidTr="000A1196">
        <w:trPr>
          <w:trHeight w:val="2534"/>
          <w:tblCellSpacing w:w="0" w:type="dxa"/>
        </w:trPr>
        <w:tc>
          <w:tcPr>
            <w:tcW w:w="680" w:type="dxa"/>
            <w:vMerge/>
          </w:tcPr>
          <w:p w:rsidR="001F17DA" w:rsidRPr="00973089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</w:tcPr>
          <w:p w:rsidR="001F17DA" w:rsidRPr="00973089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80417D">
              <w:rPr>
                <w:rFonts w:ascii="Times New Roman" w:hAnsi="Times New Roman"/>
                <w:sz w:val="24"/>
                <w:szCs w:val="24"/>
              </w:rPr>
              <w:t>Моделирование данных</w:t>
            </w:r>
          </w:p>
        </w:tc>
        <w:tc>
          <w:tcPr>
            <w:tcW w:w="50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1750A3" w:rsidRDefault="001F17DA" w:rsidP="001750A3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1750A3">
              <w:rPr>
                <w:rFonts w:ascii="Times New Roman" w:hAnsi="Times New Roman"/>
                <w:i/>
                <w:sz w:val="24"/>
                <w:szCs w:val="24"/>
              </w:rPr>
              <w:t>В полном объеме выявлены сущности и наделены атрибутами адекватно предметной области</w:t>
            </w:r>
          </w:p>
          <w:p w:rsidR="001F17DA" w:rsidRPr="00973089" w:rsidRDefault="001F17DA" w:rsidP="001750A3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73089">
              <w:rPr>
                <w:rFonts w:ascii="Times New Roman" w:hAnsi="Times New Roman"/>
                <w:sz w:val="24"/>
                <w:szCs w:val="24"/>
              </w:rPr>
              <w:t>Проектирование концептуальной и логической модели данных выполнено в соответствии с правилами построения и нормализации (3НФ)</w:t>
            </w:r>
          </w:p>
          <w:p w:rsidR="001F17DA" w:rsidRPr="00327F5F" w:rsidRDefault="001F17DA" w:rsidP="001750A3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0A3"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z w:val="24"/>
                <w:szCs w:val="24"/>
              </w:rPr>
              <w:t>-модель</w:t>
            </w:r>
            <w:r w:rsidRPr="00973089">
              <w:rPr>
                <w:rFonts w:ascii="Times New Roman" w:hAnsi="Times New Roman"/>
                <w:sz w:val="24"/>
                <w:szCs w:val="24"/>
              </w:rPr>
              <w:t xml:space="preserve"> создана с использованием Case-средств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17DA" w:rsidRPr="0080417D" w:rsidTr="000A1196">
        <w:trPr>
          <w:tblCellSpacing w:w="0" w:type="dxa"/>
        </w:trPr>
        <w:tc>
          <w:tcPr>
            <w:tcW w:w="680" w:type="dxa"/>
          </w:tcPr>
          <w:p w:rsidR="001F17DA" w:rsidRPr="006B1E0E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650" w:type="dxa"/>
          </w:tcPr>
          <w:p w:rsidR="001F17DA" w:rsidRPr="0080417D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Реализация базы данных в конкретной СУБД</w:t>
            </w:r>
          </w:p>
        </w:tc>
        <w:tc>
          <w:tcPr>
            <w:tcW w:w="2090" w:type="dxa"/>
          </w:tcPr>
          <w:p w:rsidR="001F17DA" w:rsidRPr="0080417D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1201D1">
              <w:rPr>
                <w:rFonts w:ascii="Times New Roman" w:hAnsi="Times New Roman"/>
              </w:rPr>
              <w:t>Разработка физической модели данных</w:t>
            </w:r>
          </w:p>
        </w:tc>
        <w:tc>
          <w:tcPr>
            <w:tcW w:w="50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0A1196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 xml:space="preserve">Физическая модель данных в выбранной СУБД создана в соответствии с  </w:t>
            </w:r>
            <w:r w:rsidRPr="00C63551">
              <w:rPr>
                <w:rFonts w:ascii="Times New Roman" w:hAnsi="Times New Roman"/>
                <w:sz w:val="24"/>
                <w:szCs w:val="24"/>
                <w:lang w:val="en-US"/>
              </w:rPr>
              <w:t>ER</w:t>
            </w:r>
            <w:r w:rsidRPr="000A1196">
              <w:rPr>
                <w:rFonts w:ascii="Times New Roman" w:hAnsi="Times New Roman"/>
                <w:sz w:val="24"/>
                <w:szCs w:val="24"/>
              </w:rPr>
              <w:t>-диаграммой</w:t>
            </w:r>
          </w:p>
          <w:p w:rsidR="001F17DA" w:rsidRPr="000A1196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 xml:space="preserve">Продемонстрированы навыки использования средств заполнения базы данных </w:t>
            </w:r>
          </w:p>
          <w:p w:rsidR="001F17DA" w:rsidRPr="0080417D" w:rsidRDefault="001F17DA" w:rsidP="001750A3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 xml:space="preserve">Создана резервная копия базы данных с использованием выбранных стратегий резервного копирования 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17DA" w:rsidRPr="00E26C93" w:rsidTr="000A1196">
        <w:trPr>
          <w:tblCellSpacing w:w="0" w:type="dxa"/>
        </w:trPr>
        <w:tc>
          <w:tcPr>
            <w:tcW w:w="680" w:type="dxa"/>
          </w:tcPr>
          <w:p w:rsidR="001F17DA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650" w:type="dxa"/>
          </w:tcPr>
          <w:p w:rsidR="001F17DA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Обеспечение безопасности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данных</w:t>
            </w:r>
          </w:p>
        </w:tc>
        <w:tc>
          <w:tcPr>
            <w:tcW w:w="2090" w:type="dxa"/>
          </w:tcPr>
          <w:p w:rsidR="001F17DA" w:rsidRPr="00FA441F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Разработка</w:t>
            </w:r>
            <w:r w:rsidRPr="00FA441F">
              <w:rPr>
                <w:rFonts w:ascii="Times New Roman" w:hAnsi="Times New Roman"/>
              </w:rPr>
              <w:t xml:space="preserve"> систем</w:t>
            </w:r>
            <w:r>
              <w:rPr>
                <w:rFonts w:ascii="Times New Roman" w:hAnsi="Times New Roman"/>
              </w:rPr>
              <w:t>ы</w:t>
            </w:r>
            <w:r w:rsidRPr="00FA441F">
              <w:rPr>
                <w:rFonts w:ascii="Times New Roman" w:hAnsi="Times New Roman"/>
              </w:rPr>
              <w:t xml:space="preserve"> безопасности базы </w:t>
            </w:r>
            <w:r w:rsidRPr="00FA441F">
              <w:rPr>
                <w:rFonts w:ascii="Times New Roman" w:hAnsi="Times New Roman"/>
              </w:rPr>
              <w:lastRenderedPageBreak/>
              <w:t>данных</w:t>
            </w:r>
          </w:p>
        </w:tc>
        <w:tc>
          <w:tcPr>
            <w:tcW w:w="50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1F0544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544">
              <w:rPr>
                <w:rFonts w:ascii="Times New Roman" w:hAnsi="Times New Roman"/>
                <w:sz w:val="24"/>
                <w:szCs w:val="24"/>
              </w:rPr>
              <w:lastRenderedPageBreak/>
              <w:t>Система безопасности создана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соответствии с условиями задачи</w:t>
            </w:r>
          </w:p>
          <w:p w:rsidR="001F17DA" w:rsidRPr="000A1196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lastRenderedPageBreak/>
              <w:t>Выполнено конфигурирование системы безопасности в соответствии с функционалом приложения</w:t>
            </w:r>
          </w:p>
          <w:p w:rsidR="001F17DA" w:rsidRPr="000A1196" w:rsidRDefault="001F17DA" w:rsidP="00C63551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 xml:space="preserve">Методы защиты реализованы для каждой группы пользователей и ролей с использование языка </w:t>
            </w:r>
            <w:r w:rsidRPr="00C63551">
              <w:rPr>
                <w:rFonts w:ascii="Times New Roman" w:hAnsi="Times New Roman"/>
                <w:sz w:val="24"/>
                <w:szCs w:val="24"/>
                <w:lang w:val="en-US"/>
              </w:rPr>
              <w:t>Transact</w:t>
            </w:r>
            <w:r w:rsidRPr="000A1196">
              <w:rPr>
                <w:rFonts w:ascii="Times New Roman" w:hAnsi="Times New Roman"/>
                <w:sz w:val="24"/>
                <w:szCs w:val="24"/>
              </w:rPr>
              <w:t>-</w:t>
            </w:r>
            <w:r w:rsidRPr="00C63551">
              <w:rPr>
                <w:rFonts w:ascii="Times New Roman" w:hAnsi="Times New Roman"/>
                <w:sz w:val="24"/>
                <w:szCs w:val="24"/>
                <w:lang w:val="en-US"/>
              </w:rPr>
              <w:t>SQL</w:t>
            </w:r>
          </w:p>
          <w:p w:rsidR="001F17DA" w:rsidRPr="006B1E0E" w:rsidRDefault="001F17DA" w:rsidP="000378E2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Продемонстрирована успешная авторизация и разграничение доступа к данным для разных групп пользователей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17DA" w:rsidRPr="0080417D" w:rsidTr="000A1196">
        <w:trPr>
          <w:trHeight w:val="2904"/>
          <w:tblCellSpacing w:w="0" w:type="dxa"/>
        </w:trPr>
        <w:tc>
          <w:tcPr>
            <w:tcW w:w="680" w:type="dxa"/>
          </w:tcPr>
          <w:p w:rsidR="001F17DA" w:rsidRPr="00327F5F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IV</w:t>
            </w:r>
          </w:p>
        </w:tc>
        <w:tc>
          <w:tcPr>
            <w:tcW w:w="1650" w:type="dxa"/>
          </w:tcPr>
          <w:p w:rsidR="001F17DA" w:rsidRPr="007A5198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программного продукта- клиентского приложения</w:t>
            </w:r>
          </w:p>
        </w:tc>
        <w:tc>
          <w:tcPr>
            <w:tcW w:w="2090" w:type="dxa"/>
          </w:tcPr>
          <w:p w:rsidR="001F17DA" w:rsidRPr="000C39D9" w:rsidRDefault="001F17DA" w:rsidP="00CD0AED">
            <w:pPr>
              <w:rPr>
                <w:rFonts w:ascii="Times New Roman" w:hAnsi="Times New Roman"/>
              </w:rPr>
            </w:pPr>
            <w:r w:rsidRPr="000C39D9">
              <w:rPr>
                <w:rFonts w:ascii="Times New Roman" w:hAnsi="Times New Roman"/>
              </w:rPr>
              <w:t>Реализ</w:t>
            </w:r>
            <w:r>
              <w:rPr>
                <w:rFonts w:ascii="Times New Roman" w:hAnsi="Times New Roman"/>
              </w:rPr>
              <w:t>ация функционала приложения</w:t>
            </w:r>
          </w:p>
        </w:tc>
        <w:tc>
          <w:tcPr>
            <w:tcW w:w="5060" w:type="dxa"/>
          </w:tcPr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 xml:space="preserve">Доступ к данным базы данных организован верно  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Созданные хранимые процедуры в полной мере реализуют манипулирование данными таблицы Разговоры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Созданный триггер позволяет обновлять поле Стоимость разговора в таблице разговоры</w:t>
            </w:r>
          </w:p>
          <w:p w:rsidR="001F17DA" w:rsidRPr="000378E2" w:rsidRDefault="001F17DA" w:rsidP="000378E2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A1196">
              <w:rPr>
                <w:rFonts w:ascii="Times New Roman" w:hAnsi="Times New Roman"/>
                <w:i/>
                <w:sz w:val="24"/>
                <w:szCs w:val="24"/>
              </w:rPr>
              <w:t>Разработка хранимых процедур и триггеров выполнена оптимальным образом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0A1196" w:rsidRDefault="000A1196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A1196" w:rsidRDefault="000A1196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17DA" w:rsidRPr="0080417D" w:rsidTr="000A1196">
        <w:trPr>
          <w:trHeight w:val="4452"/>
          <w:tblCellSpacing w:w="0" w:type="dxa"/>
        </w:trPr>
        <w:tc>
          <w:tcPr>
            <w:tcW w:w="680" w:type="dxa"/>
          </w:tcPr>
          <w:p w:rsidR="001F17DA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1F17DA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1F17DA" w:rsidRPr="000C39D9" w:rsidRDefault="001F17DA" w:rsidP="00CD0AED">
            <w:pPr>
              <w:spacing w:after="0" w:line="240" w:lineRule="auto"/>
              <w:rPr>
                <w:rFonts w:ascii="Times New Roman" w:hAnsi="Times New Roman"/>
              </w:rPr>
            </w:pPr>
            <w:r w:rsidRPr="000C39D9">
              <w:rPr>
                <w:rFonts w:ascii="Times New Roman" w:hAnsi="Times New Roman"/>
              </w:rPr>
              <w:t>Разработка графического интерфейса</w:t>
            </w:r>
          </w:p>
        </w:tc>
        <w:tc>
          <w:tcPr>
            <w:tcW w:w="5060" w:type="dxa"/>
          </w:tcPr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Создан тестовый вариант клиентской части приложения БД   средствами интегрированной среды разработки (</w:t>
            </w:r>
            <w:r w:rsidRPr="001F0544">
              <w:rPr>
                <w:rFonts w:ascii="Times New Roman" w:hAnsi="Times New Roman"/>
                <w:sz w:val="24"/>
                <w:szCs w:val="24"/>
                <w:lang w:val="en-US"/>
              </w:rPr>
              <w:t>IDE</w:t>
            </w:r>
            <w:r w:rsidRPr="000A1196">
              <w:rPr>
                <w:rFonts w:ascii="Times New Roman" w:hAnsi="Times New Roman"/>
                <w:sz w:val="24"/>
                <w:szCs w:val="24"/>
              </w:rPr>
              <w:t>) на языке программирования.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Выполнена защита вводимых данных средствами среды разработки приложения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 xml:space="preserve">Верно организован процесс вывода уведомлений о ходе выполнения всех процессов при работе с таблицами 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A1196">
              <w:rPr>
                <w:rFonts w:ascii="Times New Roman" w:hAnsi="Times New Roman"/>
                <w:i/>
                <w:sz w:val="24"/>
                <w:szCs w:val="24"/>
              </w:rPr>
              <w:t xml:space="preserve">Выбранный способ реализации графического интерфейса позволяет пользователю полноценно работать с данными БД 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A1196">
              <w:rPr>
                <w:rFonts w:ascii="Times New Roman" w:hAnsi="Times New Roman"/>
                <w:i/>
                <w:sz w:val="24"/>
                <w:szCs w:val="24"/>
              </w:rPr>
              <w:t>Интерфейс приложения нагляден и удобен для пользователя</w:t>
            </w:r>
          </w:p>
          <w:p w:rsidR="001F17DA" w:rsidRPr="006C0540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lang w:val="de-DE"/>
              </w:rPr>
            </w:pPr>
            <w:r w:rsidRPr="000A1196">
              <w:rPr>
                <w:rFonts w:ascii="Times New Roman" w:hAnsi="Times New Roman"/>
                <w:i/>
                <w:sz w:val="24"/>
                <w:szCs w:val="24"/>
              </w:rPr>
              <w:t>Прослеживается  стилистическое единство  оформления интерфейса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F17DA" w:rsidRPr="0080417D" w:rsidTr="000A1196">
        <w:trPr>
          <w:tblCellSpacing w:w="0" w:type="dxa"/>
        </w:trPr>
        <w:tc>
          <w:tcPr>
            <w:tcW w:w="680" w:type="dxa"/>
          </w:tcPr>
          <w:p w:rsidR="001F17DA" w:rsidRPr="00CB65A1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650" w:type="dxa"/>
          </w:tcPr>
          <w:p w:rsidR="001F17DA" w:rsidRPr="0080417D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2090" w:type="dxa"/>
          </w:tcPr>
          <w:p w:rsidR="001F17DA" w:rsidRPr="0080417D" w:rsidRDefault="001F17DA" w:rsidP="00CD0AE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65A1">
              <w:rPr>
                <w:rFonts w:ascii="Times New Roman" w:hAnsi="Times New Roman"/>
                <w:sz w:val="24"/>
                <w:szCs w:val="24"/>
              </w:rPr>
              <w:t>Тестирование разработанной базы данных и приложения</w:t>
            </w:r>
          </w:p>
        </w:tc>
        <w:tc>
          <w:tcPr>
            <w:tcW w:w="50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Созданные сценарии тестирования охватывают основные тестовые случаи</w:t>
            </w:r>
          </w:p>
          <w:p w:rsidR="001F17DA" w:rsidRPr="000A1196" w:rsidRDefault="001F17DA" w:rsidP="001F0544">
            <w:pPr>
              <w:pStyle w:val="110"/>
              <w:numPr>
                <w:ilvl w:val="0"/>
                <w:numId w:val="17"/>
              </w:numPr>
              <w:spacing w:after="0" w:line="240" w:lineRule="auto"/>
              <w:ind w:left="312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1196">
              <w:rPr>
                <w:rFonts w:ascii="Times New Roman" w:hAnsi="Times New Roman"/>
                <w:sz w:val="24"/>
                <w:szCs w:val="24"/>
              </w:rPr>
              <w:t>Протоколы тестирования сформированы на основе стандарта</w:t>
            </w:r>
          </w:p>
          <w:p w:rsidR="001F17DA" w:rsidRPr="00CB65A1" w:rsidRDefault="001F17DA" w:rsidP="00CD0AE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CD713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1F17DA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0" w:type="dxa"/>
          </w:tcPr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:rsidR="001F17DA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F17DA" w:rsidRPr="0080417D" w:rsidRDefault="001F17DA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0A1196" w:rsidRPr="0080417D" w:rsidTr="000A1196">
        <w:trPr>
          <w:tblCellSpacing w:w="0" w:type="dxa"/>
        </w:trPr>
        <w:tc>
          <w:tcPr>
            <w:tcW w:w="9480" w:type="dxa"/>
            <w:gridSpan w:val="4"/>
          </w:tcPr>
          <w:p w:rsidR="000A1196" w:rsidRPr="000378E2" w:rsidRDefault="000A1196" w:rsidP="000378E2">
            <w:pPr>
              <w:pStyle w:val="110"/>
              <w:spacing w:after="0" w:line="240" w:lineRule="auto"/>
              <w:ind w:left="2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72.3pt;margin-top:27.3pt;width:88.5pt;height:.75pt;flip:y;z-index:251658240;mso-position-horizontal-relative:text;mso-position-vertical-relative:text" o:connectortype="straight"/>
              </w:pict>
            </w:r>
            <w:r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17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A1196" w:rsidRDefault="000A1196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0A1196" w:rsidRDefault="000A1196" w:rsidP="001F0544">
            <w:pPr>
              <w:pStyle w:val="110"/>
              <w:spacing w:after="0" w:line="240" w:lineRule="auto"/>
              <w:ind w:left="-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0A1196" w:rsidRDefault="000A1196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50" w:type="dxa"/>
          </w:tcPr>
          <w:p w:rsidR="000A1196" w:rsidRDefault="000A1196" w:rsidP="001750A3">
            <w:pPr>
              <w:pStyle w:val="110"/>
              <w:spacing w:after="0" w:line="240" w:lineRule="auto"/>
              <w:ind w:left="8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:rsidR="001F17DA" w:rsidRPr="00B81C0B" w:rsidRDefault="001F17DA">
      <w:pPr>
        <w:pStyle w:val="Standard"/>
        <w:spacing w:after="120"/>
        <w:rPr>
          <w:rFonts w:cs="Times New Roman"/>
          <w:b/>
          <w:bCs/>
          <w:lang w:val="ru-RU"/>
        </w:rPr>
      </w:pPr>
    </w:p>
    <w:sectPr w:rsidR="001F17DA" w:rsidRPr="00B81C0B" w:rsidSect="00F17BE8">
      <w:footerReference w:type="even" r:id="rId7"/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7DA" w:rsidRDefault="001F17DA">
      <w:r>
        <w:separator/>
      </w:r>
    </w:p>
  </w:endnote>
  <w:endnote w:type="continuationSeparator" w:id="0">
    <w:p w:rsidR="001F17DA" w:rsidRDefault="001F1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DA" w:rsidRDefault="00D77641" w:rsidP="006778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F17D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F17DA" w:rsidRDefault="001F17D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7DA" w:rsidRDefault="00D77641" w:rsidP="006778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F17D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A1196">
      <w:rPr>
        <w:rStyle w:val="a7"/>
        <w:noProof/>
      </w:rPr>
      <w:t>9</w:t>
    </w:r>
    <w:r>
      <w:rPr>
        <w:rStyle w:val="a7"/>
      </w:rPr>
      <w:fldChar w:fldCharType="end"/>
    </w:r>
  </w:p>
  <w:p w:rsidR="001F17DA" w:rsidRDefault="001F17D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7DA" w:rsidRDefault="001F17DA">
      <w:r>
        <w:separator/>
      </w:r>
    </w:p>
  </w:footnote>
  <w:footnote w:type="continuationSeparator" w:id="0">
    <w:p w:rsidR="001F17DA" w:rsidRDefault="001F17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D95"/>
    <w:multiLevelType w:val="hybridMultilevel"/>
    <w:tmpl w:val="0A48A626"/>
    <w:lvl w:ilvl="0" w:tplc="2ADEF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209DB"/>
    <w:multiLevelType w:val="multilevel"/>
    <w:tmpl w:val="0D20F6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 w:hint="default"/>
      </w:rPr>
    </w:lvl>
  </w:abstractNum>
  <w:abstractNum w:abstractNumId="2">
    <w:nsid w:val="15DD0002"/>
    <w:multiLevelType w:val="hybridMultilevel"/>
    <w:tmpl w:val="D2B03D2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7E57CC"/>
    <w:multiLevelType w:val="multilevel"/>
    <w:tmpl w:val="FCCA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AD75134"/>
    <w:multiLevelType w:val="hybridMultilevel"/>
    <w:tmpl w:val="DC3EECC4"/>
    <w:lvl w:ilvl="0" w:tplc="8E469868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A532D8"/>
    <w:multiLevelType w:val="hybridMultilevel"/>
    <w:tmpl w:val="A4C24CD2"/>
    <w:lvl w:ilvl="0" w:tplc="8E469868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FD332C"/>
    <w:multiLevelType w:val="hybridMultilevel"/>
    <w:tmpl w:val="01C40494"/>
    <w:lvl w:ilvl="0" w:tplc="0DFE3C2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7FF0924"/>
    <w:multiLevelType w:val="multilevel"/>
    <w:tmpl w:val="E9A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8D81324"/>
    <w:multiLevelType w:val="multilevel"/>
    <w:tmpl w:val="E9A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EA417B9"/>
    <w:multiLevelType w:val="hybridMultilevel"/>
    <w:tmpl w:val="8F9CE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26B7C5D"/>
    <w:multiLevelType w:val="hybridMultilevel"/>
    <w:tmpl w:val="C066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12D0B04"/>
    <w:multiLevelType w:val="hybridMultilevel"/>
    <w:tmpl w:val="7D3CDB00"/>
    <w:lvl w:ilvl="0" w:tplc="771C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03023"/>
    <w:multiLevelType w:val="hybridMultilevel"/>
    <w:tmpl w:val="D48693E2"/>
    <w:lvl w:ilvl="0" w:tplc="2ADEF9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37A67"/>
    <w:multiLevelType w:val="hybridMultilevel"/>
    <w:tmpl w:val="01C40494"/>
    <w:lvl w:ilvl="0" w:tplc="0DFE3C2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3F52BD5"/>
    <w:multiLevelType w:val="hybridMultilevel"/>
    <w:tmpl w:val="8EE44334"/>
    <w:lvl w:ilvl="0" w:tplc="0DFE3C2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4592368"/>
    <w:multiLevelType w:val="hybridMultilevel"/>
    <w:tmpl w:val="02BC4F32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D0657"/>
    <w:multiLevelType w:val="hybridMultilevel"/>
    <w:tmpl w:val="E132D2B2"/>
    <w:lvl w:ilvl="0" w:tplc="771CFE5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9490959"/>
    <w:multiLevelType w:val="hybridMultilevel"/>
    <w:tmpl w:val="A68834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A177A55"/>
    <w:multiLevelType w:val="hybridMultilevel"/>
    <w:tmpl w:val="16868D54"/>
    <w:lvl w:ilvl="0" w:tplc="0DFE3C2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8E469868">
      <w:start w:val="1"/>
      <w:numFmt w:val="bullet"/>
      <w:lvlText w:val="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BD70E08"/>
    <w:multiLevelType w:val="hybridMultilevel"/>
    <w:tmpl w:val="E93E8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95776"/>
    <w:multiLevelType w:val="multilevel"/>
    <w:tmpl w:val="A53C56DC"/>
    <w:styleLink w:val="3"/>
    <w:lvl w:ilvl="0">
      <w:start w:val="3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"/>
      <w:lvlJc w:val="center"/>
      <w:pPr>
        <w:ind w:left="792" w:hanging="432"/>
      </w:pPr>
      <w:rPr>
        <w:rFonts w:cs="Times New Roman" w:hint="default"/>
        <w:b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614C6CEA"/>
    <w:multiLevelType w:val="multilevel"/>
    <w:tmpl w:val="E9A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64DF1B0C"/>
    <w:multiLevelType w:val="multilevel"/>
    <w:tmpl w:val="86D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50256E9"/>
    <w:multiLevelType w:val="hybridMultilevel"/>
    <w:tmpl w:val="008EA0A4"/>
    <w:lvl w:ilvl="0" w:tplc="771C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8E469868">
      <w:start w:val="1"/>
      <w:numFmt w:val="bullet"/>
      <w:lvlText w:val="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6D375EC"/>
    <w:multiLevelType w:val="multilevel"/>
    <w:tmpl w:val="E9A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E6F5794"/>
    <w:multiLevelType w:val="hybridMultilevel"/>
    <w:tmpl w:val="92A65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157013"/>
    <w:multiLevelType w:val="multilevel"/>
    <w:tmpl w:val="0D20F6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 w:hint="default"/>
      </w:rPr>
    </w:lvl>
  </w:abstractNum>
  <w:abstractNum w:abstractNumId="27">
    <w:nsid w:val="77DA2EB2"/>
    <w:multiLevelType w:val="hybridMultilevel"/>
    <w:tmpl w:val="AC8E52A2"/>
    <w:lvl w:ilvl="0" w:tplc="2ADEF90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62878A8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  <w:b w:val="0"/>
      </w:rPr>
    </w:lvl>
    <w:lvl w:ilvl="2" w:tplc="041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AED1C38"/>
    <w:multiLevelType w:val="multilevel"/>
    <w:tmpl w:val="0D20F6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36" w:hanging="1800"/>
      </w:pPr>
      <w:rPr>
        <w:rFonts w:cs="Times New Roman" w:hint="default"/>
      </w:rPr>
    </w:lvl>
  </w:abstractNum>
  <w:abstractNum w:abstractNumId="29">
    <w:nsid w:val="7E0558AE"/>
    <w:multiLevelType w:val="hybridMultilevel"/>
    <w:tmpl w:val="C2AE27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0A095E"/>
    <w:multiLevelType w:val="hybridMultilevel"/>
    <w:tmpl w:val="255EDDA4"/>
    <w:lvl w:ilvl="0" w:tplc="4A28496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F286C99"/>
    <w:multiLevelType w:val="multilevel"/>
    <w:tmpl w:val="CEBEE4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2">
    <w:nsid w:val="7F7210D8"/>
    <w:multiLevelType w:val="hybridMultilevel"/>
    <w:tmpl w:val="CDFCF6CC"/>
    <w:lvl w:ilvl="0" w:tplc="8E469868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13"/>
  </w:num>
  <w:num w:numId="4">
    <w:abstractNumId w:val="20"/>
  </w:num>
  <w:num w:numId="5">
    <w:abstractNumId w:val="29"/>
  </w:num>
  <w:num w:numId="6">
    <w:abstractNumId w:val="30"/>
  </w:num>
  <w:num w:numId="7">
    <w:abstractNumId w:val="25"/>
  </w:num>
  <w:num w:numId="8">
    <w:abstractNumId w:val="16"/>
  </w:num>
  <w:num w:numId="9">
    <w:abstractNumId w:val="18"/>
  </w:num>
  <w:num w:numId="10">
    <w:abstractNumId w:val="28"/>
  </w:num>
  <w:num w:numId="11">
    <w:abstractNumId w:val="14"/>
  </w:num>
  <w:num w:numId="12">
    <w:abstractNumId w:val="19"/>
  </w:num>
  <w:num w:numId="13">
    <w:abstractNumId w:val="10"/>
  </w:num>
  <w:num w:numId="14">
    <w:abstractNumId w:val="2"/>
  </w:num>
  <w:num w:numId="15">
    <w:abstractNumId w:val="15"/>
  </w:num>
  <w:num w:numId="16">
    <w:abstractNumId w:val="27"/>
  </w:num>
  <w:num w:numId="17">
    <w:abstractNumId w:val="17"/>
  </w:num>
  <w:num w:numId="18">
    <w:abstractNumId w:val="0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2"/>
  </w:num>
  <w:num w:numId="23">
    <w:abstractNumId w:val="1"/>
  </w:num>
  <w:num w:numId="24">
    <w:abstractNumId w:val="26"/>
  </w:num>
  <w:num w:numId="25">
    <w:abstractNumId w:val="8"/>
  </w:num>
  <w:num w:numId="26">
    <w:abstractNumId w:val="3"/>
  </w:num>
  <w:num w:numId="27">
    <w:abstractNumId w:val="22"/>
  </w:num>
  <w:num w:numId="28">
    <w:abstractNumId w:val="4"/>
  </w:num>
  <w:num w:numId="29">
    <w:abstractNumId w:val="32"/>
  </w:num>
  <w:num w:numId="30">
    <w:abstractNumId w:val="5"/>
  </w:num>
  <w:num w:numId="31">
    <w:abstractNumId w:val="9"/>
  </w:num>
  <w:num w:numId="32">
    <w:abstractNumId w:val="24"/>
  </w:num>
  <w:num w:numId="33">
    <w:abstractNumId w:val="7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BE8"/>
    <w:rsid w:val="0000292B"/>
    <w:rsid w:val="000378E2"/>
    <w:rsid w:val="00041248"/>
    <w:rsid w:val="00053EB4"/>
    <w:rsid w:val="000679ED"/>
    <w:rsid w:val="000A1196"/>
    <w:rsid w:val="000C1AA1"/>
    <w:rsid w:val="000C39D9"/>
    <w:rsid w:val="00107715"/>
    <w:rsid w:val="001201D1"/>
    <w:rsid w:val="00122F5D"/>
    <w:rsid w:val="001239B4"/>
    <w:rsid w:val="00156B2B"/>
    <w:rsid w:val="00161F54"/>
    <w:rsid w:val="001750A3"/>
    <w:rsid w:val="001A7708"/>
    <w:rsid w:val="001C4DFF"/>
    <w:rsid w:val="001F0544"/>
    <w:rsid w:val="001F17DA"/>
    <w:rsid w:val="0020475F"/>
    <w:rsid w:val="0021166F"/>
    <w:rsid w:val="002460B6"/>
    <w:rsid w:val="002468AB"/>
    <w:rsid w:val="0025671A"/>
    <w:rsid w:val="002863D8"/>
    <w:rsid w:val="0029089B"/>
    <w:rsid w:val="00297743"/>
    <w:rsid w:val="002C27E3"/>
    <w:rsid w:val="002C2D76"/>
    <w:rsid w:val="002D40EB"/>
    <w:rsid w:val="0032005A"/>
    <w:rsid w:val="00327F5F"/>
    <w:rsid w:val="00330C55"/>
    <w:rsid w:val="003505B6"/>
    <w:rsid w:val="003946C2"/>
    <w:rsid w:val="003E29D3"/>
    <w:rsid w:val="003F7AB0"/>
    <w:rsid w:val="004A0120"/>
    <w:rsid w:val="004B4DEC"/>
    <w:rsid w:val="004D4542"/>
    <w:rsid w:val="004D6A7C"/>
    <w:rsid w:val="00500C4A"/>
    <w:rsid w:val="00514DDE"/>
    <w:rsid w:val="00524635"/>
    <w:rsid w:val="005344CA"/>
    <w:rsid w:val="005657A8"/>
    <w:rsid w:val="005925AC"/>
    <w:rsid w:val="00596D39"/>
    <w:rsid w:val="006261CC"/>
    <w:rsid w:val="00626C3C"/>
    <w:rsid w:val="00626FE3"/>
    <w:rsid w:val="00635370"/>
    <w:rsid w:val="00665D29"/>
    <w:rsid w:val="006778EF"/>
    <w:rsid w:val="006803DF"/>
    <w:rsid w:val="006B1E0E"/>
    <w:rsid w:val="006B5D44"/>
    <w:rsid w:val="006B5F53"/>
    <w:rsid w:val="006C0540"/>
    <w:rsid w:val="00765F20"/>
    <w:rsid w:val="00777378"/>
    <w:rsid w:val="00781158"/>
    <w:rsid w:val="007925C8"/>
    <w:rsid w:val="007A0E76"/>
    <w:rsid w:val="007A5198"/>
    <w:rsid w:val="007E7A7B"/>
    <w:rsid w:val="007F1558"/>
    <w:rsid w:val="0080417D"/>
    <w:rsid w:val="0084704B"/>
    <w:rsid w:val="008518A2"/>
    <w:rsid w:val="00880E92"/>
    <w:rsid w:val="00882B8A"/>
    <w:rsid w:val="008B0520"/>
    <w:rsid w:val="008B4397"/>
    <w:rsid w:val="008E4922"/>
    <w:rsid w:val="00912D33"/>
    <w:rsid w:val="00920E65"/>
    <w:rsid w:val="00950A4C"/>
    <w:rsid w:val="009563A2"/>
    <w:rsid w:val="00956DE2"/>
    <w:rsid w:val="0096299E"/>
    <w:rsid w:val="00973089"/>
    <w:rsid w:val="009830CB"/>
    <w:rsid w:val="00996189"/>
    <w:rsid w:val="009A3A88"/>
    <w:rsid w:val="009A77C1"/>
    <w:rsid w:val="00A73987"/>
    <w:rsid w:val="00A9282C"/>
    <w:rsid w:val="00AF4F6F"/>
    <w:rsid w:val="00AF6CD1"/>
    <w:rsid w:val="00AF7AE6"/>
    <w:rsid w:val="00B0362A"/>
    <w:rsid w:val="00B07764"/>
    <w:rsid w:val="00B3015E"/>
    <w:rsid w:val="00B44B45"/>
    <w:rsid w:val="00B47AB8"/>
    <w:rsid w:val="00B513E3"/>
    <w:rsid w:val="00B6468D"/>
    <w:rsid w:val="00B7708E"/>
    <w:rsid w:val="00B812A3"/>
    <w:rsid w:val="00B81C0B"/>
    <w:rsid w:val="00BB0DE9"/>
    <w:rsid w:val="00BC2999"/>
    <w:rsid w:val="00BC5BB8"/>
    <w:rsid w:val="00BD3BB6"/>
    <w:rsid w:val="00BF7ADA"/>
    <w:rsid w:val="00C0364B"/>
    <w:rsid w:val="00C2681B"/>
    <w:rsid w:val="00C427E7"/>
    <w:rsid w:val="00C51ABE"/>
    <w:rsid w:val="00C63551"/>
    <w:rsid w:val="00C91ADB"/>
    <w:rsid w:val="00CB65A1"/>
    <w:rsid w:val="00CD0AED"/>
    <w:rsid w:val="00CD7134"/>
    <w:rsid w:val="00CF7900"/>
    <w:rsid w:val="00D03305"/>
    <w:rsid w:val="00D03446"/>
    <w:rsid w:val="00D041FC"/>
    <w:rsid w:val="00D0454E"/>
    <w:rsid w:val="00D22609"/>
    <w:rsid w:val="00D25EB1"/>
    <w:rsid w:val="00D77641"/>
    <w:rsid w:val="00D906FA"/>
    <w:rsid w:val="00DB102E"/>
    <w:rsid w:val="00E0092B"/>
    <w:rsid w:val="00E01AAB"/>
    <w:rsid w:val="00E07983"/>
    <w:rsid w:val="00E26C93"/>
    <w:rsid w:val="00E340CB"/>
    <w:rsid w:val="00E359D2"/>
    <w:rsid w:val="00E8193D"/>
    <w:rsid w:val="00EB146B"/>
    <w:rsid w:val="00EB6D6D"/>
    <w:rsid w:val="00EC773F"/>
    <w:rsid w:val="00ED50B2"/>
    <w:rsid w:val="00EF6940"/>
    <w:rsid w:val="00F17BE8"/>
    <w:rsid w:val="00F36213"/>
    <w:rsid w:val="00F51EFB"/>
    <w:rsid w:val="00F561A1"/>
    <w:rsid w:val="00F93E50"/>
    <w:rsid w:val="00FA441F"/>
    <w:rsid w:val="00FA6D4B"/>
    <w:rsid w:val="00FB2993"/>
    <w:rsid w:val="00FC4DDE"/>
    <w:rsid w:val="00FC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BE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17BE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17BE8"/>
    <w:rPr>
      <w:rFonts w:ascii="Calibri Light" w:hAnsi="Calibri Light" w:cs="Times New Roman"/>
      <w:color w:val="2E74B5"/>
      <w:sz w:val="32"/>
      <w:szCs w:val="32"/>
    </w:rPr>
  </w:style>
  <w:style w:type="paragraph" w:styleId="a3">
    <w:name w:val="caption"/>
    <w:basedOn w:val="a"/>
    <w:next w:val="a"/>
    <w:uiPriority w:val="99"/>
    <w:qFormat/>
    <w:rsid w:val="00F17BE8"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a4">
    <w:name w:val="List Paragraph"/>
    <w:basedOn w:val="a"/>
    <w:uiPriority w:val="99"/>
    <w:qFormat/>
    <w:rsid w:val="00C0364B"/>
    <w:pPr>
      <w:ind w:left="720"/>
      <w:contextualSpacing/>
    </w:pPr>
  </w:style>
  <w:style w:type="paragraph" w:customStyle="1" w:styleId="Standard">
    <w:name w:val="Standard"/>
    <w:uiPriority w:val="99"/>
    <w:rsid w:val="00596D39"/>
    <w:pPr>
      <w:widowControl w:val="0"/>
      <w:suppressAutoHyphens/>
      <w:autoSpaceDN w:val="0"/>
      <w:textAlignment w:val="baseline"/>
    </w:pPr>
    <w:rPr>
      <w:rFonts w:ascii="Times New Roman" w:hAnsi="Times New Roman" w:cs="Tahoma"/>
      <w:kern w:val="3"/>
      <w:sz w:val="24"/>
      <w:szCs w:val="24"/>
      <w:lang w:val="de-DE" w:eastAsia="ja-JP" w:bidi="fa-IR"/>
    </w:rPr>
  </w:style>
  <w:style w:type="paragraph" w:customStyle="1" w:styleId="Default">
    <w:name w:val="Default"/>
    <w:uiPriority w:val="99"/>
    <w:rsid w:val="00596D3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rsid w:val="00880E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996189"/>
    <w:rPr>
      <w:rFonts w:cs="Times New Roman"/>
      <w:sz w:val="22"/>
      <w:szCs w:val="22"/>
      <w:lang w:eastAsia="en-US"/>
    </w:rPr>
  </w:style>
  <w:style w:type="character" w:styleId="a7">
    <w:name w:val="page number"/>
    <w:basedOn w:val="a0"/>
    <w:uiPriority w:val="99"/>
    <w:rsid w:val="00880E92"/>
    <w:rPr>
      <w:rFonts w:cs="Times New Roman"/>
    </w:rPr>
  </w:style>
  <w:style w:type="table" w:styleId="a8">
    <w:name w:val="Table Grid"/>
    <w:basedOn w:val="a1"/>
    <w:uiPriority w:val="99"/>
    <w:rsid w:val="00665D29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3F7AB0"/>
    <w:rPr>
      <w:rFonts w:cs="Times New Roman"/>
    </w:rPr>
  </w:style>
  <w:style w:type="character" w:customStyle="1" w:styleId="keyword">
    <w:name w:val="keyword"/>
    <w:basedOn w:val="a0"/>
    <w:uiPriority w:val="99"/>
    <w:rsid w:val="003F7AB0"/>
    <w:rPr>
      <w:rFonts w:cs="Times New Roman"/>
    </w:rPr>
  </w:style>
  <w:style w:type="paragraph" w:customStyle="1" w:styleId="11">
    <w:name w:val="Абзац списка1"/>
    <w:basedOn w:val="a"/>
    <w:uiPriority w:val="99"/>
    <w:rsid w:val="007E7A7B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65">
    <w:name w:val="Основной текст (65)_"/>
    <w:basedOn w:val="a0"/>
    <w:link w:val="650"/>
    <w:uiPriority w:val="99"/>
    <w:locked/>
    <w:rsid w:val="00053EB4"/>
    <w:rPr>
      <w:rFonts w:ascii="Batang" w:eastAsia="Batang" w:hAnsi="Batang" w:cs="Times New Roman"/>
      <w:sz w:val="18"/>
      <w:szCs w:val="18"/>
      <w:lang w:bidi="ar-SA"/>
    </w:rPr>
  </w:style>
  <w:style w:type="character" w:customStyle="1" w:styleId="658pt">
    <w:name w:val="Основной текст (65) + 8 pt"/>
    <w:basedOn w:val="65"/>
    <w:uiPriority w:val="99"/>
    <w:rsid w:val="00053EB4"/>
    <w:rPr>
      <w:sz w:val="16"/>
      <w:szCs w:val="16"/>
      <w:lang w:val="en-US"/>
    </w:rPr>
  </w:style>
  <w:style w:type="character" w:customStyle="1" w:styleId="66">
    <w:name w:val="Основной текст (66)_"/>
    <w:basedOn w:val="a0"/>
    <w:link w:val="660"/>
    <w:uiPriority w:val="99"/>
    <w:locked/>
    <w:rsid w:val="00053EB4"/>
    <w:rPr>
      <w:rFonts w:ascii="Batang" w:eastAsia="Batang" w:hAnsi="Batang" w:cs="Times New Roman"/>
      <w:sz w:val="16"/>
      <w:szCs w:val="16"/>
      <w:lang w:val="en-US" w:bidi="ar-SA"/>
    </w:rPr>
  </w:style>
  <w:style w:type="paragraph" w:customStyle="1" w:styleId="650">
    <w:name w:val="Основной текст (65)"/>
    <w:basedOn w:val="a"/>
    <w:link w:val="65"/>
    <w:uiPriority w:val="99"/>
    <w:rsid w:val="00053EB4"/>
    <w:pPr>
      <w:shd w:val="clear" w:color="auto" w:fill="FFFFFF"/>
      <w:spacing w:before="240" w:after="0" w:line="245" w:lineRule="exact"/>
      <w:ind w:hanging="200"/>
      <w:jc w:val="both"/>
    </w:pPr>
    <w:rPr>
      <w:rFonts w:ascii="Batang" w:eastAsia="Batang" w:hAnsi="Batang"/>
      <w:sz w:val="18"/>
      <w:szCs w:val="18"/>
      <w:lang w:eastAsia="ru-RU"/>
    </w:rPr>
  </w:style>
  <w:style w:type="paragraph" w:customStyle="1" w:styleId="660">
    <w:name w:val="Основной текст (66)"/>
    <w:basedOn w:val="a"/>
    <w:link w:val="66"/>
    <w:uiPriority w:val="99"/>
    <w:rsid w:val="00053EB4"/>
    <w:pPr>
      <w:shd w:val="clear" w:color="auto" w:fill="FFFFFF"/>
      <w:spacing w:after="0" w:line="240" w:lineRule="atLeast"/>
      <w:ind w:hanging="620"/>
      <w:jc w:val="both"/>
    </w:pPr>
    <w:rPr>
      <w:rFonts w:ascii="Batang" w:eastAsia="Batang" w:hAnsi="Batang"/>
      <w:sz w:val="16"/>
      <w:szCs w:val="16"/>
      <w:lang w:val="en-US"/>
    </w:rPr>
  </w:style>
  <w:style w:type="paragraph" w:customStyle="1" w:styleId="110">
    <w:name w:val="Абзац списка11"/>
    <w:basedOn w:val="a"/>
    <w:uiPriority w:val="99"/>
    <w:rsid w:val="001201D1"/>
    <w:pPr>
      <w:spacing w:after="200" w:line="276" w:lineRule="auto"/>
      <w:ind w:left="720"/>
      <w:contextualSpacing/>
    </w:pPr>
    <w:rPr>
      <w:rFonts w:eastAsia="Times New Roman"/>
    </w:rPr>
  </w:style>
  <w:style w:type="paragraph" w:styleId="a9">
    <w:name w:val="Balloon Text"/>
    <w:basedOn w:val="a"/>
    <w:link w:val="aa"/>
    <w:uiPriority w:val="99"/>
    <w:semiHidden/>
    <w:rsid w:val="0098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9830CB"/>
    <w:rPr>
      <w:rFonts w:ascii="Tahoma" w:hAnsi="Tahoma" w:cs="Tahoma"/>
      <w:sz w:val="16"/>
      <w:szCs w:val="16"/>
      <w:lang w:eastAsia="en-US"/>
    </w:rPr>
  </w:style>
  <w:style w:type="paragraph" w:styleId="ab">
    <w:name w:val="Normal (Web)"/>
    <w:basedOn w:val="a"/>
    <w:uiPriority w:val="99"/>
    <w:rsid w:val="008041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numbering" w:customStyle="1" w:styleId="3">
    <w:name w:val="Стиль3"/>
    <w:rsid w:val="00746AC3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1469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Профессиональное задание (1 часть)</dc:title>
  <dc:subject/>
  <dc:creator>Бабикова Т.М.</dc:creator>
  <cp:keywords/>
  <dc:description/>
  <cp:lastModifiedBy>babikova</cp:lastModifiedBy>
  <cp:revision>5</cp:revision>
  <dcterms:created xsi:type="dcterms:W3CDTF">2016-04-04T06:11:00Z</dcterms:created>
  <dcterms:modified xsi:type="dcterms:W3CDTF">2016-04-05T05:00:00Z</dcterms:modified>
</cp:coreProperties>
</file>