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B539" w14:textId="77777777" w:rsidR="005D0E41" w:rsidRPr="004357DC" w:rsidRDefault="005D0E41" w:rsidP="005D0E4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870DE9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 w:rsidR="00870DE9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роектирование. Построение </w:t>
      </w:r>
      <w:r w:rsidR="004357D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4357DC" w:rsidRPr="00877F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14:paraId="3FB01420" w14:textId="77777777" w:rsidR="005D0E41" w:rsidRPr="006F7747" w:rsidRDefault="005D0E41" w:rsidP="005D0E41">
      <w:pPr>
        <w:pStyle w:val="2"/>
        <w:rPr>
          <w:lang w:eastAsia="ru-RU"/>
        </w:rPr>
      </w:pPr>
      <w:bookmarkStart w:id="1" w:name="_Toc410645335"/>
      <w:r w:rsidRPr="006F7747">
        <w:rPr>
          <w:lang w:eastAsia="ru-RU"/>
        </w:rPr>
        <w:t>Задание</w:t>
      </w:r>
      <w:bookmarkEnd w:id="1"/>
    </w:p>
    <w:p w14:paraId="6100EBA3" w14:textId="77777777" w:rsidR="004357DC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70DE9">
        <w:rPr>
          <w:rFonts w:ascii="Times New Roman" w:hAnsi="Times New Roman" w:cs="Times New Roman"/>
          <w:sz w:val="28"/>
          <w:szCs w:val="28"/>
        </w:rPr>
        <w:t xml:space="preserve">проекта (варианты в таблице ниже) спроектируйте типы и их взаимодействие и </w:t>
      </w:r>
      <w:r w:rsidR="00BF4393">
        <w:rPr>
          <w:rFonts w:ascii="Times New Roman" w:hAnsi="Times New Roman" w:cs="Times New Roman"/>
          <w:sz w:val="28"/>
          <w:szCs w:val="28"/>
        </w:rPr>
        <w:t xml:space="preserve"> </w:t>
      </w:r>
      <w:r w:rsidR="00104144">
        <w:rPr>
          <w:rFonts w:ascii="Times New Roman" w:hAnsi="Times New Roman" w:cs="Times New Roman"/>
          <w:sz w:val="28"/>
          <w:szCs w:val="28"/>
        </w:rPr>
        <w:t>построите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144">
        <w:rPr>
          <w:rFonts w:ascii="Times New Roman" w:hAnsi="Times New Roman" w:cs="Times New Roman"/>
          <w:sz w:val="28"/>
          <w:szCs w:val="28"/>
        </w:rPr>
        <w:t xml:space="preserve">следующие диаграммы </w:t>
      </w:r>
      <w:r w:rsidR="0010414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>
        <w:rPr>
          <w:rFonts w:ascii="Times New Roman" w:hAnsi="Times New Roman" w:cs="Times New Roman"/>
          <w:sz w:val="28"/>
          <w:szCs w:val="28"/>
        </w:rPr>
        <w:t xml:space="preserve"> (изучите спецификацию </w:t>
      </w:r>
      <w:r w:rsidR="00BF439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 w:rsidRPr="00385571">
        <w:rPr>
          <w:rFonts w:ascii="Times New Roman" w:hAnsi="Times New Roman" w:cs="Times New Roman"/>
          <w:sz w:val="28"/>
          <w:szCs w:val="28"/>
        </w:rPr>
        <w:t xml:space="preserve"> 2.5.</w:t>
      </w:r>
      <w:r w:rsidR="00BF4393">
        <w:rPr>
          <w:rFonts w:ascii="Times New Roman" w:hAnsi="Times New Roman" w:cs="Times New Roman"/>
          <w:sz w:val="28"/>
          <w:szCs w:val="28"/>
        </w:rPr>
        <w:t>)</w:t>
      </w:r>
      <w:r w:rsidR="00104144" w:rsidRPr="00104144">
        <w:rPr>
          <w:rFonts w:ascii="Times New Roman" w:hAnsi="Times New Roman" w:cs="Times New Roman"/>
          <w:sz w:val="28"/>
          <w:szCs w:val="28"/>
        </w:rPr>
        <w:t>:</w:t>
      </w:r>
    </w:p>
    <w:p w14:paraId="7B5CA826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 xml:space="preserve">Диаграмму вариантов использования </w:t>
      </w:r>
      <w:r w:rsidR="00492C9D">
        <w:rPr>
          <w:sz w:val="28"/>
          <w:szCs w:val="28"/>
        </w:rPr>
        <w:t xml:space="preserve">с включениями и расширениями </w:t>
      </w:r>
    </w:p>
    <w:p w14:paraId="2CABB523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классов</w:t>
      </w:r>
      <w:r w:rsidR="00492C9D">
        <w:rPr>
          <w:sz w:val="28"/>
          <w:szCs w:val="28"/>
        </w:rPr>
        <w:t xml:space="preserve"> (свойства, методы, уровень доступа)</w:t>
      </w:r>
    </w:p>
    <w:p w14:paraId="5250D8F4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последовательности (для одного из вариантов использования</w:t>
      </w:r>
      <w:r>
        <w:rPr>
          <w:sz w:val="28"/>
          <w:szCs w:val="28"/>
        </w:rPr>
        <w:t xml:space="preserve">, </w:t>
      </w:r>
      <w:r w:rsidR="000C4B00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="000C4B00">
        <w:rPr>
          <w:sz w:val="28"/>
          <w:szCs w:val="28"/>
        </w:rPr>
        <w:t xml:space="preserve">заказа, </w:t>
      </w:r>
      <w:r w:rsidR="00492C9D">
        <w:rPr>
          <w:sz w:val="28"/>
          <w:szCs w:val="28"/>
        </w:rPr>
        <w:t>бронирования, модификации и т.п.</w:t>
      </w:r>
      <w:r w:rsidRPr="00BF4393">
        <w:rPr>
          <w:sz w:val="28"/>
          <w:szCs w:val="28"/>
        </w:rPr>
        <w:t>)</w:t>
      </w:r>
    </w:p>
    <w:p w14:paraId="029FEF4C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деятельности (для определенной части)</w:t>
      </w:r>
    </w:p>
    <w:p w14:paraId="4CABE43E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компонентов или/и  размещения  (если можно)</w:t>
      </w:r>
    </w:p>
    <w:p w14:paraId="795FE9C0" w14:textId="77777777" w:rsidR="00BF4393" w:rsidRPr="00BF4393" w:rsidRDefault="00BF4393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9769AD" w14:textId="77777777" w:rsidR="00A7302F" w:rsidRPr="00870DE9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70DE9">
        <w:rPr>
          <w:rFonts w:ascii="Times New Roman" w:hAnsi="Times New Roman" w:cs="Times New Roman"/>
          <w:i/>
          <w:sz w:val="28"/>
          <w:szCs w:val="28"/>
          <w:u w:val="single"/>
        </w:rPr>
        <w:t xml:space="preserve">Используйте </w:t>
      </w:r>
      <w:r w:rsidR="00BF4393" w:rsidRPr="00870DE9">
        <w:rPr>
          <w:rFonts w:ascii="Times New Roman" w:hAnsi="Times New Roman" w:cs="Times New Roman"/>
          <w:i/>
          <w:sz w:val="28"/>
          <w:szCs w:val="28"/>
          <w:u w:val="single"/>
        </w:rPr>
        <w:t>один из инструментов</w:t>
      </w:r>
      <w:r w:rsidR="00BF4393" w:rsidRPr="00870D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14:paraId="1EBE06AA" w14:textId="77777777" w:rsidR="00A7302F" w:rsidRPr="00A7302F" w:rsidRDefault="00A7302F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 w:rsidRPr="00A7302F">
        <w:rPr>
          <w:sz w:val="28"/>
          <w:szCs w:val="28"/>
          <w:lang w:val="en-US"/>
        </w:rPr>
        <w:t>Enterprise Architect</w:t>
      </w:r>
      <w:r w:rsidR="00385571">
        <w:rPr>
          <w:sz w:val="28"/>
          <w:szCs w:val="28"/>
        </w:rPr>
        <w:t xml:space="preserve"> (платный, 30-дневный период)</w:t>
      </w:r>
    </w:p>
    <w:p w14:paraId="7B126220" w14:textId="77777777" w:rsidR="00A7302F" w:rsidRPr="00A7302F" w:rsidRDefault="00A7302F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hyperlink r:id="rId5" w:history="1">
        <w:r w:rsidRPr="00E81EC0">
          <w:rPr>
            <w:rStyle w:val="a4"/>
            <w:sz w:val="28"/>
            <w:szCs w:val="28"/>
            <w:lang w:val="en-US"/>
          </w:rPr>
          <w:t>https://www.draw.io</w:t>
        </w:r>
      </w:hyperlink>
      <w:r>
        <w:rPr>
          <w:sz w:val="28"/>
          <w:szCs w:val="28"/>
        </w:rPr>
        <w:t xml:space="preserve"> </w:t>
      </w:r>
    </w:p>
    <w:p w14:paraId="0B4B5293" w14:textId="77777777" w:rsidR="00A7302F" w:rsidRPr="00492C9D" w:rsidRDefault="00A7302F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rStyle w:val="a4"/>
          <w:color w:val="auto"/>
          <w:sz w:val="28"/>
          <w:szCs w:val="28"/>
          <w:u w:val="none"/>
          <w:lang w:val="en-US"/>
        </w:rPr>
      </w:pPr>
      <w:hyperlink r:id="rId6" w:history="1">
        <w:r w:rsidRPr="00A7302F">
          <w:rPr>
            <w:sz w:val="28"/>
            <w:szCs w:val="28"/>
            <w:lang w:val="en-US"/>
          </w:rPr>
          <w:t>yEd Graph Editor</w:t>
        </w:r>
      </w:hyperlink>
      <w:r w:rsidRPr="00A7302F">
        <w:rPr>
          <w:sz w:val="28"/>
          <w:szCs w:val="28"/>
          <w:lang w:val="en-US"/>
        </w:rPr>
        <w:t xml:space="preserve">   - </w:t>
      </w:r>
      <w:hyperlink r:id="rId7" w:anchor="download" w:history="1">
        <w:r w:rsidRPr="00A7302F">
          <w:rPr>
            <w:rStyle w:val="a4"/>
            <w:sz w:val="28"/>
            <w:szCs w:val="28"/>
            <w:lang w:val="en-US"/>
          </w:rPr>
          <w:t>https://www.yworks.com/products/yed/download#download</w:t>
        </w:r>
      </w:hyperlink>
    </w:p>
    <w:p w14:paraId="63AB8912" w14:textId="77777777" w:rsidR="00492C9D" w:rsidRPr="00A7302F" w:rsidRDefault="00492C9D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 w:rsidRPr="00492C9D">
        <w:t>MS</w:t>
      </w:r>
      <w:r>
        <w:rPr>
          <w:lang w:val="en-US"/>
        </w:rPr>
        <w:t xml:space="preserve"> Visio</w:t>
      </w:r>
    </w:p>
    <w:p w14:paraId="46B6762B" w14:textId="77777777"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70DE9">
        <w:rPr>
          <w:rFonts w:ascii="Times New Roman" w:hAnsi="Times New Roman" w:cs="Times New Roman"/>
          <w:i/>
          <w:sz w:val="28"/>
          <w:szCs w:val="28"/>
          <w:u w:val="single"/>
        </w:rPr>
        <w:t>Варианты проектов</w:t>
      </w:r>
      <w:r w:rsidRPr="00870D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14:paraId="60E02869" w14:textId="77777777" w:rsid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7B275A" w14:textId="77777777"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color w:val="000000"/>
        </w:rPr>
        <w:t xml:space="preserve">Общие требования к функциональности проекта: </w:t>
      </w:r>
      <w:r>
        <w:rPr>
          <w:rFonts w:ascii="Times New Roman" w:hAnsi="Times New Roman" w:cs="Times New Roman"/>
          <w:color w:val="000000"/>
        </w:rPr>
        <w:t xml:space="preserve">1) </w:t>
      </w:r>
      <w:proofErr w:type="spellStart"/>
      <w:r>
        <w:rPr>
          <w:rFonts w:ascii="Times New Roman" w:hAnsi="Times New Roman" w:cs="Times New Roman"/>
          <w:color w:val="000000"/>
        </w:rPr>
        <w:t>Bxo</w:t>
      </w:r>
      <w:r>
        <w:rPr>
          <w:rFonts w:ascii="Times New Roman CYR" w:hAnsi="Times New Roman CYR" w:cs="Times New Roman CYR"/>
          <w:color w:val="000000"/>
        </w:rPr>
        <w:t>д</w:t>
      </w:r>
      <w:proofErr w:type="spellEnd"/>
      <w:r>
        <w:rPr>
          <w:rFonts w:ascii="Times New Roman CYR" w:hAnsi="Times New Roman CYR" w:cs="Times New Roman CYR"/>
          <w:color w:val="000000"/>
        </w:rPr>
        <w:t>(</w:t>
      </w:r>
      <w:proofErr w:type="spellStart"/>
      <w:r>
        <w:rPr>
          <w:rFonts w:ascii="Times New Roman CYR" w:hAnsi="Times New Roman CYR" w:cs="Times New Roman CYR"/>
          <w:color w:val="000000"/>
        </w:rPr>
        <w:t>sign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</w:rPr>
        <w:t>in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) и </w:t>
      </w:r>
      <w:proofErr w:type="spellStart"/>
      <w:r>
        <w:rPr>
          <w:rFonts w:ascii="Times New Roman CYR" w:hAnsi="Times New Roman CYR" w:cs="Times New Roman CYR"/>
          <w:color w:val="000000"/>
        </w:rPr>
        <w:t>выxoд</w:t>
      </w:r>
      <w:proofErr w:type="spellEnd"/>
      <w:r>
        <w:rPr>
          <w:rFonts w:ascii="Times New Roman CYR" w:hAnsi="Times New Roman CYR" w:cs="Times New Roman CYR"/>
          <w:color w:val="000000"/>
        </w:rPr>
        <w:t>(</w:t>
      </w:r>
      <w:proofErr w:type="spellStart"/>
      <w:r>
        <w:rPr>
          <w:rFonts w:ascii="Times New Roman CYR" w:hAnsi="Times New Roman CYR" w:cs="Times New Roman CYR"/>
          <w:color w:val="000000"/>
        </w:rPr>
        <w:t>sign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</w:rPr>
        <w:t>out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) в/из системы. </w:t>
      </w:r>
      <w:r>
        <w:rPr>
          <w:rFonts w:ascii="Times New Roman" w:hAnsi="Times New Roman" w:cs="Times New Roman"/>
          <w:color w:val="000000"/>
        </w:rPr>
        <w:t xml:space="preserve">2) </w:t>
      </w:r>
      <w:r>
        <w:rPr>
          <w:rFonts w:ascii="Times New Roman CYR" w:hAnsi="Times New Roman CYR" w:cs="Times New Roman CYR"/>
          <w:color w:val="000000"/>
        </w:rPr>
        <w:t xml:space="preserve">Регистрация пользователя. </w:t>
      </w:r>
      <w:r>
        <w:rPr>
          <w:rFonts w:ascii="Times New Roman" w:hAnsi="Times New Roman" w:cs="Times New Roman"/>
          <w:color w:val="000000"/>
        </w:rPr>
        <w:t xml:space="preserve">3) </w:t>
      </w:r>
      <w:r>
        <w:rPr>
          <w:rFonts w:ascii="Times New Roman CYR" w:hAnsi="Times New Roman CYR" w:cs="Times New Roman CYR"/>
          <w:color w:val="000000"/>
        </w:rPr>
        <w:t xml:space="preserve">Просмотр информации (например: просмотр всех курсов, имеющихся кредитных карт, счетов и т.д.) </w:t>
      </w:r>
      <w:r>
        <w:rPr>
          <w:rFonts w:ascii="Times New Roman" w:hAnsi="Times New Roman" w:cs="Times New Roman"/>
          <w:color w:val="000000"/>
        </w:rPr>
        <w:t xml:space="preserve">4) </w:t>
      </w:r>
      <w:r>
        <w:rPr>
          <w:rFonts w:ascii="Times New Roman CYR" w:hAnsi="Times New Roman CYR" w:cs="Times New Roman CYR"/>
          <w:color w:val="000000"/>
        </w:rPr>
        <w:t>Удаление информации (например: отмена заказа, медицинского назначения, отказ от курса обучения и т.д.)</w:t>
      </w:r>
      <w:r w:rsidRPr="00870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5)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Добавление и модификация информации (например: создать и отредактировать курс, создать и отредактировать заказ и т.д.</w:t>
      </w:r>
      <w:r w:rsidRPr="00870DE9">
        <w:rPr>
          <w:rFonts w:ascii="Times New Roman CYR" w:hAnsi="Times New Roman CYR" w:cs="Times New Roman CYR"/>
          <w:color w:val="000000"/>
          <w:sz w:val="24"/>
          <w:szCs w:val="24"/>
        </w:rPr>
        <w:t>)</w:t>
      </w:r>
    </w:p>
    <w:tbl>
      <w:tblPr>
        <w:tblStyle w:val="afff7"/>
        <w:tblW w:w="0" w:type="auto"/>
        <w:tblLook w:val="04A0" w:firstRow="1" w:lastRow="0" w:firstColumn="1" w:lastColumn="0" w:noHBand="0" w:noVBand="1"/>
      </w:tblPr>
      <w:tblGrid>
        <w:gridCol w:w="1214"/>
        <w:gridCol w:w="8131"/>
      </w:tblGrid>
      <w:tr w:rsidR="00870DE9" w14:paraId="04F8DADF" w14:textId="77777777" w:rsidTr="00870DE9">
        <w:tc>
          <w:tcPr>
            <w:tcW w:w="846" w:type="dxa"/>
          </w:tcPr>
          <w:p w14:paraId="19A16E0E" w14:textId="77777777" w:rsidR="00870DE9" w:rsidRPr="00870DE9" w:rsidRDefault="00870DE9" w:rsidP="00870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499" w:type="dxa"/>
          </w:tcPr>
          <w:p w14:paraId="6107D810" w14:textId="77777777" w:rsidR="00870DE9" w:rsidRDefault="00870DE9" w:rsidP="00870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</w:tr>
      <w:tr w:rsidR="00870DE9" w14:paraId="7F438929" w14:textId="77777777" w:rsidTr="00870DE9">
        <w:tc>
          <w:tcPr>
            <w:tcW w:w="846" w:type="dxa"/>
          </w:tcPr>
          <w:p w14:paraId="59F1568E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14:paraId="1A92729C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Факультатив.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Существует перечень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Курсов,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каждым из которых закреплен один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Преподаватель. Студент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записывается на один или несколько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Курсов.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 окончании обучения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Преподаватель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Студенту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и добавляет отзыв.</w:t>
            </w:r>
          </w:p>
        </w:tc>
      </w:tr>
      <w:tr w:rsidR="00870DE9" w14:paraId="33335005" w14:textId="77777777" w:rsidTr="00870DE9">
        <w:tc>
          <w:tcPr>
            <w:tcW w:w="846" w:type="dxa"/>
          </w:tcPr>
          <w:p w14:paraId="5CF1D677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44BD74B6" w14:textId="77777777"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Платежи.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одну или несколько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Кредитных Карт,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каждая из которых соответствует некоторому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системе платежей.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при помощи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сделать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Платеж,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заблокировать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пополнить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снимает блокировку.</w:t>
            </w:r>
          </w:p>
        </w:tc>
      </w:tr>
      <w:tr w:rsidR="00870DE9" w14:paraId="75326807" w14:textId="77777777" w:rsidTr="00870DE9">
        <w:tc>
          <w:tcPr>
            <w:tcW w:w="846" w:type="dxa"/>
          </w:tcPr>
          <w:p w14:paraId="5291AADA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14:paraId="395461A2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Приемная комиссия. Абитуриент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регистрируется на один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Факультетов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фиксированным планом набора, вводит баллы по соответствующим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Предметам и аттестату.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Результаты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Администратором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регистрируются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lastRenderedPageBreak/>
              <w:t xml:space="preserve">Ведомости.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подсчитывает сумму баллов и определяет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Абитуриентов,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зачисленных в учебное заведение.</w:t>
            </w:r>
          </w:p>
        </w:tc>
      </w:tr>
      <w:tr w:rsidR="00870DE9" w14:paraId="4561940A" w14:textId="77777777" w:rsidTr="00870DE9">
        <w:tc>
          <w:tcPr>
            <w:tcW w:w="846" w:type="dxa"/>
          </w:tcPr>
          <w:p w14:paraId="29CDCF21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8499" w:type="dxa"/>
          </w:tcPr>
          <w:p w14:paraId="578FDEC2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Библиотека. Читатель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возможность осуществлять поиск и заказ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Книг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Каталоге. Библиотекарь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Читателю Книгу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абонемент или в читальный зал. 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Книга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присутствовать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Библиотеке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в одном или нескольких экземплярах.</w:t>
            </w:r>
          </w:p>
        </w:tc>
      </w:tr>
      <w:tr w:rsidR="00870DE9" w14:paraId="1C0293D9" w14:textId="77777777" w:rsidTr="00870DE9">
        <w:tc>
          <w:tcPr>
            <w:tcW w:w="846" w:type="dxa"/>
          </w:tcPr>
          <w:p w14:paraId="4B791C1F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14:paraId="0038BEF6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Больница. Врач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определяет диагноз, делает назначение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Пациенту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процедуры, лекарства, операции). Назначение может выполнить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Медсестра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процедуры, лекарства) или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Врач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любое назначение).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Пациент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выписан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Больницы,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при этом фиксируется окончательный диагноз.</w:t>
            </w:r>
          </w:p>
        </w:tc>
      </w:tr>
      <w:tr w:rsidR="00870DE9" w14:paraId="5A564CE0" w14:textId="77777777" w:rsidTr="00870DE9">
        <w:tc>
          <w:tcPr>
            <w:tcW w:w="846" w:type="dxa"/>
          </w:tcPr>
          <w:p w14:paraId="29EEB351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14:paraId="4561F73A" w14:textId="77777777"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Турагентство. Заказчик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выбирает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Тур (отдых, экскурсия, шоппинг). Турагент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определяет тур как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горящий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размеры скидок постоянным клиентам.</w:t>
            </w:r>
          </w:p>
        </w:tc>
      </w:tr>
      <w:tr w:rsidR="00870DE9" w14:paraId="3E3EC402" w14:textId="77777777" w:rsidTr="00870DE9">
        <w:tc>
          <w:tcPr>
            <w:tcW w:w="846" w:type="dxa"/>
          </w:tcPr>
          <w:p w14:paraId="3BD0214A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9" w:type="dxa"/>
          </w:tcPr>
          <w:p w14:paraId="3A99EDA6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Телефонная станция.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подключение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Абонентов. Абонент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выбрать одну или несколько из предоставляемых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Услуг. Абонент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разговоры 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Услуги.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просмотреть список неоплаченных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заблокировать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Абонента. </w:t>
            </w:r>
          </w:p>
        </w:tc>
      </w:tr>
      <w:tr w:rsidR="00870DE9" w14:paraId="4BA3FA5D" w14:textId="77777777" w:rsidTr="00870DE9">
        <w:tc>
          <w:tcPr>
            <w:tcW w:w="846" w:type="dxa"/>
          </w:tcPr>
          <w:p w14:paraId="08F25E3E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9" w:type="dxa"/>
          </w:tcPr>
          <w:p w14:paraId="55161802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Автобаза. 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распределяет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Заявки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Рейсы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между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Водителями,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каждым из которых закреплен свой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назначен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находящийся в исправном состоянии и характеристики которого соответствуют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Заявке. Водитель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делает отметку о выполнении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состоянии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Автомобиля.</w:t>
            </w:r>
          </w:p>
        </w:tc>
      </w:tr>
      <w:tr w:rsidR="00870DE9" w14:paraId="5B5D17A8" w14:textId="77777777" w:rsidTr="00870DE9">
        <w:tc>
          <w:tcPr>
            <w:tcW w:w="846" w:type="dxa"/>
          </w:tcPr>
          <w:p w14:paraId="6CC8A25E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9" w:type="dxa"/>
          </w:tcPr>
          <w:p w14:paraId="6809CF28" w14:textId="6C22F045" w:rsidR="00870DE9" w:rsidRDefault="00A63A01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Интернет-магазин.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ведение каталога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Товаров.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делает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Товары.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занести неплательщиков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черный список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”.</w:t>
            </w:r>
          </w:p>
        </w:tc>
      </w:tr>
      <w:tr w:rsidR="00870DE9" w14:paraId="40110DB6" w14:textId="77777777" w:rsidTr="00870DE9">
        <w:tc>
          <w:tcPr>
            <w:tcW w:w="846" w:type="dxa"/>
          </w:tcPr>
          <w:p w14:paraId="1D6177FA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99" w:type="dxa"/>
          </w:tcPr>
          <w:p w14:paraId="3F447388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Авиакомпания. Авиакомпания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список рейсов.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формирует летную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Бригаду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пилоты, штурман, радист, стюардессы)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управляет списком рейсов.</w:t>
            </w:r>
          </w:p>
        </w:tc>
      </w:tr>
      <w:tr w:rsidR="00870DE9" w14:paraId="26CC6DDB" w14:textId="77777777" w:rsidTr="00870DE9">
        <w:tc>
          <w:tcPr>
            <w:tcW w:w="846" w:type="dxa"/>
          </w:tcPr>
          <w:p w14:paraId="6947C8C5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99" w:type="dxa"/>
          </w:tcPr>
          <w:p w14:paraId="01EE1C9D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LowCost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Авиакомпания.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заказывает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учетом наличия\отсутствия багажа и права первоочередной регистрации и посадки (Цена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ниже стоимости провоза багажа). С приближением даты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или наполнением самолета, цена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может повышаться.</w:t>
            </w:r>
          </w:p>
        </w:tc>
      </w:tr>
      <w:tr w:rsidR="00870DE9" w14:paraId="30E3C054" w14:textId="77777777" w:rsidTr="00870DE9">
        <w:tc>
          <w:tcPr>
            <w:tcW w:w="846" w:type="dxa"/>
          </w:tcPr>
          <w:p w14:paraId="0B9F3498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99" w:type="dxa"/>
          </w:tcPr>
          <w:p w14:paraId="75B16104" w14:textId="77777777"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Периодические издания.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ведение каталога периодических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Изданий. Читатель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оформить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Подписку,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предварительно выбрав периодические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Издания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списка. Система подсчитывает сумму для оплаты и регистрирует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Платеж.</w:t>
            </w:r>
          </w:p>
        </w:tc>
      </w:tr>
      <w:tr w:rsidR="00870DE9" w14:paraId="2E3CBA59" w14:textId="77777777" w:rsidTr="00870DE9">
        <w:tc>
          <w:tcPr>
            <w:tcW w:w="846" w:type="dxa"/>
          </w:tcPr>
          <w:p w14:paraId="2C562352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99" w:type="dxa"/>
          </w:tcPr>
          <w:p w14:paraId="7F95BB3B" w14:textId="476AAEF4" w:rsidR="00870DE9" w:rsidRPr="00E3369A" w:rsidRDefault="004B3D74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гостиницы.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заполняет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указывая количество мест в номере, класс апартаментов и время пребывания.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просматривает поступившую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выделяет наиболее подходящий из доступных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Номеров,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после чего система 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Счет Клиенту.</w:t>
            </w:r>
          </w:p>
        </w:tc>
      </w:tr>
      <w:tr w:rsidR="00870DE9" w14:paraId="66487D92" w14:textId="77777777" w:rsidTr="00870DE9">
        <w:tc>
          <w:tcPr>
            <w:tcW w:w="846" w:type="dxa"/>
          </w:tcPr>
          <w:p w14:paraId="6AC5C22B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99" w:type="dxa"/>
          </w:tcPr>
          <w:p w14:paraId="3FB6E3A8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Жилищно-коммунальные услуги. Квартиросъемщик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отправляет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которой указывает род работ, масштаб, и желаемое время выполнения.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формирует соответствующую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Бригаду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регистрирует её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Плане работ.</w:t>
            </w:r>
          </w:p>
        </w:tc>
      </w:tr>
      <w:tr w:rsidR="00870DE9" w14:paraId="55E134D4" w14:textId="77777777" w:rsidTr="00870DE9">
        <w:tc>
          <w:tcPr>
            <w:tcW w:w="846" w:type="dxa"/>
          </w:tcPr>
          <w:p w14:paraId="06062634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99" w:type="dxa"/>
          </w:tcPr>
          <w:p w14:paraId="34F45C67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Прокат автомобилей.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выбирает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списка доступных. </w:t>
            </w:r>
          </w:p>
          <w:p w14:paraId="1D89A826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Заполняет форму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Заказа,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указывая паспортные данные, срок аренды.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регистрирует возврат автомобиля. В случае повреждения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Автомобиля,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вносит информацию и выставляет счет за ремонт. </w:t>
            </w:r>
          </w:p>
          <w:p w14:paraId="45046D48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отклонить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указав причины отказа</w:t>
            </w:r>
          </w:p>
        </w:tc>
      </w:tr>
      <w:tr w:rsidR="00870DE9" w14:paraId="4DE97E7B" w14:textId="77777777" w:rsidTr="00870DE9">
        <w:tc>
          <w:tcPr>
            <w:tcW w:w="846" w:type="dxa"/>
          </w:tcPr>
          <w:p w14:paraId="3BB48268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8499" w:type="dxa"/>
          </w:tcPr>
          <w:p w14:paraId="16FB9E02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Тестирование. Тьютор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создает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нескольких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Вопросов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закрытого типа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выбор одного или более вариантов из N предложенных) по определенному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Предмету. Студент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просматривает список доступных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отвечает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Вопросы.</w:t>
            </w:r>
          </w:p>
        </w:tc>
      </w:tr>
      <w:tr w:rsidR="00870DE9" w14:paraId="0D065C51" w14:textId="77777777" w:rsidTr="00870DE9">
        <w:tc>
          <w:tcPr>
            <w:tcW w:w="846" w:type="dxa"/>
          </w:tcPr>
          <w:p w14:paraId="11A600AA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99" w:type="dxa"/>
          </w:tcPr>
          <w:p w14:paraId="28743447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Ресторан.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заказ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Меню.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подтверждает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отправляет его на кухню для исполнения.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производит его оплату.</w:t>
            </w:r>
          </w:p>
        </w:tc>
      </w:tr>
      <w:tr w:rsidR="00870DE9" w14:paraId="39EF755E" w14:textId="77777777" w:rsidTr="00870DE9">
        <w:tc>
          <w:tcPr>
            <w:tcW w:w="846" w:type="dxa"/>
          </w:tcPr>
          <w:p w14:paraId="48103EB5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99" w:type="dxa"/>
          </w:tcPr>
          <w:p w14:paraId="324270D5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Команда разработчиков. Заказчик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представляет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Техническое Задание (ТЗ),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котором перечислен перечень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Работ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указанием квалификации и количества требуемых специалистов.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Менеджер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рассматривает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оформляет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Проект,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назначая на него незанятых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Разработчиков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требуемой квалификации, после чего рассчитывается стоимость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Проекта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Заказчику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выставляется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Разработчик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имеет возможность отметить количество часов, затраченных на работу над проектом.</w:t>
            </w:r>
          </w:p>
        </w:tc>
      </w:tr>
    </w:tbl>
    <w:p w14:paraId="327676C2" w14:textId="77777777" w:rsid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6C1A1" w14:textId="77777777" w:rsidR="00870DE9" w:rsidRDefault="00870DE9" w:rsidP="00870DE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4F2EE619" w14:textId="77777777"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3E3827" w14:textId="77777777" w:rsidR="00A7302F" w:rsidRPr="00870DE9" w:rsidRDefault="00D13371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DE9"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870D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EFD1FA9" w14:textId="77777777"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UML?</w:t>
      </w:r>
    </w:p>
    <w:p w14:paraId="5FB47B06" w14:textId="77777777"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Перечислите типы диаграмм </w:t>
      </w:r>
      <w:r>
        <w:rPr>
          <w:sz w:val="28"/>
          <w:szCs w:val="28"/>
          <w:lang w:val="en-US"/>
        </w:rPr>
        <w:t xml:space="preserve">UML. </w:t>
      </w:r>
    </w:p>
    <w:p w14:paraId="29E06CD9" w14:textId="77777777"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отношения </w:t>
      </w:r>
      <w:r w:rsidR="009369E0">
        <w:rPr>
          <w:sz w:val="28"/>
          <w:szCs w:val="28"/>
        </w:rPr>
        <w:t xml:space="preserve">между классами </w:t>
      </w:r>
      <w:r>
        <w:rPr>
          <w:sz w:val="28"/>
          <w:szCs w:val="28"/>
        </w:rPr>
        <w:t>могут быть на диаграмме классов</w:t>
      </w:r>
      <w:r w:rsidRPr="00D13371">
        <w:rPr>
          <w:sz w:val="28"/>
          <w:szCs w:val="28"/>
        </w:rPr>
        <w:t>?</w:t>
      </w:r>
    </w:p>
    <w:p w14:paraId="21BC883E" w14:textId="77777777"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абстрактные классы на диаграмме классов</w:t>
      </w:r>
      <w:r w:rsidRPr="009369E0">
        <w:rPr>
          <w:sz w:val="28"/>
          <w:szCs w:val="28"/>
        </w:rPr>
        <w:t>?</w:t>
      </w:r>
    </w:p>
    <w:p w14:paraId="58C369F8" w14:textId="77777777"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интерфейсы</w:t>
      </w:r>
      <w:r w:rsidRPr="009369E0">
        <w:rPr>
          <w:sz w:val="28"/>
          <w:szCs w:val="28"/>
        </w:rPr>
        <w:t xml:space="preserve"> </w:t>
      </w:r>
      <w:r>
        <w:rPr>
          <w:sz w:val="28"/>
          <w:szCs w:val="28"/>
        </w:rPr>
        <w:t>на диаграмме классов</w:t>
      </w:r>
      <w:r w:rsidRPr="009369E0">
        <w:rPr>
          <w:sz w:val="28"/>
          <w:szCs w:val="28"/>
        </w:rPr>
        <w:t>?</w:t>
      </w:r>
    </w:p>
    <w:p w14:paraId="5BC538D1" w14:textId="77777777" w:rsid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отображается доступность членов класса на диаграмме классов</w:t>
      </w:r>
      <w:r w:rsidRPr="009369E0">
        <w:rPr>
          <w:sz w:val="28"/>
          <w:szCs w:val="28"/>
        </w:rPr>
        <w:t>?</w:t>
      </w:r>
    </w:p>
    <w:p w14:paraId="38218F14" w14:textId="77777777" w:rsidR="00347108" w:rsidRP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агрегация</w:t>
      </w:r>
      <w:r w:rsidRPr="00347108">
        <w:rPr>
          <w:sz w:val="28"/>
          <w:szCs w:val="28"/>
        </w:rPr>
        <w:t xml:space="preserve">? </w:t>
      </w:r>
      <w:r>
        <w:rPr>
          <w:sz w:val="28"/>
          <w:szCs w:val="28"/>
        </w:rPr>
        <w:t>Как обозначается</w:t>
      </w:r>
      <w:r w:rsidRPr="00347108">
        <w:rPr>
          <w:sz w:val="28"/>
          <w:szCs w:val="28"/>
        </w:rPr>
        <w:t>?</w:t>
      </w:r>
    </w:p>
    <w:p w14:paraId="7A7AD458" w14:textId="77777777" w:rsid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ассоциация</w:t>
      </w:r>
      <w:r>
        <w:rPr>
          <w:sz w:val="28"/>
          <w:szCs w:val="28"/>
          <w:lang w:val="en-US"/>
        </w:rPr>
        <w:t>?</w:t>
      </w:r>
    </w:p>
    <w:p w14:paraId="55312B41" w14:textId="77777777"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Какие обозначения используют на диаграмме последовательности</w:t>
      </w:r>
      <w:r w:rsidRPr="009369E0">
        <w:rPr>
          <w:sz w:val="28"/>
          <w:szCs w:val="28"/>
        </w:rPr>
        <w:t>?</w:t>
      </w:r>
    </w:p>
    <w:p w14:paraId="5A553D0B" w14:textId="77777777"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чего нужна диаграмма последовательности</w:t>
      </w:r>
      <w:r w:rsidRPr="009369E0">
        <w:rPr>
          <w:sz w:val="28"/>
          <w:szCs w:val="28"/>
        </w:rPr>
        <w:t>?</w:t>
      </w:r>
    </w:p>
    <w:p w14:paraId="1313C66F" w14:textId="77777777" w:rsidR="00D13371" w:rsidRP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Каково назначение диаграммы использования, пакетов и активности</w:t>
      </w:r>
      <w:r w:rsidRPr="00D13371">
        <w:rPr>
          <w:sz w:val="28"/>
          <w:szCs w:val="28"/>
        </w:rPr>
        <w:t>?</w:t>
      </w:r>
    </w:p>
    <w:p w14:paraId="78B05854" w14:textId="77777777" w:rsidR="00D13371" w:rsidRPr="00D13371" w:rsidRDefault="00D13371" w:rsidP="009369E0">
      <w:pPr>
        <w:pStyle w:val="a3"/>
        <w:shd w:val="clear" w:color="auto" w:fill="FFFFFF"/>
        <w:spacing w:after="0"/>
        <w:ind w:left="1143"/>
        <w:jc w:val="both"/>
        <w:rPr>
          <w:sz w:val="28"/>
          <w:szCs w:val="28"/>
        </w:rPr>
      </w:pPr>
    </w:p>
    <w:sectPr w:rsidR="00D13371" w:rsidRPr="00D13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F123D6F"/>
    <w:multiLevelType w:val="hybridMultilevel"/>
    <w:tmpl w:val="47C24232"/>
    <w:lvl w:ilvl="0" w:tplc="627A5C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F03A5B"/>
    <w:multiLevelType w:val="multilevel"/>
    <w:tmpl w:val="FF9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87D"/>
    <w:multiLevelType w:val="hybridMultilevel"/>
    <w:tmpl w:val="610A42A8"/>
    <w:lvl w:ilvl="0" w:tplc="2B025A94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8C3AF9"/>
    <w:multiLevelType w:val="hybridMultilevel"/>
    <w:tmpl w:val="48AC417C"/>
    <w:lvl w:ilvl="0" w:tplc="533A60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24807040">
    <w:abstractNumId w:val="24"/>
  </w:num>
  <w:num w:numId="2" w16cid:durableId="1083063061">
    <w:abstractNumId w:val="18"/>
  </w:num>
  <w:num w:numId="3" w16cid:durableId="178743891">
    <w:abstractNumId w:val="27"/>
  </w:num>
  <w:num w:numId="4" w16cid:durableId="2117559412">
    <w:abstractNumId w:val="14"/>
  </w:num>
  <w:num w:numId="5" w16cid:durableId="2026051260">
    <w:abstractNumId w:val="25"/>
  </w:num>
  <w:num w:numId="6" w16cid:durableId="1829401040">
    <w:abstractNumId w:val="2"/>
  </w:num>
  <w:num w:numId="7" w16cid:durableId="55707681">
    <w:abstractNumId w:val="17"/>
  </w:num>
  <w:num w:numId="8" w16cid:durableId="1053848225">
    <w:abstractNumId w:val="4"/>
  </w:num>
  <w:num w:numId="9" w16cid:durableId="1393456428">
    <w:abstractNumId w:val="9"/>
  </w:num>
  <w:num w:numId="10" w16cid:durableId="1068116723">
    <w:abstractNumId w:val="19"/>
  </w:num>
  <w:num w:numId="11" w16cid:durableId="813719226">
    <w:abstractNumId w:val="16"/>
  </w:num>
  <w:num w:numId="12" w16cid:durableId="1272280510">
    <w:abstractNumId w:val="13"/>
  </w:num>
  <w:num w:numId="13" w16cid:durableId="1064335326">
    <w:abstractNumId w:val="23"/>
  </w:num>
  <w:num w:numId="14" w16cid:durableId="1124352994">
    <w:abstractNumId w:val="0"/>
  </w:num>
  <w:num w:numId="15" w16cid:durableId="928076398">
    <w:abstractNumId w:val="3"/>
  </w:num>
  <w:num w:numId="16" w16cid:durableId="679236275">
    <w:abstractNumId w:val="10"/>
  </w:num>
  <w:num w:numId="17" w16cid:durableId="2143185968">
    <w:abstractNumId w:val="12"/>
  </w:num>
  <w:num w:numId="18" w16cid:durableId="1502701506">
    <w:abstractNumId w:val="20"/>
  </w:num>
  <w:num w:numId="19" w16cid:durableId="1317149713">
    <w:abstractNumId w:val="1"/>
  </w:num>
  <w:num w:numId="20" w16cid:durableId="756709151">
    <w:abstractNumId w:val="15"/>
  </w:num>
  <w:num w:numId="21" w16cid:durableId="568419160">
    <w:abstractNumId w:val="21"/>
  </w:num>
  <w:num w:numId="22" w16cid:durableId="1280144520">
    <w:abstractNumId w:val="5"/>
  </w:num>
  <w:num w:numId="23" w16cid:durableId="1701318975">
    <w:abstractNumId w:val="26"/>
  </w:num>
  <w:num w:numId="24" w16cid:durableId="1692564892">
    <w:abstractNumId w:val="6"/>
  </w:num>
  <w:num w:numId="25" w16cid:durableId="75325261">
    <w:abstractNumId w:val="7"/>
  </w:num>
  <w:num w:numId="26" w16cid:durableId="1390691040">
    <w:abstractNumId w:val="22"/>
  </w:num>
  <w:num w:numId="27" w16cid:durableId="1348293508">
    <w:abstractNumId w:val="8"/>
  </w:num>
  <w:num w:numId="28" w16cid:durableId="14024055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C4B00"/>
    <w:rsid w:val="000D3F15"/>
    <w:rsid w:val="000F0A19"/>
    <w:rsid w:val="000F10F5"/>
    <w:rsid w:val="000F28EF"/>
    <w:rsid w:val="000F74BF"/>
    <w:rsid w:val="00100DFE"/>
    <w:rsid w:val="0010414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47A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7108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5571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357DC"/>
    <w:rsid w:val="00440635"/>
    <w:rsid w:val="00440E77"/>
    <w:rsid w:val="00441E0C"/>
    <w:rsid w:val="00451E58"/>
    <w:rsid w:val="00452D1B"/>
    <w:rsid w:val="004578EF"/>
    <w:rsid w:val="00464C6B"/>
    <w:rsid w:val="00471D21"/>
    <w:rsid w:val="00492C9D"/>
    <w:rsid w:val="00494B67"/>
    <w:rsid w:val="00497160"/>
    <w:rsid w:val="004A491B"/>
    <w:rsid w:val="004B3D74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E7FCB"/>
    <w:rsid w:val="006F5F9B"/>
    <w:rsid w:val="006F7142"/>
    <w:rsid w:val="00703DC8"/>
    <w:rsid w:val="0070461C"/>
    <w:rsid w:val="00713B63"/>
    <w:rsid w:val="00722679"/>
    <w:rsid w:val="00723ED3"/>
    <w:rsid w:val="00724967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0DE9"/>
    <w:rsid w:val="008737AF"/>
    <w:rsid w:val="00877F21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2CC9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69E0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76DC1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3A01"/>
    <w:rsid w:val="00A6556E"/>
    <w:rsid w:val="00A65E63"/>
    <w:rsid w:val="00A66295"/>
    <w:rsid w:val="00A6661E"/>
    <w:rsid w:val="00A71676"/>
    <w:rsid w:val="00A7302F"/>
    <w:rsid w:val="00A74ABB"/>
    <w:rsid w:val="00A76DAA"/>
    <w:rsid w:val="00A81870"/>
    <w:rsid w:val="00A867FC"/>
    <w:rsid w:val="00A90A65"/>
    <w:rsid w:val="00A9789D"/>
    <w:rsid w:val="00AB0BE5"/>
    <w:rsid w:val="00AB33B6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16D9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39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0D63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3371"/>
    <w:rsid w:val="00D150DB"/>
    <w:rsid w:val="00D31B58"/>
    <w:rsid w:val="00D3673F"/>
    <w:rsid w:val="00D42D70"/>
    <w:rsid w:val="00D46E85"/>
    <w:rsid w:val="00D57214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369A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FC5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A72A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E4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9789D"/>
  </w:style>
  <w:style w:type="character" w:customStyle="1" w:styleId="product-title">
    <w:name w:val="product-title"/>
    <w:basedOn w:val="a0"/>
    <w:rsid w:val="00A7302F"/>
  </w:style>
  <w:style w:type="table" w:styleId="afff7">
    <w:name w:val="Table Grid"/>
    <w:basedOn w:val="a1"/>
    <w:rsid w:val="0087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works.com/products/yed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works.com/products/yed" TargetMode="External"/><Relationship Id="rId5" Type="http://schemas.openxmlformats.org/officeDocument/2006/relationships/hyperlink" Target="https://www.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Kapetto</cp:lastModifiedBy>
  <cp:revision>18</cp:revision>
  <cp:lastPrinted>2019-04-10T18:20:00Z</cp:lastPrinted>
  <dcterms:created xsi:type="dcterms:W3CDTF">2019-03-31T16:46:00Z</dcterms:created>
  <dcterms:modified xsi:type="dcterms:W3CDTF">2025-02-22T10:14:00Z</dcterms:modified>
</cp:coreProperties>
</file>