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D8205A" w:rsidRDefault="008C26B3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D8205A">
        <w:rPr>
          <w:rFonts w:ascii="Arial" w:hAnsi="Arial" w:cs="Arial"/>
          <w:b/>
          <w:sz w:val="28"/>
          <w:szCs w:val="28"/>
          <w:lang w:val="uk-UA"/>
        </w:rPr>
        <w:t>9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D8205A">
        <w:rPr>
          <w:rFonts w:ascii="Arial" w:hAnsi="Arial" w:cs="Arial"/>
          <w:sz w:val="40"/>
          <w:szCs w:val="28"/>
          <w:lang w:val="uk-UA"/>
        </w:rPr>
        <w:t xml:space="preserve">Використання функцій </w:t>
      </w:r>
      <w:r w:rsidR="00D8205A">
        <w:rPr>
          <w:rFonts w:ascii="Arial" w:hAnsi="Arial" w:cs="Arial"/>
          <w:sz w:val="40"/>
          <w:szCs w:val="28"/>
          <w:lang w:val="en-US"/>
        </w:rPr>
        <w:t>API</w:t>
      </w:r>
      <w:r w:rsidR="00D8205A" w:rsidRPr="00D8205A">
        <w:rPr>
          <w:rFonts w:ascii="Arial" w:hAnsi="Arial" w:cs="Arial"/>
          <w:sz w:val="40"/>
          <w:szCs w:val="28"/>
        </w:rPr>
        <w:t xml:space="preserve"> </w:t>
      </w:r>
      <w:r w:rsidR="00D8205A">
        <w:rPr>
          <w:rFonts w:ascii="Arial" w:hAnsi="Arial" w:cs="Arial"/>
          <w:sz w:val="40"/>
          <w:szCs w:val="28"/>
          <w:lang w:val="en-US"/>
        </w:rPr>
        <w:t>Win</w:t>
      </w:r>
      <w:r w:rsidR="00D8205A" w:rsidRPr="00D8205A">
        <w:rPr>
          <w:rFonts w:ascii="Arial" w:hAnsi="Arial" w:cs="Arial"/>
          <w:sz w:val="40"/>
          <w:szCs w:val="28"/>
        </w:rPr>
        <w:t>32</w:t>
      </w:r>
      <w:r w:rsidR="00D8205A">
        <w:rPr>
          <w:rFonts w:ascii="Arial" w:hAnsi="Arial" w:cs="Arial"/>
          <w:sz w:val="40"/>
          <w:szCs w:val="28"/>
          <w:lang w:val="uk-UA"/>
        </w:rPr>
        <w:t xml:space="preserve"> у програмах на асемблері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4C5C76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ІВ-71</w:t>
      </w:r>
    </w:p>
    <w:p w:rsidR="00C52D0F" w:rsidRPr="00C52D0F" w:rsidRDefault="004C5C76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Молчанова В.С.</w:t>
      </w:r>
    </w:p>
    <w:p w:rsidR="00C52D0F" w:rsidRPr="00C52D0F" w:rsidRDefault="004C5C76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Залікова - 7110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D8205A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4C5C76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2019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r w:rsidR="00D8205A" w:rsidRPr="001D3DB9">
        <w:rPr>
          <w:rFonts w:ascii="TimesNewRoman" w:eastAsiaTheme="minorHAnsi" w:hAnsi="TimesNewRoman" w:cs="TimesNewRoman"/>
          <w:sz w:val="28"/>
          <w:szCs w:val="28"/>
        </w:rPr>
        <w:t>Навчитися використовувати у програмах на асемблері функції Windows динамічного виділення пам’яті та запису файлів</w:t>
      </w:r>
    </w:p>
    <w:p w:rsidR="00065BC9" w:rsidRPr="00065BC9" w:rsidRDefault="00065BC9" w:rsidP="00065BC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Створити у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середовищі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MS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Visual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Studio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проект з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ім’ям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Lab9.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Написати вихідний текст програми згідно варіанту завдання. У проекті мають бути головний файл main9.asm та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модулі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module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(за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необхідності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) та модуль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longop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попередніх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робіт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>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У цьому проекті кожний модуль може окремо компілюватися.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Скомпілювати вихідний текст і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виконуємий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 xml:space="preserve"> файл </w:t>
      </w:r>
      <w:proofErr w:type="spellStart"/>
      <w:r w:rsidRPr="001D3DB9"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 w:rsidRPr="001D3DB9">
        <w:rPr>
          <w:rFonts w:ascii="TimesNewRoman" w:eastAsiaTheme="minorHAnsi" w:hAnsi="TimesNewRoman" w:cs="TimesNewRoman"/>
          <w:sz w:val="28"/>
          <w:szCs w:val="28"/>
        </w:rPr>
        <w:t>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Перевірити роботу програми. Налагодити програму.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Отримати результати – файл числових значень згідно варіанту завдання.</w:t>
      </w:r>
    </w:p>
    <w:p w:rsidR="001D3DB9" w:rsidRPr="001D3DB9" w:rsidRDefault="001D3DB9" w:rsidP="001D3DB9">
      <w:pPr>
        <w:pStyle w:val="a3"/>
        <w:numPr>
          <w:ilvl w:val="0"/>
          <w:numId w:val="4"/>
        </w:numPr>
        <w:autoSpaceDE w:val="0"/>
        <w:autoSpaceDN w:val="0"/>
        <w:adjustRightInd w:val="0"/>
        <w:ind w:left="284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1D3DB9">
        <w:rPr>
          <w:rFonts w:ascii="TimesNewRoman" w:eastAsiaTheme="minorHAnsi" w:hAnsi="TimesNewRoman" w:cs="TimesNewRoman"/>
          <w:sz w:val="28"/>
          <w:szCs w:val="28"/>
        </w:rPr>
        <w:t>Проаналізувати та прокоментувати результати, вихідний текст та дизасембльований машинний код програми.</w:t>
      </w:r>
    </w:p>
    <w:p w:rsidR="00BF6412" w:rsidRPr="008C26B3" w:rsidRDefault="00BF6412" w:rsidP="00BF6412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  <w:sz w:val="28"/>
          <w:szCs w:val="28"/>
          <w:lang w:val="uk-UA"/>
        </w:rPr>
      </w:pPr>
    </w:p>
    <w:p w:rsidR="00BC0905" w:rsidRDefault="00065BC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1D3DB9" w:rsidRDefault="001D3DB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</w:p>
    <w:tbl>
      <w:tblPr>
        <w:tblStyle w:val="a4"/>
        <w:tblW w:w="91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3"/>
        <w:gridCol w:w="1562"/>
        <w:gridCol w:w="2302"/>
        <w:gridCol w:w="2208"/>
        <w:gridCol w:w="1843"/>
      </w:tblGrid>
      <w:tr w:rsidR="001D3DB9" w:rsidRPr="001D3DB9" w:rsidTr="001D3DB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>№ вар</w:t>
            </w:r>
            <w:proofErr w:type="spellStart"/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іанту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Варіант циклу факторіалу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Код результату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3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Масиви</w:t>
            </w:r>
            <w:proofErr w:type="spellEnd"/>
            <w:r w:rsidRPr="001D3DB9">
              <w:rPr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даних</w:t>
            </w:r>
            <w:proofErr w:type="spellEnd"/>
          </w:p>
          <w:p w:rsidR="001D3DB9" w:rsidRPr="001D3DB9" w:rsidRDefault="001D3DB9">
            <w:pPr>
              <w:pStyle w:val="a3"/>
              <w:widowControl w:val="0"/>
              <w:ind w:left="3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підвищеної</w:t>
            </w:r>
            <w:proofErr w:type="spellEnd"/>
          </w:p>
          <w:p w:rsidR="001D3DB9" w:rsidRPr="001D3DB9" w:rsidRDefault="001D3DB9">
            <w:pPr>
              <w:pStyle w:val="a3"/>
              <w:widowControl w:val="0"/>
              <w:ind w:left="3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розрядності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Масив</w:t>
            </w:r>
            <w:proofErr w:type="spellEnd"/>
            <w:r w:rsidRPr="001D3DB9">
              <w:rPr>
                <w:color w:val="000000" w:themeColor="text1"/>
                <w:sz w:val="28"/>
                <w:szCs w:val="28"/>
              </w:rPr>
              <w:t>-буфер для</w:t>
            </w:r>
          </w:p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імені</w:t>
            </w:r>
            <w:proofErr w:type="spellEnd"/>
            <w:r w:rsidRPr="001D3DB9">
              <w:rPr>
                <w:color w:val="000000" w:themeColor="text1"/>
                <w:sz w:val="28"/>
                <w:szCs w:val="28"/>
              </w:rPr>
              <w:t xml:space="preserve"> файлу</w:t>
            </w:r>
          </w:p>
        </w:tc>
      </w:tr>
      <w:tr w:rsidR="001D3DB9" w:rsidRPr="001D3DB9" w:rsidTr="001D3DB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4C5C76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4C5C76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шістнадцятковий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1D3DB9" w:rsidRDefault="001D3DB9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D3DB9">
              <w:rPr>
                <w:color w:val="000000" w:themeColor="text1"/>
                <w:sz w:val="28"/>
                <w:szCs w:val="28"/>
              </w:rPr>
              <w:t>динамічні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DB9" w:rsidRPr="004C5C76" w:rsidRDefault="004C5C76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статичний</w:t>
            </w:r>
          </w:p>
        </w:tc>
      </w:tr>
    </w:tbl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1D3DB9" w:rsidRDefault="001D3DB9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1D3DB9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BF6412">
        <w:rPr>
          <w:rFonts w:asciiTheme="minorHAnsi" w:eastAsiaTheme="minorHAnsi" w:hAnsiTheme="minorHAnsi" w:cs="TimesNewRoman"/>
          <w:b/>
          <w:sz w:val="28"/>
          <w:szCs w:val="28"/>
        </w:rPr>
        <w:t>.</w:t>
      </w:r>
      <w:proofErr w:type="spellStart"/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  <w:proofErr w:type="spellEnd"/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.586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c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;процедура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текст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коду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буфера результату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[esi+ecx-1]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;байт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дві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старша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цифра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молодша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цифра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[ebx+1], al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проміжок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розділює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вісім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[ebx+2], 32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символа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проміжку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рядок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закінчується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нулем</w:t>
      </w: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12</w:t>
      </w: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;параметр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;результат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-&gt; AL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0Fh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48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;так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58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 al, 7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750113" w:rsidRDefault="00750113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1D3DB9" w:rsidRPr="00750113" w:rsidRDefault="001D3DB9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750113" w:rsidRDefault="001D3DB9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</w:t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5C2F46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inner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outer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@mult32: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@mult32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8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+ 16]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outer,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ncf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ncf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14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outer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 12</w:t>
      </w: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</w:p>
    <w:p w:rsidR="008B2BAA" w:rsidRDefault="008B2BAA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XTERN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</w:t>
      </w:r>
      <w:proofErr w:type="gram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Mul_Nx32_</w:t>
      </w:r>
      <w:proofErr w:type="gram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407329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8B2BAA" w:rsidRDefault="008B2BAA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option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none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include \masm32\include\kernel32.inc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include \masm32\include\windows.inc 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include \masm32\include\comdlg32.inc 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module.inc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longop.inc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\masm32\lib\comdlg32.lib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\masm32\lib\kernel32.lib 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counter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crlf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13, 10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pVal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64 </w:t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"lab9.txt",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448 </w:t>
      </w:r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MySaveFileName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LOCAL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OPENFILENAME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RtlZeroMemory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SIZEOF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ofn.lStructSize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SIZEOF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ofn.lpstrFile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offset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ofn.nMaxFile</w:t>
      </w:r>
      <w:proofErr w:type="spellEnd"/>
      <w:proofErr w:type="gram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SIZEOF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GetSaveFileName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MySaveFileName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GlobalAlloc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GPTR, 448</w:t>
      </w:r>
    </w:p>
    <w:p w:rsidR="001D3DB9" w:rsidRPr="004C5C76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C5C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1h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MySaveFileName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jz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@exit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szFileName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GENERIC_WRITE,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FILE_SHARE_WRITE,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0, CREATE_ALWAYS,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FILE_ATTRIBUTE_NORMAL,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INVALID_HANDLE_VALUE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je @exit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доступ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до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файлу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неможливий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обчислення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факторіала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@loop1: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counter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call Mul_Nx32_LONGOP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</w:t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offset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160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112, NULL,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crlf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2, NULL, 0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counter,36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@loop1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hFile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@exit:</w:t>
      </w:r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GlobalFree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pRes</w:t>
      </w:r>
      <w:proofErr w:type="spellEnd"/>
    </w:p>
    <w:p w:rsidR="001D3DB9" w:rsidRP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1D3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1D3DB9" w:rsidRDefault="001D3DB9" w:rsidP="001D3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BF6412" w:rsidRPr="004C5C76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3DB9" w:rsidRPr="004C5C76" w:rsidRDefault="001D3DB9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3DB9" w:rsidRPr="004C5C76" w:rsidRDefault="001D3DB9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BAA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B2C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33899" w:rsidRPr="00BF6412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33899" w:rsidRPr="004C5C76" w:rsidRDefault="00E567E6" w:rsidP="004C5C76">
      <w:pPr>
        <w:jc w:val="both"/>
        <w:rPr>
          <w:rFonts w:ascii="Arial" w:eastAsiaTheme="minorHAnsi" w:hAnsi="Arial" w:cs="Arial"/>
          <w:color w:val="000000" w:themeColor="text1"/>
          <w:sz w:val="28"/>
          <w:szCs w:val="28"/>
          <w:lang w:val="uk-UA"/>
        </w:rPr>
      </w:pPr>
      <w:r w:rsidRPr="00E567E6">
        <w:rPr>
          <w:rFonts w:ascii="Arial" w:hAnsi="Arial" w:cs="Arial"/>
          <w:color w:val="000000" w:themeColor="text1"/>
          <w:sz w:val="28"/>
          <w:szCs w:val="28"/>
          <w:lang w:val="uk-UA"/>
        </w:rPr>
        <w:t>У ході виконання лабораторної роботи було створено програму для покрокового запису у файл значення факторіалу числа, а також було закріплено основні навички у використанні функцій API</w:t>
      </w:r>
      <w:r w:rsidR="004C5C76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Win32 у програмах на асемблері</w:t>
      </w:r>
      <w:bookmarkStart w:id="0" w:name="_GoBack"/>
      <w:bookmarkEnd w:id="0"/>
    </w:p>
    <w:sectPr w:rsidR="00433899" w:rsidRPr="004C5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6ABC"/>
    <w:multiLevelType w:val="hybridMultilevel"/>
    <w:tmpl w:val="04A68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5078B"/>
    <w:multiLevelType w:val="hybridMultilevel"/>
    <w:tmpl w:val="325E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1D3DB9"/>
    <w:rsid w:val="002B2C65"/>
    <w:rsid w:val="00407329"/>
    <w:rsid w:val="00433899"/>
    <w:rsid w:val="004B495D"/>
    <w:rsid w:val="004C5C76"/>
    <w:rsid w:val="005C2F46"/>
    <w:rsid w:val="00750113"/>
    <w:rsid w:val="008B2BAA"/>
    <w:rsid w:val="008C26B3"/>
    <w:rsid w:val="00971A7A"/>
    <w:rsid w:val="009B7C98"/>
    <w:rsid w:val="00A72E00"/>
    <w:rsid w:val="00BC0905"/>
    <w:rsid w:val="00BF6412"/>
    <w:rsid w:val="00C52D0F"/>
    <w:rsid w:val="00D20C54"/>
    <w:rsid w:val="00D8205A"/>
    <w:rsid w:val="00E37A16"/>
    <w:rsid w:val="00E567E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7C6B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  <w:style w:type="table" w:styleId="a4">
    <w:name w:val="Table Grid"/>
    <w:basedOn w:val="a1"/>
    <w:uiPriority w:val="39"/>
    <w:rsid w:val="001D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18</cp:revision>
  <dcterms:created xsi:type="dcterms:W3CDTF">2018-02-11T10:55:00Z</dcterms:created>
  <dcterms:modified xsi:type="dcterms:W3CDTF">2019-06-12T10:55:00Z</dcterms:modified>
</cp:coreProperties>
</file>