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33D5" w14:textId="46076C3B" w:rsidR="001207C2" w:rsidRPr="00EE45F5" w:rsidRDefault="001207C2" w:rsidP="001207C2">
      <w:pPr>
        <w:jc w:val="center"/>
        <w:rPr>
          <w:rFonts w:eastAsia="Calibri"/>
          <w:color w:val="auto"/>
          <w:sz w:val="28"/>
          <w:szCs w:val="28"/>
          <w:lang w:val="uk-UA" w:eastAsia="en-US"/>
        </w:rPr>
      </w:pPr>
      <w:r w:rsidRPr="00EE45F5">
        <w:rPr>
          <w:rFonts w:eastAsia="Calibri"/>
          <w:sz w:val="28"/>
          <w:szCs w:val="28"/>
          <w:lang w:val="uk-UA" w:eastAsia="en-US"/>
        </w:rPr>
        <w:t>МІНІСТЕРСТВО ОСВІТИ І НАУКИ УКРАЇНИ</w:t>
      </w:r>
    </w:p>
    <w:p w14:paraId="415F48C5" w14:textId="77777777" w:rsidR="001207C2" w:rsidRPr="00EE45F5" w:rsidRDefault="001207C2" w:rsidP="001207C2">
      <w:pPr>
        <w:jc w:val="center"/>
        <w:rPr>
          <w:rFonts w:eastAsia="Calibri"/>
          <w:sz w:val="28"/>
          <w:szCs w:val="28"/>
          <w:lang w:val="uk-UA" w:eastAsia="en-US"/>
        </w:rPr>
      </w:pPr>
      <w:r w:rsidRPr="00EE45F5">
        <w:rPr>
          <w:rFonts w:eastAsia="Calibri"/>
          <w:sz w:val="28"/>
          <w:szCs w:val="28"/>
          <w:lang w:val="uk-UA" w:eastAsia="en-US"/>
        </w:rPr>
        <w:t>НАЦІОНАЛЬНИЙ ТЕХНІЧНИЙ УНІВЕРСИТЕТ УКРАЇНИ</w:t>
      </w:r>
    </w:p>
    <w:p w14:paraId="7F7797F6" w14:textId="77777777" w:rsidR="001207C2" w:rsidRPr="00EE45F5" w:rsidRDefault="001207C2" w:rsidP="001207C2">
      <w:pPr>
        <w:jc w:val="center"/>
        <w:rPr>
          <w:rFonts w:eastAsia="Calibri"/>
          <w:sz w:val="28"/>
          <w:szCs w:val="28"/>
          <w:lang w:val="uk-UA" w:eastAsia="en-US"/>
        </w:rPr>
      </w:pPr>
      <w:r w:rsidRPr="00EE45F5">
        <w:rPr>
          <w:rFonts w:eastAsia="Calibri"/>
          <w:sz w:val="28"/>
          <w:szCs w:val="28"/>
          <w:lang w:val="uk-UA" w:eastAsia="en-US"/>
        </w:rPr>
        <w:t>«КИЇВСЬКИЙ ПОЛІТЕХНІЧНИЙ ІНСТИТУТ імені ІГОРЯ СІКОРСЬКОГО»</w:t>
      </w:r>
    </w:p>
    <w:p w14:paraId="2A0DB5E0" w14:textId="77777777" w:rsidR="001207C2" w:rsidRPr="00EE45F5" w:rsidRDefault="001207C2" w:rsidP="001207C2">
      <w:pPr>
        <w:jc w:val="center"/>
        <w:rPr>
          <w:rFonts w:eastAsia="Calibri"/>
          <w:sz w:val="28"/>
          <w:szCs w:val="28"/>
          <w:lang w:val="uk-UA" w:eastAsia="en-US"/>
        </w:rPr>
      </w:pPr>
      <w:r w:rsidRPr="00EE45F5">
        <w:rPr>
          <w:rFonts w:eastAsia="Calibri"/>
          <w:sz w:val="28"/>
          <w:szCs w:val="28"/>
          <w:lang w:val="uk-UA" w:eastAsia="en-US"/>
        </w:rPr>
        <w:t>.</w:t>
      </w:r>
    </w:p>
    <w:p w14:paraId="6B070F70" w14:textId="77777777" w:rsidR="001207C2" w:rsidRPr="00EE45F5" w:rsidRDefault="001207C2" w:rsidP="001207C2">
      <w:pPr>
        <w:spacing w:line="276" w:lineRule="auto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14:paraId="08E83D51" w14:textId="77777777" w:rsidR="001207C2" w:rsidRPr="00EE45F5" w:rsidRDefault="001207C2" w:rsidP="001207C2">
      <w:pPr>
        <w:jc w:val="center"/>
        <w:rPr>
          <w:rFonts w:eastAsia="Times New Roman"/>
          <w:sz w:val="28"/>
          <w:szCs w:val="28"/>
          <w:lang w:val="uk-UA" w:eastAsia="ru-RU"/>
        </w:rPr>
      </w:pPr>
    </w:p>
    <w:p w14:paraId="50850931" w14:textId="77777777" w:rsidR="001207C2" w:rsidRPr="00EE45F5" w:rsidRDefault="001207C2" w:rsidP="001207C2">
      <w:pPr>
        <w:jc w:val="center"/>
        <w:rPr>
          <w:sz w:val="28"/>
          <w:szCs w:val="28"/>
          <w:lang w:val="uk-UA"/>
        </w:rPr>
      </w:pPr>
      <w:r w:rsidRPr="00EE45F5">
        <w:rPr>
          <w:sz w:val="28"/>
          <w:szCs w:val="28"/>
          <w:lang w:val="uk-UA"/>
        </w:rPr>
        <w:tab/>
      </w:r>
      <w:r w:rsidRPr="00EE45F5">
        <w:rPr>
          <w:sz w:val="28"/>
          <w:szCs w:val="28"/>
          <w:lang w:val="uk-UA"/>
        </w:rPr>
        <w:tab/>
      </w:r>
      <w:r w:rsidRPr="00EE45F5">
        <w:rPr>
          <w:sz w:val="28"/>
          <w:szCs w:val="28"/>
          <w:lang w:val="uk-UA"/>
        </w:rPr>
        <w:tab/>
      </w:r>
      <w:r w:rsidRPr="00EE45F5">
        <w:rPr>
          <w:sz w:val="28"/>
          <w:szCs w:val="28"/>
          <w:lang w:val="uk-UA"/>
        </w:rPr>
        <w:tab/>
      </w:r>
    </w:p>
    <w:p w14:paraId="1ABE828E" w14:textId="77777777" w:rsidR="001207C2" w:rsidRPr="00EE45F5" w:rsidRDefault="001207C2" w:rsidP="001207C2">
      <w:pPr>
        <w:rPr>
          <w:sz w:val="28"/>
          <w:szCs w:val="28"/>
          <w:lang w:val="uk-UA"/>
        </w:rPr>
      </w:pPr>
    </w:p>
    <w:p w14:paraId="19A34EB1" w14:textId="77777777" w:rsidR="001207C2" w:rsidRPr="00EE45F5" w:rsidRDefault="001207C2" w:rsidP="001207C2">
      <w:pPr>
        <w:jc w:val="center"/>
        <w:rPr>
          <w:b/>
          <w:sz w:val="28"/>
          <w:szCs w:val="28"/>
          <w:lang w:val="uk-UA"/>
        </w:rPr>
      </w:pPr>
    </w:p>
    <w:p w14:paraId="290E8C42" w14:textId="769890AE" w:rsidR="001207C2" w:rsidRPr="00EE45F5" w:rsidRDefault="001207C2" w:rsidP="001207C2">
      <w:pPr>
        <w:jc w:val="center"/>
        <w:rPr>
          <w:b/>
          <w:sz w:val="40"/>
          <w:szCs w:val="40"/>
          <w:lang w:val="uk-UA"/>
        </w:rPr>
      </w:pPr>
      <w:r w:rsidRPr="00EE45F5">
        <w:rPr>
          <w:sz w:val="32"/>
          <w:szCs w:val="32"/>
          <w:lang w:val="uk-UA"/>
        </w:rPr>
        <w:t xml:space="preserve"> </w:t>
      </w:r>
      <w:r w:rsidR="00CB4E09" w:rsidRPr="00EE45F5">
        <w:rPr>
          <w:b/>
          <w:sz w:val="40"/>
          <w:szCs w:val="40"/>
          <w:lang w:val="uk-UA"/>
        </w:rPr>
        <w:t>Основи сервісно-орієнтованих обчислень і архітектур</w:t>
      </w:r>
    </w:p>
    <w:p w14:paraId="2E277D0B" w14:textId="77777777" w:rsidR="001207C2" w:rsidRPr="00EE45F5" w:rsidRDefault="001207C2" w:rsidP="001207C2">
      <w:pPr>
        <w:rPr>
          <w:rFonts w:eastAsia="Calibri"/>
          <w:b/>
          <w:sz w:val="40"/>
          <w:szCs w:val="40"/>
          <w:lang w:val="uk-UA" w:eastAsia="en-US"/>
        </w:rPr>
      </w:pPr>
      <w:r w:rsidRPr="00EE45F5">
        <w:rPr>
          <w:rFonts w:eastAsia="Calibri"/>
          <w:b/>
          <w:sz w:val="40"/>
          <w:szCs w:val="40"/>
          <w:lang w:val="uk-UA" w:eastAsia="en-US"/>
        </w:rPr>
        <w:t xml:space="preserve">                       Лабораторний практикум </w:t>
      </w:r>
    </w:p>
    <w:p w14:paraId="3BF4EA42" w14:textId="77777777" w:rsidR="001207C2" w:rsidRPr="00EE45F5" w:rsidRDefault="001207C2" w:rsidP="001207C2">
      <w:pPr>
        <w:spacing w:line="276" w:lineRule="auto"/>
        <w:jc w:val="center"/>
        <w:rPr>
          <w:rFonts w:eastAsia="Calibri"/>
          <w:b/>
          <w:sz w:val="40"/>
          <w:szCs w:val="40"/>
          <w:lang w:val="uk-UA" w:eastAsia="en-US"/>
        </w:rPr>
      </w:pPr>
    </w:p>
    <w:p w14:paraId="3DCBC8F5" w14:textId="77777777" w:rsidR="001207C2" w:rsidRPr="00EE45F5" w:rsidRDefault="001207C2" w:rsidP="001207C2">
      <w:pPr>
        <w:jc w:val="center"/>
        <w:rPr>
          <w:rFonts w:eastAsia="Times New Roman"/>
          <w:b/>
          <w:sz w:val="32"/>
          <w:szCs w:val="32"/>
          <w:lang w:val="uk-UA" w:eastAsia="ru-RU"/>
        </w:rPr>
      </w:pPr>
    </w:p>
    <w:p w14:paraId="4DE936D2" w14:textId="77777777" w:rsidR="001207C2" w:rsidRPr="00EE45F5" w:rsidRDefault="001207C2" w:rsidP="001207C2">
      <w:pPr>
        <w:jc w:val="center"/>
        <w:rPr>
          <w:b/>
          <w:sz w:val="32"/>
          <w:szCs w:val="32"/>
          <w:lang w:val="uk-UA"/>
        </w:rPr>
      </w:pPr>
    </w:p>
    <w:p w14:paraId="25A3E815" w14:textId="77777777" w:rsidR="001207C2" w:rsidRPr="00EE45F5" w:rsidRDefault="001207C2" w:rsidP="001207C2">
      <w:pPr>
        <w:spacing w:line="276" w:lineRule="auto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14:paraId="0EF987CE" w14:textId="77777777" w:rsidR="001207C2" w:rsidRPr="00EE45F5" w:rsidRDefault="001207C2" w:rsidP="001207C2">
      <w:pPr>
        <w:spacing w:line="276" w:lineRule="auto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14:paraId="15DBA52F" w14:textId="7FA71436" w:rsidR="001207C2" w:rsidRPr="00EE45F5" w:rsidRDefault="001207C2" w:rsidP="001207C2">
      <w:pPr>
        <w:spacing w:line="276" w:lineRule="auto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14:paraId="47BF6616" w14:textId="14BC273F" w:rsidR="001207C2" w:rsidRPr="00EE45F5" w:rsidRDefault="001207C2" w:rsidP="001207C2">
      <w:pPr>
        <w:spacing w:line="276" w:lineRule="auto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14:paraId="113A59C8" w14:textId="0693027C" w:rsidR="001207C2" w:rsidRPr="00EE45F5" w:rsidRDefault="001207C2" w:rsidP="001207C2">
      <w:pPr>
        <w:spacing w:line="276" w:lineRule="auto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14:paraId="125274EB" w14:textId="77777777" w:rsidR="001207C2" w:rsidRPr="00EE45F5" w:rsidRDefault="001207C2" w:rsidP="001207C2">
      <w:pPr>
        <w:spacing w:line="276" w:lineRule="auto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14:paraId="265CAA28" w14:textId="77777777" w:rsidR="001207C2" w:rsidRPr="00EE45F5" w:rsidRDefault="001207C2" w:rsidP="001207C2">
      <w:pPr>
        <w:spacing w:line="264" w:lineRule="auto"/>
        <w:jc w:val="center"/>
        <w:rPr>
          <w:rFonts w:ascii="Cambria" w:eastAsia="Calibri" w:hAnsi="Cambria"/>
          <w:sz w:val="28"/>
          <w:szCs w:val="22"/>
          <w:lang w:val="uk-UA" w:eastAsia="en-US"/>
        </w:rPr>
      </w:pPr>
      <w:r w:rsidRPr="00EE45F5">
        <w:rPr>
          <w:rFonts w:ascii="Cambria" w:eastAsia="Calibri" w:hAnsi="Cambria"/>
          <w:sz w:val="28"/>
          <w:szCs w:val="22"/>
          <w:lang w:val="uk-UA" w:eastAsia="en-US"/>
        </w:rPr>
        <w:t>Київ</w:t>
      </w:r>
    </w:p>
    <w:p w14:paraId="4BF88F35" w14:textId="77777777" w:rsidR="001207C2" w:rsidRPr="00EE45F5" w:rsidRDefault="001207C2" w:rsidP="001207C2">
      <w:pPr>
        <w:spacing w:line="264" w:lineRule="auto"/>
        <w:jc w:val="center"/>
        <w:rPr>
          <w:rFonts w:ascii="Cambria" w:eastAsia="Calibri" w:hAnsi="Cambria"/>
          <w:sz w:val="28"/>
          <w:szCs w:val="22"/>
          <w:lang w:val="uk-UA" w:eastAsia="en-US"/>
        </w:rPr>
      </w:pPr>
      <w:r w:rsidRPr="00EE45F5">
        <w:rPr>
          <w:rFonts w:ascii="Cambria" w:eastAsia="Calibri" w:hAnsi="Cambria"/>
          <w:sz w:val="28"/>
          <w:szCs w:val="22"/>
          <w:lang w:val="uk-UA" w:eastAsia="en-US"/>
        </w:rPr>
        <w:t>КПІ ім. Ігоря Сікорського</w:t>
      </w:r>
    </w:p>
    <w:p w14:paraId="199AB375" w14:textId="47069798" w:rsidR="001207C2" w:rsidRPr="00EE45F5" w:rsidRDefault="001207C2" w:rsidP="001207C2">
      <w:pPr>
        <w:spacing w:line="264" w:lineRule="auto"/>
        <w:jc w:val="center"/>
        <w:rPr>
          <w:rFonts w:ascii="Cambria" w:eastAsia="Calibri" w:hAnsi="Cambria"/>
          <w:sz w:val="28"/>
          <w:szCs w:val="22"/>
          <w:lang w:val="uk-UA" w:eastAsia="en-US"/>
        </w:rPr>
      </w:pPr>
      <w:r w:rsidRPr="00EE45F5">
        <w:rPr>
          <w:rFonts w:ascii="Cambria" w:eastAsia="Calibri" w:hAnsi="Cambria"/>
          <w:sz w:val="28"/>
          <w:szCs w:val="22"/>
          <w:lang w:val="uk-UA" w:eastAsia="en-US"/>
        </w:rPr>
        <w:t>20</w:t>
      </w:r>
      <w:r w:rsidR="00EE45F5" w:rsidRPr="00EE45F5">
        <w:rPr>
          <w:rFonts w:ascii="Cambria" w:eastAsia="Calibri" w:hAnsi="Cambria"/>
          <w:sz w:val="28"/>
          <w:szCs w:val="22"/>
          <w:lang w:val="uk-UA" w:eastAsia="en-US"/>
        </w:rPr>
        <w:t>21</w:t>
      </w:r>
    </w:p>
    <w:p w14:paraId="08102C22" w14:textId="7599424A" w:rsidR="001207C2" w:rsidRPr="00EE45F5" w:rsidRDefault="001207C2">
      <w:pPr>
        <w:spacing w:after="0" w:line="240" w:lineRule="auto"/>
        <w:rPr>
          <w:lang w:val="uk-UA"/>
        </w:rPr>
      </w:pPr>
      <w:r w:rsidRPr="00EE45F5">
        <w:rPr>
          <w:lang w:val="uk-UA"/>
        </w:rPr>
        <w:br w:type="page"/>
      </w:r>
    </w:p>
    <w:sdt>
      <w:sdtPr>
        <w:rPr>
          <w:rFonts w:ascii="Times New Roman" w:hAnsi="Times New Roman" w:cs="Times New Roman"/>
          <w:kern w:val="2"/>
          <w:sz w:val="36"/>
          <w:szCs w:val="36"/>
          <w:lang w:val="uk-UA" w:eastAsia="zh-CN" w:bidi="hi-IN"/>
        </w:rPr>
        <w:id w:val="-1061326916"/>
        <w:docPartObj>
          <w:docPartGallery w:val="Table of Contents"/>
          <w:docPartUnique/>
        </w:docPartObj>
      </w:sdtPr>
      <w:sdtEndPr>
        <w:rPr>
          <w:rFonts w:cs="Lohit Devanagari"/>
          <w:b/>
          <w:bCs/>
          <w:noProof/>
          <w:sz w:val="26"/>
          <w:szCs w:val="24"/>
        </w:rPr>
      </w:sdtEndPr>
      <w:sdtContent>
        <w:p w14:paraId="582A49B8" w14:textId="64DC8AC3" w:rsidR="00D95805" w:rsidRPr="00EE45F5" w:rsidRDefault="000A4D93" w:rsidP="00F01059">
          <w:pPr>
            <w:pStyle w:val="a8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EE45F5">
            <w:rPr>
              <w:rFonts w:ascii="Times New Roman" w:hAnsi="Times New Roman" w:cs="Times New Roman"/>
              <w:sz w:val="36"/>
              <w:szCs w:val="36"/>
              <w:lang w:val="uk-UA"/>
            </w:rPr>
            <w:t>Зміст</w:t>
          </w:r>
        </w:p>
        <w:p w14:paraId="7A3D2024" w14:textId="590F9B0D" w:rsidR="000A4D93" w:rsidRPr="00EE45F5" w:rsidRDefault="00D9580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uk-UA" w:eastAsia="en-GB" w:bidi="ar-SA"/>
            </w:rPr>
          </w:pPr>
          <w:r w:rsidRPr="00EE45F5">
            <w:rPr>
              <w:b/>
              <w:bCs/>
              <w:noProof/>
              <w:lang w:val="uk-UA"/>
            </w:rPr>
            <w:fldChar w:fldCharType="begin"/>
          </w:r>
          <w:r w:rsidRPr="00EE45F5">
            <w:rPr>
              <w:b/>
              <w:bCs/>
              <w:noProof/>
              <w:lang w:val="uk-UA"/>
            </w:rPr>
            <w:instrText xml:space="preserve"> TOC \o "1-3" \h \z \u </w:instrText>
          </w:r>
          <w:r w:rsidRPr="00EE45F5">
            <w:rPr>
              <w:b/>
              <w:bCs/>
              <w:noProof/>
              <w:lang w:val="uk-UA"/>
            </w:rPr>
            <w:fldChar w:fldCharType="separate"/>
          </w:r>
          <w:hyperlink w:anchor="_Toc524080166" w:history="1">
            <w:r w:rsidR="000A4D93" w:rsidRPr="00EE45F5">
              <w:rPr>
                <w:rStyle w:val="a9"/>
                <w:noProof/>
                <w:lang w:val="uk-UA"/>
              </w:rPr>
              <w:t>Лабораторна робота №1. Налаштування середовища для роботи з мікросервісами</w:t>
            </w:r>
            <w:r w:rsidR="000A4D93" w:rsidRPr="00EE45F5">
              <w:rPr>
                <w:noProof/>
                <w:webHidden/>
                <w:lang w:val="uk-UA"/>
              </w:rPr>
              <w:tab/>
            </w:r>
            <w:r w:rsidR="000A4D93" w:rsidRPr="00EE45F5">
              <w:rPr>
                <w:noProof/>
                <w:webHidden/>
                <w:lang w:val="uk-UA"/>
              </w:rPr>
              <w:fldChar w:fldCharType="begin"/>
            </w:r>
            <w:r w:rsidR="000A4D93" w:rsidRPr="00EE45F5">
              <w:rPr>
                <w:noProof/>
                <w:webHidden/>
                <w:lang w:val="uk-UA"/>
              </w:rPr>
              <w:instrText xml:space="preserve"> PAGEREF _Toc524080166 \h </w:instrText>
            </w:r>
            <w:r w:rsidR="000A4D93" w:rsidRPr="00EE45F5">
              <w:rPr>
                <w:noProof/>
                <w:webHidden/>
                <w:lang w:val="uk-UA"/>
              </w:rPr>
            </w:r>
            <w:r w:rsidR="000A4D93" w:rsidRPr="00EE45F5">
              <w:rPr>
                <w:noProof/>
                <w:webHidden/>
                <w:lang w:val="uk-UA"/>
              </w:rPr>
              <w:fldChar w:fldCharType="separate"/>
            </w:r>
            <w:r w:rsidR="0059362E" w:rsidRPr="00EE45F5">
              <w:rPr>
                <w:noProof/>
                <w:webHidden/>
                <w:lang w:val="uk-UA"/>
              </w:rPr>
              <w:t>3</w:t>
            </w:r>
            <w:r w:rsidR="000A4D93" w:rsidRPr="00EE45F5">
              <w:rPr>
                <w:noProof/>
                <w:webHidden/>
                <w:lang w:val="uk-UA"/>
              </w:rPr>
              <w:fldChar w:fldCharType="end"/>
            </w:r>
          </w:hyperlink>
        </w:p>
        <w:p w14:paraId="1606FFE3" w14:textId="2A39D573" w:rsidR="000A4D93" w:rsidRPr="00EE45F5" w:rsidRDefault="00E7486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uk-UA" w:eastAsia="en-GB" w:bidi="ar-SA"/>
            </w:rPr>
          </w:pPr>
          <w:hyperlink w:anchor="_Toc524080167" w:history="1">
            <w:r w:rsidR="000A4D93" w:rsidRPr="00EE45F5">
              <w:rPr>
                <w:rStyle w:val="a9"/>
                <w:noProof/>
                <w:lang w:val="uk-UA"/>
              </w:rPr>
              <w:t>Хід роботи:</w:t>
            </w:r>
            <w:r w:rsidR="000A4D93" w:rsidRPr="00EE45F5">
              <w:rPr>
                <w:noProof/>
                <w:webHidden/>
                <w:lang w:val="uk-UA"/>
              </w:rPr>
              <w:tab/>
            </w:r>
            <w:r w:rsidR="000A4D93" w:rsidRPr="00EE45F5">
              <w:rPr>
                <w:noProof/>
                <w:webHidden/>
                <w:lang w:val="uk-UA"/>
              </w:rPr>
              <w:fldChar w:fldCharType="begin"/>
            </w:r>
            <w:r w:rsidR="000A4D93" w:rsidRPr="00EE45F5">
              <w:rPr>
                <w:noProof/>
                <w:webHidden/>
                <w:lang w:val="uk-UA"/>
              </w:rPr>
              <w:instrText xml:space="preserve"> PAGEREF _Toc524080167 \h </w:instrText>
            </w:r>
            <w:r w:rsidR="000A4D93" w:rsidRPr="00EE45F5">
              <w:rPr>
                <w:noProof/>
                <w:webHidden/>
                <w:lang w:val="uk-UA"/>
              </w:rPr>
            </w:r>
            <w:r w:rsidR="000A4D93" w:rsidRPr="00EE45F5">
              <w:rPr>
                <w:noProof/>
                <w:webHidden/>
                <w:lang w:val="uk-UA"/>
              </w:rPr>
              <w:fldChar w:fldCharType="separate"/>
            </w:r>
            <w:r w:rsidR="0059362E" w:rsidRPr="00EE45F5">
              <w:rPr>
                <w:noProof/>
                <w:webHidden/>
                <w:lang w:val="uk-UA"/>
              </w:rPr>
              <w:t>3</w:t>
            </w:r>
            <w:r w:rsidR="000A4D93" w:rsidRPr="00EE45F5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5937637" w14:textId="300A6662" w:rsidR="000A4D93" w:rsidRPr="00EE45F5" w:rsidRDefault="00E7486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uk-UA" w:eastAsia="en-GB" w:bidi="ar-SA"/>
            </w:rPr>
          </w:pPr>
          <w:hyperlink w:anchor="_Toc524080168" w:history="1">
            <w:r w:rsidR="000A4D93" w:rsidRPr="00EE45F5">
              <w:rPr>
                <w:rStyle w:val="a9"/>
                <w:noProof/>
                <w:lang w:val="uk-UA"/>
              </w:rPr>
              <w:t>Опис Docker</w:t>
            </w:r>
            <w:r w:rsidR="000A4D93" w:rsidRPr="00EE45F5">
              <w:rPr>
                <w:noProof/>
                <w:webHidden/>
                <w:lang w:val="uk-UA"/>
              </w:rPr>
              <w:tab/>
            </w:r>
            <w:r w:rsidR="000A4D93" w:rsidRPr="00EE45F5">
              <w:rPr>
                <w:noProof/>
                <w:webHidden/>
                <w:lang w:val="uk-UA"/>
              </w:rPr>
              <w:fldChar w:fldCharType="begin"/>
            </w:r>
            <w:r w:rsidR="000A4D93" w:rsidRPr="00EE45F5">
              <w:rPr>
                <w:noProof/>
                <w:webHidden/>
                <w:lang w:val="uk-UA"/>
              </w:rPr>
              <w:instrText xml:space="preserve"> PAGEREF _Toc524080168 \h </w:instrText>
            </w:r>
            <w:r w:rsidR="000A4D93" w:rsidRPr="00EE45F5">
              <w:rPr>
                <w:noProof/>
                <w:webHidden/>
                <w:lang w:val="uk-UA"/>
              </w:rPr>
            </w:r>
            <w:r w:rsidR="000A4D93" w:rsidRPr="00EE45F5">
              <w:rPr>
                <w:noProof/>
                <w:webHidden/>
                <w:lang w:val="uk-UA"/>
              </w:rPr>
              <w:fldChar w:fldCharType="separate"/>
            </w:r>
            <w:r w:rsidR="0059362E" w:rsidRPr="00EE45F5">
              <w:rPr>
                <w:noProof/>
                <w:webHidden/>
                <w:lang w:val="uk-UA"/>
              </w:rPr>
              <w:t>3</w:t>
            </w:r>
            <w:r w:rsidR="000A4D93" w:rsidRPr="00EE45F5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52AF226" w14:textId="08546E17" w:rsidR="000A4D93" w:rsidRPr="00EE45F5" w:rsidRDefault="00E7486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uk-UA" w:eastAsia="en-GB" w:bidi="ar-SA"/>
            </w:rPr>
          </w:pPr>
          <w:hyperlink w:anchor="_Toc524080169" w:history="1">
            <w:r w:rsidR="000A4D93" w:rsidRPr="00EE45F5">
              <w:rPr>
                <w:rStyle w:val="a9"/>
                <w:noProof/>
                <w:lang w:val="uk-UA"/>
              </w:rPr>
              <w:t>Установка компонентів</w:t>
            </w:r>
            <w:r w:rsidR="000A4D93" w:rsidRPr="00EE45F5">
              <w:rPr>
                <w:noProof/>
                <w:webHidden/>
                <w:lang w:val="uk-UA"/>
              </w:rPr>
              <w:tab/>
            </w:r>
            <w:r w:rsidR="000A4D93" w:rsidRPr="00EE45F5">
              <w:rPr>
                <w:noProof/>
                <w:webHidden/>
                <w:lang w:val="uk-UA"/>
              </w:rPr>
              <w:fldChar w:fldCharType="begin"/>
            </w:r>
            <w:r w:rsidR="000A4D93" w:rsidRPr="00EE45F5">
              <w:rPr>
                <w:noProof/>
                <w:webHidden/>
                <w:lang w:val="uk-UA"/>
              </w:rPr>
              <w:instrText xml:space="preserve"> PAGEREF _Toc524080169 \h </w:instrText>
            </w:r>
            <w:r w:rsidR="000A4D93" w:rsidRPr="00EE45F5">
              <w:rPr>
                <w:noProof/>
                <w:webHidden/>
                <w:lang w:val="uk-UA"/>
              </w:rPr>
            </w:r>
            <w:r w:rsidR="000A4D93" w:rsidRPr="00EE45F5">
              <w:rPr>
                <w:noProof/>
                <w:webHidden/>
                <w:lang w:val="uk-UA"/>
              </w:rPr>
              <w:fldChar w:fldCharType="separate"/>
            </w:r>
            <w:r w:rsidR="0059362E" w:rsidRPr="00EE45F5">
              <w:rPr>
                <w:noProof/>
                <w:webHidden/>
                <w:lang w:val="uk-UA"/>
              </w:rPr>
              <w:t>4</w:t>
            </w:r>
            <w:r w:rsidR="000A4D93" w:rsidRPr="00EE45F5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B98714B" w14:textId="486CFC04" w:rsidR="000A4D93" w:rsidRPr="00EE45F5" w:rsidRDefault="00E7486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uk-UA" w:eastAsia="en-GB" w:bidi="ar-SA"/>
            </w:rPr>
          </w:pPr>
          <w:hyperlink w:anchor="_Toc524080170" w:history="1">
            <w:r w:rsidR="000A4D93" w:rsidRPr="00EE45F5">
              <w:rPr>
                <w:rStyle w:val="a9"/>
                <w:noProof/>
                <w:lang w:val="uk-UA"/>
              </w:rPr>
              <w:t>Контрольні питання:</w:t>
            </w:r>
            <w:r w:rsidR="000A4D93" w:rsidRPr="00EE45F5">
              <w:rPr>
                <w:noProof/>
                <w:webHidden/>
                <w:lang w:val="uk-UA"/>
              </w:rPr>
              <w:tab/>
            </w:r>
            <w:r w:rsidR="000A4D93" w:rsidRPr="00EE45F5">
              <w:rPr>
                <w:noProof/>
                <w:webHidden/>
                <w:lang w:val="uk-UA"/>
              </w:rPr>
              <w:fldChar w:fldCharType="begin"/>
            </w:r>
            <w:r w:rsidR="000A4D93" w:rsidRPr="00EE45F5">
              <w:rPr>
                <w:noProof/>
                <w:webHidden/>
                <w:lang w:val="uk-UA"/>
              </w:rPr>
              <w:instrText xml:space="preserve"> PAGEREF _Toc524080170 \h </w:instrText>
            </w:r>
            <w:r w:rsidR="000A4D93" w:rsidRPr="00EE45F5">
              <w:rPr>
                <w:noProof/>
                <w:webHidden/>
                <w:lang w:val="uk-UA"/>
              </w:rPr>
            </w:r>
            <w:r w:rsidR="000A4D93" w:rsidRPr="00EE45F5">
              <w:rPr>
                <w:noProof/>
                <w:webHidden/>
                <w:lang w:val="uk-UA"/>
              </w:rPr>
              <w:fldChar w:fldCharType="separate"/>
            </w:r>
            <w:r w:rsidR="0059362E" w:rsidRPr="00EE45F5">
              <w:rPr>
                <w:noProof/>
                <w:webHidden/>
                <w:lang w:val="uk-UA"/>
              </w:rPr>
              <w:t>6</w:t>
            </w:r>
            <w:r w:rsidR="000A4D93" w:rsidRPr="00EE45F5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23F541E" w14:textId="43C207E7" w:rsidR="000A4D93" w:rsidRPr="00EE45F5" w:rsidRDefault="00E7486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uk-UA" w:eastAsia="en-GB" w:bidi="ar-SA"/>
            </w:rPr>
          </w:pPr>
          <w:hyperlink w:anchor="_Toc524080171" w:history="1">
            <w:r w:rsidR="000A4D93" w:rsidRPr="00EE45F5">
              <w:rPr>
                <w:rStyle w:val="a9"/>
                <w:noProof/>
                <w:lang w:val="uk-UA"/>
              </w:rPr>
              <w:t>Лабораторна робота №2. Запуск тестового мікросервісного додатку.</w:t>
            </w:r>
            <w:r w:rsidR="000A4D93" w:rsidRPr="00EE45F5">
              <w:rPr>
                <w:noProof/>
                <w:webHidden/>
                <w:lang w:val="uk-UA"/>
              </w:rPr>
              <w:tab/>
            </w:r>
            <w:r w:rsidR="000A4D93" w:rsidRPr="00EE45F5">
              <w:rPr>
                <w:noProof/>
                <w:webHidden/>
                <w:lang w:val="uk-UA"/>
              </w:rPr>
              <w:fldChar w:fldCharType="begin"/>
            </w:r>
            <w:r w:rsidR="000A4D93" w:rsidRPr="00EE45F5">
              <w:rPr>
                <w:noProof/>
                <w:webHidden/>
                <w:lang w:val="uk-UA"/>
              </w:rPr>
              <w:instrText xml:space="preserve"> PAGEREF _Toc524080171 \h </w:instrText>
            </w:r>
            <w:r w:rsidR="000A4D93" w:rsidRPr="00EE45F5">
              <w:rPr>
                <w:noProof/>
                <w:webHidden/>
                <w:lang w:val="uk-UA"/>
              </w:rPr>
            </w:r>
            <w:r w:rsidR="000A4D93" w:rsidRPr="00EE45F5">
              <w:rPr>
                <w:noProof/>
                <w:webHidden/>
                <w:lang w:val="uk-UA"/>
              </w:rPr>
              <w:fldChar w:fldCharType="separate"/>
            </w:r>
            <w:r w:rsidR="0059362E" w:rsidRPr="00EE45F5">
              <w:rPr>
                <w:noProof/>
                <w:webHidden/>
                <w:lang w:val="uk-UA"/>
              </w:rPr>
              <w:t>7</w:t>
            </w:r>
            <w:r w:rsidR="000A4D93" w:rsidRPr="00EE45F5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28ABEC3" w14:textId="34048D99" w:rsidR="000A4D93" w:rsidRPr="00EE45F5" w:rsidRDefault="00E7486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uk-UA" w:eastAsia="en-GB" w:bidi="ar-SA"/>
            </w:rPr>
          </w:pPr>
          <w:hyperlink w:anchor="_Toc524080172" w:history="1">
            <w:r w:rsidR="000A4D93" w:rsidRPr="00EE45F5">
              <w:rPr>
                <w:rStyle w:val="a9"/>
                <w:noProof/>
                <w:lang w:val="uk-UA"/>
              </w:rPr>
              <w:t>Хід роботи:</w:t>
            </w:r>
            <w:r w:rsidR="000A4D93" w:rsidRPr="00EE45F5">
              <w:rPr>
                <w:noProof/>
                <w:webHidden/>
                <w:lang w:val="uk-UA"/>
              </w:rPr>
              <w:tab/>
            </w:r>
            <w:r w:rsidR="000A4D93" w:rsidRPr="00EE45F5">
              <w:rPr>
                <w:noProof/>
                <w:webHidden/>
                <w:lang w:val="uk-UA"/>
              </w:rPr>
              <w:fldChar w:fldCharType="begin"/>
            </w:r>
            <w:r w:rsidR="000A4D93" w:rsidRPr="00EE45F5">
              <w:rPr>
                <w:noProof/>
                <w:webHidden/>
                <w:lang w:val="uk-UA"/>
              </w:rPr>
              <w:instrText xml:space="preserve"> PAGEREF _Toc524080172 \h </w:instrText>
            </w:r>
            <w:r w:rsidR="000A4D93" w:rsidRPr="00EE45F5">
              <w:rPr>
                <w:noProof/>
                <w:webHidden/>
                <w:lang w:val="uk-UA"/>
              </w:rPr>
            </w:r>
            <w:r w:rsidR="000A4D93" w:rsidRPr="00EE45F5">
              <w:rPr>
                <w:noProof/>
                <w:webHidden/>
                <w:lang w:val="uk-UA"/>
              </w:rPr>
              <w:fldChar w:fldCharType="separate"/>
            </w:r>
            <w:r w:rsidR="0059362E" w:rsidRPr="00EE45F5">
              <w:rPr>
                <w:noProof/>
                <w:webHidden/>
                <w:lang w:val="uk-UA"/>
              </w:rPr>
              <w:t>7</w:t>
            </w:r>
            <w:r w:rsidR="000A4D93" w:rsidRPr="00EE45F5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FC54410" w14:textId="28F0F358" w:rsidR="000A4D93" w:rsidRPr="00EE45F5" w:rsidRDefault="00E7486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uk-UA" w:eastAsia="en-GB" w:bidi="ar-SA"/>
            </w:rPr>
          </w:pPr>
          <w:hyperlink w:anchor="_Toc524080173" w:history="1">
            <w:r w:rsidR="000A4D93" w:rsidRPr="00EE45F5">
              <w:rPr>
                <w:rStyle w:val="a9"/>
                <w:noProof/>
                <w:lang w:val="uk-UA"/>
              </w:rPr>
              <w:t>Контрольні запитання:</w:t>
            </w:r>
            <w:r w:rsidR="000A4D93" w:rsidRPr="00EE45F5">
              <w:rPr>
                <w:noProof/>
                <w:webHidden/>
                <w:lang w:val="uk-UA"/>
              </w:rPr>
              <w:tab/>
            </w:r>
            <w:r w:rsidR="000A4D93" w:rsidRPr="00EE45F5">
              <w:rPr>
                <w:noProof/>
                <w:webHidden/>
                <w:lang w:val="uk-UA"/>
              </w:rPr>
              <w:fldChar w:fldCharType="begin"/>
            </w:r>
            <w:r w:rsidR="000A4D93" w:rsidRPr="00EE45F5">
              <w:rPr>
                <w:noProof/>
                <w:webHidden/>
                <w:lang w:val="uk-UA"/>
              </w:rPr>
              <w:instrText xml:space="preserve"> PAGEREF _Toc524080173 \h </w:instrText>
            </w:r>
            <w:r w:rsidR="000A4D93" w:rsidRPr="00EE45F5">
              <w:rPr>
                <w:noProof/>
                <w:webHidden/>
                <w:lang w:val="uk-UA"/>
              </w:rPr>
            </w:r>
            <w:r w:rsidR="000A4D93" w:rsidRPr="00EE45F5">
              <w:rPr>
                <w:noProof/>
                <w:webHidden/>
                <w:lang w:val="uk-UA"/>
              </w:rPr>
              <w:fldChar w:fldCharType="separate"/>
            </w:r>
            <w:r w:rsidR="0059362E" w:rsidRPr="00EE45F5">
              <w:rPr>
                <w:noProof/>
                <w:webHidden/>
                <w:lang w:val="uk-UA"/>
              </w:rPr>
              <w:t>8</w:t>
            </w:r>
            <w:r w:rsidR="000A4D93" w:rsidRPr="00EE45F5">
              <w:rPr>
                <w:noProof/>
                <w:webHidden/>
                <w:lang w:val="uk-UA"/>
              </w:rPr>
              <w:fldChar w:fldCharType="end"/>
            </w:r>
          </w:hyperlink>
        </w:p>
        <w:p w14:paraId="5DD0F227" w14:textId="25E06EA2" w:rsidR="000A4D93" w:rsidRPr="00EE45F5" w:rsidRDefault="00E7486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uk-UA" w:eastAsia="en-GB" w:bidi="ar-SA"/>
            </w:rPr>
          </w:pPr>
          <w:hyperlink w:anchor="_Toc524080174" w:history="1">
            <w:r w:rsidR="000A4D93" w:rsidRPr="00EE45F5">
              <w:rPr>
                <w:rStyle w:val="a9"/>
                <w:noProof/>
                <w:lang w:val="uk-UA"/>
              </w:rPr>
              <w:t>Лабораторна робота № 3. Створення власного мікросервісу.</w:t>
            </w:r>
            <w:r w:rsidR="000A4D93" w:rsidRPr="00EE45F5">
              <w:rPr>
                <w:noProof/>
                <w:webHidden/>
                <w:lang w:val="uk-UA"/>
              </w:rPr>
              <w:tab/>
            </w:r>
            <w:r w:rsidR="000A4D93" w:rsidRPr="00EE45F5">
              <w:rPr>
                <w:noProof/>
                <w:webHidden/>
                <w:lang w:val="uk-UA"/>
              </w:rPr>
              <w:fldChar w:fldCharType="begin"/>
            </w:r>
            <w:r w:rsidR="000A4D93" w:rsidRPr="00EE45F5">
              <w:rPr>
                <w:noProof/>
                <w:webHidden/>
                <w:lang w:val="uk-UA"/>
              </w:rPr>
              <w:instrText xml:space="preserve"> PAGEREF _Toc524080174 \h </w:instrText>
            </w:r>
            <w:r w:rsidR="000A4D93" w:rsidRPr="00EE45F5">
              <w:rPr>
                <w:noProof/>
                <w:webHidden/>
                <w:lang w:val="uk-UA"/>
              </w:rPr>
            </w:r>
            <w:r w:rsidR="000A4D93" w:rsidRPr="00EE45F5">
              <w:rPr>
                <w:noProof/>
                <w:webHidden/>
                <w:lang w:val="uk-UA"/>
              </w:rPr>
              <w:fldChar w:fldCharType="separate"/>
            </w:r>
            <w:r w:rsidR="0059362E" w:rsidRPr="00EE45F5">
              <w:rPr>
                <w:noProof/>
                <w:webHidden/>
                <w:lang w:val="uk-UA"/>
              </w:rPr>
              <w:t>9</w:t>
            </w:r>
            <w:r w:rsidR="000A4D93" w:rsidRPr="00EE45F5">
              <w:rPr>
                <w:noProof/>
                <w:webHidden/>
                <w:lang w:val="uk-UA"/>
              </w:rPr>
              <w:fldChar w:fldCharType="end"/>
            </w:r>
          </w:hyperlink>
        </w:p>
        <w:p w14:paraId="33E6A1ED" w14:textId="778EBB79" w:rsidR="000A4D93" w:rsidRPr="00EE45F5" w:rsidRDefault="00E7486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uk-UA" w:eastAsia="en-GB" w:bidi="ar-SA"/>
            </w:rPr>
          </w:pPr>
          <w:hyperlink w:anchor="_Toc524080175" w:history="1">
            <w:r w:rsidR="000A4D93" w:rsidRPr="00EE45F5">
              <w:rPr>
                <w:rStyle w:val="a9"/>
                <w:noProof/>
                <w:lang w:val="uk-UA"/>
              </w:rPr>
              <w:t>Хід роботи:</w:t>
            </w:r>
            <w:r w:rsidR="000A4D93" w:rsidRPr="00EE45F5">
              <w:rPr>
                <w:noProof/>
                <w:webHidden/>
                <w:lang w:val="uk-UA"/>
              </w:rPr>
              <w:tab/>
            </w:r>
            <w:r w:rsidR="000A4D93" w:rsidRPr="00EE45F5">
              <w:rPr>
                <w:noProof/>
                <w:webHidden/>
                <w:lang w:val="uk-UA"/>
              </w:rPr>
              <w:fldChar w:fldCharType="begin"/>
            </w:r>
            <w:r w:rsidR="000A4D93" w:rsidRPr="00EE45F5">
              <w:rPr>
                <w:noProof/>
                <w:webHidden/>
                <w:lang w:val="uk-UA"/>
              </w:rPr>
              <w:instrText xml:space="preserve"> PAGEREF _Toc524080175 \h </w:instrText>
            </w:r>
            <w:r w:rsidR="000A4D93" w:rsidRPr="00EE45F5">
              <w:rPr>
                <w:noProof/>
                <w:webHidden/>
                <w:lang w:val="uk-UA"/>
              </w:rPr>
            </w:r>
            <w:r w:rsidR="000A4D93" w:rsidRPr="00EE45F5">
              <w:rPr>
                <w:noProof/>
                <w:webHidden/>
                <w:lang w:val="uk-UA"/>
              </w:rPr>
              <w:fldChar w:fldCharType="separate"/>
            </w:r>
            <w:r w:rsidR="0059362E" w:rsidRPr="00EE45F5">
              <w:rPr>
                <w:noProof/>
                <w:webHidden/>
                <w:lang w:val="uk-UA"/>
              </w:rPr>
              <w:t>9</w:t>
            </w:r>
            <w:r w:rsidR="000A4D93" w:rsidRPr="00EE45F5">
              <w:rPr>
                <w:noProof/>
                <w:webHidden/>
                <w:lang w:val="uk-UA"/>
              </w:rPr>
              <w:fldChar w:fldCharType="end"/>
            </w:r>
          </w:hyperlink>
        </w:p>
        <w:p w14:paraId="31DEE02F" w14:textId="595D1A54" w:rsidR="000A4D93" w:rsidRPr="00EE45F5" w:rsidRDefault="00E7486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uk-UA" w:eastAsia="en-GB" w:bidi="ar-SA"/>
            </w:rPr>
          </w:pPr>
          <w:hyperlink w:anchor="_Toc524080176" w:history="1">
            <w:r w:rsidR="000A4D93" w:rsidRPr="00EE45F5">
              <w:rPr>
                <w:rStyle w:val="a9"/>
                <w:noProof/>
                <w:lang w:val="uk-UA"/>
              </w:rPr>
              <w:t>Основні компоненти мікросервісної архітектури</w:t>
            </w:r>
            <w:r w:rsidR="000A4D93" w:rsidRPr="00EE45F5">
              <w:rPr>
                <w:noProof/>
                <w:webHidden/>
                <w:lang w:val="uk-UA"/>
              </w:rPr>
              <w:tab/>
            </w:r>
            <w:r w:rsidR="000A4D93" w:rsidRPr="00EE45F5">
              <w:rPr>
                <w:noProof/>
                <w:webHidden/>
                <w:lang w:val="uk-UA"/>
              </w:rPr>
              <w:fldChar w:fldCharType="begin"/>
            </w:r>
            <w:r w:rsidR="000A4D93" w:rsidRPr="00EE45F5">
              <w:rPr>
                <w:noProof/>
                <w:webHidden/>
                <w:lang w:val="uk-UA"/>
              </w:rPr>
              <w:instrText xml:space="preserve"> PAGEREF _Toc524080176 \h </w:instrText>
            </w:r>
            <w:r w:rsidR="000A4D93" w:rsidRPr="00EE45F5">
              <w:rPr>
                <w:noProof/>
                <w:webHidden/>
                <w:lang w:val="uk-UA"/>
              </w:rPr>
            </w:r>
            <w:r w:rsidR="000A4D93" w:rsidRPr="00EE45F5">
              <w:rPr>
                <w:noProof/>
                <w:webHidden/>
                <w:lang w:val="uk-UA"/>
              </w:rPr>
              <w:fldChar w:fldCharType="separate"/>
            </w:r>
            <w:r w:rsidR="0059362E" w:rsidRPr="00EE45F5">
              <w:rPr>
                <w:noProof/>
                <w:webHidden/>
                <w:lang w:val="uk-UA"/>
              </w:rPr>
              <w:t>10</w:t>
            </w:r>
            <w:r w:rsidR="000A4D93" w:rsidRPr="00EE45F5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E4B31CE" w14:textId="08C491E5" w:rsidR="000A4D93" w:rsidRPr="00EE45F5" w:rsidRDefault="00E7486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uk-UA" w:eastAsia="en-GB" w:bidi="ar-SA"/>
            </w:rPr>
          </w:pPr>
          <w:hyperlink w:anchor="_Toc524080177" w:history="1">
            <w:r w:rsidR="000A4D93" w:rsidRPr="00EE45F5">
              <w:rPr>
                <w:rStyle w:val="a9"/>
                <w:noProof/>
                <w:lang w:val="uk-UA"/>
              </w:rPr>
              <w:t>Комунікація між сервісами</w:t>
            </w:r>
            <w:r w:rsidR="000A4D93" w:rsidRPr="00EE45F5">
              <w:rPr>
                <w:noProof/>
                <w:webHidden/>
                <w:lang w:val="uk-UA"/>
              </w:rPr>
              <w:tab/>
            </w:r>
            <w:r w:rsidR="000A4D93" w:rsidRPr="00EE45F5">
              <w:rPr>
                <w:noProof/>
                <w:webHidden/>
                <w:lang w:val="uk-UA"/>
              </w:rPr>
              <w:fldChar w:fldCharType="begin"/>
            </w:r>
            <w:r w:rsidR="000A4D93" w:rsidRPr="00EE45F5">
              <w:rPr>
                <w:noProof/>
                <w:webHidden/>
                <w:lang w:val="uk-UA"/>
              </w:rPr>
              <w:instrText xml:space="preserve"> PAGEREF _Toc524080177 \h </w:instrText>
            </w:r>
            <w:r w:rsidR="000A4D93" w:rsidRPr="00EE45F5">
              <w:rPr>
                <w:noProof/>
                <w:webHidden/>
                <w:lang w:val="uk-UA"/>
              </w:rPr>
            </w:r>
            <w:r w:rsidR="000A4D93" w:rsidRPr="00EE45F5">
              <w:rPr>
                <w:noProof/>
                <w:webHidden/>
                <w:lang w:val="uk-UA"/>
              </w:rPr>
              <w:fldChar w:fldCharType="separate"/>
            </w:r>
            <w:r w:rsidR="0059362E" w:rsidRPr="00EE45F5">
              <w:rPr>
                <w:noProof/>
                <w:webHidden/>
                <w:lang w:val="uk-UA"/>
              </w:rPr>
              <w:t>10</w:t>
            </w:r>
            <w:r w:rsidR="000A4D93" w:rsidRPr="00EE45F5">
              <w:rPr>
                <w:noProof/>
                <w:webHidden/>
                <w:lang w:val="uk-UA"/>
              </w:rPr>
              <w:fldChar w:fldCharType="end"/>
            </w:r>
          </w:hyperlink>
        </w:p>
        <w:p w14:paraId="35C297A9" w14:textId="26669C99" w:rsidR="000A4D93" w:rsidRPr="00EE45F5" w:rsidRDefault="00E7486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uk-UA" w:eastAsia="en-GB" w:bidi="ar-SA"/>
            </w:rPr>
          </w:pPr>
          <w:hyperlink w:anchor="_Toc524080178" w:history="1">
            <w:r w:rsidR="000A4D93" w:rsidRPr="00EE45F5">
              <w:rPr>
                <w:rStyle w:val="a9"/>
                <w:noProof/>
                <w:lang w:val="uk-UA"/>
              </w:rPr>
              <w:t>Контрольні питання:</w:t>
            </w:r>
            <w:r w:rsidR="000A4D93" w:rsidRPr="00EE45F5">
              <w:rPr>
                <w:noProof/>
                <w:webHidden/>
                <w:lang w:val="uk-UA"/>
              </w:rPr>
              <w:tab/>
            </w:r>
            <w:r w:rsidR="000A4D93" w:rsidRPr="00EE45F5">
              <w:rPr>
                <w:noProof/>
                <w:webHidden/>
                <w:lang w:val="uk-UA"/>
              </w:rPr>
              <w:fldChar w:fldCharType="begin"/>
            </w:r>
            <w:r w:rsidR="000A4D93" w:rsidRPr="00EE45F5">
              <w:rPr>
                <w:noProof/>
                <w:webHidden/>
                <w:lang w:val="uk-UA"/>
              </w:rPr>
              <w:instrText xml:space="preserve"> PAGEREF _Toc524080178 \h </w:instrText>
            </w:r>
            <w:r w:rsidR="000A4D93" w:rsidRPr="00EE45F5">
              <w:rPr>
                <w:noProof/>
                <w:webHidden/>
                <w:lang w:val="uk-UA"/>
              </w:rPr>
            </w:r>
            <w:r w:rsidR="000A4D93" w:rsidRPr="00EE45F5">
              <w:rPr>
                <w:noProof/>
                <w:webHidden/>
                <w:lang w:val="uk-UA"/>
              </w:rPr>
              <w:fldChar w:fldCharType="separate"/>
            </w:r>
            <w:r w:rsidR="0059362E" w:rsidRPr="00EE45F5">
              <w:rPr>
                <w:noProof/>
                <w:webHidden/>
                <w:lang w:val="uk-UA"/>
              </w:rPr>
              <w:t>12</w:t>
            </w:r>
            <w:r w:rsidR="000A4D93" w:rsidRPr="00EE45F5">
              <w:rPr>
                <w:noProof/>
                <w:webHidden/>
                <w:lang w:val="uk-UA"/>
              </w:rPr>
              <w:fldChar w:fldCharType="end"/>
            </w:r>
          </w:hyperlink>
        </w:p>
        <w:p w14:paraId="0540F07C" w14:textId="0D947F43" w:rsidR="000A4D93" w:rsidRPr="00EE45F5" w:rsidRDefault="00E7486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uk-UA" w:eastAsia="en-GB" w:bidi="ar-SA"/>
            </w:rPr>
          </w:pPr>
          <w:hyperlink w:anchor="_Toc524080179" w:history="1">
            <w:r w:rsidR="000A4D93" w:rsidRPr="00EE45F5">
              <w:rPr>
                <w:rStyle w:val="a9"/>
                <w:noProof/>
                <w:lang w:val="uk-UA"/>
              </w:rPr>
              <w:t>Лабораторна роб</w:t>
            </w:r>
            <w:r w:rsidR="000A4D93" w:rsidRPr="00EE45F5">
              <w:rPr>
                <w:rStyle w:val="a9"/>
                <w:noProof/>
                <w:lang w:val="uk-UA"/>
              </w:rPr>
              <w:t>о</w:t>
            </w:r>
            <w:r w:rsidR="000A4D93" w:rsidRPr="00EE45F5">
              <w:rPr>
                <w:rStyle w:val="a9"/>
                <w:noProof/>
                <w:lang w:val="uk-UA"/>
              </w:rPr>
              <w:t>та № 4. Розгортання додатку, в мікросервісах якого застосовуються різні технології</w:t>
            </w:r>
            <w:r w:rsidR="000A4D93" w:rsidRPr="00EE45F5">
              <w:rPr>
                <w:noProof/>
                <w:webHidden/>
                <w:lang w:val="uk-UA"/>
              </w:rPr>
              <w:tab/>
            </w:r>
            <w:r w:rsidR="000A4D93" w:rsidRPr="00EE45F5">
              <w:rPr>
                <w:noProof/>
                <w:webHidden/>
                <w:lang w:val="uk-UA"/>
              </w:rPr>
              <w:fldChar w:fldCharType="begin"/>
            </w:r>
            <w:r w:rsidR="000A4D93" w:rsidRPr="00EE45F5">
              <w:rPr>
                <w:noProof/>
                <w:webHidden/>
                <w:lang w:val="uk-UA"/>
              </w:rPr>
              <w:instrText xml:space="preserve"> PAGEREF _Toc524080179 \h </w:instrText>
            </w:r>
            <w:r w:rsidR="000A4D93" w:rsidRPr="00EE45F5">
              <w:rPr>
                <w:noProof/>
                <w:webHidden/>
                <w:lang w:val="uk-UA"/>
              </w:rPr>
            </w:r>
            <w:r w:rsidR="000A4D93" w:rsidRPr="00EE45F5">
              <w:rPr>
                <w:noProof/>
                <w:webHidden/>
                <w:lang w:val="uk-UA"/>
              </w:rPr>
              <w:fldChar w:fldCharType="separate"/>
            </w:r>
            <w:r w:rsidR="0059362E" w:rsidRPr="00EE45F5">
              <w:rPr>
                <w:noProof/>
                <w:webHidden/>
                <w:lang w:val="uk-UA"/>
              </w:rPr>
              <w:t>13</w:t>
            </w:r>
            <w:r w:rsidR="000A4D93" w:rsidRPr="00EE45F5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7568078" w14:textId="5EA3C5ED" w:rsidR="000A4D93" w:rsidRPr="00EE45F5" w:rsidRDefault="00E7486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uk-UA" w:eastAsia="en-GB" w:bidi="ar-SA"/>
            </w:rPr>
          </w:pPr>
          <w:hyperlink w:anchor="_Toc524080180" w:history="1">
            <w:r w:rsidR="000A4D93" w:rsidRPr="00EE45F5">
              <w:rPr>
                <w:rStyle w:val="a9"/>
                <w:noProof/>
                <w:lang w:val="uk-UA"/>
              </w:rPr>
              <w:t>Хід роботи:</w:t>
            </w:r>
            <w:r w:rsidR="000A4D93" w:rsidRPr="00EE45F5">
              <w:rPr>
                <w:noProof/>
                <w:webHidden/>
                <w:lang w:val="uk-UA"/>
              </w:rPr>
              <w:tab/>
            </w:r>
            <w:r w:rsidR="000A4D93" w:rsidRPr="00EE45F5">
              <w:rPr>
                <w:noProof/>
                <w:webHidden/>
                <w:lang w:val="uk-UA"/>
              </w:rPr>
              <w:fldChar w:fldCharType="begin"/>
            </w:r>
            <w:r w:rsidR="000A4D93" w:rsidRPr="00EE45F5">
              <w:rPr>
                <w:noProof/>
                <w:webHidden/>
                <w:lang w:val="uk-UA"/>
              </w:rPr>
              <w:instrText xml:space="preserve"> PAGEREF _Toc524080180 \h </w:instrText>
            </w:r>
            <w:r w:rsidR="000A4D93" w:rsidRPr="00EE45F5">
              <w:rPr>
                <w:noProof/>
                <w:webHidden/>
                <w:lang w:val="uk-UA"/>
              </w:rPr>
            </w:r>
            <w:r w:rsidR="000A4D93" w:rsidRPr="00EE45F5">
              <w:rPr>
                <w:noProof/>
                <w:webHidden/>
                <w:lang w:val="uk-UA"/>
              </w:rPr>
              <w:fldChar w:fldCharType="separate"/>
            </w:r>
            <w:r w:rsidR="0059362E" w:rsidRPr="00EE45F5">
              <w:rPr>
                <w:noProof/>
                <w:webHidden/>
                <w:lang w:val="uk-UA"/>
              </w:rPr>
              <w:t>13</w:t>
            </w:r>
            <w:r w:rsidR="000A4D93" w:rsidRPr="00EE45F5">
              <w:rPr>
                <w:noProof/>
                <w:webHidden/>
                <w:lang w:val="uk-UA"/>
              </w:rPr>
              <w:fldChar w:fldCharType="end"/>
            </w:r>
          </w:hyperlink>
        </w:p>
        <w:p w14:paraId="3C8B30A5" w14:textId="5B244408" w:rsidR="000A4D93" w:rsidRPr="00EE45F5" w:rsidRDefault="00E7486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uk-UA" w:eastAsia="en-GB" w:bidi="ar-SA"/>
            </w:rPr>
          </w:pPr>
          <w:hyperlink w:anchor="_Toc524080181" w:history="1">
            <w:r w:rsidR="000A4D93" w:rsidRPr="00EE45F5">
              <w:rPr>
                <w:rStyle w:val="a9"/>
                <w:noProof/>
                <w:lang w:val="uk-UA"/>
              </w:rPr>
              <w:t>Контрольні питання:</w:t>
            </w:r>
            <w:r w:rsidR="000A4D93" w:rsidRPr="00EE45F5">
              <w:rPr>
                <w:noProof/>
                <w:webHidden/>
                <w:lang w:val="uk-UA"/>
              </w:rPr>
              <w:tab/>
            </w:r>
            <w:r w:rsidR="000A4D93" w:rsidRPr="00EE45F5">
              <w:rPr>
                <w:noProof/>
                <w:webHidden/>
                <w:lang w:val="uk-UA"/>
              </w:rPr>
              <w:fldChar w:fldCharType="begin"/>
            </w:r>
            <w:r w:rsidR="000A4D93" w:rsidRPr="00EE45F5">
              <w:rPr>
                <w:noProof/>
                <w:webHidden/>
                <w:lang w:val="uk-UA"/>
              </w:rPr>
              <w:instrText xml:space="preserve"> PAGEREF _Toc524080181 \h </w:instrText>
            </w:r>
            <w:r w:rsidR="000A4D93" w:rsidRPr="00EE45F5">
              <w:rPr>
                <w:noProof/>
                <w:webHidden/>
                <w:lang w:val="uk-UA"/>
              </w:rPr>
            </w:r>
            <w:r w:rsidR="000A4D93" w:rsidRPr="00EE45F5">
              <w:rPr>
                <w:noProof/>
                <w:webHidden/>
                <w:lang w:val="uk-UA"/>
              </w:rPr>
              <w:fldChar w:fldCharType="separate"/>
            </w:r>
            <w:r w:rsidR="0059362E" w:rsidRPr="00EE45F5">
              <w:rPr>
                <w:noProof/>
                <w:webHidden/>
                <w:lang w:val="uk-UA"/>
              </w:rPr>
              <w:t>13</w:t>
            </w:r>
            <w:r w:rsidR="000A4D93" w:rsidRPr="00EE45F5">
              <w:rPr>
                <w:noProof/>
                <w:webHidden/>
                <w:lang w:val="uk-UA"/>
              </w:rPr>
              <w:fldChar w:fldCharType="end"/>
            </w:r>
          </w:hyperlink>
        </w:p>
        <w:p w14:paraId="695B06CF" w14:textId="6F827130" w:rsidR="00D95805" w:rsidRPr="00EE45F5" w:rsidRDefault="00D95805">
          <w:pPr>
            <w:rPr>
              <w:lang w:val="uk-UA"/>
            </w:rPr>
          </w:pPr>
          <w:r w:rsidRPr="00EE45F5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5F9C6C96" w14:textId="1DD4CED9" w:rsidR="00692BF6" w:rsidRPr="00EE45F5" w:rsidRDefault="00692BF6">
      <w:pPr>
        <w:spacing w:after="0" w:line="240" w:lineRule="auto"/>
        <w:rPr>
          <w:rFonts w:ascii="Liberation Sans" w:hAnsi="Liberation Sans"/>
          <w:sz w:val="28"/>
          <w:szCs w:val="28"/>
          <w:lang w:val="uk-UA"/>
        </w:rPr>
      </w:pPr>
      <w:r w:rsidRPr="00EE45F5">
        <w:rPr>
          <w:lang w:val="uk-UA"/>
        </w:rPr>
        <w:br w:type="page"/>
      </w:r>
    </w:p>
    <w:p w14:paraId="13765D4E" w14:textId="3AA824E6" w:rsidR="00CC57D7" w:rsidRPr="00EE45F5" w:rsidRDefault="00336A96" w:rsidP="00336A96">
      <w:pPr>
        <w:pStyle w:val="1"/>
        <w:rPr>
          <w:lang w:val="uk-UA"/>
        </w:rPr>
      </w:pPr>
      <w:bookmarkStart w:id="0" w:name="_Toc524080166"/>
      <w:r w:rsidRPr="00EE45F5">
        <w:rPr>
          <w:lang w:val="uk-UA"/>
        </w:rPr>
        <w:lastRenderedPageBreak/>
        <w:t>Лабораторна робота №1.</w:t>
      </w:r>
      <w:r w:rsidR="006B497B" w:rsidRPr="00EE45F5">
        <w:rPr>
          <w:lang w:val="uk-UA"/>
        </w:rPr>
        <w:t xml:space="preserve"> </w:t>
      </w:r>
      <w:r w:rsidRPr="00EE45F5">
        <w:rPr>
          <w:lang w:val="uk-UA"/>
        </w:rPr>
        <w:t>Налаштування середовища для роботи з мікросервісами</w:t>
      </w:r>
      <w:bookmarkEnd w:id="0"/>
      <w:r w:rsidRPr="00EE45F5">
        <w:rPr>
          <w:lang w:val="uk-UA"/>
        </w:rPr>
        <w:t xml:space="preserve"> </w:t>
      </w:r>
    </w:p>
    <w:p w14:paraId="13765D4F" w14:textId="77777777" w:rsidR="00CC57D7" w:rsidRPr="00EE45F5" w:rsidRDefault="00336A96" w:rsidP="00E13D11">
      <w:pPr>
        <w:pStyle w:val="a0"/>
        <w:rPr>
          <w:lang w:val="uk-UA"/>
        </w:rPr>
      </w:pPr>
      <w:r w:rsidRPr="00EE45F5">
        <w:rPr>
          <w:i/>
          <w:lang w:val="uk-UA"/>
        </w:rPr>
        <w:t>Мета роботи</w:t>
      </w:r>
      <w:r w:rsidRPr="00EE45F5">
        <w:rPr>
          <w:lang w:val="uk-UA"/>
        </w:rPr>
        <w:t>: Підготувати середовище розробки для виконання наступних лабораторних робіт.</w:t>
      </w:r>
    </w:p>
    <w:p w14:paraId="13765D50" w14:textId="77777777" w:rsidR="00CC57D7" w:rsidRPr="00EE45F5" w:rsidRDefault="00336A96" w:rsidP="00E13D11">
      <w:pPr>
        <w:pStyle w:val="a0"/>
        <w:rPr>
          <w:lang w:val="uk-UA"/>
        </w:rPr>
      </w:pPr>
      <w:r w:rsidRPr="00EE45F5">
        <w:rPr>
          <w:i/>
          <w:lang w:val="uk-UA"/>
        </w:rPr>
        <w:t>Задача</w:t>
      </w:r>
      <w:r w:rsidRPr="00EE45F5">
        <w:rPr>
          <w:lang w:val="uk-UA"/>
        </w:rPr>
        <w:t>: Підготувати середовище для розробки додатків з використанням мікросервісів: встановити і налаштувати Docker на обраній ОС.</w:t>
      </w:r>
    </w:p>
    <w:p w14:paraId="13765D51" w14:textId="77777777" w:rsidR="00CC57D7" w:rsidRPr="00EE45F5" w:rsidRDefault="00CC57D7" w:rsidP="00E13D11">
      <w:pPr>
        <w:pStyle w:val="a0"/>
        <w:rPr>
          <w:lang w:val="uk-UA"/>
        </w:rPr>
      </w:pPr>
    </w:p>
    <w:p w14:paraId="63DA51FD" w14:textId="1A375CDF" w:rsidR="006B497B" w:rsidRPr="00EE45F5" w:rsidRDefault="00336A96" w:rsidP="0046599F">
      <w:pPr>
        <w:pStyle w:val="2"/>
        <w:rPr>
          <w:lang w:val="uk-UA"/>
        </w:rPr>
      </w:pPr>
      <w:bookmarkStart w:id="1" w:name="_Toc524080167"/>
      <w:r w:rsidRPr="00EE45F5">
        <w:rPr>
          <w:lang w:val="uk-UA"/>
        </w:rPr>
        <w:t>Хід роботи:</w:t>
      </w:r>
      <w:bookmarkEnd w:id="1"/>
    </w:p>
    <w:p w14:paraId="4E5CD269" w14:textId="29A28D94" w:rsidR="006B497B" w:rsidRPr="00EE45F5" w:rsidRDefault="006B497B" w:rsidP="00E13D11">
      <w:pPr>
        <w:pStyle w:val="3"/>
        <w:rPr>
          <w:lang w:val="uk-UA"/>
        </w:rPr>
      </w:pPr>
      <w:bookmarkStart w:id="2" w:name="_Toc524080168"/>
      <w:r w:rsidRPr="00EE45F5">
        <w:rPr>
          <w:lang w:val="uk-UA"/>
        </w:rPr>
        <w:t>Опис Docker</w:t>
      </w:r>
      <w:bookmarkEnd w:id="2"/>
    </w:p>
    <w:p w14:paraId="13765D53" w14:textId="0AF0AE56" w:rsidR="00CC57D7" w:rsidRPr="00EE45F5" w:rsidRDefault="00336A96" w:rsidP="00E13D11">
      <w:pPr>
        <w:rPr>
          <w:lang w:val="uk-UA"/>
        </w:rPr>
      </w:pPr>
      <w:r w:rsidRPr="00EE45F5">
        <w:rPr>
          <w:lang w:val="uk-UA"/>
        </w:rPr>
        <w:t>Docker — інструментарій для управління ізольованими Linux-контейнерами. Docker доповнює інструментарій LXC більш високорівневим API, що дозволяє керувати контейнерами на рівні ізоляції окремих процесів. Зокрема, Docker дозволяє не переймаючись вмістом контейнера запускати довільні процеси в режимі ізоляції і потім переносити і клонувати сформовані для даних процесів контейнери на інші сервери, беручи на себе всю роботу зі створення, обслуговування і підтримки контейнерів.</w:t>
      </w:r>
    </w:p>
    <w:p w14:paraId="13765D54" w14:textId="77777777" w:rsidR="00CC57D7" w:rsidRPr="00EE45F5" w:rsidRDefault="00336A96" w:rsidP="00E13D11">
      <w:pPr>
        <w:rPr>
          <w:lang w:val="uk-UA"/>
        </w:rPr>
      </w:pPr>
      <w:r w:rsidRPr="00EE45F5">
        <w:rPr>
          <w:lang w:val="uk-UA"/>
        </w:rPr>
        <w:t xml:space="preserve">Сирцевий код Docker написаний мовою Go і поширюється під ліцензією Apache 2.0. Інструментарій базується на застосуванні вбудованих в ядро Linux штатних механізмів ізоляції на основі просторів імен (namespaces) і груп управління (cgroups). Для створення контейнерів використовуються скрипти lxc. Для формування контейнера досить завантажити базовий образ оточення (команда docker pull base), після чого можна запускати в ізольованих оточеннях довільні програми (наприклад, для запуску bash можна виконати docker run -i -t base/bin/bash). </w:t>
      </w:r>
    </w:p>
    <w:p w14:paraId="13765D55" w14:textId="77777777" w:rsidR="00CC57D7" w:rsidRPr="00EE45F5" w:rsidRDefault="00336A96" w:rsidP="00E13D11">
      <w:pPr>
        <w:rPr>
          <w:lang w:val="uk-UA"/>
        </w:rPr>
      </w:pPr>
      <w:r w:rsidRPr="00EE45F5">
        <w:rPr>
          <w:lang w:val="uk-UA"/>
        </w:rPr>
        <w:t>Основні можливості Docker:</w:t>
      </w:r>
    </w:p>
    <w:p w14:paraId="13765D56" w14:textId="77777777" w:rsidR="00CC57D7" w:rsidRPr="00EE45F5" w:rsidRDefault="00336A96" w:rsidP="00E13D11">
      <w:pPr>
        <w:pStyle w:val="a7"/>
        <w:numPr>
          <w:ilvl w:val="0"/>
          <w:numId w:val="12"/>
        </w:numPr>
        <w:rPr>
          <w:lang w:val="uk-UA"/>
        </w:rPr>
      </w:pPr>
      <w:r w:rsidRPr="00EE45F5">
        <w:rPr>
          <w:lang w:val="uk-UA"/>
        </w:rPr>
        <w:t>Можливість розміщення в ізольованому оточенні різнорідної начинки, що включає різні комбінації виконуваних файлів, бібліотек, файлів конфігурації, скриптів, файлів jar, gem, tar тощо</w:t>
      </w:r>
    </w:p>
    <w:p w14:paraId="13765D57" w14:textId="69C5F280" w:rsidR="00CC57D7" w:rsidRPr="00EE45F5" w:rsidRDefault="00336A96" w:rsidP="00E13D11">
      <w:pPr>
        <w:pStyle w:val="a7"/>
        <w:numPr>
          <w:ilvl w:val="0"/>
          <w:numId w:val="12"/>
        </w:numPr>
        <w:rPr>
          <w:lang w:val="uk-UA"/>
        </w:rPr>
      </w:pPr>
      <w:r w:rsidRPr="00EE45F5">
        <w:rPr>
          <w:lang w:val="uk-UA"/>
        </w:rPr>
        <w:t>Підтримка роботи на будь-якому комп'ютері на базі архітектури x86_64 з системою на базі ядра Linux, починаючи від ноутбуків, закінчуючи серверами та віртуальними машинами. Можливість роботи поверх немодифікованих сучасних ядер Linux (без накладення патчів) і в штатних оточеннях всіх великих дистрибутивів Linux, включаючи Fedora, RHEL, Ubuntu, Debian, SUSE, Gentoo і Arch;</w:t>
      </w:r>
    </w:p>
    <w:p w14:paraId="13765D58" w14:textId="0C342E90" w:rsidR="00CC57D7" w:rsidRPr="00EE45F5" w:rsidRDefault="00336A96" w:rsidP="00E13D11">
      <w:pPr>
        <w:pStyle w:val="a7"/>
        <w:numPr>
          <w:ilvl w:val="0"/>
          <w:numId w:val="12"/>
        </w:numPr>
        <w:rPr>
          <w:lang w:val="uk-UA"/>
        </w:rPr>
      </w:pPr>
      <w:r w:rsidRPr="00EE45F5">
        <w:rPr>
          <w:lang w:val="uk-UA"/>
        </w:rPr>
        <w:t>Використання легковагих контейнерів для ізоляції процесів від інших процесів і основної системи.</w:t>
      </w:r>
    </w:p>
    <w:p w14:paraId="13765D59" w14:textId="6D4294EC" w:rsidR="00CC57D7" w:rsidRPr="00EE45F5" w:rsidRDefault="00336A96" w:rsidP="00E13D11">
      <w:pPr>
        <w:pStyle w:val="a7"/>
        <w:numPr>
          <w:ilvl w:val="0"/>
          <w:numId w:val="12"/>
        </w:numPr>
        <w:rPr>
          <w:lang w:val="uk-UA"/>
        </w:rPr>
      </w:pPr>
      <w:r w:rsidRPr="00EE45F5">
        <w:rPr>
          <w:lang w:val="uk-UA"/>
        </w:rPr>
        <w:t>Оскільки контейнери використовують свою власну самодостатню файлову систему, не важливо де, коли і в якому оточенні вони запускаються.</w:t>
      </w:r>
    </w:p>
    <w:p w14:paraId="13765D5A" w14:textId="18C1E99E" w:rsidR="00CC57D7" w:rsidRPr="00EE45F5" w:rsidRDefault="00336A96" w:rsidP="00E13D11">
      <w:pPr>
        <w:pStyle w:val="a7"/>
        <w:numPr>
          <w:ilvl w:val="0"/>
          <w:numId w:val="12"/>
        </w:numPr>
        <w:rPr>
          <w:lang w:val="uk-UA"/>
        </w:rPr>
      </w:pPr>
      <w:r w:rsidRPr="00EE45F5">
        <w:rPr>
          <w:lang w:val="uk-UA"/>
        </w:rPr>
        <w:lastRenderedPageBreak/>
        <w:t>Ізоляція на рівні файлової системи: кожен процес виконується у повністю окремій кореневій ФС;</w:t>
      </w:r>
    </w:p>
    <w:p w14:paraId="13765D5B" w14:textId="324FF417" w:rsidR="00CC57D7" w:rsidRPr="00EE45F5" w:rsidRDefault="00336A96" w:rsidP="00E13D11">
      <w:pPr>
        <w:pStyle w:val="a7"/>
        <w:numPr>
          <w:ilvl w:val="0"/>
          <w:numId w:val="12"/>
        </w:numPr>
        <w:rPr>
          <w:lang w:val="uk-UA"/>
        </w:rPr>
      </w:pPr>
      <w:r w:rsidRPr="00EE45F5">
        <w:rPr>
          <w:lang w:val="uk-UA"/>
        </w:rPr>
        <w:t>Ізоляція ресурсів: споживання системних ресурсів, таких як витрата пам'яті і навантаження на CPU, можуть обмежуватися окремо для кожного контейнера з використанням cgroups;</w:t>
      </w:r>
    </w:p>
    <w:p w14:paraId="13765D5C" w14:textId="68DDAC5F" w:rsidR="00CC57D7" w:rsidRPr="00EE45F5" w:rsidRDefault="00336A96" w:rsidP="00E13D11">
      <w:pPr>
        <w:pStyle w:val="a7"/>
        <w:numPr>
          <w:ilvl w:val="0"/>
          <w:numId w:val="12"/>
        </w:numPr>
        <w:rPr>
          <w:lang w:val="uk-UA"/>
        </w:rPr>
      </w:pPr>
      <w:r w:rsidRPr="00EE45F5">
        <w:rPr>
          <w:lang w:val="uk-UA"/>
        </w:rPr>
        <w:t>Ізоляція на рівні мережі: кожен ізольований процес має доступ тільки до пов'язаного з контейнером мережевого простору імен, включаючи віртуальний мережевий інтерфейс і прив'язані до нього IP-адреси;</w:t>
      </w:r>
    </w:p>
    <w:p w14:paraId="13765D5D" w14:textId="11EF1874" w:rsidR="00CC57D7" w:rsidRPr="00EE45F5" w:rsidRDefault="00336A96" w:rsidP="00E13D11">
      <w:pPr>
        <w:pStyle w:val="a7"/>
        <w:numPr>
          <w:ilvl w:val="0"/>
          <w:numId w:val="12"/>
        </w:numPr>
        <w:rPr>
          <w:lang w:val="uk-UA"/>
        </w:rPr>
      </w:pPr>
      <w:r w:rsidRPr="00EE45F5">
        <w:rPr>
          <w:lang w:val="uk-UA"/>
        </w:rPr>
        <w:t>Коренева файлова система для контейнерів створюється з використанням механізму copy-on-write[en] (окремо зберігаються тільки змінені і нові дані), що дозволяє прискорити розгортання, знижує витрату пам'яті і економить дисковий простір;</w:t>
      </w:r>
    </w:p>
    <w:p w14:paraId="13765D5E" w14:textId="6F36F699" w:rsidR="00CC57D7" w:rsidRPr="00EE45F5" w:rsidRDefault="00336A96" w:rsidP="00E13D11">
      <w:pPr>
        <w:pStyle w:val="a7"/>
        <w:numPr>
          <w:ilvl w:val="0"/>
          <w:numId w:val="12"/>
        </w:numPr>
        <w:rPr>
          <w:lang w:val="uk-UA"/>
        </w:rPr>
      </w:pPr>
      <w:r w:rsidRPr="00EE45F5">
        <w:rPr>
          <w:lang w:val="uk-UA"/>
        </w:rPr>
        <w:t>Всі стандартні потоки (stdout/stderr) кожного виконуваного в контейнері процесу накопичуються і зберігаються у вигляді логу;</w:t>
      </w:r>
    </w:p>
    <w:p w14:paraId="13765D5F" w14:textId="528688BC" w:rsidR="00CC57D7" w:rsidRPr="00EE45F5" w:rsidRDefault="00336A96" w:rsidP="00E13D11">
      <w:pPr>
        <w:pStyle w:val="a7"/>
        <w:numPr>
          <w:ilvl w:val="0"/>
          <w:numId w:val="12"/>
        </w:numPr>
        <w:rPr>
          <w:lang w:val="uk-UA"/>
        </w:rPr>
      </w:pPr>
      <w:r w:rsidRPr="00EE45F5">
        <w:rPr>
          <w:lang w:val="uk-UA"/>
        </w:rPr>
        <w:t>Змінена файлова система одного контейнера може використовуватися як основа для формування нових базових образів і створення інших контейнерів, без необхідності оформлення шаблонів або ручного налаштування складу образів;</w:t>
      </w:r>
    </w:p>
    <w:p w14:paraId="13765D60" w14:textId="6D82FBC9" w:rsidR="00CC57D7" w:rsidRPr="00EE45F5" w:rsidRDefault="00336A96" w:rsidP="00E13D11">
      <w:pPr>
        <w:pStyle w:val="a7"/>
        <w:numPr>
          <w:ilvl w:val="0"/>
          <w:numId w:val="12"/>
        </w:numPr>
        <w:rPr>
          <w:lang w:val="uk-UA"/>
        </w:rPr>
      </w:pPr>
      <w:r w:rsidRPr="00EE45F5">
        <w:rPr>
          <w:lang w:val="uk-UA"/>
        </w:rPr>
        <w:t>Можливість використання інтерактивної командної оболонки: до стандартного вводу будь-якого контейнера може бути прив'язаний псевдо-tty для запуску shell.</w:t>
      </w:r>
    </w:p>
    <w:p w14:paraId="13765D61" w14:textId="25C99C37" w:rsidR="00CC57D7" w:rsidRPr="00EE45F5" w:rsidRDefault="00336A96" w:rsidP="00E13D11">
      <w:pPr>
        <w:pStyle w:val="a7"/>
        <w:numPr>
          <w:ilvl w:val="0"/>
          <w:numId w:val="12"/>
        </w:numPr>
        <w:rPr>
          <w:lang w:val="uk-UA"/>
        </w:rPr>
      </w:pPr>
      <w:r w:rsidRPr="00EE45F5">
        <w:rPr>
          <w:lang w:val="uk-UA"/>
        </w:rPr>
        <w:t>Підтримка використання різних систем зберігання, які можуть підключатися як плаґіни. Серед підтримуваних драйверів зберігання заявлені aufs[en], device mapper[en] (використовуються снапшоти LVM), vfs (на основі копіювання директорій) і Btrfs. Очікується поява драйверів для ZFS, Gluster і Ceph;</w:t>
      </w:r>
    </w:p>
    <w:p w14:paraId="13765D62" w14:textId="7B45B43E" w:rsidR="00CC57D7" w:rsidRPr="00EE45F5" w:rsidRDefault="00336A96" w:rsidP="00E13D11">
      <w:pPr>
        <w:pStyle w:val="a7"/>
        <w:numPr>
          <w:ilvl w:val="0"/>
          <w:numId w:val="12"/>
        </w:numPr>
        <w:rPr>
          <w:lang w:val="uk-UA"/>
        </w:rPr>
      </w:pPr>
      <w:r w:rsidRPr="00EE45F5">
        <w:rPr>
          <w:lang w:val="uk-UA"/>
        </w:rPr>
        <w:t>Можливість створення контейнерів, що містять складні програмні стеки, через зв'язування між собою вже існуючих контейнерів, що містять складові частини формованого стека. Зв'язування здійснюється не через злиття вмісту, а через забезпечення взаємодії між контейнерами (створюється мережевий тунель).</w:t>
      </w:r>
    </w:p>
    <w:p w14:paraId="13765D63" w14:textId="77777777" w:rsidR="00CC57D7" w:rsidRPr="00EE45F5" w:rsidRDefault="00336A96" w:rsidP="00E13D11">
      <w:pPr>
        <w:pStyle w:val="a7"/>
        <w:numPr>
          <w:ilvl w:val="0"/>
          <w:numId w:val="12"/>
        </w:numPr>
        <w:rPr>
          <w:lang w:val="uk-UA"/>
        </w:rPr>
      </w:pPr>
      <w:r w:rsidRPr="00EE45F5">
        <w:rPr>
          <w:lang w:val="uk-UA"/>
        </w:rPr>
        <w:t>[</w:t>
      </w:r>
      <w:hyperlink r:id="rId6">
        <w:r w:rsidRPr="00EE45F5">
          <w:rPr>
            <w:rStyle w:val="InternetLink"/>
            <w:color w:val="000000"/>
            <w:u w:val="none"/>
            <w:lang w:val="uk-UA"/>
          </w:rPr>
          <w:t>https://uk.wikipedia.org/wiki/Docker</w:t>
        </w:r>
      </w:hyperlink>
      <w:hyperlink>
        <w:r w:rsidRPr="00EE45F5">
          <w:rPr>
            <w:lang w:val="uk-UA"/>
          </w:rPr>
          <w:t>]</w:t>
        </w:r>
      </w:hyperlink>
    </w:p>
    <w:p w14:paraId="189BE02C" w14:textId="48DAF3A4" w:rsidR="006B497B" w:rsidRPr="00EE45F5" w:rsidRDefault="006B497B" w:rsidP="00E13D11">
      <w:pPr>
        <w:pStyle w:val="3"/>
        <w:rPr>
          <w:lang w:val="uk-UA"/>
        </w:rPr>
      </w:pPr>
      <w:bookmarkStart w:id="3" w:name="_Toc524080169"/>
      <w:r w:rsidRPr="00EE45F5">
        <w:rPr>
          <w:lang w:val="uk-UA"/>
        </w:rPr>
        <w:t>Установка компонентів</w:t>
      </w:r>
      <w:bookmarkEnd w:id="3"/>
    </w:p>
    <w:p w14:paraId="13765D64" w14:textId="437FCB02" w:rsidR="00CC57D7" w:rsidRPr="00EE45F5" w:rsidRDefault="00336A96" w:rsidP="00E13D11">
      <w:pPr>
        <w:pStyle w:val="a0"/>
        <w:rPr>
          <w:lang w:val="uk-UA"/>
        </w:rPr>
      </w:pPr>
      <w:r w:rsidRPr="00EE45F5">
        <w:rPr>
          <w:lang w:val="uk-UA"/>
        </w:rPr>
        <w:t>Розглянемо налаштування для ОС Linux (для Mac OS X процес буде аналогічним)</w:t>
      </w:r>
    </w:p>
    <w:p w14:paraId="13765D65" w14:textId="68F9AFEF" w:rsidR="00CC57D7" w:rsidRPr="00EE45F5" w:rsidRDefault="00E13D11" w:rsidP="00E13D11">
      <w:pPr>
        <w:pStyle w:val="4"/>
        <w:rPr>
          <w:lang w:val="uk-UA"/>
        </w:rPr>
      </w:pPr>
      <w:bookmarkStart w:id="4" w:name="set-up-the-repository"/>
      <w:bookmarkEnd w:id="4"/>
      <w:r w:rsidRPr="00EE45F5">
        <w:rPr>
          <w:lang w:val="uk-UA"/>
        </w:rPr>
        <w:t>Додамо репозиторій</w:t>
      </w:r>
    </w:p>
    <w:p w14:paraId="13765D66" w14:textId="6BF89471" w:rsidR="00CC57D7" w:rsidRPr="00EE45F5" w:rsidRDefault="006B497B" w:rsidP="00005B7D">
      <w:pPr>
        <w:pStyle w:val="a7"/>
        <w:numPr>
          <w:ilvl w:val="0"/>
          <w:numId w:val="13"/>
        </w:numPr>
        <w:rPr>
          <w:lang w:val="uk-UA"/>
        </w:rPr>
      </w:pPr>
      <w:r w:rsidRPr="00EE45F5">
        <w:rPr>
          <w:lang w:val="uk-UA"/>
        </w:rPr>
        <w:t>Оновимо індекс пакетів</w:t>
      </w:r>
      <w:r w:rsidR="00336A96" w:rsidRPr="00EE45F5">
        <w:rPr>
          <w:lang w:val="uk-UA"/>
        </w:rPr>
        <w:t>:</w:t>
      </w:r>
    </w:p>
    <w:p w14:paraId="13765D67" w14:textId="77777777" w:rsidR="00CC57D7" w:rsidRPr="00EE45F5" w:rsidRDefault="00336A96" w:rsidP="00E13D11">
      <w:pPr>
        <w:pStyle w:val="PreformattedText"/>
        <w:rPr>
          <w:rFonts w:ascii="Consolas" w:hAnsi="Consolas"/>
          <w:lang w:val="uk-UA"/>
        </w:rPr>
      </w:pPr>
      <w:r w:rsidRPr="00EE45F5">
        <w:rPr>
          <w:rStyle w:val="SourceText"/>
          <w:rFonts w:ascii="Consolas" w:hAnsi="Consolas"/>
          <w:lang w:val="uk-UA"/>
        </w:rPr>
        <w:t>$ sudo apt-get update</w:t>
      </w:r>
    </w:p>
    <w:p w14:paraId="13765D68" w14:textId="11C12FD2" w:rsidR="00CC57D7" w:rsidRPr="00EE45F5" w:rsidRDefault="00336A96" w:rsidP="00005B7D">
      <w:pPr>
        <w:pStyle w:val="a7"/>
        <w:numPr>
          <w:ilvl w:val="0"/>
          <w:numId w:val="13"/>
        </w:numPr>
        <w:rPr>
          <w:lang w:val="uk-UA"/>
        </w:rPr>
      </w:pPr>
      <w:r w:rsidRPr="00EE45F5">
        <w:rPr>
          <w:lang w:val="uk-UA"/>
        </w:rPr>
        <w:t xml:space="preserve">Install packages to allow </w:t>
      </w:r>
      <w:r w:rsidRPr="00EE45F5">
        <w:rPr>
          <w:rStyle w:val="SourceText"/>
          <w:lang w:val="uk-UA"/>
        </w:rPr>
        <w:t>apt</w:t>
      </w:r>
      <w:r w:rsidRPr="00EE45F5">
        <w:rPr>
          <w:lang w:val="uk-UA"/>
        </w:rPr>
        <w:t xml:space="preserve"> to use a repository over HTTPS:</w:t>
      </w:r>
    </w:p>
    <w:p w14:paraId="13765D69" w14:textId="77777777" w:rsidR="00CC57D7" w:rsidRPr="00EE45F5" w:rsidRDefault="00336A96" w:rsidP="00E13D11">
      <w:pPr>
        <w:pStyle w:val="PreformattedText"/>
        <w:rPr>
          <w:rFonts w:ascii="Consolas" w:hAnsi="Consolas"/>
          <w:lang w:val="uk-UA"/>
        </w:rPr>
      </w:pPr>
      <w:r w:rsidRPr="00EE45F5">
        <w:rPr>
          <w:rStyle w:val="SourceText"/>
          <w:rFonts w:ascii="Consolas" w:hAnsi="Consolas"/>
          <w:lang w:val="uk-UA"/>
        </w:rPr>
        <w:t>$ sudo apt-get install \</w:t>
      </w:r>
    </w:p>
    <w:p w14:paraId="13765D6A" w14:textId="77777777" w:rsidR="00CC57D7" w:rsidRPr="00EE45F5" w:rsidRDefault="00336A96" w:rsidP="00E13D11">
      <w:pPr>
        <w:pStyle w:val="PreformattedText"/>
        <w:rPr>
          <w:rFonts w:ascii="Consolas" w:hAnsi="Consolas"/>
          <w:lang w:val="uk-UA"/>
        </w:rPr>
      </w:pPr>
      <w:r w:rsidRPr="00EE45F5">
        <w:rPr>
          <w:rStyle w:val="SourceText"/>
          <w:rFonts w:ascii="Consolas" w:hAnsi="Consolas"/>
          <w:lang w:val="uk-UA"/>
        </w:rPr>
        <w:t xml:space="preserve">    apt-transport-https \</w:t>
      </w:r>
    </w:p>
    <w:p w14:paraId="13765D6B" w14:textId="77777777" w:rsidR="00CC57D7" w:rsidRPr="00EE45F5" w:rsidRDefault="00336A96" w:rsidP="00E13D11">
      <w:pPr>
        <w:pStyle w:val="PreformattedText"/>
        <w:rPr>
          <w:rFonts w:ascii="Consolas" w:hAnsi="Consolas"/>
          <w:lang w:val="uk-UA"/>
        </w:rPr>
      </w:pPr>
      <w:r w:rsidRPr="00EE45F5">
        <w:rPr>
          <w:rStyle w:val="SourceText"/>
          <w:rFonts w:ascii="Consolas" w:hAnsi="Consolas"/>
          <w:lang w:val="uk-UA"/>
        </w:rPr>
        <w:t xml:space="preserve">    ca-certificates \</w:t>
      </w:r>
    </w:p>
    <w:p w14:paraId="13765D6C" w14:textId="77777777" w:rsidR="00CC57D7" w:rsidRPr="00EE45F5" w:rsidRDefault="00336A96" w:rsidP="00E13D11">
      <w:pPr>
        <w:pStyle w:val="PreformattedText"/>
        <w:rPr>
          <w:rFonts w:ascii="Consolas" w:hAnsi="Consolas"/>
          <w:lang w:val="uk-UA"/>
        </w:rPr>
      </w:pPr>
      <w:r w:rsidRPr="00EE45F5">
        <w:rPr>
          <w:rStyle w:val="SourceText"/>
          <w:rFonts w:ascii="Consolas" w:hAnsi="Consolas"/>
          <w:lang w:val="uk-UA"/>
        </w:rPr>
        <w:t xml:space="preserve">    curl \</w:t>
      </w:r>
    </w:p>
    <w:p w14:paraId="13765D6D" w14:textId="77777777" w:rsidR="00CC57D7" w:rsidRPr="00EE45F5" w:rsidRDefault="00336A96" w:rsidP="00E13D11">
      <w:pPr>
        <w:pStyle w:val="PreformattedText"/>
        <w:rPr>
          <w:rFonts w:ascii="Consolas" w:hAnsi="Consolas"/>
          <w:lang w:val="uk-UA"/>
        </w:rPr>
      </w:pPr>
      <w:r w:rsidRPr="00EE45F5">
        <w:rPr>
          <w:rStyle w:val="SourceText"/>
          <w:rFonts w:ascii="Consolas" w:hAnsi="Consolas"/>
          <w:lang w:val="uk-UA"/>
        </w:rPr>
        <w:t xml:space="preserve">    software-properties-common</w:t>
      </w:r>
    </w:p>
    <w:p w14:paraId="13765D6E" w14:textId="4946BCF6" w:rsidR="00CC57D7" w:rsidRPr="00EE45F5" w:rsidRDefault="00336A96" w:rsidP="00005B7D">
      <w:pPr>
        <w:pStyle w:val="a7"/>
        <w:numPr>
          <w:ilvl w:val="0"/>
          <w:numId w:val="13"/>
        </w:numPr>
        <w:rPr>
          <w:lang w:val="uk-UA"/>
        </w:rPr>
      </w:pPr>
      <w:r w:rsidRPr="00EE45F5">
        <w:rPr>
          <w:lang w:val="uk-UA"/>
        </w:rPr>
        <w:t>Add Docker’s official GPG key:</w:t>
      </w:r>
    </w:p>
    <w:p w14:paraId="13765D6F" w14:textId="77777777" w:rsidR="00CC57D7" w:rsidRPr="00EE45F5" w:rsidRDefault="00336A96" w:rsidP="00E13D11">
      <w:pPr>
        <w:pStyle w:val="PreformattedText"/>
        <w:rPr>
          <w:rFonts w:ascii="Consolas" w:hAnsi="Consolas"/>
          <w:lang w:val="uk-UA"/>
        </w:rPr>
      </w:pPr>
      <w:r w:rsidRPr="00EE45F5">
        <w:rPr>
          <w:rStyle w:val="SourceText"/>
          <w:rFonts w:ascii="Consolas" w:hAnsi="Consolas"/>
          <w:lang w:val="uk-UA"/>
        </w:rPr>
        <w:lastRenderedPageBreak/>
        <w:t>$ curl -fsSL https://download.docker.com/linux/ubuntu/gpg | sudo apt-key add -</w:t>
      </w:r>
    </w:p>
    <w:p w14:paraId="13765D73" w14:textId="77777777" w:rsidR="00CC57D7" w:rsidRPr="00EE45F5" w:rsidRDefault="00CC57D7" w:rsidP="00E13D11">
      <w:pPr>
        <w:rPr>
          <w:lang w:val="uk-UA"/>
        </w:rPr>
        <w:sectPr w:rsidR="00CC57D7" w:rsidRPr="00EE45F5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77080502" w14:textId="3546E447" w:rsidR="00BB5EF1" w:rsidRPr="00EE45F5" w:rsidRDefault="00005B7D" w:rsidP="00005B7D">
      <w:pPr>
        <w:pStyle w:val="a7"/>
        <w:numPr>
          <w:ilvl w:val="0"/>
          <w:numId w:val="13"/>
        </w:numPr>
        <w:rPr>
          <w:rStyle w:val="SourceText"/>
          <w:rFonts w:ascii="Times New Roman" w:hAnsi="Times New Roman" w:cs="Times New Roman"/>
          <w:lang w:val="uk-UA"/>
        </w:rPr>
      </w:pPr>
      <w:r w:rsidRPr="00EE45F5">
        <w:rPr>
          <w:rStyle w:val="SourceText"/>
          <w:rFonts w:ascii="Times New Roman" w:hAnsi="Times New Roman" w:cs="Times New Roman"/>
          <w:lang w:val="uk-UA"/>
        </w:rPr>
        <w:t>Додамо репозиторій</w:t>
      </w:r>
    </w:p>
    <w:p w14:paraId="13765D74" w14:textId="710C117E" w:rsidR="00CC57D7" w:rsidRPr="00EE45F5" w:rsidRDefault="00336A96" w:rsidP="00E13D11">
      <w:pPr>
        <w:pStyle w:val="PreformattedText"/>
        <w:rPr>
          <w:rFonts w:ascii="Consolas" w:hAnsi="Consolas"/>
          <w:lang w:val="uk-UA"/>
        </w:rPr>
      </w:pPr>
      <w:r w:rsidRPr="00EE45F5">
        <w:rPr>
          <w:rStyle w:val="SourceText"/>
          <w:rFonts w:ascii="Consolas" w:hAnsi="Consolas"/>
          <w:lang w:val="uk-UA"/>
        </w:rPr>
        <w:t>$ sudo add-apt-repository \</w:t>
      </w:r>
    </w:p>
    <w:p w14:paraId="13765D75" w14:textId="77777777" w:rsidR="00CC57D7" w:rsidRPr="00EE45F5" w:rsidRDefault="00336A96" w:rsidP="00E13D11">
      <w:pPr>
        <w:pStyle w:val="PreformattedText"/>
        <w:rPr>
          <w:rFonts w:ascii="Consolas" w:hAnsi="Consolas"/>
          <w:lang w:val="uk-UA"/>
        </w:rPr>
      </w:pPr>
      <w:r w:rsidRPr="00EE45F5">
        <w:rPr>
          <w:rStyle w:val="SourceText"/>
          <w:rFonts w:ascii="Consolas" w:hAnsi="Consolas"/>
          <w:lang w:val="uk-UA"/>
        </w:rPr>
        <w:t xml:space="preserve">   "deb [arch=amd64] https://download.docker.com/linux/ubuntu \</w:t>
      </w:r>
    </w:p>
    <w:p w14:paraId="13765D76" w14:textId="77777777" w:rsidR="00CC57D7" w:rsidRPr="00EE45F5" w:rsidRDefault="00336A96" w:rsidP="00E13D11">
      <w:pPr>
        <w:pStyle w:val="PreformattedText"/>
        <w:rPr>
          <w:rFonts w:ascii="Consolas" w:hAnsi="Consolas"/>
          <w:lang w:val="uk-UA"/>
        </w:rPr>
      </w:pPr>
      <w:r w:rsidRPr="00EE45F5">
        <w:rPr>
          <w:rStyle w:val="SourceText"/>
          <w:rFonts w:ascii="Consolas" w:hAnsi="Consolas"/>
          <w:lang w:val="uk-UA"/>
        </w:rPr>
        <w:t xml:space="preserve">   $(lsb_release -cs) \</w:t>
      </w:r>
    </w:p>
    <w:p w14:paraId="13765D78" w14:textId="4EDF2DBD" w:rsidR="00CC57D7" w:rsidRPr="00EE45F5" w:rsidRDefault="00336A96" w:rsidP="00BB5EF1">
      <w:pPr>
        <w:pStyle w:val="PreformattedText"/>
        <w:rPr>
          <w:lang w:val="uk-UA"/>
        </w:rPr>
        <w:sectPr w:rsidR="00CC57D7" w:rsidRPr="00EE45F5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  <w:r w:rsidRPr="00EE45F5">
        <w:rPr>
          <w:rStyle w:val="SourceText"/>
          <w:rFonts w:ascii="Consolas" w:hAnsi="Consolas"/>
          <w:lang w:val="uk-UA"/>
        </w:rPr>
        <w:t xml:space="preserve">   stable"</w:t>
      </w:r>
    </w:p>
    <w:p w14:paraId="13765D79" w14:textId="096ECDFA" w:rsidR="00CC57D7" w:rsidRPr="00EE45F5" w:rsidRDefault="00005B7D" w:rsidP="00E13D11">
      <w:pPr>
        <w:pStyle w:val="4"/>
        <w:rPr>
          <w:lang w:val="uk-UA"/>
        </w:rPr>
      </w:pPr>
      <w:bookmarkStart w:id="5" w:name="install-docker-ce-1"/>
      <w:bookmarkEnd w:id="5"/>
      <w:r w:rsidRPr="00EE45F5">
        <w:rPr>
          <w:lang w:val="uk-UA"/>
        </w:rPr>
        <w:t>Встановимо</w:t>
      </w:r>
      <w:r w:rsidR="00336A96" w:rsidRPr="00EE45F5">
        <w:rPr>
          <w:lang w:val="uk-UA"/>
        </w:rPr>
        <w:t xml:space="preserve"> Docker CE</w:t>
      </w:r>
    </w:p>
    <w:p w14:paraId="13765D7B" w14:textId="77777777" w:rsidR="00CC57D7" w:rsidRPr="00EE45F5" w:rsidRDefault="00336A96" w:rsidP="00E13D11">
      <w:pPr>
        <w:pStyle w:val="PreformattedText"/>
        <w:rPr>
          <w:rFonts w:ascii="Consolas" w:hAnsi="Consolas"/>
          <w:lang w:val="uk-UA"/>
        </w:rPr>
      </w:pPr>
      <w:r w:rsidRPr="00EE45F5">
        <w:rPr>
          <w:rStyle w:val="SourceText"/>
          <w:rFonts w:ascii="Consolas" w:hAnsi="Consolas"/>
          <w:lang w:val="uk-UA"/>
        </w:rPr>
        <w:t>$ sudo apt-get update</w:t>
      </w:r>
    </w:p>
    <w:p w14:paraId="13765D7D" w14:textId="77777777" w:rsidR="00CC57D7" w:rsidRPr="00EE45F5" w:rsidRDefault="00336A96" w:rsidP="00E13D11">
      <w:pPr>
        <w:pStyle w:val="PreformattedText"/>
        <w:rPr>
          <w:rFonts w:ascii="Consolas" w:hAnsi="Consolas"/>
          <w:lang w:val="uk-UA"/>
        </w:rPr>
      </w:pPr>
      <w:r w:rsidRPr="00EE45F5">
        <w:rPr>
          <w:rStyle w:val="SourceText"/>
          <w:rFonts w:ascii="Consolas" w:hAnsi="Consolas"/>
          <w:lang w:val="uk-UA"/>
        </w:rPr>
        <w:t>$ sudo apt-get install docker-ce</w:t>
      </w:r>
    </w:p>
    <w:p w14:paraId="13765D7E" w14:textId="2DA1510C" w:rsidR="00CC57D7" w:rsidRPr="00EE45F5" w:rsidRDefault="00C01CB2" w:rsidP="00635072">
      <w:pPr>
        <w:rPr>
          <w:b/>
          <w:sz w:val="24"/>
          <w:lang w:val="uk-UA"/>
        </w:rPr>
      </w:pPr>
      <w:bookmarkStart w:id="6" w:name="manage-docker-as-a-non-root-user"/>
      <w:bookmarkEnd w:id="6"/>
      <w:r w:rsidRPr="00EE45F5">
        <w:rPr>
          <w:b/>
          <w:sz w:val="24"/>
          <w:lang w:val="uk-UA"/>
        </w:rPr>
        <w:t>Запуск докера не від рута:</w:t>
      </w:r>
    </w:p>
    <w:p w14:paraId="13765D84" w14:textId="491C2E23" w:rsidR="00CC57D7" w:rsidRPr="00EE45F5" w:rsidRDefault="00C01CB2" w:rsidP="00E13D11">
      <w:pPr>
        <w:pStyle w:val="a0"/>
        <w:numPr>
          <w:ilvl w:val="0"/>
          <w:numId w:val="6"/>
        </w:numPr>
        <w:rPr>
          <w:lang w:val="uk-UA"/>
        </w:rPr>
      </w:pPr>
      <w:r w:rsidRPr="00EE45F5">
        <w:rPr>
          <w:lang w:val="uk-UA"/>
        </w:rPr>
        <w:t>Створимо групу</w:t>
      </w:r>
      <w:r w:rsidR="00336A96" w:rsidRPr="00EE45F5">
        <w:rPr>
          <w:lang w:val="uk-UA"/>
        </w:rPr>
        <w:t xml:space="preserve"> </w:t>
      </w:r>
      <w:r w:rsidR="00336A96" w:rsidRPr="00EE45F5">
        <w:rPr>
          <w:rStyle w:val="SourceText"/>
          <w:rFonts w:ascii="Consolas" w:hAnsi="Consolas"/>
          <w:lang w:val="uk-UA"/>
        </w:rPr>
        <w:t>docker</w:t>
      </w:r>
      <w:r w:rsidR="00336A96" w:rsidRPr="00EE45F5">
        <w:rPr>
          <w:lang w:val="uk-UA"/>
        </w:rPr>
        <w:t>.</w:t>
      </w:r>
    </w:p>
    <w:p w14:paraId="13765D85" w14:textId="77777777" w:rsidR="00CC57D7" w:rsidRPr="00EE45F5" w:rsidRDefault="00336A96" w:rsidP="00E13D11">
      <w:pPr>
        <w:pStyle w:val="PreformattedText"/>
        <w:rPr>
          <w:rFonts w:ascii="Consolas" w:hAnsi="Consolas"/>
          <w:lang w:val="uk-UA"/>
        </w:rPr>
      </w:pPr>
      <w:r w:rsidRPr="00EE45F5">
        <w:rPr>
          <w:rStyle w:val="SourceText"/>
          <w:rFonts w:ascii="Consolas" w:hAnsi="Consolas"/>
          <w:lang w:val="uk-UA"/>
        </w:rPr>
        <w:t>$ sudo groupadd docker</w:t>
      </w:r>
    </w:p>
    <w:p w14:paraId="13765D86" w14:textId="3EE75752" w:rsidR="00CC57D7" w:rsidRPr="00EE45F5" w:rsidRDefault="00C01CB2" w:rsidP="00E13D11">
      <w:pPr>
        <w:pStyle w:val="a0"/>
        <w:numPr>
          <w:ilvl w:val="0"/>
          <w:numId w:val="6"/>
        </w:numPr>
        <w:rPr>
          <w:lang w:val="uk-UA"/>
        </w:rPr>
      </w:pPr>
      <w:r w:rsidRPr="00EE45F5">
        <w:rPr>
          <w:lang w:val="uk-UA"/>
        </w:rPr>
        <w:t>Додамо до неї поточного користувача</w:t>
      </w:r>
      <w:r w:rsidR="00336A96" w:rsidRPr="00EE45F5">
        <w:rPr>
          <w:lang w:val="uk-UA"/>
        </w:rPr>
        <w:t>.</w:t>
      </w:r>
    </w:p>
    <w:p w14:paraId="13765D87" w14:textId="77777777" w:rsidR="00CC57D7" w:rsidRPr="00EE45F5" w:rsidRDefault="00336A96" w:rsidP="00E13D11">
      <w:pPr>
        <w:pStyle w:val="PreformattedText"/>
        <w:rPr>
          <w:rFonts w:ascii="Consolas" w:hAnsi="Consolas"/>
          <w:lang w:val="uk-UA"/>
        </w:rPr>
      </w:pPr>
      <w:r w:rsidRPr="00EE45F5">
        <w:rPr>
          <w:rStyle w:val="SourceText"/>
          <w:rFonts w:ascii="Consolas" w:hAnsi="Consolas"/>
          <w:lang w:val="uk-UA"/>
        </w:rPr>
        <w:t>$ sudo usermod -aG docker $USER</w:t>
      </w:r>
    </w:p>
    <w:p w14:paraId="476AEBBF" w14:textId="4D63BA47" w:rsidR="00C01CB2" w:rsidRPr="00EE45F5" w:rsidRDefault="00C01CB2" w:rsidP="00E13D11">
      <w:pPr>
        <w:pStyle w:val="PreformattedText"/>
        <w:rPr>
          <w:rStyle w:val="SourceText"/>
          <w:rFonts w:ascii="Times New Roman" w:hAnsi="Times New Roman" w:cs="Times New Roman"/>
          <w:sz w:val="26"/>
          <w:lang w:val="uk-UA"/>
        </w:rPr>
      </w:pPr>
      <w:r w:rsidRPr="00EE45F5">
        <w:rPr>
          <w:rStyle w:val="SourceText"/>
          <w:rFonts w:ascii="Times New Roman" w:hAnsi="Times New Roman" w:cs="Times New Roman"/>
          <w:sz w:val="26"/>
          <w:lang w:val="uk-UA"/>
        </w:rPr>
        <w:t>Верифікуємо правильність виконання попередніх етапів:</w:t>
      </w:r>
    </w:p>
    <w:p w14:paraId="13765D88" w14:textId="4C0DC5D2" w:rsidR="00CC57D7" w:rsidRPr="00EE45F5" w:rsidRDefault="00336A96" w:rsidP="00E13D11">
      <w:pPr>
        <w:pStyle w:val="PreformattedText"/>
        <w:rPr>
          <w:rFonts w:ascii="Consolas" w:hAnsi="Consolas"/>
          <w:sz w:val="22"/>
          <w:szCs w:val="22"/>
          <w:lang w:val="uk-UA"/>
        </w:rPr>
      </w:pPr>
      <w:r w:rsidRPr="00EE45F5">
        <w:rPr>
          <w:rStyle w:val="SourceText"/>
          <w:rFonts w:ascii="Consolas" w:hAnsi="Consolas"/>
          <w:sz w:val="22"/>
          <w:szCs w:val="22"/>
          <w:lang w:val="uk-UA"/>
        </w:rPr>
        <w:t>$ docker run hello-world</w:t>
      </w:r>
    </w:p>
    <w:p w14:paraId="13765D89" w14:textId="77777777" w:rsidR="00CC57D7" w:rsidRPr="00EE45F5" w:rsidRDefault="00336A96" w:rsidP="00E13D11">
      <w:pPr>
        <w:pStyle w:val="a0"/>
        <w:rPr>
          <w:lang w:val="uk-UA"/>
        </w:rPr>
      </w:pPr>
      <w:r w:rsidRPr="00EE45F5">
        <w:rPr>
          <w:noProof/>
          <w:lang w:val="uk-UA"/>
        </w:rPr>
        <w:drawing>
          <wp:anchor distT="0" distB="0" distL="0" distR="0" simplePos="0" relativeHeight="251656192" behindDoc="0" locked="0" layoutInCell="1" allowOverlap="1" wp14:anchorId="13765E29" wp14:editId="1F26D6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875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65D8A" w14:textId="77777777" w:rsidR="00CC57D7" w:rsidRPr="00EE45F5" w:rsidRDefault="00336A96" w:rsidP="00C01CB2">
      <w:pPr>
        <w:rPr>
          <w:lang w:val="uk-UA"/>
        </w:rPr>
      </w:pPr>
      <w:r w:rsidRPr="00EE45F5">
        <w:rPr>
          <w:lang w:val="uk-UA"/>
        </w:rPr>
        <w:lastRenderedPageBreak/>
        <w:t xml:space="preserve">Детальну інформацію по роботі з докер через командний рядок можна отримати за посиланням </w:t>
      </w:r>
      <w:hyperlink r:id="rId8" w:anchor="child-commands" w:history="1">
        <w:r w:rsidRPr="00EE45F5">
          <w:rPr>
            <w:rStyle w:val="InternetLink"/>
            <w:color w:val="000000"/>
            <w:u w:val="none"/>
            <w:lang w:val="uk-UA"/>
          </w:rPr>
          <w:t>https://docs.docker.com/engine/reference/commandline/docker/#child-commands</w:t>
        </w:r>
      </w:hyperlink>
      <w:r w:rsidRPr="00EE45F5">
        <w:rPr>
          <w:lang w:val="uk-UA"/>
        </w:rPr>
        <w:t xml:space="preserve">  </w:t>
      </w:r>
    </w:p>
    <w:p w14:paraId="13765D8B" w14:textId="77777777" w:rsidR="00CC57D7" w:rsidRPr="00EE45F5" w:rsidRDefault="00336A96" w:rsidP="00C01CB2">
      <w:pPr>
        <w:rPr>
          <w:lang w:val="uk-UA"/>
        </w:rPr>
      </w:pPr>
      <w:r w:rsidRPr="00EE45F5">
        <w:rPr>
          <w:lang w:val="uk-UA"/>
        </w:rPr>
        <w:t>Для користувачів Windows Home та в випадку помилок встановлення на OS X рекомендується використовувати Docker Toolbox, котрий являє собою віртуальну машину з Убунту та налаштованим докером.</w:t>
      </w:r>
    </w:p>
    <w:p w14:paraId="13765D8C" w14:textId="77777777" w:rsidR="00CC57D7" w:rsidRPr="00EE45F5" w:rsidRDefault="00336A96" w:rsidP="00C01CB2">
      <w:pPr>
        <w:rPr>
          <w:lang w:val="uk-UA"/>
        </w:rPr>
      </w:pPr>
      <w:r w:rsidRPr="00EE45F5">
        <w:rPr>
          <w:lang w:val="uk-UA"/>
        </w:rPr>
        <w:t>Користувачі MS Windows 10 PRO мають змогу встановити нативний докер-демон та пов’язати його з докер демоном ubuntu-підсистеми і отримати більш нативну підтримку linux-контейнерів.</w:t>
      </w:r>
    </w:p>
    <w:p w14:paraId="13765D8D" w14:textId="77777777" w:rsidR="00CC57D7" w:rsidRPr="00EE45F5" w:rsidRDefault="00336A96" w:rsidP="00C01CB2">
      <w:pPr>
        <w:rPr>
          <w:lang w:val="uk-UA"/>
        </w:rPr>
      </w:pPr>
      <w:r w:rsidRPr="00EE45F5">
        <w:rPr>
          <w:lang w:val="uk-UA"/>
        </w:rPr>
        <w:t xml:space="preserve">Для базової оркестрації контейнерів можна застосувати docker-compose (опис установки за посиланням </w:t>
      </w:r>
      <w:hyperlink r:id="rId9" w:anchor="install-compose" w:history="1">
        <w:r w:rsidRPr="00EE45F5">
          <w:rPr>
            <w:rStyle w:val="InternetLink"/>
            <w:color w:val="000000"/>
            <w:u w:val="none"/>
            <w:lang w:val="uk-UA"/>
          </w:rPr>
          <w:t>https://docs.docker.com/compose/install/#install-compose</w:t>
        </w:r>
      </w:hyperlink>
      <w:hyperlink>
        <w:r w:rsidRPr="00EE45F5">
          <w:rPr>
            <w:lang w:val="uk-UA"/>
          </w:rPr>
          <w:t>)</w:t>
        </w:r>
      </w:hyperlink>
    </w:p>
    <w:p w14:paraId="13765D8E" w14:textId="77777777" w:rsidR="00CC57D7" w:rsidRPr="00EE45F5" w:rsidRDefault="00336A96" w:rsidP="00E13D11">
      <w:pPr>
        <w:pStyle w:val="PreformattedText"/>
        <w:rPr>
          <w:rFonts w:ascii="Consolas" w:hAnsi="Consolas"/>
          <w:lang w:val="uk-UA"/>
        </w:rPr>
      </w:pPr>
      <w:r w:rsidRPr="00EE45F5">
        <w:rPr>
          <w:rStyle w:val="SourceText"/>
          <w:rFonts w:ascii="Consolas" w:hAnsi="Consolas"/>
          <w:lang w:val="uk-UA"/>
        </w:rPr>
        <w:t>sudo curl -L "https://github.com/docker/compose/releases/download/1.22.0/docker-compose-$(uname -s)-$(uname -m)" -o /usr/local/bin/docker-compose</w:t>
      </w:r>
    </w:p>
    <w:p w14:paraId="13765D8F" w14:textId="77777777" w:rsidR="00CC57D7" w:rsidRPr="00EE45F5" w:rsidRDefault="00336A96" w:rsidP="00E13D11">
      <w:pPr>
        <w:pStyle w:val="PreformattedText"/>
        <w:rPr>
          <w:rFonts w:ascii="Consolas" w:hAnsi="Consolas"/>
          <w:lang w:val="uk-UA"/>
        </w:rPr>
      </w:pPr>
      <w:r w:rsidRPr="00EE45F5">
        <w:rPr>
          <w:rStyle w:val="SourceText"/>
          <w:rFonts w:ascii="Consolas" w:hAnsi="Consolas"/>
          <w:lang w:val="uk-UA"/>
        </w:rPr>
        <w:t>sudo chmod +x /usr/local/bin/docker-compose</w:t>
      </w:r>
    </w:p>
    <w:p w14:paraId="13765D90" w14:textId="77777777" w:rsidR="00CC57D7" w:rsidRPr="00EE45F5" w:rsidRDefault="00CC57D7" w:rsidP="00E13D11">
      <w:pPr>
        <w:pStyle w:val="a0"/>
        <w:rPr>
          <w:lang w:val="uk-UA"/>
        </w:rPr>
      </w:pPr>
    </w:p>
    <w:p w14:paraId="13765D91" w14:textId="77777777" w:rsidR="00CC57D7" w:rsidRPr="00EE45F5" w:rsidRDefault="00336A96" w:rsidP="00635072">
      <w:pPr>
        <w:pStyle w:val="2"/>
        <w:rPr>
          <w:lang w:val="uk-UA"/>
        </w:rPr>
      </w:pPr>
      <w:bookmarkStart w:id="7" w:name="_Toc524080170"/>
      <w:r w:rsidRPr="00EE45F5">
        <w:rPr>
          <w:lang w:val="uk-UA"/>
        </w:rPr>
        <w:t>Контрольні питання:</w:t>
      </w:r>
      <w:bookmarkEnd w:id="7"/>
    </w:p>
    <w:p w14:paraId="13765D92" w14:textId="77777777" w:rsidR="00CC57D7" w:rsidRPr="00EE45F5" w:rsidRDefault="00336A96" w:rsidP="00E13D11">
      <w:pPr>
        <w:pStyle w:val="a0"/>
        <w:numPr>
          <w:ilvl w:val="0"/>
          <w:numId w:val="2"/>
        </w:numPr>
        <w:rPr>
          <w:lang w:val="uk-UA"/>
        </w:rPr>
      </w:pPr>
      <w:r w:rsidRPr="00EE45F5">
        <w:rPr>
          <w:lang w:val="uk-UA"/>
        </w:rPr>
        <w:t>Що таке Docker Image</w:t>
      </w:r>
    </w:p>
    <w:p w14:paraId="13765D93" w14:textId="77777777" w:rsidR="00CC57D7" w:rsidRPr="00EE45F5" w:rsidRDefault="00336A96" w:rsidP="00E13D11">
      <w:pPr>
        <w:pStyle w:val="a0"/>
        <w:numPr>
          <w:ilvl w:val="0"/>
          <w:numId w:val="2"/>
        </w:numPr>
        <w:rPr>
          <w:lang w:val="uk-UA"/>
        </w:rPr>
      </w:pPr>
      <w:r w:rsidRPr="00EE45F5">
        <w:rPr>
          <w:lang w:val="uk-UA"/>
        </w:rPr>
        <w:t>Що таке Docker Container</w:t>
      </w:r>
    </w:p>
    <w:p w14:paraId="13765D94" w14:textId="77777777" w:rsidR="00CC57D7" w:rsidRPr="00EE45F5" w:rsidRDefault="00336A96" w:rsidP="00E13D11">
      <w:pPr>
        <w:pStyle w:val="a0"/>
        <w:numPr>
          <w:ilvl w:val="0"/>
          <w:numId w:val="2"/>
        </w:numPr>
        <w:rPr>
          <w:lang w:val="uk-UA"/>
        </w:rPr>
      </w:pPr>
      <w:r w:rsidRPr="00EE45F5">
        <w:rPr>
          <w:lang w:val="uk-UA"/>
        </w:rPr>
        <w:t>Як перестворити і перезапустити контейнер з командного рядка, що при цьому станеться з даним ви ньому?</w:t>
      </w:r>
    </w:p>
    <w:p w14:paraId="13765D95" w14:textId="5C3222CB" w:rsidR="00501618" w:rsidRPr="00EE45F5" w:rsidRDefault="00501618" w:rsidP="00E13D11">
      <w:pPr>
        <w:rPr>
          <w:lang w:val="uk-UA"/>
        </w:rPr>
      </w:pPr>
      <w:r w:rsidRPr="00EE45F5">
        <w:rPr>
          <w:lang w:val="uk-UA"/>
        </w:rPr>
        <w:br w:type="page"/>
      </w:r>
    </w:p>
    <w:p w14:paraId="13765D97" w14:textId="6380FA35" w:rsidR="00CC57D7" w:rsidRPr="00EE45F5" w:rsidRDefault="00336A96" w:rsidP="000A4D93">
      <w:pPr>
        <w:pStyle w:val="1"/>
        <w:rPr>
          <w:lang w:val="uk-UA"/>
        </w:rPr>
      </w:pPr>
      <w:bookmarkStart w:id="8" w:name="docs-internal-guid-7f58c3cd-7fff-0a9f-e7"/>
      <w:bookmarkStart w:id="9" w:name="_Toc524080171"/>
      <w:bookmarkEnd w:id="8"/>
      <w:r w:rsidRPr="00EE45F5">
        <w:rPr>
          <w:lang w:val="uk-UA"/>
        </w:rPr>
        <w:lastRenderedPageBreak/>
        <w:t>Лабораторна робота №2.</w:t>
      </w:r>
      <w:r w:rsidR="005C7211" w:rsidRPr="00EE45F5">
        <w:rPr>
          <w:lang w:val="uk-UA"/>
        </w:rPr>
        <w:t xml:space="preserve"> </w:t>
      </w:r>
      <w:r w:rsidRPr="00EE45F5">
        <w:rPr>
          <w:lang w:val="uk-UA"/>
        </w:rPr>
        <w:t>Запуск тестового мікросервісного додатку.</w:t>
      </w:r>
      <w:bookmarkEnd w:id="9"/>
    </w:p>
    <w:p w14:paraId="13765D98" w14:textId="77777777" w:rsidR="00CC57D7" w:rsidRPr="00EE45F5" w:rsidRDefault="00336A96" w:rsidP="00E13D11">
      <w:pPr>
        <w:pStyle w:val="a0"/>
        <w:rPr>
          <w:lang w:val="uk-UA"/>
        </w:rPr>
      </w:pPr>
      <w:r w:rsidRPr="00EE45F5">
        <w:rPr>
          <w:i/>
          <w:lang w:val="uk-UA"/>
        </w:rPr>
        <w:t>Мета роботи</w:t>
      </w:r>
      <w:r w:rsidRPr="00EE45F5">
        <w:rPr>
          <w:lang w:val="uk-UA"/>
        </w:rPr>
        <w:t xml:space="preserve">: набути практичних навичок при розгортанні мікросервісного додатку на локальному комп’ютері. </w:t>
      </w:r>
    </w:p>
    <w:p w14:paraId="13765D99" w14:textId="32A527BB" w:rsidR="00CC57D7" w:rsidRPr="00EE45F5" w:rsidRDefault="00336A96" w:rsidP="00E13D11">
      <w:pPr>
        <w:pStyle w:val="a0"/>
        <w:rPr>
          <w:lang w:val="uk-UA"/>
        </w:rPr>
      </w:pPr>
      <w:r w:rsidRPr="00EE45F5">
        <w:rPr>
          <w:i/>
          <w:lang w:val="uk-UA"/>
        </w:rPr>
        <w:t>Задача</w:t>
      </w:r>
      <w:r w:rsidRPr="00EE45F5">
        <w:rPr>
          <w:lang w:val="uk-UA"/>
        </w:rPr>
        <w:t>: розгорнути базований на Spring  (або іншому зручному) фреймворку серві</w:t>
      </w:r>
      <w:r w:rsidR="003E719A" w:rsidRPr="00EE45F5">
        <w:rPr>
          <w:lang w:val="uk-UA"/>
        </w:rPr>
        <w:t>с</w:t>
      </w:r>
      <w:r w:rsidRPr="00EE45F5">
        <w:rPr>
          <w:lang w:val="uk-UA"/>
        </w:rPr>
        <w:t xml:space="preserve"> на локальному комп’ютері із встановленим та налаштованим у Лабораторній роботі №1 середовищем.</w:t>
      </w:r>
    </w:p>
    <w:p w14:paraId="13765D9A" w14:textId="77777777" w:rsidR="00CC57D7" w:rsidRPr="00EE45F5" w:rsidRDefault="00CC57D7" w:rsidP="00E13D11">
      <w:pPr>
        <w:pStyle w:val="a0"/>
        <w:rPr>
          <w:lang w:val="uk-UA"/>
        </w:rPr>
      </w:pPr>
    </w:p>
    <w:p w14:paraId="7E51FA5F" w14:textId="77777777" w:rsidR="00635072" w:rsidRPr="00EE45F5" w:rsidRDefault="00336A96" w:rsidP="00635072">
      <w:pPr>
        <w:pStyle w:val="2"/>
        <w:rPr>
          <w:rStyle w:val="10"/>
          <w:rFonts w:asciiTheme="majorHAnsi" w:hAnsiTheme="majorHAnsi"/>
          <w:color w:val="1F3864" w:themeColor="accent1" w:themeShade="80"/>
          <w:sz w:val="32"/>
          <w:lang w:val="uk-UA"/>
        </w:rPr>
      </w:pPr>
      <w:bookmarkStart w:id="10" w:name="_Toc524080172"/>
      <w:r w:rsidRPr="00EE45F5">
        <w:rPr>
          <w:rStyle w:val="10"/>
          <w:rFonts w:asciiTheme="majorHAnsi" w:hAnsiTheme="majorHAnsi"/>
          <w:color w:val="1F3864" w:themeColor="accent1" w:themeShade="80"/>
          <w:sz w:val="32"/>
          <w:lang w:val="uk-UA"/>
        </w:rPr>
        <w:t>Хід роботи:</w:t>
      </w:r>
      <w:bookmarkEnd w:id="10"/>
    </w:p>
    <w:p w14:paraId="13765D9B" w14:textId="29FEF936" w:rsidR="00CC57D7" w:rsidRPr="00EE45F5" w:rsidRDefault="00336A96" w:rsidP="00E13D11">
      <w:pPr>
        <w:pStyle w:val="a0"/>
        <w:rPr>
          <w:lang w:val="uk-UA"/>
        </w:rPr>
      </w:pPr>
      <w:r w:rsidRPr="00EE45F5">
        <w:rPr>
          <w:lang w:val="uk-UA"/>
        </w:rPr>
        <w:t>Рекомендовано ознайомитись з best practices створення докерфайлів за посиланням:</w:t>
      </w:r>
    </w:p>
    <w:p w14:paraId="13765D9C" w14:textId="77777777" w:rsidR="00CC57D7" w:rsidRPr="00EE45F5" w:rsidRDefault="00E74864" w:rsidP="00E13D11">
      <w:pPr>
        <w:pStyle w:val="a0"/>
        <w:rPr>
          <w:lang w:val="uk-UA"/>
        </w:rPr>
      </w:pPr>
      <w:hyperlink r:id="rId10" w:anchor="use-multi-stage-builds" w:history="1">
        <w:r w:rsidR="00336A96" w:rsidRPr="00EE45F5">
          <w:rPr>
            <w:rStyle w:val="InternetLink"/>
            <w:color w:val="000000"/>
            <w:u w:val="none"/>
            <w:lang w:val="uk-UA"/>
          </w:rPr>
          <w:t>https://docs.docker.com/v17.09/engine/userguide/eng-image/dockerfile_best-practices/#use-multi-stage-builds</w:t>
        </w:r>
      </w:hyperlink>
    </w:p>
    <w:p w14:paraId="13765D9D" w14:textId="77777777" w:rsidR="00CC57D7" w:rsidRPr="00EE45F5" w:rsidRDefault="00336A96" w:rsidP="00E13D11">
      <w:pPr>
        <w:pStyle w:val="a0"/>
        <w:rPr>
          <w:lang w:val="uk-UA"/>
        </w:rPr>
      </w:pPr>
      <w:r w:rsidRPr="00EE45F5">
        <w:rPr>
          <w:lang w:val="uk-UA"/>
        </w:rPr>
        <w:t xml:space="preserve">Детальна інформація по всіх інструкціях докерфайлу доступна за посиланням </w:t>
      </w:r>
      <w:hyperlink r:id="rId11">
        <w:r w:rsidRPr="00EE45F5">
          <w:rPr>
            <w:rStyle w:val="InternetLink"/>
            <w:color w:val="000000"/>
            <w:u w:val="none"/>
            <w:lang w:val="uk-UA"/>
          </w:rPr>
          <w:t>https://docs.docker.com/engine/reference/builder/</w:t>
        </w:r>
      </w:hyperlink>
      <w:r w:rsidRPr="00EE45F5">
        <w:rPr>
          <w:lang w:val="uk-UA"/>
        </w:rPr>
        <w:t xml:space="preserve"> </w:t>
      </w:r>
    </w:p>
    <w:p w14:paraId="13765D9E" w14:textId="5864378C" w:rsidR="00CC57D7" w:rsidRPr="00EE45F5" w:rsidRDefault="002F5330" w:rsidP="00E13D11">
      <w:pPr>
        <w:pStyle w:val="a0"/>
        <w:rPr>
          <w:lang w:val="uk-UA"/>
        </w:rPr>
      </w:pPr>
      <w:r w:rsidRPr="00EE45F5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F6CA03" wp14:editId="5B68A3E4">
                <wp:simplePos x="0" y="0"/>
                <wp:positionH relativeFrom="column">
                  <wp:posOffset>643890</wp:posOffset>
                </wp:positionH>
                <wp:positionV relativeFrom="paragraph">
                  <wp:posOffset>283845</wp:posOffset>
                </wp:positionV>
                <wp:extent cx="1905000" cy="899160"/>
                <wp:effectExtent l="11430" t="12065" r="7620" b="1270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5ABB6" w14:textId="77777777" w:rsidR="00336A96" w:rsidRPr="00290FD4" w:rsidRDefault="00336A96" w:rsidP="00290FD4">
                            <w:pPr>
                              <w:pStyle w:val="PreformattedText"/>
                              <w:rPr>
                                <w:rFonts w:ascii="Consolas" w:hAnsi="Consolas"/>
                                <w:lang w:val="en-GB"/>
                              </w:rPr>
                            </w:pPr>
                            <w:r w:rsidRPr="00290FD4">
                              <w:rPr>
                                <w:rStyle w:val="SourceText"/>
                                <w:rFonts w:ascii="Consolas" w:hAnsi="Consolas"/>
                                <w:lang w:val="en-GB"/>
                              </w:rPr>
                              <w:t>FROM ubuntu:15.04</w:t>
                            </w:r>
                          </w:p>
                          <w:p w14:paraId="46294673" w14:textId="77777777" w:rsidR="00336A96" w:rsidRPr="00290FD4" w:rsidRDefault="00336A96" w:rsidP="00290FD4">
                            <w:pPr>
                              <w:pStyle w:val="PreformattedText"/>
                              <w:rPr>
                                <w:rFonts w:ascii="Consolas" w:hAnsi="Consolas"/>
                                <w:lang w:val="en-GB"/>
                              </w:rPr>
                            </w:pPr>
                            <w:r w:rsidRPr="00290FD4">
                              <w:rPr>
                                <w:rStyle w:val="SourceText"/>
                                <w:rFonts w:ascii="Consolas" w:hAnsi="Consolas"/>
                                <w:lang w:val="en-GB"/>
                              </w:rPr>
                              <w:t>COPY . /app</w:t>
                            </w:r>
                          </w:p>
                          <w:p w14:paraId="388081BE" w14:textId="77777777" w:rsidR="00336A96" w:rsidRPr="00290FD4" w:rsidRDefault="00336A96" w:rsidP="00290FD4">
                            <w:pPr>
                              <w:pStyle w:val="PreformattedText"/>
                              <w:rPr>
                                <w:rFonts w:ascii="Consolas" w:hAnsi="Consolas"/>
                                <w:lang w:val="en-GB"/>
                              </w:rPr>
                            </w:pPr>
                            <w:r w:rsidRPr="00290FD4">
                              <w:rPr>
                                <w:rStyle w:val="SourceText"/>
                                <w:rFonts w:ascii="Consolas" w:hAnsi="Consolas"/>
                                <w:lang w:val="en-GB"/>
                              </w:rPr>
                              <w:t>RUN make /app</w:t>
                            </w:r>
                          </w:p>
                          <w:p w14:paraId="45A6DCD7" w14:textId="4B203C68" w:rsidR="00336A96" w:rsidRPr="00692BF6" w:rsidRDefault="00336A96" w:rsidP="00692BF6">
                            <w:pPr>
                              <w:pStyle w:val="PreformattedText"/>
                              <w:rPr>
                                <w:rFonts w:ascii="Consolas" w:hAnsi="Consolas"/>
                              </w:rPr>
                            </w:pPr>
                            <w:r w:rsidRPr="00290FD4">
                              <w:rPr>
                                <w:rStyle w:val="SourceText"/>
                                <w:rFonts w:ascii="Consolas" w:hAnsi="Consolas"/>
                              </w:rPr>
                              <w:t>CMD python /app/app.py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6CA03" id="Rectangle 2" o:spid="_x0000_s1026" style="position:absolute;margin-left:50.7pt;margin-top:22.35pt;width:150pt;height:7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">
                <v:textbox>
                  <w:txbxContent>
                    <w:p w14:paraId="5ED5ABB6" w14:textId="77777777" w:rsidR="00336A96" w:rsidRPr="00290FD4" w:rsidRDefault="00336A96" w:rsidP="00290FD4">
                      <w:pPr>
                        <w:pStyle w:val="PreformattedText"/>
                        <w:rPr>
                          <w:rFonts w:ascii="Consolas" w:hAnsi="Consolas"/>
                          <w:lang w:val="en-GB"/>
                        </w:rPr>
                      </w:pPr>
                      <w:r w:rsidRPr="00290FD4">
                        <w:rPr>
                          <w:rStyle w:val="SourceText"/>
                          <w:rFonts w:ascii="Consolas" w:hAnsi="Consolas"/>
                          <w:lang w:val="en-GB"/>
                        </w:rPr>
                        <w:t>FROM ubuntu:15.04</w:t>
                      </w:r>
                    </w:p>
                    <w:p w14:paraId="46294673" w14:textId="77777777" w:rsidR="00336A96" w:rsidRPr="00290FD4" w:rsidRDefault="00336A96" w:rsidP="00290FD4">
                      <w:pPr>
                        <w:pStyle w:val="PreformattedText"/>
                        <w:rPr>
                          <w:rFonts w:ascii="Consolas" w:hAnsi="Consolas"/>
                          <w:lang w:val="en-GB"/>
                        </w:rPr>
                      </w:pPr>
                      <w:r w:rsidRPr="00290FD4">
                        <w:rPr>
                          <w:rStyle w:val="SourceText"/>
                          <w:rFonts w:ascii="Consolas" w:hAnsi="Consolas"/>
                          <w:lang w:val="en-GB"/>
                        </w:rPr>
                        <w:t>COPY . /app</w:t>
                      </w:r>
                    </w:p>
                    <w:p w14:paraId="388081BE" w14:textId="77777777" w:rsidR="00336A96" w:rsidRPr="00290FD4" w:rsidRDefault="00336A96" w:rsidP="00290FD4">
                      <w:pPr>
                        <w:pStyle w:val="PreformattedText"/>
                        <w:rPr>
                          <w:rFonts w:ascii="Consolas" w:hAnsi="Consolas"/>
                          <w:lang w:val="en-GB"/>
                        </w:rPr>
                      </w:pPr>
                      <w:r w:rsidRPr="00290FD4">
                        <w:rPr>
                          <w:rStyle w:val="SourceText"/>
                          <w:rFonts w:ascii="Consolas" w:hAnsi="Consolas"/>
                          <w:lang w:val="en-GB"/>
                        </w:rPr>
                        <w:t>RUN make /app</w:t>
                      </w:r>
                    </w:p>
                    <w:p w14:paraId="45A6DCD7" w14:textId="4B203C68" w:rsidR="00336A96" w:rsidRPr="00692BF6" w:rsidRDefault="00336A96" w:rsidP="00692BF6">
                      <w:pPr>
                        <w:pStyle w:val="PreformattedText"/>
                        <w:rPr>
                          <w:rFonts w:ascii="Consolas" w:hAnsi="Consolas"/>
                        </w:rPr>
                      </w:pPr>
                      <w:r w:rsidRPr="00290FD4">
                        <w:rPr>
                          <w:rStyle w:val="SourceText"/>
                          <w:rFonts w:ascii="Consolas" w:hAnsi="Consolas"/>
                        </w:rPr>
                        <w:t>CMD python /app/app.py</w:t>
                      </w:r>
                    </w:p>
                  </w:txbxContent>
                </v:textbox>
              </v:rect>
            </w:pict>
          </mc:Fallback>
        </mc:AlternateContent>
      </w:r>
      <w:r w:rsidR="00336A96" w:rsidRPr="00EE45F5">
        <w:rPr>
          <w:lang w:val="uk-UA"/>
        </w:rPr>
        <w:t>Розглянемо типову структуру докерфайлу:</w:t>
      </w:r>
    </w:p>
    <w:p w14:paraId="0E108997" w14:textId="2B7B15BC" w:rsidR="00290FD4" w:rsidRPr="00EE45F5" w:rsidRDefault="00290FD4" w:rsidP="00E13D11">
      <w:pPr>
        <w:pStyle w:val="a0"/>
        <w:rPr>
          <w:lang w:val="uk-UA"/>
        </w:rPr>
      </w:pPr>
    </w:p>
    <w:p w14:paraId="2BFDA9C3" w14:textId="3D6656DC" w:rsidR="00290FD4" w:rsidRPr="00EE45F5" w:rsidRDefault="00290FD4" w:rsidP="00E13D11">
      <w:pPr>
        <w:pStyle w:val="a0"/>
        <w:rPr>
          <w:lang w:val="uk-UA"/>
        </w:rPr>
      </w:pPr>
    </w:p>
    <w:p w14:paraId="1A1F1888" w14:textId="77777777" w:rsidR="00290FD4" w:rsidRPr="00EE45F5" w:rsidRDefault="00290FD4" w:rsidP="00E13D11">
      <w:pPr>
        <w:pStyle w:val="a0"/>
        <w:rPr>
          <w:lang w:val="uk-UA"/>
        </w:rPr>
      </w:pPr>
    </w:p>
    <w:p w14:paraId="13765DA3" w14:textId="77777777" w:rsidR="00CC57D7" w:rsidRPr="00EE45F5" w:rsidRDefault="00336A96" w:rsidP="00E13D11">
      <w:pPr>
        <w:pStyle w:val="a0"/>
        <w:rPr>
          <w:lang w:val="uk-UA"/>
        </w:rPr>
      </w:pPr>
      <w:r w:rsidRPr="00EE45F5">
        <w:rPr>
          <w:lang w:val="uk-UA"/>
        </w:rPr>
        <w:t>Кожна інструкція створює новий docker-layer (котрий кешується):</w:t>
      </w:r>
    </w:p>
    <w:p w14:paraId="13765DA4" w14:textId="77777777" w:rsidR="00CC57D7" w:rsidRPr="00EE45F5" w:rsidRDefault="00336A96" w:rsidP="00E13D11">
      <w:pPr>
        <w:pStyle w:val="a0"/>
        <w:numPr>
          <w:ilvl w:val="0"/>
          <w:numId w:val="7"/>
        </w:numPr>
        <w:rPr>
          <w:lang w:val="uk-UA"/>
        </w:rPr>
      </w:pPr>
      <w:r w:rsidRPr="00EE45F5">
        <w:rPr>
          <w:rStyle w:val="SourceText"/>
          <w:lang w:val="uk-UA"/>
        </w:rPr>
        <w:t>FROM</w:t>
      </w:r>
      <w:r w:rsidRPr="00EE45F5">
        <w:rPr>
          <w:lang w:val="uk-UA"/>
        </w:rPr>
        <w:t xml:space="preserve"> створює layer з базового образу </w:t>
      </w:r>
      <w:r w:rsidRPr="00EE45F5">
        <w:rPr>
          <w:rStyle w:val="SourceText"/>
          <w:lang w:val="uk-UA"/>
        </w:rPr>
        <w:t>ubuntu:15.04.</w:t>
      </w:r>
      <w:r w:rsidRPr="00EE45F5">
        <w:rPr>
          <w:lang w:val="uk-UA"/>
        </w:rPr>
        <w:t xml:space="preserve"> </w:t>
      </w:r>
    </w:p>
    <w:p w14:paraId="13765DA5" w14:textId="77777777" w:rsidR="00CC57D7" w:rsidRPr="00EE45F5" w:rsidRDefault="00336A96" w:rsidP="00E13D11">
      <w:pPr>
        <w:pStyle w:val="a0"/>
        <w:numPr>
          <w:ilvl w:val="0"/>
          <w:numId w:val="7"/>
        </w:numPr>
        <w:rPr>
          <w:lang w:val="uk-UA"/>
        </w:rPr>
      </w:pPr>
      <w:r w:rsidRPr="00EE45F5">
        <w:rPr>
          <w:rStyle w:val="SourceText"/>
          <w:lang w:val="uk-UA"/>
        </w:rPr>
        <w:t>COPY</w:t>
      </w:r>
      <w:r w:rsidRPr="00EE45F5">
        <w:rPr>
          <w:lang w:val="uk-UA"/>
        </w:rPr>
        <w:t xml:space="preserve"> додає файли з поточної лиректорії клієнта (також є команда ADD, котра інкапсулює роботу з архівами і веб-ресурсами). </w:t>
      </w:r>
    </w:p>
    <w:p w14:paraId="13765DA6" w14:textId="71BC870E" w:rsidR="00CC57D7" w:rsidRPr="00EE45F5" w:rsidRDefault="00336A96" w:rsidP="00E13D11">
      <w:pPr>
        <w:pStyle w:val="a0"/>
        <w:numPr>
          <w:ilvl w:val="0"/>
          <w:numId w:val="7"/>
        </w:numPr>
        <w:rPr>
          <w:lang w:val="uk-UA"/>
        </w:rPr>
      </w:pPr>
      <w:r w:rsidRPr="00EE45F5">
        <w:rPr>
          <w:rStyle w:val="SourceText"/>
          <w:lang w:val="uk-UA"/>
        </w:rPr>
        <w:t>RUN</w:t>
      </w:r>
      <w:r w:rsidRPr="00EE45F5">
        <w:rPr>
          <w:lang w:val="uk-UA"/>
        </w:rPr>
        <w:t xml:space="preserve"> виконує наступну команду, в даному випадку білд за допомогою </w:t>
      </w:r>
      <w:r w:rsidRPr="00EE45F5">
        <w:rPr>
          <w:rStyle w:val="SourceText"/>
          <w:lang w:val="uk-UA"/>
        </w:rPr>
        <w:t>make</w:t>
      </w:r>
      <w:r w:rsidRPr="00EE45F5">
        <w:rPr>
          <w:lang w:val="uk-UA"/>
        </w:rPr>
        <w:t xml:space="preserve">. </w:t>
      </w:r>
    </w:p>
    <w:p w14:paraId="13765DA7" w14:textId="13323B17" w:rsidR="00CC57D7" w:rsidRPr="00EE45F5" w:rsidRDefault="00336A96" w:rsidP="00E13D11">
      <w:pPr>
        <w:pStyle w:val="a0"/>
        <w:numPr>
          <w:ilvl w:val="0"/>
          <w:numId w:val="7"/>
        </w:numPr>
        <w:rPr>
          <w:lang w:val="uk-UA"/>
        </w:rPr>
      </w:pPr>
      <w:r w:rsidRPr="00EE45F5">
        <w:rPr>
          <w:rStyle w:val="SourceText"/>
          <w:lang w:val="uk-UA"/>
        </w:rPr>
        <w:t>CMD</w:t>
      </w:r>
      <w:r w:rsidRPr="00EE45F5">
        <w:rPr>
          <w:lang w:val="uk-UA"/>
        </w:rPr>
        <w:t xml:space="preserve"> команда, котру виконує контейнер. </w:t>
      </w:r>
    </w:p>
    <w:p w14:paraId="13765DA8" w14:textId="77B400F3" w:rsidR="00CC57D7" w:rsidRPr="00EE45F5" w:rsidRDefault="00336A96" w:rsidP="00E13D11">
      <w:pPr>
        <w:pStyle w:val="a0"/>
        <w:rPr>
          <w:lang w:val="uk-UA"/>
        </w:rPr>
      </w:pPr>
      <w:r w:rsidRPr="00EE45F5">
        <w:rPr>
          <w:lang w:val="uk-UA"/>
        </w:rPr>
        <w:t xml:space="preserve"> В випадку наявного спрінг-бут додатку матимемо наступну структуру докер файлу:</w:t>
      </w:r>
    </w:p>
    <w:p w14:paraId="67140F18" w14:textId="71442CD9" w:rsidR="00692BF6" w:rsidRPr="00EE45F5" w:rsidRDefault="00692BF6" w:rsidP="00E13D11">
      <w:pPr>
        <w:pStyle w:val="a0"/>
        <w:rPr>
          <w:lang w:val="uk-UA"/>
        </w:rPr>
      </w:pPr>
    </w:p>
    <w:p w14:paraId="50F9E3B0" w14:textId="07ADA6FF" w:rsidR="00692BF6" w:rsidRPr="00EE45F5" w:rsidRDefault="002F5330" w:rsidP="00E13D11">
      <w:pPr>
        <w:pStyle w:val="a0"/>
        <w:rPr>
          <w:lang w:val="uk-UA"/>
        </w:rPr>
      </w:pPr>
      <w:r w:rsidRPr="00EE45F5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37FA6F" wp14:editId="464CB44C">
                <wp:simplePos x="0" y="0"/>
                <wp:positionH relativeFrom="column">
                  <wp:posOffset>-156210</wp:posOffset>
                </wp:positionH>
                <wp:positionV relativeFrom="paragraph">
                  <wp:posOffset>-356870</wp:posOffset>
                </wp:positionV>
                <wp:extent cx="6187440" cy="2270760"/>
                <wp:effectExtent l="11430" t="5080" r="11430" b="1016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227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51FED" w14:textId="77777777" w:rsidR="00336A96" w:rsidRPr="00290FD4" w:rsidRDefault="00336A96" w:rsidP="00692BF6">
                            <w:pPr>
                              <w:pStyle w:val="a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290FD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FROM java:8-jre </w:t>
                            </w:r>
                            <w:r w:rsidRPr="00290FD4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# Базовий </w:t>
                            </w:r>
                            <w:r w:rsidRPr="00290FD4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  <w:lang w:val="uk-UA"/>
                              </w:rPr>
                              <w:t>образ</w:t>
                            </w:r>
                            <w:r w:rsidRPr="00290FD4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зі встановленим JRE</w:t>
                            </w:r>
                          </w:p>
                          <w:p w14:paraId="61D6849D" w14:textId="77777777" w:rsidR="00336A96" w:rsidRPr="00692BF6" w:rsidRDefault="00336A96" w:rsidP="00692BF6">
                            <w:pPr>
                              <w:pStyle w:val="a0"/>
                              <w:rPr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2BF6">
                              <w:rPr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>MAINTAINER Ihor Pysmennyi &lt;ihor.pismennyy@gmail.com&gt;</w:t>
                            </w:r>
                          </w:p>
                          <w:p w14:paraId="7DAA59BE" w14:textId="77777777" w:rsidR="00336A96" w:rsidRPr="00692BF6" w:rsidRDefault="00336A96" w:rsidP="00692BF6">
                            <w:pPr>
                              <w:pStyle w:val="a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2BF6">
                              <w:rPr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COPY ./build/libs/api*.jar /app/api.jar </w:t>
                            </w:r>
                            <w:r w:rsidRPr="00692BF6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  <w:lang w:val="en-GB"/>
                              </w:rPr>
                              <w:t xml:space="preserve"># </w:t>
                            </w:r>
                            <w:r w:rsidRPr="00290FD4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копіюємо</w:t>
                            </w:r>
                            <w:r w:rsidRPr="00692BF6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290FD4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сервер</w:t>
                            </w:r>
                            <w:r w:rsidRPr="00692BF6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290FD4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ігноруючи</w:t>
                            </w:r>
                            <w:r w:rsidRPr="00692BF6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290FD4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версію</w:t>
                            </w:r>
                            <w:r w:rsidRPr="00692BF6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290FD4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білда</w:t>
                            </w:r>
                            <w:r w:rsidRPr="00692BF6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290FD4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в</w:t>
                            </w:r>
                            <w:r w:rsidRPr="00692BF6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290FD4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файл</w:t>
                            </w:r>
                            <w:r w:rsidRPr="00692BF6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  <w:lang w:val="en-GB"/>
                              </w:rPr>
                              <w:t xml:space="preserve">  api.jar</w:t>
                            </w:r>
                          </w:p>
                          <w:p w14:paraId="0B41BEA5" w14:textId="77777777" w:rsidR="00336A96" w:rsidRPr="00290FD4" w:rsidRDefault="00336A96" w:rsidP="00692BF6">
                            <w:pPr>
                              <w:pStyle w:val="a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290FD4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#ARG JAR_FILE – для передачі uri файлу через аргумент командного рядка</w:t>
                            </w:r>
                          </w:p>
                          <w:p w14:paraId="743B73B7" w14:textId="77777777" w:rsidR="00336A96" w:rsidRPr="00692BF6" w:rsidRDefault="00336A96" w:rsidP="00692BF6">
                            <w:pPr>
                              <w:pStyle w:val="a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2BF6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  <w:lang w:val="en-GB"/>
                              </w:rPr>
                              <w:t>#ADD ${JAR_FILE} /app/api.jar</w:t>
                            </w:r>
                          </w:p>
                          <w:p w14:paraId="27D32107" w14:textId="77777777" w:rsidR="00336A96" w:rsidRPr="00692BF6" w:rsidRDefault="00336A96" w:rsidP="00692BF6">
                            <w:pPr>
                              <w:pStyle w:val="a0"/>
                              <w:rPr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9A6D299" w14:textId="77777777" w:rsidR="00336A96" w:rsidRPr="00692BF6" w:rsidRDefault="00336A96" w:rsidP="00692BF6">
                            <w:pPr>
                              <w:pStyle w:val="a0"/>
                              <w:rPr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2BF6">
                              <w:rPr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CMD ["java", "-Xmx200m", "-jar", "/app/api.jar"] </w:t>
                            </w:r>
                            <w:r w:rsidRPr="00692BF6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  <w:lang w:val="en-GB"/>
                              </w:rPr>
                              <w:t xml:space="preserve"># </w:t>
                            </w:r>
                            <w:r w:rsidRPr="00290FD4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запускаємо</w:t>
                            </w:r>
                            <w:r w:rsidRPr="00692BF6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290FD4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веб</w:t>
                            </w:r>
                            <w:r w:rsidRPr="00692BF6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Pr="00290FD4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сервер</w:t>
                            </w:r>
                          </w:p>
                          <w:p w14:paraId="3FEA153E" w14:textId="77777777" w:rsidR="00336A96" w:rsidRPr="00290FD4" w:rsidRDefault="00336A96" w:rsidP="00692BF6">
                            <w:pPr>
                              <w:pStyle w:val="a0"/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290FD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EXPOSE 8082 </w:t>
                            </w:r>
                            <w:r w:rsidRPr="00290FD4">
                              <w:rPr>
                                <w:rFonts w:ascii="Consolas" w:hAnsi="Consolas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#в рантаймі контейнер слухає запити на порту 8082</w:t>
                            </w:r>
                          </w:p>
                          <w:p w14:paraId="070FE5F2" w14:textId="77777777" w:rsidR="00336A96" w:rsidRDefault="00336A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7FA6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12.3pt;margin-top:-28.1pt;width:487.2pt;height:178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">
                <v:textbox>
                  <w:txbxContent>
                    <w:p w14:paraId="07F51FED" w14:textId="77777777" w:rsidR="00336A96" w:rsidRPr="00290FD4" w:rsidRDefault="00336A96" w:rsidP="00692BF6">
                      <w:pPr>
                        <w:pStyle w:val="a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290FD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FROM java:8-jre </w:t>
                      </w:r>
                      <w:r w:rsidRPr="00290FD4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# Базовий </w:t>
                      </w:r>
                      <w:r w:rsidRPr="00290FD4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  <w:lang w:val="uk-UA"/>
                        </w:rPr>
                        <w:t>образ</w:t>
                      </w:r>
                      <w:r w:rsidRPr="00290FD4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 xml:space="preserve"> зі встановленим JRE</w:t>
                      </w:r>
                    </w:p>
                    <w:p w14:paraId="61D6849D" w14:textId="77777777" w:rsidR="00336A96" w:rsidRPr="00692BF6" w:rsidRDefault="00336A96" w:rsidP="00692BF6">
                      <w:pPr>
                        <w:pStyle w:val="a0"/>
                        <w:rPr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692BF6">
                        <w:rPr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>MAINTAINER Ihor Pysmennyi &lt;ihor.pismennyy@gmail.com&gt;</w:t>
                      </w:r>
                    </w:p>
                    <w:p w14:paraId="7DAA59BE" w14:textId="77777777" w:rsidR="00336A96" w:rsidRPr="00692BF6" w:rsidRDefault="00336A96" w:rsidP="00692BF6">
                      <w:pPr>
                        <w:pStyle w:val="a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  <w:lang w:val="en-GB"/>
                        </w:rPr>
                      </w:pPr>
                      <w:r w:rsidRPr="00692BF6">
                        <w:rPr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COPY ./build/libs/api*.jar /app/api.jar </w:t>
                      </w:r>
                      <w:r w:rsidRPr="00692BF6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  <w:lang w:val="en-GB"/>
                        </w:rPr>
                        <w:t xml:space="preserve"># </w:t>
                      </w:r>
                      <w:r w:rsidRPr="00290FD4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копіюємо</w:t>
                      </w:r>
                      <w:r w:rsidRPr="00692BF6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290FD4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сервер</w:t>
                      </w:r>
                      <w:r w:rsidRPr="00692BF6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290FD4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ігноруючи</w:t>
                      </w:r>
                      <w:r w:rsidRPr="00692BF6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290FD4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версію</w:t>
                      </w:r>
                      <w:r w:rsidRPr="00692BF6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290FD4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білда</w:t>
                      </w:r>
                      <w:r w:rsidRPr="00692BF6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290FD4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в</w:t>
                      </w:r>
                      <w:r w:rsidRPr="00692BF6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290FD4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файл</w:t>
                      </w:r>
                      <w:r w:rsidRPr="00692BF6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  <w:lang w:val="en-GB"/>
                        </w:rPr>
                        <w:t xml:space="preserve">  api.jar</w:t>
                      </w:r>
                    </w:p>
                    <w:p w14:paraId="0B41BEA5" w14:textId="77777777" w:rsidR="00336A96" w:rsidRPr="00290FD4" w:rsidRDefault="00336A96" w:rsidP="00692BF6">
                      <w:pPr>
                        <w:pStyle w:val="a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290FD4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#ARG JAR_FILE – для передачі uri файлу через аргумент командного рядка</w:t>
                      </w:r>
                    </w:p>
                    <w:p w14:paraId="743B73B7" w14:textId="77777777" w:rsidR="00336A96" w:rsidRPr="00692BF6" w:rsidRDefault="00336A96" w:rsidP="00692BF6">
                      <w:pPr>
                        <w:pStyle w:val="a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  <w:lang w:val="en-GB"/>
                        </w:rPr>
                      </w:pPr>
                      <w:r w:rsidRPr="00692BF6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  <w:lang w:val="en-GB"/>
                        </w:rPr>
                        <w:t>#ADD ${JAR_FILE} /app/api.jar</w:t>
                      </w:r>
                    </w:p>
                    <w:p w14:paraId="27D32107" w14:textId="77777777" w:rsidR="00336A96" w:rsidRPr="00692BF6" w:rsidRDefault="00336A96" w:rsidP="00692BF6">
                      <w:pPr>
                        <w:pStyle w:val="a0"/>
                        <w:rPr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</w:p>
                    <w:p w14:paraId="69A6D299" w14:textId="77777777" w:rsidR="00336A96" w:rsidRPr="00692BF6" w:rsidRDefault="00336A96" w:rsidP="00692BF6">
                      <w:pPr>
                        <w:pStyle w:val="a0"/>
                        <w:rPr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692BF6">
                        <w:rPr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CMD ["java", "-Xmx200m", "-jar", "/app/api.jar"] </w:t>
                      </w:r>
                      <w:r w:rsidRPr="00692BF6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  <w:lang w:val="en-GB"/>
                        </w:rPr>
                        <w:t xml:space="preserve"># </w:t>
                      </w:r>
                      <w:r w:rsidRPr="00290FD4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запускаємо</w:t>
                      </w:r>
                      <w:r w:rsidRPr="00692BF6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290FD4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веб</w:t>
                      </w:r>
                      <w:r w:rsidRPr="00692BF6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  <w:lang w:val="en-GB"/>
                        </w:rPr>
                        <w:t>-</w:t>
                      </w:r>
                      <w:r w:rsidRPr="00290FD4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сервер</w:t>
                      </w:r>
                    </w:p>
                    <w:p w14:paraId="3FEA153E" w14:textId="77777777" w:rsidR="00336A96" w:rsidRPr="00290FD4" w:rsidRDefault="00336A96" w:rsidP="00692BF6">
                      <w:pPr>
                        <w:pStyle w:val="a0"/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290FD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EXPOSE 8082 </w:t>
                      </w:r>
                      <w:r w:rsidRPr="00290FD4">
                        <w:rPr>
                          <w:rFonts w:ascii="Consolas" w:hAnsi="Consolas"/>
                          <w:color w:val="767171" w:themeColor="background2" w:themeShade="80"/>
                          <w:sz w:val="20"/>
                          <w:szCs w:val="20"/>
                        </w:rPr>
                        <w:t>#в рантаймі контейнер слухає запити на порту 8082</w:t>
                      </w:r>
                    </w:p>
                    <w:p w14:paraId="070FE5F2" w14:textId="77777777" w:rsidR="00336A96" w:rsidRDefault="00336A96"/>
                  </w:txbxContent>
                </v:textbox>
              </v:shape>
            </w:pict>
          </mc:Fallback>
        </mc:AlternateContent>
      </w:r>
    </w:p>
    <w:p w14:paraId="3A14C3AC" w14:textId="77777777" w:rsidR="00692BF6" w:rsidRPr="00EE45F5" w:rsidRDefault="00692BF6" w:rsidP="00E13D11">
      <w:pPr>
        <w:pStyle w:val="a0"/>
        <w:rPr>
          <w:lang w:val="uk-UA"/>
        </w:rPr>
      </w:pPr>
    </w:p>
    <w:p w14:paraId="259995A5" w14:textId="072FD551" w:rsidR="00692BF6" w:rsidRPr="00EE45F5" w:rsidRDefault="00692BF6" w:rsidP="00E13D11">
      <w:pPr>
        <w:pStyle w:val="a0"/>
        <w:rPr>
          <w:lang w:val="uk-UA"/>
        </w:rPr>
      </w:pPr>
    </w:p>
    <w:p w14:paraId="5117441D" w14:textId="049CF583" w:rsidR="00692BF6" w:rsidRPr="00EE45F5" w:rsidRDefault="00692BF6" w:rsidP="00E13D11">
      <w:pPr>
        <w:pStyle w:val="a0"/>
        <w:rPr>
          <w:lang w:val="uk-UA"/>
        </w:rPr>
      </w:pPr>
    </w:p>
    <w:p w14:paraId="1483686D" w14:textId="1049DC2B" w:rsidR="00692BF6" w:rsidRPr="00EE45F5" w:rsidRDefault="00692BF6" w:rsidP="00E13D11">
      <w:pPr>
        <w:pStyle w:val="a0"/>
        <w:rPr>
          <w:lang w:val="uk-UA"/>
        </w:rPr>
      </w:pPr>
    </w:p>
    <w:p w14:paraId="7C90046E" w14:textId="77777777" w:rsidR="00692BF6" w:rsidRPr="00EE45F5" w:rsidRDefault="00692BF6" w:rsidP="00E13D11">
      <w:pPr>
        <w:pStyle w:val="a0"/>
        <w:rPr>
          <w:lang w:val="uk-UA"/>
        </w:rPr>
      </w:pPr>
    </w:p>
    <w:p w14:paraId="13765DB4" w14:textId="55798528" w:rsidR="00CC57D7" w:rsidRPr="00EE45F5" w:rsidRDefault="00336A96" w:rsidP="00635072">
      <w:pPr>
        <w:pStyle w:val="2"/>
        <w:rPr>
          <w:lang w:val="uk-UA"/>
        </w:rPr>
      </w:pPr>
      <w:bookmarkStart w:id="11" w:name="_Toc524080173"/>
      <w:r w:rsidRPr="00EE45F5">
        <w:rPr>
          <w:lang w:val="uk-UA"/>
        </w:rPr>
        <w:lastRenderedPageBreak/>
        <w:t>Контрольні запитання:</w:t>
      </w:r>
      <w:bookmarkEnd w:id="11"/>
    </w:p>
    <w:p w14:paraId="13765DB5" w14:textId="77777777" w:rsidR="00CC57D7" w:rsidRPr="00EE45F5" w:rsidRDefault="00336A96" w:rsidP="00E13D11">
      <w:pPr>
        <w:pStyle w:val="a0"/>
        <w:numPr>
          <w:ilvl w:val="0"/>
          <w:numId w:val="8"/>
        </w:numPr>
        <w:rPr>
          <w:lang w:val="uk-UA"/>
        </w:rPr>
      </w:pPr>
      <w:r w:rsidRPr="00EE45F5">
        <w:rPr>
          <w:lang w:val="uk-UA"/>
        </w:rPr>
        <w:t>Запустити додаток.</w:t>
      </w:r>
    </w:p>
    <w:p w14:paraId="13765DB6" w14:textId="77777777" w:rsidR="00CC57D7" w:rsidRPr="00EE45F5" w:rsidRDefault="00336A96" w:rsidP="00E13D11">
      <w:pPr>
        <w:pStyle w:val="a0"/>
        <w:numPr>
          <w:ilvl w:val="0"/>
          <w:numId w:val="8"/>
        </w:numPr>
        <w:rPr>
          <w:lang w:val="uk-UA"/>
        </w:rPr>
      </w:pPr>
      <w:r w:rsidRPr="00EE45F5">
        <w:rPr>
          <w:lang w:val="uk-UA"/>
        </w:rPr>
        <w:t>Питання по основним командам докерфайлу.</w:t>
      </w:r>
    </w:p>
    <w:p w14:paraId="13765DB7" w14:textId="77777777" w:rsidR="00CC57D7" w:rsidRPr="00EE45F5" w:rsidRDefault="00336A96" w:rsidP="00E13D11">
      <w:pPr>
        <w:pStyle w:val="a0"/>
        <w:numPr>
          <w:ilvl w:val="0"/>
          <w:numId w:val="8"/>
        </w:numPr>
        <w:rPr>
          <w:lang w:val="uk-UA"/>
        </w:rPr>
      </w:pPr>
      <w:r w:rsidRPr="00EE45F5">
        <w:rPr>
          <w:lang w:val="uk-UA"/>
        </w:rPr>
        <w:t>Що таке сервіс-орієнтована архітектура.</w:t>
      </w:r>
    </w:p>
    <w:p w14:paraId="13765DB8" w14:textId="77777777" w:rsidR="00CC57D7" w:rsidRPr="00EE45F5" w:rsidRDefault="00336A96" w:rsidP="00E13D11">
      <w:pPr>
        <w:pStyle w:val="a0"/>
        <w:numPr>
          <w:ilvl w:val="0"/>
          <w:numId w:val="8"/>
        </w:numPr>
        <w:rPr>
          <w:lang w:val="uk-UA"/>
        </w:rPr>
      </w:pPr>
      <w:r w:rsidRPr="00EE45F5">
        <w:rPr>
          <w:lang w:val="uk-UA"/>
        </w:rPr>
        <w:t>Що таке мікросервісна архітектура, які її основні ознаки і як відрізнити від звичайної СОА.</w:t>
      </w:r>
    </w:p>
    <w:p w14:paraId="13765DB9" w14:textId="77777777" w:rsidR="00CC57D7" w:rsidRPr="00EE45F5" w:rsidRDefault="00336A96" w:rsidP="00E13D11">
      <w:pPr>
        <w:pStyle w:val="a0"/>
        <w:numPr>
          <w:ilvl w:val="0"/>
          <w:numId w:val="8"/>
        </w:numPr>
        <w:rPr>
          <w:lang w:val="uk-UA"/>
        </w:rPr>
      </w:pPr>
      <w:r w:rsidRPr="00EE45F5">
        <w:rPr>
          <w:lang w:val="uk-UA"/>
        </w:rPr>
        <w:t>Domain Driven Design (DDD) і його зв’язок з мікросервісними архітектурами.</w:t>
      </w:r>
    </w:p>
    <w:p w14:paraId="13765DBA" w14:textId="77777777" w:rsidR="00CC57D7" w:rsidRPr="00EE45F5" w:rsidRDefault="00336A96" w:rsidP="00E13D11">
      <w:pPr>
        <w:pStyle w:val="a0"/>
        <w:rPr>
          <w:lang w:val="uk-UA"/>
        </w:rPr>
      </w:pPr>
      <w:r w:rsidRPr="00EE45F5">
        <w:rPr>
          <w:lang w:val="uk-UA"/>
        </w:rPr>
        <w:br w:type="page"/>
      </w:r>
    </w:p>
    <w:p w14:paraId="13765DBB" w14:textId="77777777" w:rsidR="00CC57D7" w:rsidRPr="00EE45F5" w:rsidRDefault="00336A96" w:rsidP="000A4D93">
      <w:pPr>
        <w:pStyle w:val="1"/>
        <w:rPr>
          <w:lang w:val="uk-UA"/>
        </w:rPr>
      </w:pPr>
      <w:bookmarkStart w:id="12" w:name="_Toc524080174"/>
      <w:r w:rsidRPr="00EE45F5">
        <w:rPr>
          <w:lang w:val="uk-UA"/>
        </w:rPr>
        <w:lastRenderedPageBreak/>
        <w:t>Лабораторна робота № 3. Створення власного мікросервісу.</w:t>
      </w:r>
      <w:bookmarkEnd w:id="12"/>
      <w:r w:rsidRPr="00EE45F5">
        <w:rPr>
          <w:lang w:val="uk-UA"/>
        </w:rPr>
        <w:t xml:space="preserve"> </w:t>
      </w:r>
    </w:p>
    <w:p w14:paraId="13765DBD" w14:textId="77777777" w:rsidR="00CC57D7" w:rsidRPr="00EE45F5" w:rsidRDefault="00336A96" w:rsidP="00E13D11">
      <w:pPr>
        <w:rPr>
          <w:lang w:val="uk-UA"/>
        </w:rPr>
      </w:pPr>
      <w:r w:rsidRPr="00EE45F5">
        <w:rPr>
          <w:i/>
          <w:lang w:val="uk-UA"/>
        </w:rPr>
        <w:t>Мета роботи:</w:t>
      </w:r>
      <w:r w:rsidRPr="00EE45F5">
        <w:rPr>
          <w:lang w:val="uk-UA"/>
        </w:rPr>
        <w:t xml:space="preserve"> вивчити структуру мікросервісного додатку та принцип комунікації сервісів у ньому. Створити власний примітивний мікросервіс.  </w:t>
      </w:r>
    </w:p>
    <w:p w14:paraId="13765DBE" w14:textId="77777777" w:rsidR="00CC57D7" w:rsidRPr="00EE45F5" w:rsidRDefault="00CC57D7" w:rsidP="00E13D11">
      <w:pPr>
        <w:rPr>
          <w:lang w:val="uk-UA"/>
        </w:rPr>
      </w:pPr>
    </w:p>
    <w:p w14:paraId="13765DBF" w14:textId="602F17BC" w:rsidR="00CC57D7" w:rsidRPr="00EE45F5" w:rsidRDefault="00336A96" w:rsidP="00E13D11">
      <w:pPr>
        <w:rPr>
          <w:lang w:val="uk-UA"/>
        </w:rPr>
      </w:pPr>
      <w:r w:rsidRPr="00EE45F5">
        <w:rPr>
          <w:i/>
          <w:lang w:val="uk-UA"/>
        </w:rPr>
        <w:t>Задача:</w:t>
      </w:r>
      <w:r w:rsidRPr="00EE45F5">
        <w:rPr>
          <w:lang w:val="uk-UA"/>
        </w:rPr>
        <w:t xml:space="preserve"> на основі прикладу, описаного у Лабораторній роботі №2, створити власний мікросервіс. Необхідно розгорнути кілька мікросервісів і показати, що вони між собою взаємодіють (наприклад клієнт зробив запит з якимось рядком, а кожен з сервісів до нього щось допише, головне показати протоколи спілкування). Налаштувати автоматизоване розгортання всіх контейнерів, продемонструвати механізм горизонтального масштабування.</w:t>
      </w:r>
    </w:p>
    <w:p w14:paraId="13765DC0" w14:textId="77777777" w:rsidR="00CC57D7" w:rsidRPr="00EE45F5" w:rsidRDefault="00CC57D7" w:rsidP="00E13D11">
      <w:pPr>
        <w:rPr>
          <w:lang w:val="uk-UA"/>
        </w:rPr>
      </w:pPr>
    </w:p>
    <w:p w14:paraId="13765DC1" w14:textId="77777777" w:rsidR="00CC57D7" w:rsidRPr="00EE45F5" w:rsidRDefault="00336A96" w:rsidP="00E13D11">
      <w:pPr>
        <w:rPr>
          <w:i/>
          <w:lang w:val="uk-UA"/>
        </w:rPr>
      </w:pPr>
      <w:r w:rsidRPr="00EE45F5">
        <w:rPr>
          <w:i/>
          <w:lang w:val="uk-UA"/>
        </w:rPr>
        <w:t xml:space="preserve">Завдання </w:t>
      </w:r>
    </w:p>
    <w:p w14:paraId="13765DC2" w14:textId="77777777" w:rsidR="00CC57D7" w:rsidRPr="00EE45F5" w:rsidRDefault="00336A96" w:rsidP="00E13D11">
      <w:pPr>
        <w:rPr>
          <w:lang w:val="uk-UA"/>
        </w:rPr>
      </w:pPr>
      <w:r w:rsidRPr="00EE45F5">
        <w:rPr>
          <w:lang w:val="uk-UA"/>
        </w:rPr>
        <w:t xml:space="preserve">1. Додати до прикладу, описаного у попередній роботі, власний мікросервіс. </w:t>
      </w:r>
    </w:p>
    <w:p w14:paraId="13765DC3" w14:textId="77777777" w:rsidR="00CC57D7" w:rsidRPr="00EE45F5" w:rsidRDefault="00336A96" w:rsidP="00E13D11">
      <w:pPr>
        <w:rPr>
          <w:lang w:val="uk-UA"/>
        </w:rPr>
      </w:pPr>
      <w:r w:rsidRPr="00EE45F5">
        <w:rPr>
          <w:lang w:val="uk-UA"/>
        </w:rPr>
        <w:t>2. Підготувати опис кроків, які було зроблено при підключенні власного сервісу.</w:t>
      </w:r>
    </w:p>
    <w:p w14:paraId="13765DC4" w14:textId="77777777" w:rsidR="00CC57D7" w:rsidRPr="00EE45F5" w:rsidRDefault="00336A96" w:rsidP="00E13D11">
      <w:pPr>
        <w:rPr>
          <w:lang w:val="uk-UA"/>
        </w:rPr>
      </w:pPr>
      <w:r w:rsidRPr="00EE45F5">
        <w:rPr>
          <w:lang w:val="uk-UA"/>
        </w:rPr>
        <w:t>3. Підключити інфраструктурні сервіси (edge, discovery, and so on)</w:t>
      </w:r>
    </w:p>
    <w:p w14:paraId="13765DC5" w14:textId="77777777" w:rsidR="00CC57D7" w:rsidRPr="00EE45F5" w:rsidRDefault="00336A96" w:rsidP="00E13D11">
      <w:pPr>
        <w:rPr>
          <w:lang w:val="uk-UA"/>
        </w:rPr>
      </w:pPr>
      <w:r w:rsidRPr="00EE45F5">
        <w:rPr>
          <w:lang w:val="uk-UA"/>
        </w:rPr>
        <w:t>4. Протестувати роботу власного сервісу та проілюструвати це. Підняти декілька інстансів одного сервісу, показати механізм горизонтального масштабування і пояснити механізми балансування.</w:t>
      </w:r>
    </w:p>
    <w:p w14:paraId="13765DC6" w14:textId="77777777" w:rsidR="00CC57D7" w:rsidRPr="00EE45F5" w:rsidRDefault="00336A96" w:rsidP="00E13D11">
      <w:pPr>
        <w:rPr>
          <w:lang w:val="uk-UA"/>
        </w:rPr>
      </w:pPr>
      <w:r w:rsidRPr="00EE45F5">
        <w:rPr>
          <w:lang w:val="uk-UA"/>
        </w:rPr>
        <w:t>5. Вивчити основні підходи до мікросервісної архітектури.</w:t>
      </w:r>
    </w:p>
    <w:p w14:paraId="13765DC7" w14:textId="77777777" w:rsidR="00CC57D7" w:rsidRPr="00EE45F5" w:rsidRDefault="00CC57D7" w:rsidP="00E13D11">
      <w:pPr>
        <w:rPr>
          <w:lang w:val="uk-UA"/>
        </w:rPr>
      </w:pPr>
    </w:p>
    <w:p w14:paraId="13765DC8" w14:textId="77777777" w:rsidR="00CC57D7" w:rsidRPr="00EE45F5" w:rsidRDefault="00336A96" w:rsidP="00635072">
      <w:pPr>
        <w:pStyle w:val="2"/>
        <w:rPr>
          <w:lang w:val="uk-UA"/>
        </w:rPr>
      </w:pPr>
      <w:bookmarkStart w:id="13" w:name="_Toc524080175"/>
      <w:r w:rsidRPr="00EE45F5">
        <w:rPr>
          <w:lang w:val="uk-UA"/>
        </w:rPr>
        <w:t>Хід роботи:</w:t>
      </w:r>
      <w:bookmarkEnd w:id="13"/>
    </w:p>
    <w:p w14:paraId="13765DC9" w14:textId="77777777" w:rsidR="00CC57D7" w:rsidRPr="00EE45F5" w:rsidRDefault="00336A96" w:rsidP="00E13D11">
      <w:pPr>
        <w:rPr>
          <w:lang w:val="uk-UA"/>
        </w:rPr>
      </w:pPr>
      <w:r w:rsidRPr="00EE45F5">
        <w:rPr>
          <w:lang w:val="uk-UA"/>
        </w:rPr>
        <w:t xml:space="preserve">Ознайомитись з реалізацією мікросервісних архітектур. Презентація: </w:t>
      </w:r>
      <w:hyperlink r:id="rId12">
        <w:r w:rsidRPr="00EE45F5">
          <w:rPr>
            <w:rStyle w:val="InternetLink"/>
            <w:rFonts w:ascii="Roboto;Helvetica;Arial;sans-ser" w:hAnsi="Roboto;Helvetica;Arial;sans-ser"/>
            <w:color w:val="444444"/>
            <w:sz w:val="20"/>
            <w:lang w:val="uk-UA"/>
          </w:rPr>
          <w:t>https://goo.gl/HFduA6</w:t>
        </w:r>
      </w:hyperlink>
      <w:r w:rsidRPr="00EE45F5">
        <w:rPr>
          <w:rFonts w:ascii="Roboto;Helvetica;Arial;sans-ser" w:hAnsi="Roboto;Helvetica;Arial;sans-ser"/>
          <w:color w:val="444444"/>
          <w:sz w:val="20"/>
          <w:lang w:val="uk-UA"/>
        </w:rPr>
        <w:t xml:space="preserve"> </w:t>
      </w:r>
    </w:p>
    <w:p w14:paraId="13765DCA" w14:textId="77777777" w:rsidR="00CC57D7" w:rsidRPr="00EE45F5" w:rsidRDefault="00E74864" w:rsidP="00E13D11">
      <w:pPr>
        <w:rPr>
          <w:lang w:val="uk-UA"/>
        </w:rPr>
      </w:pPr>
      <w:hyperlink r:id="rId13">
        <w:r w:rsidR="00336A96" w:rsidRPr="00EE45F5">
          <w:rPr>
            <w:rStyle w:val="InternetLink"/>
            <w:lang w:val="uk-UA"/>
          </w:rPr>
          <w:t>https://github.com/sqshq/PiggyMetrics</w:t>
        </w:r>
      </w:hyperlink>
      <w:r w:rsidR="00336A96" w:rsidRPr="00EE45F5">
        <w:rPr>
          <w:lang w:val="uk-UA"/>
        </w:rPr>
        <w:t xml:space="preserve"> – репозиторій з якісно реалізованим прикладом на стекові Spring Cloud Netflix </w:t>
      </w:r>
    </w:p>
    <w:p w14:paraId="13765DCB" w14:textId="77777777" w:rsidR="00CC57D7" w:rsidRPr="00EE45F5" w:rsidRDefault="00E74864" w:rsidP="00E13D11">
      <w:pPr>
        <w:rPr>
          <w:lang w:val="uk-UA"/>
        </w:rPr>
      </w:pPr>
      <w:hyperlink r:id="rId14">
        <w:r w:rsidR="00336A96" w:rsidRPr="00EE45F5">
          <w:rPr>
            <w:rStyle w:val="InternetLink"/>
            <w:lang w:val="uk-UA"/>
          </w:rPr>
          <w:t>https://cloud.spring.io/spring-cloud-netflix/</w:t>
        </w:r>
      </w:hyperlink>
    </w:p>
    <w:p w14:paraId="13765DCC" w14:textId="77777777" w:rsidR="00CC57D7" w:rsidRPr="00EE45F5" w:rsidRDefault="00336A96" w:rsidP="00E13D11">
      <w:pPr>
        <w:rPr>
          <w:lang w:val="uk-UA"/>
        </w:rPr>
      </w:pPr>
      <w:r w:rsidRPr="00EE45F5">
        <w:rPr>
          <w:noProof/>
          <w:lang w:val="uk-UA"/>
        </w:rPr>
        <w:lastRenderedPageBreak/>
        <w:drawing>
          <wp:anchor distT="0" distB="0" distL="0" distR="0" simplePos="0" relativeHeight="251661312" behindDoc="0" locked="0" layoutInCell="1" allowOverlap="1" wp14:anchorId="13765E2B" wp14:editId="2FF26B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619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5F5">
        <w:rPr>
          <w:lang w:val="uk-UA"/>
        </w:rPr>
        <w:t>Компонентний приклад реалізації [https://github.com/sqshq/PiggyMetrics]</w:t>
      </w:r>
    </w:p>
    <w:p w14:paraId="13765DCD" w14:textId="3A88721F" w:rsidR="00CC57D7" w:rsidRPr="00EE45F5" w:rsidRDefault="00336A96" w:rsidP="00D8078B">
      <w:pPr>
        <w:pStyle w:val="3"/>
        <w:rPr>
          <w:lang w:val="uk-UA"/>
        </w:rPr>
      </w:pPr>
      <w:bookmarkStart w:id="14" w:name="_Toc524080176"/>
      <w:r w:rsidRPr="00EE45F5">
        <w:rPr>
          <w:lang w:val="uk-UA"/>
        </w:rPr>
        <w:t>Основні компоненти</w:t>
      </w:r>
      <w:r w:rsidR="003E719A" w:rsidRPr="00EE45F5">
        <w:rPr>
          <w:lang w:val="uk-UA"/>
        </w:rPr>
        <w:t xml:space="preserve"> </w:t>
      </w:r>
      <w:r w:rsidR="00D8078B" w:rsidRPr="00EE45F5">
        <w:rPr>
          <w:lang w:val="uk-UA"/>
        </w:rPr>
        <w:t>мікросервісної архітектури</w:t>
      </w:r>
      <w:bookmarkEnd w:id="14"/>
      <w:r w:rsidRPr="00EE45F5">
        <w:rPr>
          <w:lang w:val="uk-UA"/>
        </w:rPr>
        <w:t xml:space="preserve"> </w:t>
      </w:r>
    </w:p>
    <w:p w14:paraId="13765DCE" w14:textId="77777777" w:rsidR="00CC57D7" w:rsidRPr="00EE45F5" w:rsidRDefault="00336A96" w:rsidP="00E13D11">
      <w:pPr>
        <w:pStyle w:val="a7"/>
        <w:numPr>
          <w:ilvl w:val="0"/>
          <w:numId w:val="10"/>
        </w:numPr>
        <w:rPr>
          <w:lang w:val="uk-UA"/>
        </w:rPr>
      </w:pPr>
      <w:r w:rsidRPr="00EE45F5">
        <w:rPr>
          <w:lang w:val="uk-UA"/>
        </w:rPr>
        <w:t>Discovery service – реєстр сервісів в системі</w:t>
      </w:r>
    </w:p>
    <w:p w14:paraId="13765DCF" w14:textId="77777777" w:rsidR="00CC57D7" w:rsidRPr="00EE45F5" w:rsidRDefault="00336A96" w:rsidP="00E13D11">
      <w:pPr>
        <w:pStyle w:val="a7"/>
        <w:numPr>
          <w:ilvl w:val="0"/>
          <w:numId w:val="10"/>
        </w:numPr>
        <w:rPr>
          <w:lang w:val="uk-UA"/>
        </w:rPr>
      </w:pPr>
      <w:r w:rsidRPr="00EE45F5">
        <w:rPr>
          <w:lang w:val="uk-UA"/>
        </w:rPr>
        <w:t>Edge service – API шлюз</w:t>
      </w:r>
    </w:p>
    <w:p w14:paraId="13765DD0" w14:textId="77777777" w:rsidR="00CC57D7" w:rsidRPr="00EE45F5" w:rsidRDefault="00336A96" w:rsidP="00E13D11">
      <w:pPr>
        <w:pStyle w:val="a7"/>
        <w:numPr>
          <w:ilvl w:val="0"/>
          <w:numId w:val="10"/>
        </w:numPr>
        <w:rPr>
          <w:lang w:val="uk-UA"/>
        </w:rPr>
      </w:pPr>
      <w:r w:rsidRPr="00EE45F5">
        <w:rPr>
          <w:lang w:val="uk-UA"/>
        </w:rPr>
        <w:t>Load balancers – балансувальники навантаження між активними інстансами сервісів, бувають client-side, server side</w:t>
      </w:r>
    </w:p>
    <w:p w14:paraId="13765DD1" w14:textId="77777777" w:rsidR="00CC57D7" w:rsidRPr="00EE45F5" w:rsidRDefault="00336A96" w:rsidP="00E13D11">
      <w:pPr>
        <w:pStyle w:val="a7"/>
        <w:numPr>
          <w:ilvl w:val="0"/>
          <w:numId w:val="10"/>
        </w:numPr>
        <w:rPr>
          <w:lang w:val="uk-UA"/>
        </w:rPr>
      </w:pPr>
      <w:r w:rsidRPr="00EE45F5">
        <w:rPr>
          <w:lang w:val="uk-UA"/>
        </w:rPr>
        <w:t xml:space="preserve">Config service </w:t>
      </w:r>
    </w:p>
    <w:p w14:paraId="13765DD2" w14:textId="77777777" w:rsidR="00CC57D7" w:rsidRPr="00EE45F5" w:rsidRDefault="00336A96" w:rsidP="00E13D11">
      <w:pPr>
        <w:pStyle w:val="a7"/>
        <w:numPr>
          <w:ilvl w:val="0"/>
          <w:numId w:val="10"/>
        </w:numPr>
        <w:rPr>
          <w:lang w:val="uk-UA"/>
        </w:rPr>
      </w:pPr>
      <w:r w:rsidRPr="00EE45F5">
        <w:rPr>
          <w:lang w:val="uk-UA"/>
        </w:rPr>
        <w:t>Circuit breaker – призначений для мінімізації негативного ефекту від запитів до “поламаних” сервісів , ізолюючи їх.</w:t>
      </w:r>
    </w:p>
    <w:p w14:paraId="06A830A2" w14:textId="4BA21875" w:rsidR="00327902" w:rsidRPr="00EE45F5" w:rsidRDefault="00327902" w:rsidP="00327902">
      <w:pPr>
        <w:pStyle w:val="3"/>
        <w:rPr>
          <w:lang w:val="uk-UA"/>
        </w:rPr>
      </w:pPr>
      <w:bookmarkStart w:id="15" w:name="_Toc524080177"/>
      <w:r w:rsidRPr="00EE45F5">
        <w:rPr>
          <w:lang w:val="uk-UA"/>
        </w:rPr>
        <w:t>Комунікація між сервісами</w:t>
      </w:r>
      <w:bookmarkEnd w:id="15"/>
    </w:p>
    <w:p w14:paraId="13765DD3" w14:textId="3DA88FFA" w:rsidR="00CC57D7" w:rsidRPr="00EE45F5" w:rsidRDefault="00336A96" w:rsidP="00E13D11">
      <w:pPr>
        <w:rPr>
          <w:lang w:val="uk-UA"/>
        </w:rPr>
      </w:pPr>
      <w:r w:rsidRPr="00EE45F5">
        <w:rPr>
          <w:lang w:val="uk-UA"/>
        </w:rPr>
        <w:t xml:space="preserve">В дані лабораторній роботі необхідно налаштувати комунікацію між мікросервісами інкапсульованими в докер контейнери, для цього в навчальних цілях можна використовувати docker-compose, на продакшен серидовищах краще користуватись k8s </w:t>
      </w:r>
      <w:hyperlink r:id="rId16">
        <w:r w:rsidRPr="00EE45F5">
          <w:rPr>
            <w:rStyle w:val="InternetLink"/>
            <w:lang w:val="uk-UA"/>
          </w:rPr>
          <w:t>https://kubernetes.io</w:t>
        </w:r>
      </w:hyperlink>
      <w:hyperlink>
        <w:r w:rsidRPr="00EE45F5">
          <w:rPr>
            <w:lang w:val="uk-UA"/>
          </w:rPr>
          <w:t xml:space="preserve"> чи docker-swarm </w:t>
        </w:r>
      </w:hyperlink>
    </w:p>
    <w:p w14:paraId="13765DD4" w14:textId="332757FC" w:rsidR="00CC57D7" w:rsidRPr="00EE45F5" w:rsidRDefault="00336A96" w:rsidP="00E13D11">
      <w:pPr>
        <w:rPr>
          <w:lang w:val="uk-UA"/>
        </w:rPr>
      </w:pPr>
      <w:r w:rsidRPr="00EE45F5">
        <w:rPr>
          <w:lang w:val="uk-UA"/>
        </w:rPr>
        <w:t>Нижче наведено простий приклад compose-файлу:</w:t>
      </w:r>
    </w:p>
    <w:p w14:paraId="07672C67" w14:textId="7FFE8732" w:rsidR="00D026F5" w:rsidRPr="00EE45F5" w:rsidRDefault="002F5330" w:rsidP="00E13D11">
      <w:pPr>
        <w:rPr>
          <w:lang w:val="uk-UA"/>
        </w:rPr>
      </w:pPr>
      <w:r w:rsidRPr="00EE45F5">
        <w:rPr>
          <w:noProof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5BBB18" wp14:editId="3BECA18E">
                <wp:simplePos x="0" y="0"/>
                <wp:positionH relativeFrom="column">
                  <wp:posOffset>-72390</wp:posOffset>
                </wp:positionH>
                <wp:positionV relativeFrom="paragraph">
                  <wp:posOffset>-118110</wp:posOffset>
                </wp:positionV>
                <wp:extent cx="6088380" cy="9166860"/>
                <wp:effectExtent l="9525" t="11430" r="7620" b="1333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916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40BA1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>eddie:</w:t>
                            </w:r>
                          </w:p>
                          <w:p w14:paraId="052EE134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restart: always</w:t>
                            </w:r>
                          </w:p>
                          <w:p w14:paraId="728246D4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build: ../eddie/</w:t>
                            </w:r>
                          </w:p>
                          <w:p w14:paraId="0AE42309" w14:textId="77777777" w:rsidR="00336A96" w:rsidRPr="00D8078B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links: #задаємо резолв адрес між контейнерами</w:t>
                            </w:r>
                          </w:p>
                          <w:p w14:paraId="6D20D906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>- calculator</w:t>
                            </w:r>
                          </w:p>
                          <w:p w14:paraId="2032A355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- api</w:t>
                            </w:r>
                          </w:p>
                          <w:p w14:paraId="51B0B9F0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ports: #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мапінг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портів</w:t>
                            </w:r>
                          </w:p>
                          <w:p w14:paraId="03D9FFA9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- 8080:8080</w:t>
                            </w:r>
                          </w:p>
                          <w:p w14:paraId="5D31B735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extra_hosts: #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додаємо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зовнішні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сервісі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до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хостів</w:t>
                            </w:r>
                          </w:p>
                          <w:p w14:paraId="574E4AAA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- "extra_host:external.service.com"</w:t>
                            </w:r>
                          </w:p>
                          <w:p w14:paraId="71933080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env_file: #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вичитуємо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змінні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серидовища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доступні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в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контейнері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з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файлу</w:t>
                            </w:r>
                          </w:p>
                          <w:p w14:paraId="36B8890D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- local_var.env</w:t>
                            </w:r>
                          </w:p>
                          <w:p w14:paraId="606E7696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8C8418C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>calculator:</w:t>
                            </w:r>
                          </w:p>
                          <w:p w14:paraId="05873E4D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restart: always</w:t>
                            </w:r>
                          </w:p>
                          <w:p w14:paraId="306DCA6B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build: ../calculator/</w:t>
                            </w:r>
                          </w:p>
                          <w:p w14:paraId="7EFB386B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links:</w:t>
                            </w:r>
                          </w:p>
                          <w:p w14:paraId="06B06101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- minio</w:t>
                            </w:r>
                          </w:p>
                          <w:p w14:paraId="378607DB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ports:</w:t>
                            </w:r>
                          </w:p>
                          <w:p w14:paraId="2BE821A5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- 8083</w:t>
                            </w:r>
                          </w:p>
                          <w:p w14:paraId="035F7C8E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extra_hosts:</w:t>
                            </w:r>
                          </w:p>
                          <w:p w14:paraId="0139FD40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- "extra_host:external.service.com"</w:t>
                            </w:r>
                          </w:p>
                          <w:p w14:paraId="28B5336E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env_file:</w:t>
                            </w:r>
                          </w:p>
                          <w:p w14:paraId="4A82B8C3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- local_var.env</w:t>
                            </w:r>
                          </w:p>
                          <w:p w14:paraId="13F6DFDB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0F6899D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>api:</w:t>
                            </w:r>
                          </w:p>
                          <w:p w14:paraId="0D09F03B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restart: always</w:t>
                            </w:r>
                          </w:p>
                          <w:p w14:paraId="5151B0A5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build: ../api/</w:t>
                            </w:r>
                          </w:p>
                          <w:p w14:paraId="45F28B89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links:</w:t>
                            </w:r>
                          </w:p>
                          <w:p w14:paraId="04DFE3FC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- minio</w:t>
                            </w:r>
                          </w:p>
                          <w:p w14:paraId="1C39EC87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- pgdb</w:t>
                            </w:r>
                          </w:p>
                          <w:p w14:paraId="7533B06F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ports:</w:t>
                            </w:r>
                          </w:p>
                          <w:p w14:paraId="5B0497C5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- 8082:8082</w:t>
                            </w:r>
                          </w:p>
                          <w:p w14:paraId="5A3F4DBC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9961816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>minio:</w:t>
                            </w:r>
                          </w:p>
                          <w:p w14:paraId="1E26E853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image: minio/minio  </w:t>
                            </w:r>
                          </w:p>
                          <w:p w14:paraId="55AB73F2" w14:textId="77777777" w:rsidR="00336A96" w:rsidRPr="00D8078B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ports:</w:t>
                            </w:r>
                          </w:p>
                          <w:p w14:paraId="2D8BE2CE" w14:textId="77777777" w:rsidR="00336A96" w:rsidRPr="00D8078B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- 8090:9000</w:t>
                            </w:r>
                          </w:p>
                          <w:p w14:paraId="6A88D525" w14:textId="77777777" w:rsidR="00336A96" w:rsidRPr="00D8078B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volumes: # монтуємо директорію хоста в контейнер для перзисту даних</w:t>
                            </w:r>
                          </w:p>
                          <w:p w14:paraId="1E65E441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>- ./media/data:/data</w:t>
                            </w:r>
                          </w:p>
                          <w:p w14:paraId="45F25619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- ./media/config:/root/.minio</w:t>
                            </w:r>
                          </w:p>
                          <w:p w14:paraId="7CDDD7AB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env_file:</w:t>
                            </w:r>
                          </w:p>
                          <w:p w14:paraId="65A7AC1C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- local_var.env</w:t>
                            </w:r>
                          </w:p>
                          <w:p w14:paraId="6C82AB13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command: server /data</w:t>
                            </w:r>
                          </w:p>
                          <w:p w14:paraId="6BE9F03C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8B22337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>pgdb:</w:t>
                            </w:r>
                          </w:p>
                          <w:p w14:paraId="34FD9A5F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  restart: always</w:t>
                            </w:r>
                          </w:p>
                          <w:p w14:paraId="0017FA7E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  image: 172.16.100.75:5000/build_pgdb:latest #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забираємо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образ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з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локального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репозиторію</w:t>
                            </w:r>
                          </w:p>
                          <w:p w14:paraId="32F16E4B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  #build: ./Database/</w:t>
                            </w:r>
                          </w:p>
                          <w:p w14:paraId="732107C4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  ports:</w:t>
                            </w:r>
                          </w:p>
                          <w:p w14:paraId="5533CD7B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    - 5432:5432</w:t>
                            </w:r>
                          </w:p>
                          <w:p w14:paraId="3F5EDB73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   volumes: #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монтуємо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директорію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хоста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в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контейнер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для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перзисту</w:t>
                            </w: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8078B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</w:rPr>
                              <w:t>даних</w:t>
                            </w:r>
                          </w:p>
                          <w:p w14:paraId="3515969B" w14:textId="77777777" w:rsidR="00336A96" w:rsidRPr="00D026F5" w:rsidRDefault="00336A96" w:rsidP="00D026F5">
                            <w:pPr>
                              <w:contextualSpacing/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026F5">
                              <w:rPr>
                                <w:rStyle w:val="SourceText"/>
                                <w:rFonts w:ascii="Consolas" w:hAnsi="Consolas"/>
                                <w:sz w:val="20"/>
                                <w:szCs w:val="20"/>
                                <w:lang w:val="en-GB"/>
                              </w:rPr>
                              <w:t>- /srv/docker/pgdata:/var/lib/postgresql/data</w:t>
                            </w:r>
                          </w:p>
                          <w:p w14:paraId="183F8B42" w14:textId="77777777" w:rsidR="00336A96" w:rsidRPr="00D026F5" w:rsidRDefault="00336A96" w:rsidP="00D026F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A2917C" w14:textId="77777777" w:rsidR="00336A96" w:rsidRPr="00D026F5" w:rsidRDefault="00336A9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BBB18" id="Text Box 4" o:spid="_x0000_s1028" type="#_x0000_t202" style="position:absolute;margin-left:-5.7pt;margin-top:-9.3pt;width:479.4pt;height:721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">
                <v:textbox>
                  <w:txbxContent>
                    <w:p w14:paraId="3BB40BA1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>eddie:</w:t>
                      </w:r>
                    </w:p>
                    <w:p w14:paraId="052EE134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restart: always</w:t>
                      </w:r>
                    </w:p>
                    <w:p w14:paraId="728246D4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build: ../eddie/</w:t>
                      </w:r>
                    </w:p>
                    <w:p w14:paraId="0AE42309" w14:textId="77777777" w:rsidR="00336A96" w:rsidRPr="00D8078B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links: #задаємо резолв адрес між контейнерами</w:t>
                      </w:r>
                    </w:p>
                    <w:p w14:paraId="6D20D906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>- calculator</w:t>
                      </w:r>
                    </w:p>
                    <w:p w14:paraId="2032A355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- api</w:t>
                      </w:r>
                    </w:p>
                    <w:p w14:paraId="51B0B9F0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ports: #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мапінг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портів</w:t>
                      </w:r>
                    </w:p>
                    <w:p w14:paraId="03D9FFA9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- 8080:8080</w:t>
                      </w:r>
                    </w:p>
                    <w:p w14:paraId="5D31B735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extra_hosts: #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додаємо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зовнішні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сервісі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до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хостів</w:t>
                      </w:r>
                    </w:p>
                    <w:p w14:paraId="574E4AAA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- "extra_host:external.service.com"</w:t>
                      </w:r>
                    </w:p>
                    <w:p w14:paraId="71933080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env_file: #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вичитуємо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змінні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серидовища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доступні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в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контейнері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з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файлу</w:t>
                      </w:r>
                    </w:p>
                    <w:p w14:paraId="36B8890D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- local_var.env</w:t>
                      </w:r>
                    </w:p>
                    <w:p w14:paraId="606E7696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</w:p>
                    <w:p w14:paraId="08C8418C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>calculator:</w:t>
                      </w:r>
                    </w:p>
                    <w:p w14:paraId="05873E4D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restart: always</w:t>
                      </w:r>
                    </w:p>
                    <w:p w14:paraId="306DCA6B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build: ../calculator/</w:t>
                      </w:r>
                    </w:p>
                    <w:p w14:paraId="7EFB386B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links:</w:t>
                      </w:r>
                    </w:p>
                    <w:p w14:paraId="06B06101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- minio</w:t>
                      </w:r>
                    </w:p>
                    <w:p w14:paraId="378607DB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ports:</w:t>
                      </w:r>
                    </w:p>
                    <w:p w14:paraId="2BE821A5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- 8083</w:t>
                      </w:r>
                    </w:p>
                    <w:p w14:paraId="035F7C8E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extra_hosts:</w:t>
                      </w:r>
                    </w:p>
                    <w:p w14:paraId="0139FD40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- "extra_host:external.service.com"</w:t>
                      </w:r>
                    </w:p>
                    <w:p w14:paraId="28B5336E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env_file:</w:t>
                      </w:r>
                    </w:p>
                    <w:p w14:paraId="4A82B8C3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- local_var.env</w:t>
                      </w:r>
                    </w:p>
                    <w:p w14:paraId="13F6DFDB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</w:p>
                    <w:p w14:paraId="00F6899D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>api:</w:t>
                      </w:r>
                    </w:p>
                    <w:p w14:paraId="0D09F03B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restart: always</w:t>
                      </w:r>
                    </w:p>
                    <w:p w14:paraId="5151B0A5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build: ../api/</w:t>
                      </w:r>
                    </w:p>
                    <w:p w14:paraId="45F28B89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links:</w:t>
                      </w:r>
                    </w:p>
                    <w:p w14:paraId="04DFE3FC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- minio</w:t>
                      </w:r>
                    </w:p>
                    <w:p w14:paraId="1C39EC87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- pgdb</w:t>
                      </w:r>
                    </w:p>
                    <w:p w14:paraId="7533B06F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ports:</w:t>
                      </w:r>
                    </w:p>
                    <w:p w14:paraId="5B0497C5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- 8082:8082</w:t>
                      </w:r>
                    </w:p>
                    <w:p w14:paraId="5A3F4DBC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</w:p>
                    <w:p w14:paraId="49961816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>minio:</w:t>
                      </w:r>
                    </w:p>
                    <w:p w14:paraId="1E26E853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image: minio/minio  </w:t>
                      </w:r>
                    </w:p>
                    <w:p w14:paraId="55AB73F2" w14:textId="77777777" w:rsidR="00336A96" w:rsidRPr="00D8078B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ports:</w:t>
                      </w:r>
                    </w:p>
                    <w:p w14:paraId="2D8BE2CE" w14:textId="77777777" w:rsidR="00336A96" w:rsidRPr="00D8078B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</w:pP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 xml:space="preserve">  - 8090:9000</w:t>
                      </w:r>
                    </w:p>
                    <w:p w14:paraId="6A88D525" w14:textId="77777777" w:rsidR="00336A96" w:rsidRPr="00D8078B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</w:pP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 xml:space="preserve">  volumes: # монтуємо директорію хоста в контейнер для перзисту даних</w:t>
                      </w:r>
                    </w:p>
                    <w:p w14:paraId="1E65E441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>- ./media/data:/data</w:t>
                      </w:r>
                    </w:p>
                    <w:p w14:paraId="45F25619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- ./media/config:/root/.minio</w:t>
                      </w:r>
                    </w:p>
                    <w:p w14:paraId="7CDDD7AB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env_file:</w:t>
                      </w:r>
                    </w:p>
                    <w:p w14:paraId="65A7AC1C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- local_var.env</w:t>
                      </w:r>
                    </w:p>
                    <w:p w14:paraId="6C82AB13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command: server /data</w:t>
                      </w:r>
                    </w:p>
                    <w:p w14:paraId="6BE9F03C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</w:p>
                    <w:p w14:paraId="08B22337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>pgdb:</w:t>
                      </w:r>
                    </w:p>
                    <w:p w14:paraId="34FD9A5F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  restart: always</w:t>
                      </w:r>
                    </w:p>
                    <w:p w14:paraId="0017FA7E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  image: 172.16.100.75:5000/build_pgdb:latest #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забираємо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образ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з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локального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репозиторію</w:t>
                      </w:r>
                    </w:p>
                    <w:p w14:paraId="32F16E4B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  #build: ./Database/</w:t>
                      </w:r>
                    </w:p>
                    <w:p w14:paraId="732107C4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  ports:</w:t>
                      </w:r>
                    </w:p>
                    <w:p w14:paraId="5533CD7B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    - 5432:5432</w:t>
                      </w:r>
                    </w:p>
                    <w:p w14:paraId="3F5EDB73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   volumes: #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монтуємо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директорію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хоста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в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контейнер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для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перзисту</w:t>
                      </w: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8078B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</w:rPr>
                        <w:t>даних</w:t>
                      </w:r>
                    </w:p>
                    <w:p w14:paraId="3515969B" w14:textId="77777777" w:rsidR="00336A96" w:rsidRPr="00D026F5" w:rsidRDefault="00336A96" w:rsidP="00D026F5">
                      <w:pPr>
                        <w:contextualSpacing/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</w:pPr>
                      <w:r w:rsidRPr="00D026F5">
                        <w:rPr>
                          <w:rStyle w:val="SourceText"/>
                          <w:rFonts w:ascii="Consolas" w:hAnsi="Consolas"/>
                          <w:sz w:val="20"/>
                          <w:szCs w:val="20"/>
                          <w:lang w:val="en-GB"/>
                        </w:rPr>
                        <w:t>- /srv/docker/pgdata:/var/lib/postgresql/data</w:t>
                      </w:r>
                    </w:p>
                    <w:p w14:paraId="183F8B42" w14:textId="77777777" w:rsidR="00336A96" w:rsidRPr="00D026F5" w:rsidRDefault="00336A96" w:rsidP="00D026F5">
                      <w:pPr>
                        <w:rPr>
                          <w:lang w:val="en-GB"/>
                        </w:rPr>
                      </w:pPr>
                    </w:p>
                    <w:p w14:paraId="14A2917C" w14:textId="77777777" w:rsidR="00336A96" w:rsidRPr="00D026F5" w:rsidRDefault="00336A9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6AAACD" w14:textId="77777777" w:rsidR="00D026F5" w:rsidRPr="00EE45F5" w:rsidRDefault="00D026F5">
      <w:pPr>
        <w:spacing w:after="0" w:line="240" w:lineRule="auto"/>
        <w:rPr>
          <w:lang w:val="uk-UA"/>
        </w:rPr>
      </w:pPr>
      <w:r w:rsidRPr="00EE45F5">
        <w:rPr>
          <w:lang w:val="uk-UA"/>
        </w:rPr>
        <w:br w:type="page"/>
      </w:r>
    </w:p>
    <w:p w14:paraId="13765E0D" w14:textId="5A460CEC" w:rsidR="00CC57D7" w:rsidRPr="00EE45F5" w:rsidRDefault="00336A96" w:rsidP="00E13D11">
      <w:pPr>
        <w:rPr>
          <w:lang w:val="uk-UA"/>
        </w:rPr>
      </w:pPr>
      <w:r w:rsidRPr="00EE45F5">
        <w:rPr>
          <w:lang w:val="uk-UA"/>
        </w:rPr>
        <w:lastRenderedPageBreak/>
        <w:t xml:space="preserve">Також для створення мережі можна використовувати networks замість links  </w:t>
      </w:r>
    </w:p>
    <w:p w14:paraId="13765E0E" w14:textId="792C08CA" w:rsidR="00CC57D7" w:rsidRPr="00EE45F5" w:rsidRDefault="00336A96" w:rsidP="00E13D11">
      <w:pPr>
        <w:rPr>
          <w:lang w:val="uk-UA"/>
        </w:rPr>
      </w:pPr>
      <w:r w:rsidRPr="00EE45F5">
        <w:rPr>
          <w:lang w:val="uk-UA"/>
        </w:rPr>
        <w:t xml:space="preserve">Детальний опис доступний за посиланням </w:t>
      </w:r>
      <w:hyperlink r:id="rId17" w:anchor="compose-file-structure-and-examples" w:history="1">
        <w:r w:rsidRPr="00EE45F5">
          <w:rPr>
            <w:rStyle w:val="InternetLink"/>
            <w:lang w:val="uk-UA"/>
          </w:rPr>
          <w:t>https://docs.docker.com/compose/compose-file/#compose-file-structure-and-examples</w:t>
        </w:r>
      </w:hyperlink>
      <w:r w:rsidRPr="00EE45F5">
        <w:rPr>
          <w:lang w:val="uk-UA"/>
        </w:rPr>
        <w:t xml:space="preserve"> </w:t>
      </w:r>
    </w:p>
    <w:p w14:paraId="295A2F63" w14:textId="72BF668D" w:rsidR="00FA769D" w:rsidRPr="00EE45F5" w:rsidRDefault="006A417C" w:rsidP="00E13D11">
      <w:pPr>
        <w:rPr>
          <w:lang w:val="uk-UA"/>
        </w:rPr>
      </w:pPr>
      <w:r w:rsidRPr="00EE45F5">
        <w:rPr>
          <w:lang w:val="uk-UA"/>
        </w:rPr>
        <w:t>Масштабування можна дослідити за допомогою  docker-compose scale:</w:t>
      </w:r>
    </w:p>
    <w:p w14:paraId="13765E0F" w14:textId="77777777" w:rsidR="00CC57D7" w:rsidRPr="00EE45F5" w:rsidRDefault="00336A96" w:rsidP="00E13D11">
      <w:pPr>
        <w:pStyle w:val="PreformattedText"/>
        <w:rPr>
          <w:lang w:val="uk-UA"/>
        </w:rPr>
      </w:pPr>
      <w:r w:rsidRPr="00EE45F5">
        <w:rPr>
          <w:rStyle w:val="SourceText"/>
          <w:lang w:val="uk-UA"/>
        </w:rPr>
        <w:t>docker-compose scale web=2 worker=3</w:t>
      </w:r>
    </w:p>
    <w:p w14:paraId="13765E10" w14:textId="77777777" w:rsidR="00CC57D7" w:rsidRPr="00EE45F5" w:rsidRDefault="00CC57D7" w:rsidP="00E13D11">
      <w:pPr>
        <w:rPr>
          <w:lang w:val="uk-UA"/>
        </w:rPr>
      </w:pPr>
    </w:p>
    <w:p w14:paraId="13765E11" w14:textId="77777777" w:rsidR="00CC57D7" w:rsidRPr="00EE45F5" w:rsidRDefault="00336A96" w:rsidP="00635072">
      <w:pPr>
        <w:pStyle w:val="2"/>
        <w:rPr>
          <w:lang w:val="uk-UA"/>
        </w:rPr>
      </w:pPr>
      <w:bookmarkStart w:id="16" w:name="_Toc524080178"/>
      <w:r w:rsidRPr="00EE45F5">
        <w:rPr>
          <w:lang w:val="uk-UA"/>
        </w:rPr>
        <w:t>Контрольні питання:</w:t>
      </w:r>
      <w:bookmarkEnd w:id="16"/>
    </w:p>
    <w:p w14:paraId="13765E12" w14:textId="77777777" w:rsidR="00CC57D7" w:rsidRPr="00EE45F5" w:rsidRDefault="00336A96" w:rsidP="00E13D11">
      <w:pPr>
        <w:pStyle w:val="a7"/>
        <w:numPr>
          <w:ilvl w:val="0"/>
          <w:numId w:val="9"/>
        </w:numPr>
        <w:rPr>
          <w:lang w:val="uk-UA"/>
        </w:rPr>
      </w:pPr>
      <w:r w:rsidRPr="00EE45F5">
        <w:rPr>
          <w:lang w:val="uk-UA"/>
        </w:rPr>
        <w:t>Розповісти про призначення основих компонентів мікросервісної архітектури.</w:t>
      </w:r>
    </w:p>
    <w:p w14:paraId="13765E13" w14:textId="77777777" w:rsidR="00CC57D7" w:rsidRPr="00EE45F5" w:rsidRDefault="00336A96" w:rsidP="00E13D11">
      <w:pPr>
        <w:pStyle w:val="a7"/>
        <w:numPr>
          <w:ilvl w:val="0"/>
          <w:numId w:val="9"/>
        </w:numPr>
        <w:rPr>
          <w:lang w:val="uk-UA"/>
        </w:rPr>
      </w:pPr>
      <w:r w:rsidRPr="00EE45F5">
        <w:rPr>
          <w:lang w:val="uk-UA"/>
        </w:rPr>
        <w:t>Зобразити архітектуру інтернет магазину (чи іншого сервісу) в термінах мікросервісів, враховуючі інфраструктурні компоненти.</w:t>
      </w:r>
    </w:p>
    <w:p w14:paraId="13765E14" w14:textId="77777777" w:rsidR="00CC57D7" w:rsidRPr="00EE45F5" w:rsidRDefault="00336A96" w:rsidP="00E13D11">
      <w:pPr>
        <w:pStyle w:val="a7"/>
        <w:numPr>
          <w:ilvl w:val="0"/>
          <w:numId w:val="9"/>
        </w:numPr>
        <w:rPr>
          <w:lang w:val="uk-UA"/>
        </w:rPr>
      </w:pPr>
      <w:r w:rsidRPr="00EE45F5">
        <w:rPr>
          <w:lang w:val="uk-UA"/>
        </w:rPr>
        <w:t>Розповісти про основні патерни проектування мікросервісних архітектур.</w:t>
      </w:r>
    </w:p>
    <w:p w14:paraId="13765E15" w14:textId="77777777" w:rsidR="00CC57D7" w:rsidRPr="00EE45F5" w:rsidRDefault="00336A96" w:rsidP="00E13D11">
      <w:pPr>
        <w:pStyle w:val="a7"/>
        <w:numPr>
          <w:ilvl w:val="0"/>
          <w:numId w:val="9"/>
        </w:numPr>
        <w:rPr>
          <w:lang w:val="uk-UA"/>
        </w:rPr>
      </w:pPr>
      <w:r w:rsidRPr="00EE45F5">
        <w:rPr>
          <w:lang w:val="uk-UA"/>
        </w:rPr>
        <w:t>Orcherstration vs Choreography.</w:t>
      </w:r>
    </w:p>
    <w:p w14:paraId="13765E16" w14:textId="77777777" w:rsidR="00CC57D7" w:rsidRPr="00EE45F5" w:rsidRDefault="00336A96" w:rsidP="00E13D11">
      <w:pPr>
        <w:pStyle w:val="a7"/>
        <w:numPr>
          <w:ilvl w:val="0"/>
          <w:numId w:val="9"/>
        </w:numPr>
        <w:rPr>
          <w:lang w:val="uk-UA"/>
        </w:rPr>
      </w:pPr>
      <w:r w:rsidRPr="00EE45F5">
        <w:rPr>
          <w:lang w:val="uk-UA"/>
        </w:rPr>
        <w:t>Описати реалізацію паттерну Circuit breaker.</w:t>
      </w:r>
    </w:p>
    <w:p w14:paraId="13765E17" w14:textId="77777777" w:rsidR="00CC57D7" w:rsidRPr="00EE45F5" w:rsidRDefault="00336A96" w:rsidP="00E13D11">
      <w:pPr>
        <w:pStyle w:val="a7"/>
        <w:numPr>
          <w:ilvl w:val="0"/>
          <w:numId w:val="9"/>
        </w:numPr>
        <w:rPr>
          <w:lang w:val="uk-UA"/>
        </w:rPr>
      </w:pPr>
      <w:r w:rsidRPr="00EE45F5">
        <w:rPr>
          <w:lang w:val="uk-UA"/>
        </w:rPr>
        <w:t>Описати базові команди docker-compose, або іншого пакету, який застосовувався в роботі.</w:t>
      </w:r>
    </w:p>
    <w:p w14:paraId="13765E18" w14:textId="77777777" w:rsidR="00CC57D7" w:rsidRPr="00EE45F5" w:rsidRDefault="00336A96" w:rsidP="00E13D11">
      <w:pPr>
        <w:pStyle w:val="a7"/>
        <w:numPr>
          <w:ilvl w:val="0"/>
          <w:numId w:val="9"/>
        </w:numPr>
        <w:rPr>
          <w:lang w:val="uk-UA"/>
        </w:rPr>
      </w:pPr>
      <w:r w:rsidRPr="00EE45F5">
        <w:rPr>
          <w:lang w:val="uk-UA"/>
        </w:rPr>
        <w:t>Описати механізм знаходження мікросервісів одне одним, як відбувається їх горизонтальне масштабування.</w:t>
      </w:r>
    </w:p>
    <w:p w14:paraId="13765E19" w14:textId="77777777" w:rsidR="00CC57D7" w:rsidRPr="00EE45F5" w:rsidRDefault="00336A96" w:rsidP="00E13D11">
      <w:pPr>
        <w:pStyle w:val="a7"/>
        <w:numPr>
          <w:ilvl w:val="0"/>
          <w:numId w:val="9"/>
        </w:numPr>
        <w:rPr>
          <w:lang w:val="uk-UA"/>
        </w:rPr>
      </w:pPr>
      <w:r w:rsidRPr="00EE45F5">
        <w:rPr>
          <w:lang w:val="uk-UA"/>
        </w:rPr>
        <w:t>Роль Service discovery та принцип роботи балансувальника на обранй технології при горизонтальному масштабуванні.</w:t>
      </w:r>
    </w:p>
    <w:p w14:paraId="15043D89" w14:textId="77777777" w:rsidR="006A417C" w:rsidRPr="00EE45F5" w:rsidRDefault="00336A96" w:rsidP="00E13D11">
      <w:pPr>
        <w:rPr>
          <w:lang w:val="uk-UA"/>
        </w:rPr>
      </w:pPr>
      <w:r w:rsidRPr="00EE45F5">
        <w:rPr>
          <w:lang w:val="uk-UA"/>
        </w:rPr>
        <w:t xml:space="preserve"> </w:t>
      </w:r>
    </w:p>
    <w:p w14:paraId="08CBFC20" w14:textId="77777777" w:rsidR="006A417C" w:rsidRPr="00EE45F5" w:rsidRDefault="006A417C">
      <w:pPr>
        <w:spacing w:after="0" w:line="240" w:lineRule="auto"/>
        <w:rPr>
          <w:lang w:val="uk-UA"/>
        </w:rPr>
      </w:pPr>
      <w:r w:rsidRPr="00EE45F5">
        <w:rPr>
          <w:lang w:val="uk-UA"/>
        </w:rPr>
        <w:br w:type="page"/>
      </w:r>
    </w:p>
    <w:p w14:paraId="13765E1D" w14:textId="5EB96106" w:rsidR="00CC57D7" w:rsidRPr="00EE45F5" w:rsidRDefault="00336A96" w:rsidP="000A4D93">
      <w:pPr>
        <w:pStyle w:val="1"/>
        <w:rPr>
          <w:lang w:val="uk-UA"/>
        </w:rPr>
      </w:pPr>
      <w:bookmarkStart w:id="17" w:name="_Toc524080179"/>
      <w:r w:rsidRPr="00EE45F5">
        <w:rPr>
          <w:lang w:val="uk-UA"/>
        </w:rPr>
        <w:lastRenderedPageBreak/>
        <w:t>Лабораторна робота № 4. Розгортання додатку, в мікросервісах якого застосовуються різні технології</w:t>
      </w:r>
      <w:bookmarkEnd w:id="17"/>
      <w:r w:rsidRPr="00EE45F5">
        <w:rPr>
          <w:lang w:val="uk-UA"/>
        </w:rPr>
        <w:t xml:space="preserve"> </w:t>
      </w:r>
    </w:p>
    <w:p w14:paraId="13765E1E" w14:textId="77777777" w:rsidR="00CC57D7" w:rsidRPr="00EE45F5" w:rsidRDefault="00CC57D7" w:rsidP="00E13D11">
      <w:pPr>
        <w:rPr>
          <w:lang w:val="uk-UA"/>
        </w:rPr>
      </w:pPr>
    </w:p>
    <w:p w14:paraId="13765E1F" w14:textId="5DF3C36F" w:rsidR="00CC57D7" w:rsidRPr="00EE45F5" w:rsidRDefault="00336A96" w:rsidP="00E13D11">
      <w:pPr>
        <w:rPr>
          <w:lang w:val="uk-UA"/>
        </w:rPr>
      </w:pPr>
      <w:r w:rsidRPr="00EE45F5">
        <w:rPr>
          <w:i/>
          <w:lang w:val="uk-UA"/>
        </w:rPr>
        <w:t>Мета роботи:</w:t>
      </w:r>
      <w:r w:rsidRPr="00EE45F5">
        <w:rPr>
          <w:lang w:val="uk-UA"/>
        </w:rPr>
        <w:t xml:space="preserve"> ознайомитись з </w:t>
      </w:r>
      <w:r w:rsidR="00B223F5">
        <w:rPr>
          <w:lang w:val="uk-UA"/>
        </w:rPr>
        <w:t>гетерогенністю</w:t>
      </w:r>
      <w:r w:rsidRPr="00EE45F5">
        <w:rPr>
          <w:lang w:val="uk-UA"/>
        </w:rPr>
        <w:t xml:space="preserve"> мікросервісної архітектури, яка дозволяє застосовувати свою технологію кожному сервісу. </w:t>
      </w:r>
    </w:p>
    <w:p w14:paraId="13765E20" w14:textId="77777777" w:rsidR="00CC57D7" w:rsidRPr="00EE45F5" w:rsidRDefault="00CC57D7" w:rsidP="00E13D11">
      <w:pPr>
        <w:rPr>
          <w:i/>
          <w:lang w:val="uk-UA"/>
        </w:rPr>
      </w:pPr>
    </w:p>
    <w:p w14:paraId="13765E21" w14:textId="77777777" w:rsidR="00CC57D7" w:rsidRPr="00EE45F5" w:rsidRDefault="00336A96" w:rsidP="00E13D11">
      <w:pPr>
        <w:rPr>
          <w:lang w:val="uk-UA"/>
        </w:rPr>
      </w:pPr>
      <w:r w:rsidRPr="00EE45F5">
        <w:rPr>
          <w:i/>
          <w:sz w:val="28"/>
          <w:szCs w:val="28"/>
          <w:lang w:val="uk-UA"/>
        </w:rPr>
        <w:t>Задача</w:t>
      </w:r>
      <w:r w:rsidRPr="00EE45F5">
        <w:rPr>
          <w:i/>
          <w:lang w:val="uk-UA"/>
        </w:rPr>
        <w:t>:</w:t>
      </w:r>
      <w:r w:rsidRPr="00EE45F5">
        <w:rPr>
          <w:lang w:val="uk-UA"/>
        </w:rPr>
        <w:t xml:space="preserve"> на основі попередніх робіт розгорнути «багатомовний» додаток на локальному комп’ютері, протестувати його та дослідити принцип роботи з різними технологіями на рівні мікросервісів.  Необхідно розгорнути кілька мікросервісів на різних технологіях і показати, що вони між собою взаємодіють (наприклад клієнт зробив запит з якимось рядком, а кожен з сервісів до нього щось допише, головне показати протоколи спілкування).</w:t>
      </w:r>
    </w:p>
    <w:p w14:paraId="13765E22" w14:textId="77777777" w:rsidR="00CC57D7" w:rsidRPr="00EE45F5" w:rsidRDefault="00336A96" w:rsidP="00635072">
      <w:pPr>
        <w:pStyle w:val="2"/>
        <w:rPr>
          <w:lang w:val="uk-UA"/>
        </w:rPr>
      </w:pPr>
      <w:bookmarkStart w:id="18" w:name="_Toc524080180"/>
      <w:r w:rsidRPr="00EE45F5">
        <w:rPr>
          <w:lang w:val="uk-UA"/>
        </w:rPr>
        <w:t>Хід роботи:</w:t>
      </w:r>
      <w:bookmarkEnd w:id="18"/>
    </w:p>
    <w:p w14:paraId="13765E23" w14:textId="3BF59BEC" w:rsidR="00CC57D7" w:rsidRPr="00EE45F5" w:rsidRDefault="00336A96" w:rsidP="00E13D11">
      <w:pPr>
        <w:rPr>
          <w:lang w:val="uk-UA"/>
        </w:rPr>
      </w:pPr>
      <w:r w:rsidRPr="00EE45F5">
        <w:rPr>
          <w:lang w:val="uk-UA"/>
        </w:rPr>
        <w:t>Додати новий сервіс на відмінній від попередніх технології до лабораторної 3.</w:t>
      </w:r>
      <w:r w:rsidR="006A417C" w:rsidRPr="00EE45F5">
        <w:rPr>
          <w:lang w:val="uk-UA"/>
        </w:rPr>
        <w:t xml:space="preserve"> Дослідити технології комунікації між сервісами.</w:t>
      </w:r>
    </w:p>
    <w:p w14:paraId="13765E24" w14:textId="77777777" w:rsidR="00CC57D7" w:rsidRPr="00EE45F5" w:rsidRDefault="00336A96" w:rsidP="00635072">
      <w:pPr>
        <w:pStyle w:val="2"/>
        <w:rPr>
          <w:lang w:val="uk-UA"/>
        </w:rPr>
      </w:pPr>
      <w:bookmarkStart w:id="19" w:name="_Toc524080181"/>
      <w:r w:rsidRPr="00EE45F5">
        <w:rPr>
          <w:lang w:val="uk-UA"/>
        </w:rPr>
        <w:t>Контрольні питання:</w:t>
      </w:r>
      <w:bookmarkEnd w:id="19"/>
    </w:p>
    <w:p w14:paraId="2FF13439" w14:textId="194BDC98" w:rsidR="006A417C" w:rsidRPr="00EE45F5" w:rsidRDefault="00336A96" w:rsidP="00E13D11">
      <w:pPr>
        <w:rPr>
          <w:lang w:val="uk-UA"/>
        </w:rPr>
      </w:pPr>
      <w:r w:rsidRPr="00EE45F5">
        <w:rPr>
          <w:lang w:val="uk-UA"/>
        </w:rPr>
        <w:t>1. Принципи і протоколи комунікації між сервісами,</w:t>
      </w:r>
    </w:p>
    <w:p w14:paraId="0E5A675F" w14:textId="35E14733" w:rsidR="006A417C" w:rsidRPr="00EE45F5" w:rsidRDefault="006A417C" w:rsidP="00E13D11">
      <w:pPr>
        <w:rPr>
          <w:lang w:val="uk-UA"/>
        </w:rPr>
      </w:pPr>
      <w:r w:rsidRPr="00EE45F5">
        <w:rPr>
          <w:lang w:val="uk-UA"/>
        </w:rPr>
        <w:t xml:space="preserve">2. </w:t>
      </w:r>
      <w:r w:rsidR="003B0E70" w:rsidRPr="00EE45F5">
        <w:rPr>
          <w:lang w:val="uk-UA"/>
        </w:rPr>
        <w:t xml:space="preserve">Яким чином сервіси знаходять </w:t>
      </w:r>
      <w:r w:rsidR="00EE45F5" w:rsidRPr="00EE45F5">
        <w:rPr>
          <w:lang w:val="uk-UA"/>
        </w:rPr>
        <w:t>екземпляри</w:t>
      </w:r>
      <w:r w:rsidR="003B0E70" w:rsidRPr="00EE45F5">
        <w:rPr>
          <w:lang w:val="uk-UA"/>
        </w:rPr>
        <w:t xml:space="preserve"> один одного?</w:t>
      </w:r>
    </w:p>
    <w:p w14:paraId="008CAA5A" w14:textId="42BFE4C1" w:rsidR="00EE45F5" w:rsidRDefault="006A417C" w:rsidP="00E13D11">
      <w:pPr>
        <w:rPr>
          <w:lang w:val="en-GB"/>
        </w:rPr>
      </w:pPr>
      <w:r w:rsidRPr="00EE45F5">
        <w:rPr>
          <w:lang w:val="uk-UA"/>
        </w:rPr>
        <w:t>3. (</w:t>
      </w:r>
      <w:r w:rsidR="00336A96" w:rsidRPr="00EE45F5">
        <w:rPr>
          <w:lang w:val="uk-UA"/>
        </w:rPr>
        <w:t>*</w:t>
      </w:r>
      <w:r w:rsidRPr="00EE45F5">
        <w:rPr>
          <w:lang w:val="uk-UA"/>
        </w:rPr>
        <w:t>)</w:t>
      </w:r>
      <w:r w:rsidR="00336A96" w:rsidRPr="00EE45F5">
        <w:rPr>
          <w:lang w:val="uk-UA"/>
        </w:rPr>
        <w:t xml:space="preserve"> Механізм відслідковування </w:t>
      </w:r>
      <w:r w:rsidR="00EE45F5" w:rsidRPr="00EE45F5">
        <w:rPr>
          <w:lang w:val="uk-UA"/>
        </w:rPr>
        <w:t>тайм-ауту</w:t>
      </w:r>
      <w:r w:rsidR="00336A96" w:rsidRPr="00EE45F5">
        <w:rPr>
          <w:lang w:val="uk-UA"/>
        </w:rPr>
        <w:t xml:space="preserve"> при ланцюжковому (послідовному) виклику мікросервісів</w:t>
      </w:r>
      <w:r w:rsidR="00A70E32">
        <w:rPr>
          <w:lang w:val="en-GB"/>
        </w:rPr>
        <w:t>.</w:t>
      </w:r>
    </w:p>
    <w:p w14:paraId="5C521A8B" w14:textId="35870B21" w:rsidR="00403799" w:rsidRDefault="00403799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14:paraId="15370244" w14:textId="03195E65" w:rsidR="00403799" w:rsidRPr="006D080F" w:rsidRDefault="00403799" w:rsidP="00403799">
      <w:pPr>
        <w:pStyle w:val="1"/>
        <w:rPr>
          <w:lang w:val="uk-UA"/>
        </w:rPr>
      </w:pPr>
      <w:r w:rsidRPr="00EE45F5">
        <w:rPr>
          <w:lang w:val="uk-UA"/>
        </w:rPr>
        <w:lastRenderedPageBreak/>
        <w:t xml:space="preserve">Лабораторна робота № </w:t>
      </w:r>
      <w:r w:rsidRPr="009C3326">
        <w:t>5</w:t>
      </w:r>
      <w:r w:rsidRPr="00EE45F5">
        <w:rPr>
          <w:lang w:val="uk-UA"/>
        </w:rPr>
        <w:t xml:space="preserve">. </w:t>
      </w:r>
      <w:r w:rsidR="00571363">
        <w:rPr>
          <w:lang w:val="uk-UA"/>
        </w:rPr>
        <w:t>Квотування</w:t>
      </w:r>
      <w:r w:rsidR="00323BBE" w:rsidRPr="00323BBE">
        <w:rPr>
          <w:lang w:val="uk-UA"/>
        </w:rPr>
        <w:t xml:space="preserve"> </w:t>
      </w:r>
      <w:r w:rsidR="00323BBE">
        <w:rPr>
          <w:lang w:val="uk-UA"/>
        </w:rPr>
        <w:t>ч</w:t>
      </w:r>
      <w:r w:rsidR="004D21FA">
        <w:rPr>
          <w:lang w:val="uk-UA"/>
        </w:rPr>
        <w:t>а</w:t>
      </w:r>
      <w:r w:rsidR="00323BBE">
        <w:rPr>
          <w:lang w:val="uk-UA"/>
        </w:rPr>
        <w:t>ст</w:t>
      </w:r>
      <w:r w:rsidR="004D21FA">
        <w:rPr>
          <w:lang w:val="uk-UA"/>
        </w:rPr>
        <w:t>оти</w:t>
      </w:r>
      <w:r w:rsidR="009C3326">
        <w:rPr>
          <w:lang w:val="uk-UA"/>
        </w:rPr>
        <w:t xml:space="preserve"> доступу до ресурсів (</w:t>
      </w:r>
      <w:r w:rsidR="0059062D">
        <w:rPr>
          <w:lang w:val="en-GB"/>
        </w:rPr>
        <w:t>API</w:t>
      </w:r>
      <w:r w:rsidR="009C3326" w:rsidRPr="002B636B">
        <w:rPr>
          <w:lang w:val="uk-UA"/>
        </w:rPr>
        <w:t>-</w:t>
      </w:r>
      <w:r w:rsidR="009C3326">
        <w:rPr>
          <w:lang w:val="en-GB"/>
        </w:rPr>
        <w:t>throttling</w:t>
      </w:r>
      <w:r w:rsidR="009C3326">
        <w:rPr>
          <w:lang w:val="uk-UA"/>
        </w:rPr>
        <w:t>)</w:t>
      </w:r>
      <w:r w:rsidR="009C3326" w:rsidRPr="002B636B">
        <w:rPr>
          <w:lang w:val="uk-UA"/>
        </w:rPr>
        <w:t xml:space="preserve"> </w:t>
      </w:r>
      <w:r w:rsidR="009C3326">
        <w:rPr>
          <w:lang w:val="uk-UA"/>
        </w:rPr>
        <w:t>в сервіс</w:t>
      </w:r>
      <w:r w:rsidR="002B636B">
        <w:rPr>
          <w:lang w:val="uk-UA"/>
        </w:rPr>
        <w:t xml:space="preserve">-орієнтованих </w:t>
      </w:r>
      <w:r w:rsidR="006D080F">
        <w:rPr>
          <w:lang w:val="uk-UA"/>
        </w:rPr>
        <w:t>архітектурах</w:t>
      </w:r>
    </w:p>
    <w:p w14:paraId="7A5EB3C1" w14:textId="65AE8D52" w:rsidR="00403799" w:rsidRPr="00323BBE" w:rsidRDefault="00592868" w:rsidP="00403799">
      <w:pPr>
        <w:rPr>
          <w:lang w:val="uk-UA"/>
        </w:rPr>
      </w:pPr>
      <w:r w:rsidRPr="00323BBE">
        <w:rPr>
          <w:lang w:val="uk-UA"/>
        </w:rPr>
        <w:t xml:space="preserve"> </w:t>
      </w:r>
    </w:p>
    <w:p w14:paraId="1E22F724" w14:textId="29B7F13D" w:rsidR="00403799" w:rsidRPr="00EE45F5" w:rsidRDefault="00403799" w:rsidP="00403799">
      <w:pPr>
        <w:rPr>
          <w:lang w:val="uk-UA"/>
        </w:rPr>
      </w:pPr>
      <w:r w:rsidRPr="00EE45F5">
        <w:rPr>
          <w:i/>
          <w:lang w:val="uk-UA"/>
        </w:rPr>
        <w:t>Мета роботи:</w:t>
      </w:r>
      <w:r w:rsidRPr="00EE45F5">
        <w:rPr>
          <w:lang w:val="uk-UA"/>
        </w:rPr>
        <w:t xml:space="preserve"> ознайомитись з </w:t>
      </w:r>
      <w:r w:rsidR="00F349DE">
        <w:rPr>
          <w:lang w:val="uk-UA"/>
        </w:rPr>
        <w:t xml:space="preserve">різними типами </w:t>
      </w:r>
      <w:r w:rsidR="00F349DE">
        <w:rPr>
          <w:lang w:val="en-GB"/>
        </w:rPr>
        <w:t>API</w:t>
      </w:r>
      <w:r w:rsidR="00F349DE" w:rsidRPr="0059062D">
        <w:rPr>
          <w:lang w:val="uk-UA"/>
        </w:rPr>
        <w:t xml:space="preserve"> </w:t>
      </w:r>
      <w:r w:rsidR="00F349DE">
        <w:rPr>
          <w:lang w:val="en-GB"/>
        </w:rPr>
        <w:t>throt</w:t>
      </w:r>
      <w:r w:rsidR="0059062D">
        <w:rPr>
          <w:lang w:val="en-GB"/>
        </w:rPr>
        <w:t>tling</w:t>
      </w:r>
      <w:r w:rsidR="0059062D">
        <w:rPr>
          <w:lang w:val="uk-UA"/>
        </w:rPr>
        <w:t>, алгоритмами їх роботи</w:t>
      </w:r>
      <w:r w:rsidRPr="00EE45F5">
        <w:rPr>
          <w:lang w:val="uk-UA"/>
        </w:rPr>
        <w:t>.</w:t>
      </w:r>
      <w:r w:rsidR="0059062D">
        <w:rPr>
          <w:lang w:val="uk-UA"/>
        </w:rPr>
        <w:t xml:space="preserve"> </w:t>
      </w:r>
      <w:r w:rsidR="00B34BA5">
        <w:rPr>
          <w:lang w:val="uk-UA"/>
        </w:rPr>
        <w:t>Програмно реалізувати обраний механізм.</w:t>
      </w:r>
      <w:r w:rsidRPr="00EE45F5">
        <w:rPr>
          <w:lang w:val="uk-UA"/>
        </w:rPr>
        <w:t xml:space="preserve"> </w:t>
      </w:r>
    </w:p>
    <w:p w14:paraId="63643CA3" w14:textId="6E2D74F5" w:rsidR="00403799" w:rsidRPr="004477BB" w:rsidRDefault="00403799" w:rsidP="00403799">
      <w:pPr>
        <w:rPr>
          <w:lang w:val="uk-UA"/>
        </w:rPr>
      </w:pPr>
      <w:r w:rsidRPr="00EE45F5">
        <w:rPr>
          <w:i/>
          <w:sz w:val="28"/>
          <w:szCs w:val="28"/>
          <w:lang w:val="uk-UA"/>
        </w:rPr>
        <w:t>Задача</w:t>
      </w:r>
      <w:r w:rsidRPr="00EE45F5">
        <w:rPr>
          <w:i/>
          <w:lang w:val="uk-UA"/>
        </w:rPr>
        <w:t>:</w:t>
      </w:r>
      <w:r w:rsidRPr="00EE45F5">
        <w:rPr>
          <w:lang w:val="uk-UA"/>
        </w:rPr>
        <w:t xml:space="preserve"> </w:t>
      </w:r>
      <w:r w:rsidR="00B34BA5">
        <w:rPr>
          <w:lang w:val="uk-UA"/>
        </w:rPr>
        <w:t xml:space="preserve">розглянути підходи до реалізації </w:t>
      </w:r>
      <w:r w:rsidR="00B34BA5">
        <w:rPr>
          <w:lang w:val="en-GB"/>
        </w:rPr>
        <w:t>API</w:t>
      </w:r>
      <w:r w:rsidR="00B34BA5" w:rsidRPr="00B34BA5">
        <w:rPr>
          <w:lang w:val="uk-UA"/>
        </w:rPr>
        <w:t xml:space="preserve"> </w:t>
      </w:r>
      <w:r w:rsidR="00B34BA5">
        <w:rPr>
          <w:lang w:val="en-GB"/>
        </w:rPr>
        <w:t>throttling</w:t>
      </w:r>
      <w:r w:rsidRPr="00EE45F5">
        <w:rPr>
          <w:lang w:val="uk-UA"/>
        </w:rPr>
        <w:t>.</w:t>
      </w:r>
      <w:r w:rsidR="0097089D" w:rsidRPr="0097089D">
        <w:rPr>
          <w:lang w:val="uk-UA"/>
        </w:rPr>
        <w:t xml:space="preserve"> </w:t>
      </w:r>
      <w:r w:rsidR="006242A6">
        <w:rPr>
          <w:lang w:val="uk-UA"/>
        </w:rPr>
        <w:t xml:space="preserve">Обмежити </w:t>
      </w:r>
      <w:r w:rsidR="004477BB">
        <w:rPr>
          <w:lang w:val="uk-UA"/>
        </w:rPr>
        <w:t>частоту</w:t>
      </w:r>
      <w:r w:rsidR="006242A6">
        <w:rPr>
          <w:lang w:val="uk-UA"/>
        </w:rPr>
        <w:t xml:space="preserve"> викликів між сервісами</w:t>
      </w:r>
      <w:r w:rsidR="00842596">
        <w:rPr>
          <w:lang w:val="uk-UA"/>
        </w:rPr>
        <w:t xml:space="preserve"> (з боку сервера та клієнта)</w:t>
      </w:r>
      <w:r w:rsidR="006242A6">
        <w:rPr>
          <w:lang w:val="uk-UA"/>
        </w:rPr>
        <w:t xml:space="preserve"> </w:t>
      </w:r>
      <w:r w:rsidR="004A3588">
        <w:rPr>
          <w:lang w:val="uk-UA"/>
        </w:rPr>
        <w:t>в системі розробленій в попередніх роботах.</w:t>
      </w:r>
    </w:p>
    <w:p w14:paraId="2781A268" w14:textId="04D9C7B2" w:rsidR="00FD6AC3" w:rsidRDefault="00403799" w:rsidP="00FD6AC3">
      <w:pPr>
        <w:pStyle w:val="2"/>
        <w:rPr>
          <w:lang w:val="uk-UA"/>
        </w:rPr>
      </w:pPr>
      <w:r w:rsidRPr="00EE45F5">
        <w:rPr>
          <w:lang w:val="uk-UA"/>
        </w:rPr>
        <w:t>Хід роботи:</w:t>
      </w:r>
    </w:p>
    <w:p w14:paraId="196F11BA" w14:textId="4AF8026B" w:rsidR="008373B4" w:rsidRDefault="008373B4" w:rsidP="009A2D5B">
      <w:pPr>
        <w:pStyle w:val="3"/>
        <w:rPr>
          <w:lang w:val="uk-UA"/>
        </w:rPr>
      </w:pPr>
      <w:r>
        <w:rPr>
          <w:lang w:val="uk-UA"/>
        </w:rPr>
        <w:t>Ресурси для ознайомлення:</w:t>
      </w:r>
    </w:p>
    <w:p w14:paraId="0DDE815B" w14:textId="4AFA0B06" w:rsidR="008373B4" w:rsidRPr="00524B5A" w:rsidRDefault="008373B4" w:rsidP="00524B5A">
      <w:pPr>
        <w:pStyle w:val="a0"/>
        <w:numPr>
          <w:ilvl w:val="0"/>
          <w:numId w:val="14"/>
        </w:numPr>
        <w:rPr>
          <w:sz w:val="20"/>
          <w:szCs w:val="18"/>
          <w:lang w:val="uk-UA"/>
        </w:rPr>
      </w:pPr>
      <w:hyperlink r:id="rId18" w:history="1">
        <w:r w:rsidRPr="00524B5A">
          <w:rPr>
            <w:rStyle w:val="a9"/>
            <w:sz w:val="20"/>
            <w:szCs w:val="18"/>
            <w:lang w:val="uk-UA"/>
          </w:rPr>
          <w:t>https://konghq.com/blog/how-to-design-a-scalable-rate-limiting-algorithm/</w:t>
        </w:r>
      </w:hyperlink>
    </w:p>
    <w:p w14:paraId="41483828" w14:textId="247E9917" w:rsidR="00390589" w:rsidRDefault="00390589" w:rsidP="00711C1B">
      <w:pPr>
        <w:pStyle w:val="a0"/>
        <w:numPr>
          <w:ilvl w:val="0"/>
          <w:numId w:val="14"/>
        </w:numPr>
        <w:rPr>
          <w:sz w:val="20"/>
          <w:szCs w:val="18"/>
          <w:lang w:val="uk-UA"/>
        </w:rPr>
      </w:pPr>
      <w:hyperlink r:id="rId19" w:history="1">
        <w:r w:rsidRPr="001676D9">
          <w:rPr>
            <w:rStyle w:val="a9"/>
            <w:sz w:val="20"/>
            <w:szCs w:val="18"/>
            <w:lang w:val="uk-UA"/>
          </w:rPr>
          <w:t>https://medium.com/@animirr/fixed-window-rate-limiter-is-slightly-better-than-token-bucket-here-is-why-bc769c0bdd9</w:t>
        </w:r>
      </w:hyperlink>
    </w:p>
    <w:p w14:paraId="297F7B6F" w14:textId="16E12394" w:rsidR="00D67E5A" w:rsidRDefault="00D67E5A" w:rsidP="00711C1B">
      <w:pPr>
        <w:pStyle w:val="a0"/>
        <w:numPr>
          <w:ilvl w:val="0"/>
          <w:numId w:val="14"/>
        </w:numPr>
        <w:rPr>
          <w:sz w:val="20"/>
          <w:szCs w:val="18"/>
          <w:lang w:val="uk-UA"/>
        </w:rPr>
      </w:pPr>
      <w:hyperlink r:id="rId20" w:history="1">
        <w:r w:rsidRPr="001676D9">
          <w:rPr>
            <w:rStyle w:val="a9"/>
            <w:sz w:val="20"/>
            <w:szCs w:val="18"/>
            <w:lang w:val="uk-UA"/>
          </w:rPr>
          <w:t>https://nordicapis.com/everything-you-need-to-know-about-api-rate-limiting/</w:t>
        </w:r>
      </w:hyperlink>
      <w:r>
        <w:rPr>
          <w:sz w:val="20"/>
          <w:szCs w:val="18"/>
          <w:lang w:val="uk-UA"/>
        </w:rPr>
        <w:t xml:space="preserve"> </w:t>
      </w:r>
    </w:p>
    <w:p w14:paraId="4149E0FD" w14:textId="37BF4F0B" w:rsidR="00711C1B" w:rsidRDefault="00524B5A" w:rsidP="00711C1B">
      <w:pPr>
        <w:pStyle w:val="a0"/>
        <w:numPr>
          <w:ilvl w:val="0"/>
          <w:numId w:val="14"/>
        </w:numPr>
        <w:rPr>
          <w:sz w:val="20"/>
          <w:szCs w:val="18"/>
          <w:lang w:val="uk-UA"/>
        </w:rPr>
      </w:pPr>
      <w:hyperlink r:id="rId21" w:history="1">
        <w:r w:rsidRPr="00524B5A">
          <w:rPr>
            <w:rStyle w:val="a9"/>
            <w:sz w:val="20"/>
            <w:szCs w:val="18"/>
            <w:lang w:val="uk-UA"/>
          </w:rPr>
          <w:t>https://www.progress.com/blogs/how-to-rate-limit-an-api-query-throttling-made-easy</w:t>
        </w:r>
      </w:hyperlink>
    </w:p>
    <w:p w14:paraId="665AE7D8" w14:textId="0DA777D3" w:rsidR="00701CFD" w:rsidRPr="00711C1B" w:rsidRDefault="00701CFD" w:rsidP="00711C1B">
      <w:pPr>
        <w:pStyle w:val="a0"/>
        <w:numPr>
          <w:ilvl w:val="0"/>
          <w:numId w:val="14"/>
        </w:numPr>
        <w:rPr>
          <w:sz w:val="20"/>
          <w:szCs w:val="18"/>
          <w:lang w:val="uk-UA"/>
        </w:rPr>
      </w:pPr>
      <w:hyperlink r:id="rId22" w:history="1">
        <w:r w:rsidRPr="001676D9">
          <w:rPr>
            <w:rStyle w:val="a9"/>
            <w:sz w:val="20"/>
            <w:szCs w:val="18"/>
            <w:lang w:val="uk-UA"/>
          </w:rPr>
          <w:t>https://www.tibco.com/reference-center/what-is-api-throttling</w:t>
        </w:r>
      </w:hyperlink>
      <w:r w:rsidRPr="00701CFD">
        <w:rPr>
          <w:sz w:val="20"/>
          <w:szCs w:val="18"/>
          <w:lang w:val="uk-UA"/>
        </w:rPr>
        <w:t xml:space="preserve"> </w:t>
      </w:r>
    </w:p>
    <w:p w14:paraId="39F73BBF" w14:textId="0DF4F637" w:rsidR="009A2D5B" w:rsidRDefault="009A2D5B" w:rsidP="009A2D5B">
      <w:pPr>
        <w:pStyle w:val="3"/>
        <w:rPr>
          <w:lang w:val="uk-UA"/>
        </w:rPr>
      </w:pPr>
      <w:r>
        <w:rPr>
          <w:lang w:val="uk-UA"/>
        </w:rPr>
        <w:t>Теоретичні відомості</w:t>
      </w:r>
    </w:p>
    <w:p w14:paraId="5241CFAB" w14:textId="76853D89" w:rsidR="00B34BA5" w:rsidRDefault="00BF71AB" w:rsidP="00B34BA5">
      <w:pPr>
        <w:pStyle w:val="a0"/>
        <w:rPr>
          <w:lang w:val="uk-UA"/>
        </w:rPr>
      </w:pPr>
      <w:r>
        <w:rPr>
          <w:lang w:val="uk-UA"/>
        </w:rPr>
        <w:t>Основою СОА є взаємодія різних сервісів</w:t>
      </w:r>
      <w:r w:rsidR="00A44D6B">
        <w:rPr>
          <w:lang w:val="uk-UA"/>
        </w:rPr>
        <w:t xml:space="preserve">, </w:t>
      </w:r>
      <w:r w:rsidR="00795B29">
        <w:rPr>
          <w:lang w:val="uk-UA"/>
        </w:rPr>
        <w:t>реалізація їх композиції.</w:t>
      </w:r>
      <w:r w:rsidR="00A44D6B">
        <w:rPr>
          <w:lang w:val="uk-UA"/>
        </w:rPr>
        <w:t xml:space="preserve"> </w:t>
      </w:r>
      <w:r w:rsidR="001B1AC4">
        <w:rPr>
          <w:lang w:val="uk-UA"/>
        </w:rPr>
        <w:t xml:space="preserve">При інтеграції сторонніх </w:t>
      </w:r>
      <w:r w:rsidR="001B1AC4" w:rsidRPr="001B1AC4">
        <w:rPr>
          <w:i/>
          <w:iCs/>
          <w:lang w:val="uk-UA"/>
        </w:rPr>
        <w:t>сервісів</w:t>
      </w:r>
      <w:r w:rsidR="001B1AC4">
        <w:rPr>
          <w:lang w:val="uk-UA"/>
        </w:rPr>
        <w:t xml:space="preserve"> в систему</w:t>
      </w:r>
      <w:r w:rsidR="005E6FF3">
        <w:rPr>
          <w:lang w:val="uk-UA"/>
        </w:rPr>
        <w:t xml:space="preserve"> (або при наданні доступу клієнтам до власних сервісів)</w:t>
      </w:r>
      <w:r w:rsidR="001B1AC4">
        <w:rPr>
          <w:lang w:val="uk-UA"/>
        </w:rPr>
        <w:t xml:space="preserve"> постає питання </w:t>
      </w:r>
      <w:r w:rsidR="00570D7E">
        <w:rPr>
          <w:lang w:val="uk-UA"/>
        </w:rPr>
        <w:t>квотування частоти доступу до них</w:t>
      </w:r>
      <w:r w:rsidR="00204D5C">
        <w:rPr>
          <w:lang w:val="uk-UA"/>
        </w:rPr>
        <w:t xml:space="preserve"> </w:t>
      </w:r>
      <w:r w:rsidR="00F24C13">
        <w:rPr>
          <w:lang w:val="uk-UA"/>
        </w:rPr>
        <w:t xml:space="preserve">– </w:t>
      </w:r>
      <w:r w:rsidR="00204D5C">
        <w:rPr>
          <w:lang w:val="en-GB"/>
        </w:rPr>
        <w:t>API</w:t>
      </w:r>
      <w:r w:rsidR="00204D5C" w:rsidRPr="001B1AC4">
        <w:rPr>
          <w:lang w:val="uk-UA"/>
        </w:rPr>
        <w:t xml:space="preserve"> </w:t>
      </w:r>
      <w:r w:rsidR="00204D5C">
        <w:rPr>
          <w:lang w:val="en-GB"/>
        </w:rPr>
        <w:t>throttling</w:t>
      </w:r>
      <w:r w:rsidR="001B1AC4">
        <w:rPr>
          <w:lang w:val="uk-UA"/>
        </w:rPr>
        <w:t>.</w:t>
      </w:r>
      <w:r w:rsidR="00570D7E">
        <w:rPr>
          <w:lang w:val="uk-UA"/>
        </w:rPr>
        <w:t xml:space="preserve"> Наприклад, </w:t>
      </w:r>
      <w:r w:rsidR="00570D7E">
        <w:rPr>
          <w:lang w:val="en-GB"/>
        </w:rPr>
        <w:t>AWS</w:t>
      </w:r>
      <w:r w:rsidR="00570D7E" w:rsidRPr="00BA3D32">
        <w:rPr>
          <w:lang w:val="uk-UA"/>
        </w:rPr>
        <w:t xml:space="preserve"> </w:t>
      </w:r>
      <w:r w:rsidR="00BA3D32">
        <w:rPr>
          <w:lang w:val="en-GB"/>
        </w:rPr>
        <w:t>Dynamo</w:t>
      </w:r>
      <w:r w:rsidR="00BA3D32" w:rsidRPr="00BA3D32">
        <w:rPr>
          <w:lang w:val="uk-UA"/>
        </w:rPr>
        <w:t xml:space="preserve"> </w:t>
      </w:r>
      <w:r w:rsidR="00BA3D32">
        <w:rPr>
          <w:lang w:val="en-GB"/>
        </w:rPr>
        <w:t>DB</w:t>
      </w:r>
      <w:r w:rsidR="00BA3D32" w:rsidRPr="00BA3D32">
        <w:rPr>
          <w:lang w:val="uk-UA"/>
        </w:rPr>
        <w:t xml:space="preserve"> </w:t>
      </w:r>
      <w:r w:rsidR="00BA3D32">
        <w:rPr>
          <w:lang w:val="uk-UA"/>
        </w:rPr>
        <w:t>обмежує кількість операцій доступу до БД в залежності від тарифу клієнта</w:t>
      </w:r>
      <w:r w:rsidR="002A4C19">
        <w:rPr>
          <w:lang w:val="uk-UA"/>
        </w:rPr>
        <w:t xml:space="preserve"> (</w:t>
      </w:r>
      <w:r w:rsidR="000C2FA2">
        <w:rPr>
          <w:lang w:val="en-GB"/>
        </w:rPr>
        <w:t>Server</w:t>
      </w:r>
      <w:r w:rsidR="000C2FA2" w:rsidRPr="000C2FA2">
        <w:rPr>
          <w:lang w:val="uk-UA"/>
        </w:rPr>
        <w:t>-</w:t>
      </w:r>
      <w:r w:rsidR="000C2FA2">
        <w:rPr>
          <w:lang w:val="en-GB"/>
        </w:rPr>
        <w:t>side</w:t>
      </w:r>
      <w:r w:rsidR="000C2FA2" w:rsidRPr="000C2FA2">
        <w:rPr>
          <w:lang w:val="uk-UA"/>
        </w:rPr>
        <w:t xml:space="preserve"> </w:t>
      </w:r>
      <w:r w:rsidR="000C2FA2">
        <w:rPr>
          <w:lang w:val="en-GB"/>
        </w:rPr>
        <w:t>API</w:t>
      </w:r>
      <w:r w:rsidR="000C2FA2" w:rsidRPr="000C2FA2">
        <w:rPr>
          <w:lang w:val="uk-UA"/>
        </w:rPr>
        <w:t xml:space="preserve"> </w:t>
      </w:r>
      <w:r w:rsidR="000C2FA2">
        <w:rPr>
          <w:lang w:val="en-GB"/>
        </w:rPr>
        <w:t>throttling</w:t>
      </w:r>
      <w:r w:rsidR="002A4C19">
        <w:rPr>
          <w:lang w:val="uk-UA"/>
        </w:rPr>
        <w:t>)</w:t>
      </w:r>
      <w:r w:rsidR="00BA3D32">
        <w:rPr>
          <w:lang w:val="uk-UA"/>
        </w:rPr>
        <w:t>.</w:t>
      </w:r>
      <w:r w:rsidR="00220851">
        <w:rPr>
          <w:lang w:val="uk-UA"/>
        </w:rPr>
        <w:t xml:space="preserve"> </w:t>
      </w:r>
      <w:r w:rsidR="00842596">
        <w:rPr>
          <w:lang w:val="uk-UA"/>
        </w:rPr>
        <w:t xml:space="preserve">Прикладом </w:t>
      </w:r>
      <w:r w:rsidR="007A63C1">
        <w:rPr>
          <w:lang w:val="uk-UA"/>
        </w:rPr>
        <w:t xml:space="preserve">необхідності </w:t>
      </w:r>
      <w:r w:rsidR="0020435B">
        <w:rPr>
          <w:lang w:val="uk-UA"/>
        </w:rPr>
        <w:t>«само</w:t>
      </w:r>
      <w:r w:rsidR="007A63C1">
        <w:rPr>
          <w:lang w:val="uk-UA"/>
        </w:rPr>
        <w:t>обмеження</w:t>
      </w:r>
      <w:r w:rsidR="0020435B">
        <w:rPr>
          <w:lang w:val="uk-UA"/>
        </w:rPr>
        <w:t xml:space="preserve">» </w:t>
      </w:r>
      <w:r w:rsidR="006D0BFD">
        <w:rPr>
          <w:lang w:val="uk-UA"/>
        </w:rPr>
        <w:t xml:space="preserve">клієнта в доступі до зовнішнього </w:t>
      </w:r>
      <w:r w:rsidR="004D21FA">
        <w:rPr>
          <w:lang w:val="uk-UA"/>
        </w:rPr>
        <w:t>сервера</w:t>
      </w:r>
      <w:r w:rsidR="007A63C1">
        <w:rPr>
          <w:lang w:val="uk-UA"/>
        </w:rPr>
        <w:t xml:space="preserve"> </w:t>
      </w:r>
      <w:r w:rsidR="004A0EF1">
        <w:rPr>
          <w:lang w:val="uk-UA"/>
        </w:rPr>
        <w:t xml:space="preserve">є виконання </w:t>
      </w:r>
      <w:r w:rsidR="00271DC6">
        <w:rPr>
          <w:lang w:val="uk-UA"/>
        </w:rPr>
        <w:t>клі</w:t>
      </w:r>
      <w:r w:rsidR="0034486D">
        <w:rPr>
          <w:lang w:val="uk-UA"/>
        </w:rPr>
        <w:t xml:space="preserve">єнтом АПІ </w:t>
      </w:r>
      <w:r w:rsidR="004A0EF1">
        <w:rPr>
          <w:lang w:val="uk-UA"/>
        </w:rPr>
        <w:t xml:space="preserve">інтеграційних </w:t>
      </w:r>
      <w:r w:rsidR="004A0EF1">
        <w:rPr>
          <w:lang w:val="en-GB"/>
        </w:rPr>
        <w:t>SLA</w:t>
      </w:r>
      <w:r w:rsidR="004A0EF1" w:rsidRPr="00271DC6">
        <w:rPr>
          <w:lang w:val="uk-UA"/>
        </w:rPr>
        <w:t xml:space="preserve"> </w:t>
      </w:r>
      <w:r w:rsidR="004A0EF1">
        <w:rPr>
          <w:lang w:val="uk-UA"/>
        </w:rPr>
        <w:t xml:space="preserve"> типу «</w:t>
      </w:r>
      <w:r w:rsidR="00271DC6">
        <w:rPr>
          <w:lang w:val="uk-UA"/>
        </w:rPr>
        <w:t>Обраний пакет дозволяє м</w:t>
      </w:r>
      <w:r w:rsidR="004A0EF1">
        <w:rPr>
          <w:lang w:val="uk-UA"/>
        </w:rPr>
        <w:t xml:space="preserve">аксимум </w:t>
      </w:r>
      <w:r w:rsidR="00271DC6">
        <w:rPr>
          <w:lang w:val="uk-UA"/>
        </w:rPr>
        <w:t>20</w:t>
      </w:r>
      <w:r w:rsidR="004A0EF1">
        <w:rPr>
          <w:lang w:val="uk-UA"/>
        </w:rPr>
        <w:t>0</w:t>
      </w:r>
      <w:r w:rsidR="00271DC6">
        <w:rPr>
          <w:lang w:val="uk-UA"/>
        </w:rPr>
        <w:t xml:space="preserve"> запитів за хвилину</w:t>
      </w:r>
      <w:r w:rsidR="004A0EF1">
        <w:rPr>
          <w:lang w:val="uk-UA"/>
        </w:rPr>
        <w:t>»</w:t>
      </w:r>
      <w:r w:rsidR="000C2FA2" w:rsidRPr="000C2FA2">
        <w:rPr>
          <w:lang w:val="uk-UA"/>
        </w:rPr>
        <w:t xml:space="preserve"> (</w:t>
      </w:r>
      <w:r w:rsidR="000C2FA2">
        <w:rPr>
          <w:lang w:val="en-GB"/>
        </w:rPr>
        <w:t>Rate</w:t>
      </w:r>
      <w:r w:rsidR="000C2FA2" w:rsidRPr="000C2FA2">
        <w:rPr>
          <w:lang w:val="uk-UA"/>
        </w:rPr>
        <w:t xml:space="preserve"> </w:t>
      </w:r>
      <w:r w:rsidR="000C2FA2">
        <w:rPr>
          <w:lang w:val="en-GB"/>
        </w:rPr>
        <w:t>Limitting</w:t>
      </w:r>
      <w:r w:rsidR="000C2FA2" w:rsidRPr="000C2FA2">
        <w:rPr>
          <w:lang w:val="uk-UA"/>
        </w:rPr>
        <w:t>)</w:t>
      </w:r>
      <w:r w:rsidR="00675CF7">
        <w:rPr>
          <w:lang w:val="uk-UA"/>
        </w:rPr>
        <w:t xml:space="preserve">. </w:t>
      </w:r>
      <w:r w:rsidR="001B1AC4">
        <w:rPr>
          <w:lang w:val="uk-UA"/>
        </w:rPr>
        <w:t xml:space="preserve"> </w:t>
      </w:r>
    </w:p>
    <w:p w14:paraId="384B7DFA" w14:textId="725CA804" w:rsidR="00CB71BB" w:rsidRDefault="001A3291" w:rsidP="00602DA7">
      <w:pPr>
        <w:pStyle w:val="4"/>
        <w:rPr>
          <w:lang w:val="uk-UA"/>
        </w:rPr>
      </w:pPr>
      <w:r>
        <w:rPr>
          <w:lang w:val="uk-UA"/>
        </w:rPr>
        <w:t xml:space="preserve">Основні алгоритми </w:t>
      </w:r>
      <w:r w:rsidRPr="00602DA7">
        <w:rPr>
          <w:rStyle w:val="NumberingSymbols"/>
        </w:rPr>
        <w:t>квотування</w:t>
      </w:r>
      <w:r w:rsidR="00435782">
        <w:rPr>
          <w:lang w:val="uk-UA"/>
        </w:rPr>
        <w:t xml:space="preserve"> частоти запитів:</w:t>
      </w:r>
    </w:p>
    <w:p w14:paraId="2C3F0F9A" w14:textId="798D05C4" w:rsidR="003D33F4" w:rsidRDefault="003D33F4" w:rsidP="00602DA7">
      <w:pPr>
        <w:pStyle w:val="5"/>
      </w:pPr>
      <w:r w:rsidRPr="003D33F4">
        <w:drawing>
          <wp:anchor distT="0" distB="0" distL="114300" distR="114300" simplePos="0" relativeHeight="251662336" behindDoc="1" locked="0" layoutInCell="1" allowOverlap="1" wp14:anchorId="41750E91" wp14:editId="10A5065B">
            <wp:simplePos x="0" y="0"/>
            <wp:positionH relativeFrom="margin">
              <wp:align>left</wp:align>
            </wp:positionH>
            <wp:positionV relativeFrom="margin">
              <wp:posOffset>6430010</wp:posOffset>
            </wp:positionV>
            <wp:extent cx="2069465" cy="2521585"/>
            <wp:effectExtent l="0" t="0" r="6985" b="0"/>
            <wp:wrapTight wrapText="bothSides">
              <wp:wrapPolygon edited="0">
                <wp:start x="0" y="0"/>
                <wp:lineTo x="0" y="21377"/>
                <wp:lineTo x="21474" y="21377"/>
                <wp:lineTo x="2147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27" r="-660" b="13742"/>
                    <a:stretch/>
                  </pic:blipFill>
                  <pic:spPr bwMode="auto">
                    <a:xfrm>
                      <a:off x="0" y="0"/>
                      <a:ext cx="2069465" cy="252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782">
        <w:rPr>
          <w:lang w:val="en-GB"/>
        </w:rPr>
        <w:t>Leaking</w:t>
      </w:r>
      <w:r w:rsidR="00435782" w:rsidRPr="006068BF">
        <w:t xml:space="preserve"> </w:t>
      </w:r>
      <w:r w:rsidR="00435782">
        <w:rPr>
          <w:lang w:val="en-GB"/>
        </w:rPr>
        <w:t>bucket</w:t>
      </w:r>
      <w:r w:rsidR="00435782" w:rsidRPr="006068BF">
        <w:t xml:space="preserve">: </w:t>
      </w:r>
    </w:p>
    <w:p w14:paraId="38C822EF" w14:textId="117C33C0" w:rsidR="00F7785A" w:rsidRDefault="00F70616" w:rsidP="00B34BA5">
      <w:pPr>
        <w:pStyle w:val="a0"/>
        <w:rPr>
          <w:lang w:val="uk-UA"/>
        </w:rPr>
      </w:pPr>
      <w:r>
        <w:rPr>
          <w:lang w:val="uk-UA"/>
        </w:rPr>
        <w:t xml:space="preserve">По суті є реалізацією </w:t>
      </w:r>
      <w:r>
        <w:rPr>
          <w:lang w:val="en-GB"/>
        </w:rPr>
        <w:t>FIFO</w:t>
      </w:r>
      <w:r w:rsidR="00471AE6" w:rsidRPr="00471AE6">
        <w:t xml:space="preserve">. </w:t>
      </w:r>
      <w:r w:rsidR="006068BF" w:rsidRPr="006068BF">
        <w:rPr>
          <w:lang w:val="uk-UA"/>
        </w:rPr>
        <w:t>При реєстрації запиту система додає його в кінець черги. Якщо черга заповнена, додаткові запити відкидаються (або витікають).</w:t>
      </w:r>
      <w:r w:rsidR="00F7785A">
        <w:rPr>
          <w:lang w:val="en-GB"/>
        </w:rPr>
        <w:t xml:space="preserve"> </w:t>
      </w:r>
      <w:r w:rsidR="00F7785A">
        <w:rPr>
          <w:lang w:val="uk-UA"/>
        </w:rPr>
        <w:t>При цьому обробка запитів з черги відбувається з фіксованим рейтом.</w:t>
      </w:r>
    </w:p>
    <w:p w14:paraId="4B347A38" w14:textId="1A94447D" w:rsidR="003D33F4" w:rsidRDefault="00F7785A" w:rsidP="00B34BA5">
      <w:pPr>
        <w:pStyle w:val="a0"/>
      </w:pPr>
      <w:r>
        <w:rPr>
          <w:lang w:val="uk-UA"/>
        </w:rPr>
        <w:t xml:space="preserve">Основною перевагою даного алгоритму є </w:t>
      </w:r>
      <w:r w:rsidR="00CC10DC">
        <w:rPr>
          <w:lang w:val="uk-UA"/>
        </w:rPr>
        <w:t>те, що частота відправки запитів</w:t>
      </w:r>
      <w:r w:rsidR="00C144FB">
        <w:rPr>
          <w:lang w:val="uk-UA"/>
        </w:rPr>
        <w:t xml:space="preserve"> на сервер</w:t>
      </w:r>
      <w:r w:rsidR="00CC10DC">
        <w:rPr>
          <w:lang w:val="uk-UA"/>
        </w:rPr>
        <w:t xml:space="preserve"> є постійною і не залежить ві</w:t>
      </w:r>
      <w:r w:rsidR="00E55FF1">
        <w:rPr>
          <w:lang w:val="uk-UA"/>
        </w:rPr>
        <w:t xml:space="preserve">д </w:t>
      </w:r>
      <w:r w:rsidR="00C144FB">
        <w:rPr>
          <w:lang w:val="uk-UA"/>
        </w:rPr>
        <w:t xml:space="preserve">навантаження клієнта. Недоліком є </w:t>
      </w:r>
      <w:r w:rsidR="00207822">
        <w:rPr>
          <w:lang w:val="uk-UA"/>
        </w:rPr>
        <w:t xml:space="preserve">нижча пріоритетність нових запитів порівняно з </w:t>
      </w:r>
      <w:r w:rsidR="0003189B">
        <w:rPr>
          <w:lang w:val="uk-UA"/>
        </w:rPr>
        <w:t xml:space="preserve">вже наявними в черзі (за визначенням </w:t>
      </w:r>
      <w:r w:rsidR="0003189B">
        <w:rPr>
          <w:lang w:val="en-GB"/>
        </w:rPr>
        <w:t>FIFO</w:t>
      </w:r>
      <w:r w:rsidR="0003189B" w:rsidRPr="0003189B">
        <w:t>)</w:t>
      </w:r>
      <w:r w:rsidR="00390589" w:rsidRPr="00390589">
        <w:t>.</w:t>
      </w:r>
    </w:p>
    <w:p w14:paraId="4FEC4208" w14:textId="2E9298CE" w:rsidR="00390589" w:rsidRDefault="00390589" w:rsidP="00602DA7">
      <w:pPr>
        <w:pStyle w:val="5"/>
        <w:rPr>
          <w:lang w:val="en-GB"/>
        </w:rPr>
      </w:pPr>
      <w:r>
        <w:rPr>
          <w:lang w:val="en-GB"/>
        </w:rPr>
        <w:t>Token bucket:</w:t>
      </w:r>
    </w:p>
    <w:p w14:paraId="29EF16ED" w14:textId="71EC8C36" w:rsidR="00390589" w:rsidRDefault="00AE617C" w:rsidP="00B34BA5">
      <w:pPr>
        <w:pStyle w:val="a0"/>
        <w:rPr>
          <w:lang w:val="uk-UA"/>
        </w:rPr>
      </w:pPr>
      <w:r>
        <w:rPr>
          <w:lang w:val="uk-UA"/>
        </w:rPr>
        <w:t xml:space="preserve">Фактично є інверсією </w:t>
      </w:r>
      <w:r>
        <w:rPr>
          <w:lang w:val="en-GB"/>
        </w:rPr>
        <w:t>leaking bucket:</w:t>
      </w:r>
      <w:r w:rsidR="00862657">
        <w:rPr>
          <w:lang w:val="uk-UA"/>
        </w:rPr>
        <w:t xml:space="preserve"> в бакеті зберігаються токени використання ресурсів, які </w:t>
      </w:r>
      <w:r w:rsidR="00602DA7">
        <w:rPr>
          <w:lang w:val="uk-UA"/>
        </w:rPr>
        <w:t>«забираються» клієнтом, к</w:t>
      </w:r>
      <w:r w:rsidR="00B50285">
        <w:rPr>
          <w:lang w:val="uk-UA"/>
        </w:rPr>
        <w:t xml:space="preserve">воти додаються в </w:t>
      </w:r>
      <w:r w:rsidR="00B50285">
        <w:rPr>
          <w:lang w:val="en-GB"/>
        </w:rPr>
        <w:t>bucket</w:t>
      </w:r>
      <w:r w:rsidR="00B50285" w:rsidRPr="00602DA7">
        <w:rPr>
          <w:lang w:val="en-GB"/>
        </w:rPr>
        <w:t xml:space="preserve"> </w:t>
      </w:r>
      <w:r w:rsidR="00B50285">
        <w:rPr>
          <w:lang w:val="uk-UA"/>
        </w:rPr>
        <w:t>з заданим рейтом</w:t>
      </w:r>
      <w:r w:rsidR="00705ED2">
        <w:rPr>
          <w:lang w:val="uk-UA"/>
        </w:rPr>
        <w:t>.</w:t>
      </w:r>
    </w:p>
    <w:p w14:paraId="19C65A1C" w14:textId="47C89235" w:rsidR="00602DA7" w:rsidRPr="00B50285" w:rsidRDefault="00602DA7" w:rsidP="00B34BA5">
      <w:pPr>
        <w:pStyle w:val="a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49DCB93" wp14:editId="0BAC3B31">
            <wp:extent cx="4295775" cy="3171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C9D9" w14:textId="77777777" w:rsidR="00390589" w:rsidRDefault="0036741E" w:rsidP="00602DA7">
      <w:pPr>
        <w:pStyle w:val="5"/>
        <w:rPr>
          <w:lang w:val="uk-UA"/>
        </w:rPr>
      </w:pPr>
      <w:r>
        <w:rPr>
          <w:lang w:val="uk-UA"/>
        </w:rPr>
        <w:t>Фіксоване вікно (</w:t>
      </w:r>
      <w:r>
        <w:rPr>
          <w:lang w:val="en-GB"/>
        </w:rPr>
        <w:t>Fixed</w:t>
      </w:r>
      <w:r w:rsidRPr="00390589">
        <w:rPr>
          <w:lang w:val="en-GB"/>
        </w:rPr>
        <w:t xml:space="preserve"> </w:t>
      </w:r>
      <w:r>
        <w:rPr>
          <w:lang w:val="en-GB"/>
        </w:rPr>
        <w:t>window</w:t>
      </w:r>
      <w:r>
        <w:rPr>
          <w:lang w:val="uk-UA"/>
        </w:rPr>
        <w:t>)</w:t>
      </w:r>
      <w:r w:rsidRPr="00390589">
        <w:rPr>
          <w:lang w:val="en-GB"/>
        </w:rPr>
        <w:t>:</w:t>
      </w:r>
      <w:r w:rsidR="00BA50F1" w:rsidRPr="00701CFD">
        <w:rPr>
          <w:lang w:val="uk-UA"/>
        </w:rPr>
        <w:t xml:space="preserve"> </w:t>
      </w:r>
    </w:p>
    <w:p w14:paraId="33A692F3" w14:textId="702D6180" w:rsidR="00BA50F1" w:rsidRPr="00E07E8C" w:rsidRDefault="00701CFD" w:rsidP="00701CFD">
      <w:pPr>
        <w:pStyle w:val="a0"/>
        <w:rPr>
          <w:lang w:val="uk-UA"/>
        </w:rPr>
      </w:pPr>
      <w:r>
        <w:rPr>
          <w:lang w:val="uk-UA"/>
        </w:rPr>
        <w:t>Д</w:t>
      </w:r>
      <w:r w:rsidR="00BA50F1" w:rsidRPr="00701CFD">
        <w:rPr>
          <w:lang w:val="uk-UA"/>
        </w:rPr>
        <w:t xml:space="preserve">озволяється N викликів API від користувача за певний період. Часовий проміжок розділений на фіксовані </w:t>
      </w:r>
      <w:r>
        <w:rPr>
          <w:lang w:val="uk-UA"/>
        </w:rPr>
        <w:t>фрейми</w:t>
      </w:r>
      <w:r w:rsidR="00BA50F1" w:rsidRPr="00701CFD">
        <w:rPr>
          <w:lang w:val="uk-UA"/>
        </w:rPr>
        <w:t>, кожен з яких триває хвилину. На початку хвилини лічильник встановлюється на нуль. З кожним запитом користувача лічильник збільшується. Якщо лічильник досягає верхньої межі до закінчення часового вікна, нові запити відхиляються. На початку кожної хвилини лічильник скидається на нуль.</w:t>
      </w:r>
      <w:r>
        <w:rPr>
          <w:lang w:val="uk-UA"/>
        </w:rPr>
        <w:t xml:space="preserve"> Скидання лічильника нівелює </w:t>
      </w:r>
      <w:r w:rsidR="00AE7125">
        <w:rPr>
          <w:lang w:val="uk-UA"/>
        </w:rPr>
        <w:t xml:space="preserve">проблему накопичення запитів в черзі з депріорітизацією нових запитів, проте </w:t>
      </w:r>
      <w:r w:rsidR="00817622">
        <w:rPr>
          <w:lang w:val="uk-UA"/>
        </w:rPr>
        <w:t>навантаження на сервер є нерівномірним</w:t>
      </w:r>
      <w:r w:rsidR="00E07E8C">
        <w:rPr>
          <w:lang w:val="uk-UA"/>
        </w:rPr>
        <w:t xml:space="preserve"> (</w:t>
      </w:r>
      <w:r w:rsidR="00E07E8C">
        <w:rPr>
          <w:lang w:val="en-GB"/>
        </w:rPr>
        <w:t>call</w:t>
      </w:r>
      <w:r w:rsidR="00E07E8C" w:rsidRPr="00E07E8C">
        <w:rPr>
          <w:lang w:val="uk-UA"/>
        </w:rPr>
        <w:t xml:space="preserve"> </w:t>
      </w:r>
      <w:r w:rsidR="00E07E8C">
        <w:rPr>
          <w:lang w:val="en-GB"/>
        </w:rPr>
        <w:t>bursts</w:t>
      </w:r>
      <w:r w:rsidR="00E07E8C">
        <w:rPr>
          <w:lang w:val="uk-UA"/>
        </w:rPr>
        <w:t>)</w:t>
      </w:r>
      <w:r w:rsidR="00817622">
        <w:rPr>
          <w:lang w:val="uk-UA"/>
        </w:rPr>
        <w:t>.</w:t>
      </w:r>
    </w:p>
    <w:p w14:paraId="7A6F41D1" w14:textId="5D582B30" w:rsidR="0036741E" w:rsidRDefault="0036741E" w:rsidP="00602DA7">
      <w:pPr>
        <w:pStyle w:val="5"/>
        <w:rPr>
          <w:lang w:val="uk-UA"/>
        </w:rPr>
      </w:pPr>
      <w:r>
        <w:rPr>
          <w:lang w:val="uk-UA"/>
        </w:rPr>
        <w:t>Ковзке вікно (</w:t>
      </w:r>
      <w:r>
        <w:rPr>
          <w:lang w:val="en-GB"/>
        </w:rPr>
        <w:t>Sliding</w:t>
      </w:r>
      <w:r w:rsidRPr="00AE7125">
        <w:rPr>
          <w:lang w:val="uk-UA"/>
        </w:rPr>
        <w:t xml:space="preserve"> </w:t>
      </w:r>
      <w:r>
        <w:rPr>
          <w:lang w:val="en-GB"/>
        </w:rPr>
        <w:t>window</w:t>
      </w:r>
      <w:r>
        <w:rPr>
          <w:lang w:val="uk-UA"/>
        </w:rPr>
        <w:t>)</w:t>
      </w:r>
      <w:r w:rsidR="00602DA7">
        <w:rPr>
          <w:lang w:val="uk-UA"/>
        </w:rPr>
        <w:t>:</w:t>
      </w:r>
    </w:p>
    <w:p w14:paraId="632AE9C1" w14:textId="18026DCE" w:rsidR="00602DA7" w:rsidRPr="00E07E8C" w:rsidRDefault="00137E06" w:rsidP="00B34BA5">
      <w:pPr>
        <w:pStyle w:val="a0"/>
        <w:rPr>
          <w:lang w:val="uk-UA"/>
        </w:rPr>
      </w:pPr>
      <w:r>
        <w:rPr>
          <w:lang w:val="uk-UA"/>
        </w:rPr>
        <w:t xml:space="preserve">На відміну від фіксованого вікна, тут лічильник перераховується що разу при отриманні нового запиту, що дозволяє </w:t>
      </w:r>
      <w:r w:rsidR="00E07E8C">
        <w:rPr>
          <w:lang w:val="uk-UA"/>
        </w:rPr>
        <w:t>більш рівномірно розподіляти навантаження</w:t>
      </w:r>
      <w:r w:rsidR="00E07E8C" w:rsidRPr="00E07E8C">
        <w:rPr>
          <w:lang w:val="uk-UA"/>
        </w:rPr>
        <w:t>/</w:t>
      </w:r>
    </w:p>
    <w:p w14:paraId="08C85517" w14:textId="7D8076A9" w:rsidR="009A2D5B" w:rsidRDefault="009A2D5B" w:rsidP="009A2D5B">
      <w:pPr>
        <w:pStyle w:val="3"/>
        <w:rPr>
          <w:lang w:val="uk-UA"/>
        </w:rPr>
      </w:pPr>
      <w:r>
        <w:rPr>
          <w:lang w:val="uk-UA"/>
        </w:rPr>
        <w:t>Хід роботи</w:t>
      </w:r>
    </w:p>
    <w:p w14:paraId="5B36DBD1" w14:textId="008A95FC" w:rsidR="009F03D3" w:rsidRDefault="00F6720A" w:rsidP="000270F0">
      <w:pPr>
        <w:pStyle w:val="a0"/>
        <w:numPr>
          <w:ilvl w:val="1"/>
          <w:numId w:val="9"/>
        </w:numPr>
        <w:tabs>
          <w:tab w:val="clear" w:pos="1080"/>
          <w:tab w:val="num" w:pos="720"/>
        </w:tabs>
        <w:ind w:left="426"/>
        <w:rPr>
          <w:lang w:val="uk-UA"/>
        </w:rPr>
      </w:pPr>
      <w:r>
        <w:rPr>
          <w:lang w:val="uk-UA"/>
        </w:rPr>
        <w:t xml:space="preserve">Обрати сервіс-сервер. </w:t>
      </w:r>
      <w:r w:rsidR="000458AB">
        <w:rPr>
          <w:lang w:val="uk-UA"/>
        </w:rPr>
        <w:t>Квотувати частоту доступу до нього на рівні 5 запитів в хвилину (не зважаючи на клієнтські додатки).</w:t>
      </w:r>
      <w:r w:rsidR="00003FA0">
        <w:rPr>
          <w:lang w:val="uk-UA"/>
        </w:rPr>
        <w:t xml:space="preserve"> Запити </w:t>
      </w:r>
      <w:r w:rsidR="00E83A12">
        <w:rPr>
          <w:lang w:val="uk-UA"/>
        </w:rPr>
        <w:t>понад цю квоту отримують помилку 429 (</w:t>
      </w:r>
      <w:r w:rsidR="00E83A12" w:rsidRPr="00E83A12">
        <w:rPr>
          <w:lang w:val="uk-UA"/>
        </w:rPr>
        <w:t>https://developer.mozilla.org/ru/docs/Web/HTTP/Status/429</w:t>
      </w:r>
      <w:r w:rsidR="00E83A12">
        <w:rPr>
          <w:lang w:val="uk-UA"/>
        </w:rPr>
        <w:t>).</w:t>
      </w:r>
    </w:p>
    <w:p w14:paraId="35EFBE34" w14:textId="0E3B7A07" w:rsidR="000458AB" w:rsidRDefault="00F24C13" w:rsidP="000270F0">
      <w:pPr>
        <w:pStyle w:val="a0"/>
        <w:numPr>
          <w:ilvl w:val="2"/>
          <w:numId w:val="9"/>
        </w:numPr>
        <w:tabs>
          <w:tab w:val="clear" w:pos="1440"/>
          <w:tab w:val="num" w:pos="1134"/>
        </w:tabs>
        <w:ind w:left="851"/>
        <w:rPr>
          <w:lang w:val="uk-UA"/>
        </w:rPr>
      </w:pPr>
      <w:r>
        <w:rPr>
          <w:lang w:val="uk-UA"/>
        </w:rPr>
        <w:t xml:space="preserve">На додатковий бал – обмеження стосується кожного конкретного </w:t>
      </w:r>
      <w:r w:rsidR="000738D9">
        <w:rPr>
          <w:lang w:val="uk-UA"/>
        </w:rPr>
        <w:t>сервісу-</w:t>
      </w:r>
      <w:r>
        <w:rPr>
          <w:lang w:val="uk-UA"/>
        </w:rPr>
        <w:t xml:space="preserve">клієнта і може бути зміненим </w:t>
      </w:r>
      <w:r w:rsidRPr="00F24C13">
        <w:t>“</w:t>
      </w:r>
      <w:r>
        <w:rPr>
          <w:lang w:val="en-GB"/>
        </w:rPr>
        <w:t>per</w:t>
      </w:r>
      <w:r w:rsidRPr="00F24C13">
        <w:t xml:space="preserve"> </w:t>
      </w:r>
      <w:r>
        <w:rPr>
          <w:lang w:val="en-GB"/>
        </w:rPr>
        <w:t>client</w:t>
      </w:r>
      <w:r w:rsidRPr="00F24C13">
        <w:t>”</w:t>
      </w:r>
    </w:p>
    <w:p w14:paraId="12EAEE86" w14:textId="3052326B" w:rsidR="000458AB" w:rsidRDefault="005218D4" w:rsidP="000270F0">
      <w:pPr>
        <w:pStyle w:val="a0"/>
        <w:numPr>
          <w:ilvl w:val="1"/>
          <w:numId w:val="9"/>
        </w:numPr>
        <w:tabs>
          <w:tab w:val="clear" w:pos="1080"/>
          <w:tab w:val="num" w:pos="720"/>
        </w:tabs>
        <w:ind w:left="426"/>
        <w:rPr>
          <w:lang w:val="uk-UA"/>
        </w:rPr>
      </w:pPr>
      <w:r>
        <w:rPr>
          <w:lang w:val="uk-UA"/>
        </w:rPr>
        <w:t xml:space="preserve">На сервісі клієнті </w:t>
      </w:r>
      <w:r w:rsidR="00BF71AB">
        <w:rPr>
          <w:lang w:val="uk-UA"/>
        </w:rPr>
        <w:t xml:space="preserve">обмежити частоту доступу до ресурсів </w:t>
      </w:r>
      <w:r w:rsidR="00B74985">
        <w:rPr>
          <w:lang w:val="uk-UA"/>
        </w:rPr>
        <w:t xml:space="preserve">на рівні 4 запити в хвилину. </w:t>
      </w:r>
      <w:r w:rsidR="00A5624F">
        <w:rPr>
          <w:lang w:val="uk-UA"/>
        </w:rPr>
        <w:t>При перевищенні квоти запити стають в чергу.</w:t>
      </w:r>
    </w:p>
    <w:p w14:paraId="03E6C2AA" w14:textId="1AC5159E" w:rsidR="00F419A4" w:rsidRDefault="00F419A4" w:rsidP="00F419A4">
      <w:pPr>
        <w:pStyle w:val="a0"/>
        <w:numPr>
          <w:ilvl w:val="2"/>
          <w:numId w:val="9"/>
        </w:numPr>
        <w:tabs>
          <w:tab w:val="clear" w:pos="1440"/>
          <w:tab w:val="num" w:pos="1134"/>
        </w:tabs>
        <w:ind w:left="851"/>
        <w:rPr>
          <w:lang w:val="uk-UA"/>
        </w:rPr>
      </w:pPr>
      <w:r>
        <w:rPr>
          <w:lang w:val="uk-UA"/>
        </w:rPr>
        <w:t>Існує досить велика кількість готових клієн</w:t>
      </w:r>
      <w:r w:rsidR="00FB6B70">
        <w:rPr>
          <w:lang w:val="uk-UA"/>
        </w:rPr>
        <w:t xml:space="preserve">тських бібліотек,  які реалізують наведені вище алгоритми </w:t>
      </w:r>
      <w:r w:rsidR="00610BBA">
        <w:rPr>
          <w:lang w:val="uk-UA"/>
        </w:rPr>
        <w:t>(наприклад</w:t>
      </w:r>
      <w:r w:rsidR="000738D9">
        <w:rPr>
          <w:lang w:val="uk-UA"/>
        </w:rPr>
        <w:t>,</w:t>
      </w:r>
      <w:r w:rsidR="00610BBA">
        <w:rPr>
          <w:lang w:val="uk-UA"/>
        </w:rPr>
        <w:t xml:space="preserve"> </w:t>
      </w:r>
      <w:hyperlink r:id="rId25" w:history="1">
        <w:r w:rsidR="00610BBA" w:rsidRPr="001676D9">
          <w:rPr>
            <w:rStyle w:val="a9"/>
            <w:lang w:val="uk-UA"/>
          </w:rPr>
          <w:t>https://guava.dev/releases/19.0/api/docs/index.html?com/google/common/util/concurrent/RateLimiter.html</w:t>
        </w:r>
      </w:hyperlink>
      <w:r w:rsidR="00610BBA">
        <w:rPr>
          <w:lang w:val="uk-UA"/>
        </w:rPr>
        <w:t xml:space="preserve">) </w:t>
      </w:r>
    </w:p>
    <w:p w14:paraId="357BB666" w14:textId="680CFC50" w:rsidR="00A5624F" w:rsidRDefault="00A5624F" w:rsidP="000270F0">
      <w:pPr>
        <w:pStyle w:val="a0"/>
        <w:numPr>
          <w:ilvl w:val="1"/>
          <w:numId w:val="9"/>
        </w:numPr>
        <w:tabs>
          <w:tab w:val="clear" w:pos="1080"/>
          <w:tab w:val="num" w:pos="720"/>
        </w:tabs>
        <w:ind w:left="426"/>
        <w:rPr>
          <w:lang w:val="uk-UA"/>
        </w:rPr>
      </w:pPr>
      <w:r>
        <w:rPr>
          <w:lang w:val="uk-UA"/>
        </w:rPr>
        <w:t xml:space="preserve">Завдання на додатковий бал  </w:t>
      </w:r>
      <w:r>
        <w:rPr>
          <w:lang w:val="uk-UA"/>
        </w:rPr>
        <w:t>–</w:t>
      </w:r>
      <w:r>
        <w:rPr>
          <w:lang w:val="uk-UA"/>
        </w:rPr>
        <w:t xml:space="preserve"> </w:t>
      </w:r>
      <w:r w:rsidR="00663116">
        <w:rPr>
          <w:lang w:val="uk-UA"/>
        </w:rPr>
        <w:t xml:space="preserve">реалізувати попередній пункт з врахуванням горизонтального масштабування клієнту (в різні </w:t>
      </w:r>
      <w:r w:rsidR="00717981">
        <w:rPr>
          <w:lang w:val="uk-UA"/>
        </w:rPr>
        <w:t>екземпляри клієнта мають квоту в 4 запити</w:t>
      </w:r>
      <w:r w:rsidR="00663116">
        <w:rPr>
          <w:lang w:val="uk-UA"/>
        </w:rPr>
        <w:t>)</w:t>
      </w:r>
      <w:r w:rsidR="00717981">
        <w:rPr>
          <w:lang w:val="uk-UA"/>
        </w:rPr>
        <w:t>.</w:t>
      </w:r>
    </w:p>
    <w:p w14:paraId="5A15B5F5" w14:textId="77777777" w:rsidR="00403799" w:rsidRPr="00EE45F5" w:rsidRDefault="00403799" w:rsidP="00403799">
      <w:pPr>
        <w:pStyle w:val="2"/>
        <w:rPr>
          <w:lang w:val="uk-UA"/>
        </w:rPr>
      </w:pPr>
      <w:r w:rsidRPr="00EE45F5">
        <w:rPr>
          <w:lang w:val="uk-UA"/>
        </w:rPr>
        <w:t>Контрольні питання:</w:t>
      </w:r>
    </w:p>
    <w:p w14:paraId="0DF268D9" w14:textId="6F66C0A2" w:rsidR="00403799" w:rsidRPr="00EE45F5" w:rsidRDefault="00403799" w:rsidP="00403799">
      <w:pPr>
        <w:rPr>
          <w:lang w:val="uk-UA"/>
        </w:rPr>
      </w:pPr>
      <w:r w:rsidRPr="00EE45F5">
        <w:rPr>
          <w:lang w:val="uk-UA"/>
        </w:rPr>
        <w:t xml:space="preserve">1. </w:t>
      </w:r>
      <w:r w:rsidR="00DD033C">
        <w:rPr>
          <w:lang w:val="uk-UA"/>
        </w:rPr>
        <w:t>Основні алгоритми</w:t>
      </w:r>
      <w:r w:rsidR="004F6971">
        <w:rPr>
          <w:lang w:val="uk-UA"/>
        </w:rPr>
        <w:t xml:space="preserve"> квотування частоти запитів.</w:t>
      </w:r>
      <w:r w:rsidR="00241372">
        <w:rPr>
          <w:lang w:val="uk-UA"/>
        </w:rPr>
        <w:t xml:space="preserve"> Їх переваги та недоліки.</w:t>
      </w:r>
    </w:p>
    <w:p w14:paraId="27AD1570" w14:textId="42EF89C7" w:rsidR="00403799" w:rsidRPr="00EE45F5" w:rsidRDefault="00403799" w:rsidP="00403799">
      <w:pPr>
        <w:rPr>
          <w:lang w:val="uk-UA"/>
        </w:rPr>
      </w:pPr>
      <w:r w:rsidRPr="00EE45F5">
        <w:rPr>
          <w:lang w:val="uk-UA"/>
        </w:rPr>
        <w:t xml:space="preserve">2. </w:t>
      </w:r>
      <w:r w:rsidR="004F6971">
        <w:rPr>
          <w:lang w:val="uk-UA"/>
        </w:rPr>
        <w:t xml:space="preserve">Які переваги забезпечує </w:t>
      </w:r>
      <w:r w:rsidR="00241372">
        <w:rPr>
          <w:lang w:val="uk-UA"/>
        </w:rPr>
        <w:t>квотування частоти запитів.</w:t>
      </w:r>
      <w:r w:rsidR="00BF769A">
        <w:rPr>
          <w:lang w:val="uk-UA"/>
        </w:rPr>
        <w:t xml:space="preserve"> </w:t>
      </w:r>
      <w:r w:rsidR="00E74864">
        <w:rPr>
          <w:lang w:val="uk-UA"/>
        </w:rPr>
        <w:t>Для яких сервісів є доцільним?</w:t>
      </w:r>
    </w:p>
    <w:p w14:paraId="361C43E7" w14:textId="4F3DE2F3" w:rsidR="00403799" w:rsidRPr="00403799" w:rsidRDefault="00403799" w:rsidP="00403799">
      <w:r w:rsidRPr="00EE45F5">
        <w:rPr>
          <w:lang w:val="uk-UA"/>
        </w:rPr>
        <w:t xml:space="preserve">3. (*) </w:t>
      </w:r>
      <w:r w:rsidR="00DD033C">
        <w:rPr>
          <w:lang w:val="uk-UA"/>
        </w:rPr>
        <w:t>Квотування та горизонтальне масштабування клієнта</w:t>
      </w:r>
      <w:r w:rsidRPr="00403799">
        <w:t>.</w:t>
      </w:r>
    </w:p>
    <w:sectPr w:rsidR="00403799" w:rsidRPr="00403799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;Helvetica;Arial;sans-se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064"/>
    <w:multiLevelType w:val="multilevel"/>
    <w:tmpl w:val="4EFEBD3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EF0516F"/>
    <w:multiLevelType w:val="multilevel"/>
    <w:tmpl w:val="C2282F8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86E6E5B"/>
    <w:multiLevelType w:val="hybridMultilevel"/>
    <w:tmpl w:val="F4BC5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47D2B"/>
    <w:multiLevelType w:val="multilevel"/>
    <w:tmpl w:val="3ADC96E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1CF0550B"/>
    <w:multiLevelType w:val="multilevel"/>
    <w:tmpl w:val="A7A2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4151F5"/>
    <w:multiLevelType w:val="multilevel"/>
    <w:tmpl w:val="B710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A181B78"/>
    <w:multiLevelType w:val="multilevel"/>
    <w:tmpl w:val="26804DD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3A631957"/>
    <w:multiLevelType w:val="hybridMultilevel"/>
    <w:tmpl w:val="2DE27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51A05"/>
    <w:multiLevelType w:val="multilevel"/>
    <w:tmpl w:val="A9FEFCD2"/>
    <w:lvl w:ilvl="0">
      <w:start w:val="1"/>
      <w:numFmt w:val="decimal"/>
      <w:lvlText w:val="%1."/>
      <w:lvlJc w:val="left"/>
      <w:pPr>
        <w:tabs>
          <w:tab w:val="num" w:pos="983"/>
        </w:tabs>
        <w:ind w:left="983" w:hanging="360"/>
      </w:pPr>
    </w:lvl>
    <w:lvl w:ilvl="1">
      <w:start w:val="1"/>
      <w:numFmt w:val="decimal"/>
      <w:lvlText w:val="%2."/>
      <w:lvlJc w:val="left"/>
      <w:pPr>
        <w:tabs>
          <w:tab w:val="num" w:pos="1343"/>
        </w:tabs>
        <w:ind w:left="1343" w:hanging="360"/>
      </w:pPr>
    </w:lvl>
    <w:lvl w:ilvl="2">
      <w:start w:val="1"/>
      <w:numFmt w:val="decimal"/>
      <w:lvlText w:val="%3."/>
      <w:lvlJc w:val="left"/>
      <w:pPr>
        <w:tabs>
          <w:tab w:val="num" w:pos="1703"/>
        </w:tabs>
        <w:ind w:left="1703" w:hanging="360"/>
      </w:pPr>
    </w:lvl>
    <w:lvl w:ilvl="3">
      <w:start w:val="1"/>
      <w:numFmt w:val="decimal"/>
      <w:lvlText w:val="%4."/>
      <w:lvlJc w:val="left"/>
      <w:pPr>
        <w:tabs>
          <w:tab w:val="num" w:pos="2063"/>
        </w:tabs>
        <w:ind w:left="2063" w:hanging="360"/>
      </w:pPr>
    </w:lvl>
    <w:lvl w:ilvl="4">
      <w:start w:val="1"/>
      <w:numFmt w:val="decimal"/>
      <w:lvlText w:val="%5."/>
      <w:lvlJc w:val="left"/>
      <w:pPr>
        <w:tabs>
          <w:tab w:val="num" w:pos="2423"/>
        </w:tabs>
        <w:ind w:left="2423" w:hanging="360"/>
      </w:pPr>
    </w:lvl>
    <w:lvl w:ilvl="5">
      <w:start w:val="1"/>
      <w:numFmt w:val="decimal"/>
      <w:lvlText w:val="%6."/>
      <w:lvlJc w:val="left"/>
      <w:pPr>
        <w:tabs>
          <w:tab w:val="num" w:pos="2783"/>
        </w:tabs>
        <w:ind w:left="2783" w:hanging="360"/>
      </w:pPr>
    </w:lvl>
    <w:lvl w:ilvl="6">
      <w:start w:val="1"/>
      <w:numFmt w:val="decimal"/>
      <w:lvlText w:val="%7."/>
      <w:lvlJc w:val="left"/>
      <w:pPr>
        <w:tabs>
          <w:tab w:val="num" w:pos="3143"/>
        </w:tabs>
        <w:ind w:left="3143" w:hanging="360"/>
      </w:pPr>
    </w:lvl>
    <w:lvl w:ilvl="7">
      <w:start w:val="1"/>
      <w:numFmt w:val="decimal"/>
      <w:lvlText w:val="%8."/>
      <w:lvlJc w:val="left"/>
      <w:pPr>
        <w:tabs>
          <w:tab w:val="num" w:pos="3503"/>
        </w:tabs>
        <w:ind w:left="3503" w:hanging="360"/>
      </w:pPr>
    </w:lvl>
    <w:lvl w:ilvl="8">
      <w:start w:val="1"/>
      <w:numFmt w:val="decimal"/>
      <w:lvlText w:val="%9."/>
      <w:lvlJc w:val="left"/>
      <w:pPr>
        <w:tabs>
          <w:tab w:val="num" w:pos="3863"/>
        </w:tabs>
        <w:ind w:left="3863" w:hanging="360"/>
      </w:pPr>
    </w:lvl>
  </w:abstractNum>
  <w:abstractNum w:abstractNumId="9" w15:restartNumberingAfterBreak="0">
    <w:nsid w:val="4B52572D"/>
    <w:multiLevelType w:val="hybridMultilevel"/>
    <w:tmpl w:val="39B40B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3525B"/>
    <w:multiLevelType w:val="multilevel"/>
    <w:tmpl w:val="69F2E0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1FD0D82"/>
    <w:multiLevelType w:val="multilevel"/>
    <w:tmpl w:val="AF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FB86A30"/>
    <w:multiLevelType w:val="multilevel"/>
    <w:tmpl w:val="DD0C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0164FF8"/>
    <w:multiLevelType w:val="multilevel"/>
    <w:tmpl w:val="2FE0276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4"/>
  </w:num>
  <w:num w:numId="10">
    <w:abstractNumId w:val="5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D7"/>
    <w:rsid w:val="00003FA0"/>
    <w:rsid w:val="00005B7D"/>
    <w:rsid w:val="000270F0"/>
    <w:rsid w:val="0003189B"/>
    <w:rsid w:val="000458AB"/>
    <w:rsid w:val="00053495"/>
    <w:rsid w:val="000738D9"/>
    <w:rsid w:val="000A4D93"/>
    <w:rsid w:val="000C2FA2"/>
    <w:rsid w:val="001207C2"/>
    <w:rsid w:val="00137E06"/>
    <w:rsid w:val="001A3291"/>
    <w:rsid w:val="001B1AC4"/>
    <w:rsid w:val="002008AF"/>
    <w:rsid w:val="0020435B"/>
    <w:rsid w:val="00204D5C"/>
    <w:rsid w:val="00207822"/>
    <w:rsid w:val="00220851"/>
    <w:rsid w:val="00241372"/>
    <w:rsid w:val="00271DC6"/>
    <w:rsid w:val="00290FD4"/>
    <w:rsid w:val="002A4C19"/>
    <w:rsid w:val="002B636B"/>
    <w:rsid w:val="002F5330"/>
    <w:rsid w:val="00323BBE"/>
    <w:rsid w:val="00327902"/>
    <w:rsid w:val="00336A96"/>
    <w:rsid w:val="0034486D"/>
    <w:rsid w:val="0036741E"/>
    <w:rsid w:val="00390589"/>
    <w:rsid w:val="003B0E70"/>
    <w:rsid w:val="003D33F4"/>
    <w:rsid w:val="003E719A"/>
    <w:rsid w:val="00403799"/>
    <w:rsid w:val="00435782"/>
    <w:rsid w:val="004477BB"/>
    <w:rsid w:val="0046599F"/>
    <w:rsid w:val="00471AE6"/>
    <w:rsid w:val="004A0EF1"/>
    <w:rsid w:val="004A3588"/>
    <w:rsid w:val="004D21FA"/>
    <w:rsid w:val="004F6971"/>
    <w:rsid w:val="00501618"/>
    <w:rsid w:val="005218D4"/>
    <w:rsid w:val="00524B5A"/>
    <w:rsid w:val="00570D7E"/>
    <w:rsid w:val="00571363"/>
    <w:rsid w:val="0059062D"/>
    <w:rsid w:val="00592868"/>
    <w:rsid w:val="0059362E"/>
    <w:rsid w:val="005C7211"/>
    <w:rsid w:val="005E6FF3"/>
    <w:rsid w:val="00602DA7"/>
    <w:rsid w:val="006068BF"/>
    <w:rsid w:val="00610BBA"/>
    <w:rsid w:val="006242A6"/>
    <w:rsid w:val="00635072"/>
    <w:rsid w:val="00644D15"/>
    <w:rsid w:val="00663116"/>
    <w:rsid w:val="00675CF7"/>
    <w:rsid w:val="00692BF6"/>
    <w:rsid w:val="006A055C"/>
    <w:rsid w:val="006A417C"/>
    <w:rsid w:val="006B497B"/>
    <w:rsid w:val="006D080F"/>
    <w:rsid w:val="006D0BFD"/>
    <w:rsid w:val="006F2857"/>
    <w:rsid w:val="00701CFD"/>
    <w:rsid w:val="00705ED2"/>
    <w:rsid w:val="00711C1B"/>
    <w:rsid w:val="00717981"/>
    <w:rsid w:val="00732567"/>
    <w:rsid w:val="00795B29"/>
    <w:rsid w:val="007A63C1"/>
    <w:rsid w:val="00817622"/>
    <w:rsid w:val="00830EB0"/>
    <w:rsid w:val="008373B4"/>
    <w:rsid w:val="00842596"/>
    <w:rsid w:val="00862657"/>
    <w:rsid w:val="0097089D"/>
    <w:rsid w:val="009A2D5B"/>
    <w:rsid w:val="009C3326"/>
    <w:rsid w:val="009E5878"/>
    <w:rsid w:val="009E767D"/>
    <w:rsid w:val="009F03D3"/>
    <w:rsid w:val="00A44D6B"/>
    <w:rsid w:val="00A5624F"/>
    <w:rsid w:val="00A64AF1"/>
    <w:rsid w:val="00A70E32"/>
    <w:rsid w:val="00AE617C"/>
    <w:rsid w:val="00AE7125"/>
    <w:rsid w:val="00B223F5"/>
    <w:rsid w:val="00B34BA5"/>
    <w:rsid w:val="00B50285"/>
    <w:rsid w:val="00B74985"/>
    <w:rsid w:val="00BA3D32"/>
    <w:rsid w:val="00BA50F1"/>
    <w:rsid w:val="00BB5EF1"/>
    <w:rsid w:val="00BF71AB"/>
    <w:rsid w:val="00BF769A"/>
    <w:rsid w:val="00C01CB2"/>
    <w:rsid w:val="00C144FB"/>
    <w:rsid w:val="00C23AC2"/>
    <w:rsid w:val="00CB4E09"/>
    <w:rsid w:val="00CB71BB"/>
    <w:rsid w:val="00CC10DC"/>
    <w:rsid w:val="00CC57D7"/>
    <w:rsid w:val="00D026F5"/>
    <w:rsid w:val="00D67E5A"/>
    <w:rsid w:val="00D8078B"/>
    <w:rsid w:val="00D95805"/>
    <w:rsid w:val="00DB1BD4"/>
    <w:rsid w:val="00DD033C"/>
    <w:rsid w:val="00E07E8C"/>
    <w:rsid w:val="00E13D11"/>
    <w:rsid w:val="00E55FF1"/>
    <w:rsid w:val="00E74864"/>
    <w:rsid w:val="00E83A12"/>
    <w:rsid w:val="00EE45F5"/>
    <w:rsid w:val="00F01059"/>
    <w:rsid w:val="00F24C13"/>
    <w:rsid w:val="00F349DE"/>
    <w:rsid w:val="00F419A4"/>
    <w:rsid w:val="00F43954"/>
    <w:rsid w:val="00F6720A"/>
    <w:rsid w:val="00F70616"/>
    <w:rsid w:val="00F7785A"/>
    <w:rsid w:val="00FA769D"/>
    <w:rsid w:val="00FB6B70"/>
    <w:rsid w:val="00FD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5D4D"/>
  <w15:docId w15:val="{0C22255A-5BB9-4E6F-87DA-20D43CF4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D11"/>
    <w:pPr>
      <w:spacing w:after="200" w:line="268" w:lineRule="auto"/>
    </w:pPr>
    <w:rPr>
      <w:rFonts w:ascii="Times New Roman" w:hAnsi="Times New Roman"/>
      <w:color w:val="000000"/>
      <w:sz w:val="26"/>
      <w:lang w:val="ru-RU"/>
    </w:rPr>
  </w:style>
  <w:style w:type="paragraph" w:styleId="1">
    <w:name w:val="heading 1"/>
    <w:basedOn w:val="Heading"/>
    <w:next w:val="a"/>
    <w:link w:val="10"/>
    <w:uiPriority w:val="9"/>
    <w:qFormat/>
    <w:rsid w:val="00F01059"/>
    <w:pPr>
      <w:outlineLvl w:val="0"/>
    </w:pPr>
  </w:style>
  <w:style w:type="paragraph" w:styleId="2">
    <w:name w:val="heading 2"/>
    <w:basedOn w:val="1"/>
    <w:next w:val="a0"/>
    <w:uiPriority w:val="9"/>
    <w:unhideWhenUsed/>
    <w:qFormat/>
    <w:rsid w:val="0046599F"/>
    <w:pPr>
      <w:outlineLvl w:val="1"/>
    </w:pPr>
    <w:rPr>
      <w:rFonts w:asciiTheme="majorHAnsi" w:hAnsiTheme="majorHAnsi"/>
      <w:color w:val="1F3864" w:themeColor="accent1" w:themeShade="80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161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Heading"/>
    <w:next w:val="a0"/>
    <w:uiPriority w:val="9"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B497B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6">
    <w:name w:val="heading 6"/>
    <w:basedOn w:val="a"/>
    <w:next w:val="a"/>
    <w:link w:val="60"/>
    <w:uiPriority w:val="9"/>
    <w:unhideWhenUsed/>
    <w:qFormat/>
    <w:rsid w:val="009A2D5B"/>
    <w:pPr>
      <w:keepNext/>
      <w:keepLines/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4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DejaVu Sans Mono" w:hAnsi="Liberation Mono" w:cs="Liberation Mono"/>
      <w:sz w:val="20"/>
      <w:szCs w:val="20"/>
    </w:r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character" w:customStyle="1" w:styleId="10">
    <w:name w:val="Заголовок 1 Знак"/>
    <w:basedOn w:val="a1"/>
    <w:link w:val="1"/>
    <w:uiPriority w:val="9"/>
    <w:rsid w:val="00F01059"/>
    <w:rPr>
      <w:rFonts w:ascii="Liberation Sans" w:hAnsi="Liberation Sans"/>
      <w:color w:val="000000"/>
      <w:sz w:val="28"/>
      <w:szCs w:val="28"/>
      <w:lang w:val="ru-RU"/>
    </w:rPr>
  </w:style>
  <w:style w:type="character" w:customStyle="1" w:styleId="30">
    <w:name w:val="Заголовок 3 Знак"/>
    <w:basedOn w:val="a1"/>
    <w:link w:val="3"/>
    <w:uiPriority w:val="9"/>
    <w:rsid w:val="0050161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50">
    <w:name w:val="Заголовок 5 Знак"/>
    <w:basedOn w:val="a1"/>
    <w:link w:val="5"/>
    <w:uiPriority w:val="9"/>
    <w:rsid w:val="006B497B"/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a7">
    <w:name w:val="List Paragraph"/>
    <w:basedOn w:val="a"/>
    <w:uiPriority w:val="34"/>
    <w:qFormat/>
    <w:rsid w:val="00E13D11"/>
    <w:pPr>
      <w:ind w:left="720"/>
      <w:contextualSpacing/>
    </w:pPr>
    <w:rPr>
      <w:rFonts w:cs="Mangal"/>
    </w:rPr>
  </w:style>
  <w:style w:type="paragraph" w:styleId="a8">
    <w:name w:val="TOC Heading"/>
    <w:basedOn w:val="1"/>
    <w:next w:val="a"/>
    <w:uiPriority w:val="39"/>
    <w:unhideWhenUsed/>
    <w:qFormat/>
    <w:rsid w:val="00D95805"/>
    <w:pPr>
      <w:spacing w:after="0" w:line="259" w:lineRule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D95805"/>
    <w:pPr>
      <w:spacing w:after="10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D95805"/>
    <w:pPr>
      <w:spacing w:after="100"/>
      <w:ind w:left="520"/>
    </w:pPr>
    <w:rPr>
      <w:rFonts w:cs="Mangal"/>
    </w:rPr>
  </w:style>
  <w:style w:type="paragraph" w:styleId="20">
    <w:name w:val="toc 2"/>
    <w:basedOn w:val="a"/>
    <w:next w:val="a"/>
    <w:autoRedefine/>
    <w:uiPriority w:val="39"/>
    <w:unhideWhenUsed/>
    <w:rsid w:val="00D95805"/>
    <w:pPr>
      <w:spacing w:after="100"/>
      <w:ind w:left="260"/>
    </w:pPr>
    <w:rPr>
      <w:rFonts w:cs="Mangal"/>
    </w:rPr>
  </w:style>
  <w:style w:type="character" w:styleId="a9">
    <w:name w:val="Hyperlink"/>
    <w:basedOn w:val="a1"/>
    <w:uiPriority w:val="99"/>
    <w:unhideWhenUsed/>
    <w:rsid w:val="00D95805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8373B4"/>
    <w:rPr>
      <w:color w:val="605E5C"/>
      <w:shd w:val="clear" w:color="auto" w:fill="E1DFDD"/>
    </w:rPr>
  </w:style>
  <w:style w:type="character" w:customStyle="1" w:styleId="60">
    <w:name w:val="Заголовок 6 Знак"/>
    <w:basedOn w:val="a1"/>
    <w:link w:val="6"/>
    <w:uiPriority w:val="9"/>
    <w:rsid w:val="009A2D5B"/>
    <w:rPr>
      <w:rFonts w:asciiTheme="majorHAnsi" w:eastAsiaTheme="majorEastAsia" w:hAnsiTheme="majorHAnsi" w:cs="Mangal"/>
      <w:color w:val="1F3763" w:themeColor="accent1" w:themeShade="7F"/>
      <w:sz w:val="26"/>
      <w:lang w:val="ru-RU"/>
    </w:rPr>
  </w:style>
  <w:style w:type="character" w:styleId="ab">
    <w:name w:val="FollowedHyperlink"/>
    <w:basedOn w:val="a1"/>
    <w:uiPriority w:val="99"/>
    <w:semiHidden/>
    <w:unhideWhenUsed/>
    <w:rsid w:val="00390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commandline/docker/" TargetMode="External"/><Relationship Id="rId13" Type="http://schemas.openxmlformats.org/officeDocument/2006/relationships/hyperlink" Target="https://github.com/sqshq/PiggyMetrics" TargetMode="External"/><Relationship Id="rId18" Type="http://schemas.openxmlformats.org/officeDocument/2006/relationships/hyperlink" Target="https://konghq.com/blog/how-to-design-a-scalable-rate-limiting-algorith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progress.com/blogs/how-to-rate-limit-an-api-query-throttling-made-easy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oo.gl/HFduA6" TargetMode="External"/><Relationship Id="rId17" Type="http://schemas.openxmlformats.org/officeDocument/2006/relationships/hyperlink" Target="https://docs.docker.com/compose/compose-file/" TargetMode="External"/><Relationship Id="rId25" Type="http://schemas.openxmlformats.org/officeDocument/2006/relationships/hyperlink" Target="https://guava.dev/releases/19.0/api/docs/index.html?com/google/common/util/concurrent/RateLimit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ubernetes.io/" TargetMode="External"/><Relationship Id="rId20" Type="http://schemas.openxmlformats.org/officeDocument/2006/relationships/hyperlink" Target="https://nordicapis.com/everything-you-need-to-know-about-api-rate-limit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Docker" TargetMode="External"/><Relationship Id="rId11" Type="http://schemas.openxmlformats.org/officeDocument/2006/relationships/hyperlink" Target="https://docs.docker.com/engine/reference/builder/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3.png"/><Relationship Id="rId10" Type="http://schemas.openxmlformats.org/officeDocument/2006/relationships/hyperlink" Target="https://docs.docker.com/v17.09/engine/userguide/eng-image/dockerfile_best-practices/" TargetMode="External"/><Relationship Id="rId19" Type="http://schemas.openxmlformats.org/officeDocument/2006/relationships/hyperlink" Target="https://medium.com/@animirr/fixed-window-rate-limiter-is-slightly-better-than-token-bucket-here-is-why-bc769c0bdd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compose/install/" TargetMode="External"/><Relationship Id="rId14" Type="http://schemas.openxmlformats.org/officeDocument/2006/relationships/hyperlink" Target="https://cloud.spring.io/spring-cloud-netflix/" TargetMode="External"/><Relationship Id="rId22" Type="http://schemas.openxmlformats.org/officeDocument/2006/relationships/hyperlink" Target="https://www.tibco.com/reference-center/what-is-api-throttl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D6CCA-9649-4183-B595-B17EAF8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16</Pages>
  <Words>2815</Words>
  <Characters>16050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Pysmennyi</dc:creator>
  <dc:description/>
  <cp:lastModifiedBy>Ihor Pysmennyi</cp:lastModifiedBy>
  <cp:revision>100</cp:revision>
  <cp:lastPrinted>2018-09-07T07:46:00Z</cp:lastPrinted>
  <dcterms:created xsi:type="dcterms:W3CDTF">2021-11-04T20:49:00Z</dcterms:created>
  <dcterms:modified xsi:type="dcterms:W3CDTF">2021-11-04T23:14:00Z</dcterms:modified>
  <dc:language>en-US</dc:language>
</cp:coreProperties>
</file>