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F098" w14:textId="3BB1981F" w:rsidR="00B81988" w:rsidRPr="007F4B88" w:rsidRDefault="00B81988">
      <w:pPr>
        <w:pStyle w:val="a3"/>
        <w:spacing w:line="275" w:lineRule="exact"/>
        <w:ind w:left="2562" w:right="2436"/>
        <w:jc w:val="center"/>
        <w:rPr>
          <w:b/>
          <w:bCs/>
          <w:w w:val="105"/>
        </w:rPr>
      </w:pPr>
      <w:r w:rsidRPr="007F4B88">
        <w:rPr>
          <w:b/>
          <w:bCs/>
          <w:spacing w:val="-2"/>
        </w:rPr>
        <w:t>«ГЕПАСЕЙВ»</w:t>
      </w:r>
    </w:p>
    <w:p w14:paraId="28F645DF" w14:textId="59152A62" w:rsidR="003D3DA8" w:rsidRDefault="00863EB5">
      <w:pPr>
        <w:pStyle w:val="a3"/>
        <w:spacing w:line="275" w:lineRule="exact"/>
        <w:ind w:left="2562" w:right="2436"/>
        <w:jc w:val="center"/>
        <w:rPr>
          <w:color w:val="0F0F0F"/>
          <w:spacing w:val="-4"/>
          <w:w w:val="105"/>
        </w:rPr>
      </w:pPr>
      <w:r>
        <w:rPr>
          <w:w w:val="105"/>
        </w:rPr>
        <w:t>Биологически</w:t>
      </w:r>
      <w:r>
        <w:rPr>
          <w:spacing w:val="11"/>
          <w:w w:val="105"/>
        </w:rPr>
        <w:t xml:space="preserve"> </w:t>
      </w:r>
      <w:r>
        <w:rPr>
          <w:w w:val="105"/>
        </w:rPr>
        <w:t>активная добавка</w:t>
      </w:r>
      <w:r>
        <w:rPr>
          <w:spacing w:val="8"/>
          <w:w w:val="105"/>
        </w:rPr>
        <w:t xml:space="preserve"> </w:t>
      </w:r>
      <w:r>
        <w:rPr>
          <w:w w:val="105"/>
        </w:rPr>
        <w:t>к</w:t>
      </w:r>
      <w:r>
        <w:rPr>
          <w:spacing w:val="3"/>
          <w:w w:val="105"/>
        </w:rPr>
        <w:t xml:space="preserve"> </w:t>
      </w:r>
      <w:r>
        <w:rPr>
          <w:color w:val="0F0F0F"/>
          <w:spacing w:val="-4"/>
          <w:w w:val="105"/>
        </w:rPr>
        <w:t>пище</w:t>
      </w:r>
    </w:p>
    <w:p w14:paraId="1C07E0F3" w14:textId="754D7A9A" w:rsidR="007F4B88" w:rsidRDefault="007F4B88">
      <w:pPr>
        <w:pStyle w:val="a3"/>
        <w:spacing w:line="275" w:lineRule="exact"/>
        <w:ind w:left="2562" w:right="2436"/>
        <w:jc w:val="center"/>
        <w:rPr>
          <w:color w:val="0F0F0F"/>
          <w:spacing w:val="-4"/>
          <w:w w:val="105"/>
        </w:rPr>
      </w:pPr>
    </w:p>
    <w:p w14:paraId="673513E5" w14:textId="77777777" w:rsidR="007F4B88" w:rsidRDefault="007F4B88" w:rsidP="007F4B88">
      <w:pPr>
        <w:pStyle w:val="a3"/>
        <w:spacing w:line="275" w:lineRule="exact"/>
        <w:ind w:left="5812" w:right="44" w:hanging="3250"/>
        <w:jc w:val="right"/>
        <w:rPr>
          <w:b/>
          <w:bCs/>
          <w:i/>
          <w:iCs/>
          <w:color w:val="0F0F0F"/>
          <w:spacing w:val="-4"/>
          <w:w w:val="105"/>
        </w:rPr>
      </w:pPr>
      <w:r w:rsidRPr="007F4B88">
        <w:rPr>
          <w:b/>
          <w:bCs/>
          <w:i/>
          <w:iCs/>
          <w:color w:val="0F0F0F"/>
          <w:spacing w:val="-4"/>
          <w:w w:val="105"/>
        </w:rPr>
        <w:t>Природный защитник печени</w:t>
      </w:r>
    </w:p>
    <w:p w14:paraId="38656C38" w14:textId="45731580" w:rsidR="007F4B88" w:rsidRPr="007F4B88" w:rsidRDefault="007F4B88" w:rsidP="007F4B88">
      <w:pPr>
        <w:pStyle w:val="a3"/>
        <w:spacing w:line="275" w:lineRule="exact"/>
        <w:ind w:left="5812" w:right="44" w:hanging="3250"/>
        <w:jc w:val="right"/>
        <w:rPr>
          <w:b/>
          <w:bCs/>
          <w:i/>
          <w:iCs/>
          <w:color w:val="0F0F0F"/>
          <w:spacing w:val="-4"/>
          <w:w w:val="105"/>
        </w:rPr>
      </w:pPr>
      <w:r w:rsidRPr="007F4B88">
        <w:rPr>
          <w:b/>
          <w:bCs/>
          <w:i/>
          <w:iCs/>
          <w:color w:val="0F0F0F"/>
          <w:spacing w:val="-4"/>
          <w:w w:val="105"/>
        </w:rPr>
        <w:t xml:space="preserve"> с двойным действием</w:t>
      </w:r>
      <w:r>
        <w:rPr>
          <w:b/>
          <w:bCs/>
          <w:i/>
          <w:iCs/>
          <w:color w:val="0F0F0F"/>
          <w:spacing w:val="-4"/>
          <w:w w:val="105"/>
        </w:rPr>
        <w:t>.</w:t>
      </w:r>
    </w:p>
    <w:p w14:paraId="0D3DBA42" w14:textId="532E8191" w:rsidR="005A1381" w:rsidRDefault="005A1381">
      <w:pPr>
        <w:pStyle w:val="a3"/>
        <w:spacing w:line="275" w:lineRule="exact"/>
        <w:ind w:left="2562" w:right="2436"/>
        <w:jc w:val="center"/>
      </w:pPr>
    </w:p>
    <w:p w14:paraId="675B3030" w14:textId="1560301C" w:rsidR="0009075B" w:rsidRPr="00936D43" w:rsidRDefault="005A1381" w:rsidP="005A1381">
      <w:pPr>
        <w:pStyle w:val="a3"/>
        <w:spacing w:line="275" w:lineRule="exact"/>
        <w:ind w:left="284" w:right="44"/>
        <w:jc w:val="both"/>
        <w:rPr>
          <w:spacing w:val="-2"/>
        </w:rPr>
      </w:pPr>
      <w:r w:rsidRPr="00936D43">
        <w:rPr>
          <w:b/>
          <w:bCs/>
          <w:spacing w:val="-2"/>
        </w:rPr>
        <w:t>«ГЕПАСЕЙВ»</w:t>
      </w:r>
      <w:r w:rsidRPr="00936D43">
        <w:rPr>
          <w:spacing w:val="-2"/>
        </w:rPr>
        <w:t xml:space="preserve"> рекомендуется в качестве биологической добавки к пище - </w:t>
      </w:r>
      <w:r w:rsidR="00F069B8" w:rsidRPr="00936D43">
        <w:t xml:space="preserve">источника флавоноидов, содержащей </w:t>
      </w:r>
      <w:proofErr w:type="spellStart"/>
      <w:r w:rsidR="00F069B8" w:rsidRPr="00936D43">
        <w:t>куткин</w:t>
      </w:r>
      <w:proofErr w:type="spellEnd"/>
      <w:r w:rsidR="00F069B8" w:rsidRPr="00936D43">
        <w:t>.</w:t>
      </w:r>
    </w:p>
    <w:p w14:paraId="0EFBD4A4" w14:textId="33891292" w:rsidR="002D6C93" w:rsidRPr="00936D43" w:rsidRDefault="002D6C93" w:rsidP="005A1381">
      <w:pPr>
        <w:pStyle w:val="a3"/>
        <w:spacing w:line="275" w:lineRule="exact"/>
        <w:ind w:left="284" w:right="44"/>
        <w:jc w:val="both"/>
        <w:rPr>
          <w:spacing w:val="-2"/>
        </w:rPr>
      </w:pPr>
      <w:r w:rsidRPr="00936D43">
        <w:rPr>
          <w:spacing w:val="-2"/>
        </w:rPr>
        <w:t>Печень является самым крупным внутренним органом в организме и выполняет целый спектр функций</w:t>
      </w:r>
      <w:r w:rsidR="00CE3953" w:rsidRPr="00936D43">
        <w:rPr>
          <w:spacing w:val="-2"/>
        </w:rPr>
        <w:t>: не только участвует в белковом</w:t>
      </w:r>
      <w:r w:rsidR="00FF5B05" w:rsidRPr="00936D43">
        <w:rPr>
          <w:spacing w:val="-2"/>
        </w:rPr>
        <w:t>, углеводном</w:t>
      </w:r>
      <w:r w:rsidR="00CE3953" w:rsidRPr="00936D43">
        <w:rPr>
          <w:spacing w:val="-2"/>
        </w:rPr>
        <w:t xml:space="preserve"> и липидном обмен</w:t>
      </w:r>
      <w:r w:rsidR="00F2777C" w:rsidRPr="00936D43">
        <w:rPr>
          <w:spacing w:val="-2"/>
        </w:rPr>
        <w:t>ах</w:t>
      </w:r>
      <w:r w:rsidR="00CE3953" w:rsidRPr="00936D43">
        <w:rPr>
          <w:spacing w:val="-2"/>
        </w:rPr>
        <w:t xml:space="preserve">, </w:t>
      </w:r>
      <w:r w:rsidR="00F2777C" w:rsidRPr="00936D43">
        <w:rPr>
          <w:spacing w:val="-2"/>
        </w:rPr>
        <w:t xml:space="preserve">обезвреживает и </w:t>
      </w:r>
      <w:r w:rsidR="00CE3953" w:rsidRPr="00936D43">
        <w:rPr>
          <w:spacing w:val="-2"/>
        </w:rPr>
        <w:t xml:space="preserve">выводит токсичные </w:t>
      </w:r>
      <w:r w:rsidR="00F2777C" w:rsidRPr="00936D43">
        <w:rPr>
          <w:spacing w:val="-2"/>
        </w:rPr>
        <w:t xml:space="preserve">соединения </w:t>
      </w:r>
      <w:r w:rsidR="00CE3953" w:rsidRPr="00936D43">
        <w:rPr>
          <w:spacing w:val="-2"/>
        </w:rPr>
        <w:t>из организма, но и синтезирует</w:t>
      </w:r>
      <w:r w:rsidR="00F2777C" w:rsidRPr="00936D43">
        <w:rPr>
          <w:spacing w:val="-2"/>
        </w:rPr>
        <w:t xml:space="preserve"> различные вещества: витамин</w:t>
      </w:r>
      <w:r w:rsidR="00CE3953" w:rsidRPr="00936D43">
        <w:rPr>
          <w:spacing w:val="-2"/>
        </w:rPr>
        <w:t xml:space="preserve"> А</w:t>
      </w:r>
      <w:r w:rsidR="00FF5B05" w:rsidRPr="00936D43">
        <w:rPr>
          <w:spacing w:val="-2"/>
        </w:rPr>
        <w:t xml:space="preserve">, </w:t>
      </w:r>
      <w:r w:rsidR="00CE3953" w:rsidRPr="00936D43">
        <w:rPr>
          <w:spacing w:val="-2"/>
        </w:rPr>
        <w:t>В12,</w:t>
      </w:r>
      <w:r w:rsidR="00FF5B05" w:rsidRPr="00936D43">
        <w:rPr>
          <w:spacing w:val="-2"/>
        </w:rPr>
        <w:t xml:space="preserve"> никотиновую кислоту, а также</w:t>
      </w:r>
      <w:r w:rsidR="00CE3953" w:rsidRPr="00936D43">
        <w:rPr>
          <w:spacing w:val="-2"/>
        </w:rPr>
        <w:t xml:space="preserve"> веществ</w:t>
      </w:r>
      <w:r w:rsidR="00F2777C" w:rsidRPr="00936D43">
        <w:rPr>
          <w:spacing w:val="-2"/>
        </w:rPr>
        <w:t>а,</w:t>
      </w:r>
      <w:r w:rsidR="00CE3953" w:rsidRPr="00936D43">
        <w:rPr>
          <w:spacing w:val="-2"/>
        </w:rPr>
        <w:t xml:space="preserve"> необходимые для свертывания крови</w:t>
      </w:r>
      <w:r w:rsidR="00F2777C" w:rsidRPr="00936D43">
        <w:rPr>
          <w:spacing w:val="-2"/>
        </w:rPr>
        <w:t>.</w:t>
      </w:r>
      <w:r w:rsidRPr="00936D43">
        <w:rPr>
          <w:spacing w:val="-2"/>
        </w:rPr>
        <w:t xml:space="preserve"> </w:t>
      </w:r>
      <w:r w:rsidR="00FF5B05" w:rsidRPr="00936D43">
        <w:rPr>
          <w:spacing w:val="-2"/>
        </w:rPr>
        <w:t>Печень</w:t>
      </w:r>
      <w:r w:rsidRPr="00936D43">
        <w:rPr>
          <w:spacing w:val="-2"/>
        </w:rPr>
        <w:t xml:space="preserve"> </w:t>
      </w:r>
      <w:r w:rsidR="00E62EF5" w:rsidRPr="00936D43">
        <w:rPr>
          <w:spacing w:val="-2"/>
        </w:rPr>
        <w:t>регулирует уровень глюкозы и аммиака, участвует в обмене железа, необходимого для синтеза гемоглобина</w:t>
      </w:r>
      <w:r w:rsidR="00FF5B05" w:rsidRPr="00936D43">
        <w:rPr>
          <w:spacing w:val="-2"/>
        </w:rPr>
        <w:t xml:space="preserve">, а также является своеобразным «депо» для витаминов, </w:t>
      </w:r>
      <w:r w:rsidR="00427892" w:rsidRPr="00936D43">
        <w:rPr>
          <w:spacing w:val="-2"/>
        </w:rPr>
        <w:t xml:space="preserve">микроэлементов </w:t>
      </w:r>
      <w:r w:rsidR="00F74CC8" w:rsidRPr="00936D43">
        <w:rPr>
          <w:spacing w:val="-2"/>
        </w:rPr>
        <w:t>(</w:t>
      </w:r>
      <w:proofErr w:type="spellStart"/>
      <w:r w:rsidR="00F74CC8" w:rsidRPr="00936D43">
        <w:rPr>
          <w:spacing w:val="-2"/>
        </w:rPr>
        <w:t>Cu</w:t>
      </w:r>
      <w:proofErr w:type="spellEnd"/>
      <w:r w:rsidR="00427892" w:rsidRPr="00936D43">
        <w:rPr>
          <w:spacing w:val="-2"/>
        </w:rPr>
        <w:t xml:space="preserve">, </w:t>
      </w:r>
      <w:r w:rsidR="00427892" w:rsidRPr="00936D43">
        <w:rPr>
          <w:spacing w:val="-2"/>
          <w:lang w:val="en-US"/>
        </w:rPr>
        <w:t>Zn</w:t>
      </w:r>
      <w:r w:rsidR="00427892" w:rsidRPr="00936D43">
        <w:rPr>
          <w:spacing w:val="-2"/>
        </w:rPr>
        <w:t xml:space="preserve">, </w:t>
      </w:r>
      <w:r w:rsidR="00427892" w:rsidRPr="00936D43">
        <w:rPr>
          <w:spacing w:val="-2"/>
          <w:lang w:val="en-US"/>
        </w:rPr>
        <w:t>Mn</w:t>
      </w:r>
      <w:r w:rsidR="00427892" w:rsidRPr="00936D43">
        <w:rPr>
          <w:spacing w:val="-2"/>
        </w:rPr>
        <w:t xml:space="preserve">, </w:t>
      </w:r>
      <w:r w:rsidR="00427892" w:rsidRPr="00936D43">
        <w:rPr>
          <w:spacing w:val="-2"/>
          <w:lang w:val="en-US"/>
        </w:rPr>
        <w:t>Co</w:t>
      </w:r>
      <w:r w:rsidR="00427892" w:rsidRPr="00936D43">
        <w:rPr>
          <w:spacing w:val="-2"/>
        </w:rPr>
        <w:t xml:space="preserve">, </w:t>
      </w:r>
      <w:r w:rsidR="00427892" w:rsidRPr="00936D43">
        <w:rPr>
          <w:spacing w:val="-2"/>
          <w:lang w:val="en-US"/>
        </w:rPr>
        <w:t>M</w:t>
      </w:r>
      <w:r w:rsidR="00B11E1C" w:rsidRPr="00936D43">
        <w:rPr>
          <w:spacing w:val="-2"/>
        </w:rPr>
        <w:t xml:space="preserve">о, </w:t>
      </w:r>
      <w:r w:rsidR="00427892" w:rsidRPr="00936D43">
        <w:rPr>
          <w:spacing w:val="-2"/>
          <w:lang w:val="en-US"/>
        </w:rPr>
        <w:t>Fe</w:t>
      </w:r>
      <w:r w:rsidR="00B11E1C" w:rsidRPr="00936D43">
        <w:rPr>
          <w:spacing w:val="-2"/>
        </w:rPr>
        <w:t>…</w:t>
      </w:r>
      <w:r w:rsidR="00427892" w:rsidRPr="00936D43">
        <w:rPr>
          <w:spacing w:val="-2"/>
        </w:rPr>
        <w:t>)</w:t>
      </w:r>
      <w:r w:rsidR="00F74CC8" w:rsidRPr="00936D43">
        <w:rPr>
          <w:spacing w:val="-2"/>
        </w:rPr>
        <w:t>, глюкозы, и, собственно, крови (10% от общего объема</w:t>
      </w:r>
      <w:r w:rsidR="006B0DEC">
        <w:rPr>
          <w:spacing w:val="-2"/>
        </w:rPr>
        <w:t xml:space="preserve"> крови в теле человека</w:t>
      </w:r>
      <w:r w:rsidR="00F74CC8" w:rsidRPr="00936D43">
        <w:rPr>
          <w:spacing w:val="-2"/>
        </w:rPr>
        <w:t xml:space="preserve">). </w:t>
      </w:r>
      <w:r w:rsidR="00023337" w:rsidRPr="00936D43">
        <w:rPr>
          <w:spacing w:val="-2"/>
        </w:rPr>
        <w:t xml:space="preserve">За одну минуту наша печень прокачивает через себя 1,5 </w:t>
      </w:r>
      <w:r w:rsidR="00FF5B05" w:rsidRPr="00936D43">
        <w:rPr>
          <w:spacing w:val="-2"/>
        </w:rPr>
        <w:t>литра крови</w:t>
      </w:r>
      <w:r w:rsidR="00023337" w:rsidRPr="00936D43">
        <w:rPr>
          <w:spacing w:val="-2"/>
        </w:rPr>
        <w:t xml:space="preserve">, </w:t>
      </w:r>
      <w:r w:rsidR="00FF5B05" w:rsidRPr="00936D43">
        <w:rPr>
          <w:spacing w:val="-2"/>
        </w:rPr>
        <w:t>при этом</w:t>
      </w:r>
      <w:r w:rsidR="00023337" w:rsidRPr="00936D43">
        <w:rPr>
          <w:spacing w:val="-2"/>
        </w:rPr>
        <w:t xml:space="preserve"> </w:t>
      </w:r>
      <w:r w:rsidR="00B803A0">
        <w:rPr>
          <w:spacing w:val="-2"/>
        </w:rPr>
        <w:t>в каждой</w:t>
      </w:r>
      <w:r w:rsidR="003D1746">
        <w:rPr>
          <w:spacing w:val="-2"/>
        </w:rPr>
        <w:t xml:space="preserve"> ее</w:t>
      </w:r>
      <w:r w:rsidR="00023337" w:rsidRPr="00936D43">
        <w:rPr>
          <w:spacing w:val="-2"/>
        </w:rPr>
        <w:t xml:space="preserve"> </w:t>
      </w:r>
      <w:r w:rsidR="00B803A0">
        <w:rPr>
          <w:spacing w:val="-2"/>
        </w:rPr>
        <w:t xml:space="preserve">клетке </w:t>
      </w:r>
      <w:r w:rsidR="00023337" w:rsidRPr="00936D43">
        <w:rPr>
          <w:spacing w:val="-2"/>
        </w:rPr>
        <w:t>происходит до 500 различных химических реакций</w:t>
      </w:r>
      <w:r w:rsidR="00D150DC">
        <w:rPr>
          <w:spacing w:val="-2"/>
        </w:rPr>
        <w:t>.</w:t>
      </w:r>
    </w:p>
    <w:p w14:paraId="03AFBD77" w14:textId="34687EE4" w:rsidR="00B11E1C" w:rsidRPr="00936D43" w:rsidRDefault="00B11E1C" w:rsidP="005A1381">
      <w:pPr>
        <w:pStyle w:val="a3"/>
        <w:spacing w:line="275" w:lineRule="exact"/>
        <w:ind w:left="284" w:right="44"/>
        <w:jc w:val="both"/>
        <w:rPr>
          <w:spacing w:val="-2"/>
        </w:rPr>
      </w:pPr>
      <w:r w:rsidRPr="00936D43">
        <w:rPr>
          <w:spacing w:val="-2"/>
        </w:rPr>
        <w:t xml:space="preserve">Печень – наш незаменимый орган, и поэтому так важно </w:t>
      </w:r>
      <w:r w:rsidR="00D84728" w:rsidRPr="00936D43">
        <w:rPr>
          <w:spacing w:val="-2"/>
        </w:rPr>
        <w:t>оказывать ей поддержку</w:t>
      </w:r>
      <w:r w:rsidR="00D150DC">
        <w:rPr>
          <w:spacing w:val="-2"/>
        </w:rPr>
        <w:t>.</w:t>
      </w:r>
    </w:p>
    <w:p w14:paraId="105E86E4" w14:textId="353242C4" w:rsidR="00717165" w:rsidRPr="00936D43" w:rsidRDefault="00717165" w:rsidP="005A1381">
      <w:pPr>
        <w:pStyle w:val="a3"/>
        <w:spacing w:line="275" w:lineRule="exact"/>
        <w:ind w:left="284" w:right="44"/>
        <w:jc w:val="both"/>
        <w:rPr>
          <w:spacing w:val="-2"/>
        </w:rPr>
      </w:pPr>
      <w:r w:rsidRPr="00936D43">
        <w:rPr>
          <w:spacing w:val="-2"/>
        </w:rPr>
        <w:t xml:space="preserve">В составе </w:t>
      </w:r>
      <w:r w:rsidRPr="006B0DEC">
        <w:rPr>
          <w:b/>
          <w:bCs/>
          <w:spacing w:val="-2"/>
        </w:rPr>
        <w:t>«ГЕПАСЕЙВ»</w:t>
      </w:r>
      <w:r w:rsidRPr="00936D43">
        <w:rPr>
          <w:spacing w:val="-2"/>
        </w:rPr>
        <w:t xml:space="preserve"> содержится экстракт редкого Гималайского растения </w:t>
      </w:r>
      <w:proofErr w:type="spellStart"/>
      <w:r w:rsidR="00590A6D" w:rsidRPr="00936D43">
        <w:rPr>
          <w:color w:val="000000" w:themeColor="text1"/>
        </w:rPr>
        <w:t>Пикрориза</w:t>
      </w:r>
      <w:proofErr w:type="spellEnd"/>
      <w:r w:rsidR="00590A6D" w:rsidRPr="00936D43">
        <w:rPr>
          <w:color w:val="000000" w:themeColor="text1"/>
        </w:rPr>
        <w:t xml:space="preserve"> </w:t>
      </w:r>
      <w:proofErr w:type="spellStart"/>
      <w:r w:rsidR="00590A6D" w:rsidRPr="00936D43">
        <w:rPr>
          <w:color w:val="000000" w:themeColor="text1"/>
        </w:rPr>
        <w:t>курроа</w:t>
      </w:r>
      <w:proofErr w:type="spellEnd"/>
      <w:r w:rsidR="00590A6D" w:rsidRPr="00936D43">
        <w:rPr>
          <w:color w:val="000000" w:themeColor="text1"/>
        </w:rPr>
        <w:t>.</w:t>
      </w:r>
    </w:p>
    <w:p w14:paraId="0CE21773" w14:textId="60B23AFC" w:rsidR="006B0DEC" w:rsidRPr="00001526" w:rsidRDefault="00717165" w:rsidP="006B0DEC">
      <w:pPr>
        <w:pStyle w:val="Default"/>
        <w:ind w:left="284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36D43">
        <w:rPr>
          <w:rFonts w:ascii="Times New Roman" w:hAnsi="Times New Roman" w:cs="Times New Roman"/>
          <w:color w:val="000000" w:themeColor="text1"/>
        </w:rPr>
        <w:t>Пикрориза</w:t>
      </w:r>
      <w:proofErr w:type="spellEnd"/>
      <w:r w:rsidRPr="00936D4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6D43">
        <w:rPr>
          <w:rFonts w:ascii="Times New Roman" w:hAnsi="Times New Roman" w:cs="Times New Roman"/>
          <w:color w:val="000000" w:themeColor="text1"/>
        </w:rPr>
        <w:t>курроа</w:t>
      </w:r>
      <w:proofErr w:type="spellEnd"/>
      <w:r w:rsidRPr="00936D43">
        <w:rPr>
          <w:rFonts w:ascii="Times New Roman" w:hAnsi="Times New Roman" w:cs="Times New Roman"/>
          <w:color w:val="000000" w:themeColor="text1"/>
        </w:rPr>
        <w:t xml:space="preserve"> </w:t>
      </w:r>
      <w:r w:rsidR="00D150DC">
        <w:rPr>
          <w:rFonts w:ascii="Times New Roman" w:hAnsi="Times New Roman" w:cs="Times New Roman"/>
          <w:color w:val="000000" w:themeColor="text1"/>
        </w:rPr>
        <w:t>–</w:t>
      </w:r>
      <w:r w:rsidRPr="00936D43">
        <w:rPr>
          <w:rFonts w:ascii="Times New Roman" w:hAnsi="Times New Roman" w:cs="Times New Roman"/>
          <w:color w:val="000000" w:themeColor="text1"/>
        </w:rPr>
        <w:t xml:space="preserve"> </w:t>
      </w:r>
      <w:r w:rsidR="00D150DC">
        <w:rPr>
          <w:rFonts w:ascii="Times New Roman" w:hAnsi="Times New Roman" w:cs="Times New Roman"/>
          <w:color w:val="000000" w:themeColor="text1"/>
        </w:rPr>
        <w:t xml:space="preserve">это небольшое травянистое </w:t>
      </w:r>
      <w:r w:rsidRPr="00936D43">
        <w:rPr>
          <w:rFonts w:ascii="Times New Roman" w:hAnsi="Times New Roman" w:cs="Times New Roman"/>
          <w:color w:val="000000" w:themeColor="text1"/>
        </w:rPr>
        <w:t xml:space="preserve">лекарственное растение, произрастающее в Гималаях на высоте </w:t>
      </w:r>
      <w:r w:rsidR="00A84BEF" w:rsidRPr="00936D43">
        <w:rPr>
          <w:rFonts w:ascii="Times New Roman" w:hAnsi="Times New Roman" w:cs="Times New Roman"/>
          <w:color w:val="000000" w:themeColor="text1"/>
        </w:rPr>
        <w:t xml:space="preserve">от </w:t>
      </w:r>
      <w:r w:rsidRPr="00936D43">
        <w:rPr>
          <w:rFonts w:ascii="Times New Roman" w:hAnsi="Times New Roman" w:cs="Times New Roman"/>
          <w:color w:val="000000" w:themeColor="text1"/>
        </w:rPr>
        <w:t>3000</w:t>
      </w:r>
      <w:r w:rsidR="00A84BEF" w:rsidRPr="00936D43">
        <w:rPr>
          <w:rFonts w:ascii="Times New Roman" w:hAnsi="Times New Roman" w:cs="Times New Roman"/>
          <w:color w:val="000000" w:themeColor="text1"/>
        </w:rPr>
        <w:t xml:space="preserve"> до </w:t>
      </w:r>
      <w:r w:rsidRPr="00936D43">
        <w:rPr>
          <w:rFonts w:ascii="Times New Roman" w:hAnsi="Times New Roman" w:cs="Times New Roman"/>
          <w:color w:val="000000" w:themeColor="text1"/>
        </w:rPr>
        <w:t>5000 м</w:t>
      </w:r>
      <w:r w:rsidR="009D1B96">
        <w:rPr>
          <w:rFonts w:ascii="Times New Roman" w:hAnsi="Times New Roman" w:cs="Times New Roman"/>
          <w:color w:val="000000" w:themeColor="text1"/>
        </w:rPr>
        <w:t xml:space="preserve">., </w:t>
      </w:r>
      <w:r w:rsidR="006B0DEC">
        <w:rPr>
          <w:rFonts w:ascii="Times New Roman" w:hAnsi="Times New Roman" w:cs="Times New Roman"/>
          <w:color w:val="000000" w:themeColor="text1"/>
        </w:rPr>
        <w:t>я</w:t>
      </w:r>
      <w:r w:rsidRPr="00936D43">
        <w:rPr>
          <w:rFonts w:ascii="Times New Roman" w:hAnsi="Times New Roman" w:cs="Times New Roman"/>
          <w:color w:val="000000" w:themeColor="text1"/>
        </w:rPr>
        <w:t xml:space="preserve">вляется одним из старейших лекарственных растений. </w:t>
      </w:r>
      <w:r w:rsidR="006B0DEC">
        <w:rPr>
          <w:rFonts w:ascii="Times New Roman" w:hAnsi="Times New Roman" w:cs="Times New Roman"/>
          <w:color w:val="000000" w:themeColor="text1"/>
        </w:rPr>
        <w:t>В лечебных целях используют корневище</w:t>
      </w:r>
      <w:r w:rsidR="00D01B03">
        <w:rPr>
          <w:rFonts w:ascii="Times New Roman" w:hAnsi="Times New Roman" w:cs="Times New Roman"/>
          <w:color w:val="000000" w:themeColor="text1"/>
        </w:rPr>
        <w:t>, активным действующим веществом которого является</w:t>
      </w:r>
      <w:r w:rsidR="00FA27BE" w:rsidRPr="00FA27BE">
        <w:rPr>
          <w:rFonts w:ascii="Times New Roman" w:hAnsi="Times New Roman" w:cs="Times New Roman"/>
          <w:color w:val="000000" w:themeColor="text1"/>
        </w:rPr>
        <w:t xml:space="preserve"> </w:t>
      </w:r>
      <w:r w:rsidR="00001526">
        <w:rPr>
          <w:rFonts w:ascii="Times New Roman" w:hAnsi="Times New Roman" w:cs="Times New Roman"/>
          <w:color w:val="333333"/>
          <w:shd w:val="clear" w:color="auto" w:fill="FFFFFF"/>
        </w:rPr>
        <w:t>куткин.</w:t>
      </w:r>
    </w:p>
    <w:p w14:paraId="17F9DE96" w14:textId="77777777" w:rsidR="009D1B96" w:rsidRDefault="00717165" w:rsidP="006B0DEC">
      <w:pPr>
        <w:pStyle w:val="Default"/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936D43">
        <w:rPr>
          <w:rFonts w:ascii="Times New Roman" w:hAnsi="Times New Roman" w:cs="Times New Roman"/>
          <w:color w:val="000000" w:themeColor="text1"/>
        </w:rPr>
        <w:t>Обладает двойным действием</w:t>
      </w:r>
      <w:r w:rsidR="009D1B96">
        <w:rPr>
          <w:rFonts w:ascii="Times New Roman" w:hAnsi="Times New Roman" w:cs="Times New Roman"/>
          <w:color w:val="000000" w:themeColor="text1"/>
        </w:rPr>
        <w:t>:</w:t>
      </w:r>
    </w:p>
    <w:p w14:paraId="1C2CAF41" w14:textId="6C1FE438" w:rsidR="009D1B96" w:rsidRDefault="009D1B96" w:rsidP="006B0DEC">
      <w:pPr>
        <w:pStyle w:val="Default"/>
        <w:ind w:left="284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color w:val="000000" w:themeColor="text1"/>
        </w:rPr>
        <w:t xml:space="preserve">- </w:t>
      </w:r>
      <w:r w:rsidR="00717165" w:rsidRPr="00936D43">
        <w:rPr>
          <w:rFonts w:ascii="Times New Roman" w:hAnsi="Times New Roman" w:cs="Times New Roman"/>
          <w:color w:val="000000" w:themeColor="text1"/>
        </w:rPr>
        <w:t>Нормализует печеночные ферменты и билирубин, уменьшает перекисное окисление липидов, способствует защите и восстановлению клеток печени от неблагоприятных факторов</w:t>
      </w:r>
      <w:r w:rsidR="00590A6D" w:rsidRPr="00936D43">
        <w:rPr>
          <w:rFonts w:ascii="Times New Roman" w:hAnsi="Times New Roman" w:cs="Times New Roman"/>
          <w:color w:val="000000" w:themeColor="text1"/>
        </w:rPr>
        <w:t xml:space="preserve"> </w:t>
      </w:r>
      <w:r w:rsidR="00590A6D" w:rsidRPr="00936D43">
        <w:rPr>
          <w:rFonts w:ascii="Times New Roman" w:hAnsi="Times New Roman" w:cs="Times New Roman"/>
          <w:spacing w:val="-2"/>
        </w:rPr>
        <w:t xml:space="preserve">(переедание, употребление алкоголя, малоподвижный </w:t>
      </w:r>
      <w:r w:rsidR="00590A6D" w:rsidRPr="006B0DEC">
        <w:rPr>
          <w:rFonts w:ascii="Times New Roman" w:hAnsi="Times New Roman" w:cs="Times New Roman"/>
          <w:spacing w:val="-2"/>
        </w:rPr>
        <w:t xml:space="preserve">образ </w:t>
      </w:r>
      <w:r w:rsidR="00936D43" w:rsidRPr="006B0DEC">
        <w:rPr>
          <w:rFonts w:ascii="Times New Roman" w:hAnsi="Times New Roman" w:cs="Times New Roman"/>
          <w:spacing w:val="-2"/>
        </w:rPr>
        <w:t>жизни</w:t>
      </w:r>
      <w:r w:rsidR="006B0DEC">
        <w:rPr>
          <w:rFonts w:ascii="Times New Roman" w:hAnsi="Times New Roman" w:cs="Times New Roman"/>
          <w:spacing w:val="-2"/>
        </w:rPr>
        <w:t>, одновременное и длительное применение лекарственных средств</w:t>
      </w:r>
      <w:r w:rsidR="001C69F5">
        <w:rPr>
          <w:rFonts w:ascii="Times New Roman" w:hAnsi="Times New Roman" w:cs="Times New Roman"/>
          <w:spacing w:val="-2"/>
        </w:rPr>
        <w:t>, плохая экологическая обстановка</w:t>
      </w:r>
      <w:r w:rsidR="00936D43" w:rsidRPr="006B0DEC">
        <w:rPr>
          <w:rFonts w:ascii="Times New Roman" w:hAnsi="Times New Roman" w:cs="Times New Roman"/>
          <w:spacing w:val="-2"/>
        </w:rPr>
        <w:t>)</w:t>
      </w:r>
      <w:r w:rsidR="00A84BEF" w:rsidRPr="006B0DEC">
        <w:rPr>
          <w:rFonts w:ascii="Times New Roman" w:hAnsi="Times New Roman" w:cs="Times New Roman"/>
          <w:spacing w:val="-2"/>
        </w:rPr>
        <w:t>.</w:t>
      </w:r>
    </w:p>
    <w:p w14:paraId="0FDCCF2D" w14:textId="7041FCFB" w:rsidR="00590A6D" w:rsidRDefault="009D1B96" w:rsidP="006B0DEC">
      <w:pPr>
        <w:pStyle w:val="Default"/>
        <w:ind w:left="284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- </w:t>
      </w:r>
      <w:r w:rsidR="00A84BEF" w:rsidRPr="00936D43">
        <w:rPr>
          <w:rFonts w:ascii="Times New Roman" w:hAnsi="Times New Roman" w:cs="Times New Roman"/>
          <w:spacing w:val="-2"/>
        </w:rPr>
        <w:t>Способствует улучшению выработки и оттоку желчи, очищению желчных протоков.</w:t>
      </w:r>
    </w:p>
    <w:p w14:paraId="2E930B57" w14:textId="26F2D197" w:rsidR="003D1746" w:rsidRPr="003D1746" w:rsidRDefault="003D1746" w:rsidP="006B0DEC">
      <w:pPr>
        <w:pStyle w:val="Default"/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pacing w:val="-2"/>
        </w:rPr>
        <w:t>А также нормализует ее физико-химический состав.</w:t>
      </w:r>
    </w:p>
    <w:p w14:paraId="62B8F84C" w14:textId="77777777" w:rsidR="00A84BEF" w:rsidRPr="00936D43" w:rsidRDefault="00A84BEF" w:rsidP="00A84BEF">
      <w:pPr>
        <w:ind w:left="284"/>
        <w:jc w:val="both"/>
        <w:rPr>
          <w:color w:val="000000" w:themeColor="text1"/>
          <w:sz w:val="24"/>
          <w:szCs w:val="24"/>
        </w:rPr>
      </w:pPr>
    </w:p>
    <w:p w14:paraId="6AED1D51" w14:textId="41A40BA0" w:rsidR="003D3DA8" w:rsidRPr="00A71652" w:rsidRDefault="00863EB5" w:rsidP="00A71652">
      <w:pPr>
        <w:pStyle w:val="a3"/>
        <w:ind w:left="284"/>
      </w:pPr>
      <w:r w:rsidRPr="00A71652">
        <w:rPr>
          <w:b/>
          <w:bCs/>
        </w:rPr>
        <w:t>Состав:</w:t>
      </w:r>
      <w:r w:rsidRPr="00A71652">
        <w:t xml:space="preserve"> сухой экстракт корней </w:t>
      </w:r>
      <w:proofErr w:type="spellStart"/>
      <w:r w:rsidRPr="00A71652">
        <w:t>пикрориза</w:t>
      </w:r>
      <w:proofErr w:type="spellEnd"/>
      <w:r w:rsidRPr="00A71652">
        <w:t xml:space="preserve"> </w:t>
      </w:r>
      <w:proofErr w:type="spellStart"/>
      <w:r w:rsidRPr="00A71652">
        <w:t>курроа</w:t>
      </w:r>
      <w:proofErr w:type="spellEnd"/>
      <w:r w:rsidRPr="00A71652">
        <w:t xml:space="preserve"> (</w:t>
      </w:r>
      <w:proofErr w:type="spellStart"/>
      <w:r w:rsidRPr="00A71652">
        <w:t>Picrorhiza</w:t>
      </w:r>
      <w:proofErr w:type="spellEnd"/>
      <w:r w:rsidRPr="00A71652">
        <w:t xml:space="preserve"> </w:t>
      </w:r>
      <w:proofErr w:type="spellStart"/>
      <w:r w:rsidRPr="00A71652">
        <w:t>kurroa</w:t>
      </w:r>
      <w:proofErr w:type="spellEnd"/>
      <w:r w:rsidRPr="00A71652">
        <w:t xml:space="preserve">), кукурузный крахмал, агент </w:t>
      </w:r>
      <w:proofErr w:type="spellStart"/>
      <w:r w:rsidRPr="00A71652">
        <w:t>антислеживающий</w:t>
      </w:r>
      <w:proofErr w:type="spellEnd"/>
      <w:r w:rsidRPr="00A71652">
        <w:t xml:space="preserve"> диоксид кремния аморфный, консервант бензоат натрия, антиокислитель </w:t>
      </w:r>
      <w:proofErr w:type="spellStart"/>
      <w:r w:rsidRPr="00A71652">
        <w:t>пиросульфит</w:t>
      </w:r>
      <w:proofErr w:type="spellEnd"/>
      <w:r w:rsidRPr="00A71652">
        <w:t xml:space="preserve"> </w:t>
      </w:r>
      <w:r w:rsidR="00F069B8" w:rsidRPr="00A71652">
        <w:t>н</w:t>
      </w:r>
      <w:r w:rsidRPr="00A71652">
        <w:t xml:space="preserve">атрия, желатин, </w:t>
      </w:r>
      <w:proofErr w:type="gramStart"/>
      <w:r w:rsidRPr="00A71652">
        <w:t>краситель</w:t>
      </w:r>
      <w:r w:rsidR="009D1B96">
        <w:t xml:space="preserve"> </w:t>
      </w:r>
      <w:r w:rsidRPr="00A71652">
        <w:t>си</w:t>
      </w:r>
      <w:r w:rsidR="00F069B8" w:rsidRPr="00A71652">
        <w:t>н</w:t>
      </w:r>
      <w:r w:rsidRPr="00A71652">
        <w:t>ий</w:t>
      </w:r>
      <w:proofErr w:type="gramEnd"/>
      <w:r w:rsidRPr="00A71652">
        <w:t xml:space="preserve"> блестящий FCF.</w:t>
      </w:r>
    </w:p>
    <w:p w14:paraId="258A9DCC" w14:textId="6E211B48" w:rsidR="003D3DA8" w:rsidRPr="00936D43" w:rsidRDefault="00863EB5">
      <w:pPr>
        <w:pStyle w:val="a3"/>
        <w:spacing w:before="64"/>
        <w:ind w:left="230"/>
        <w:jc w:val="both"/>
      </w:pPr>
      <w:r w:rsidRPr="00936D43">
        <w:rPr>
          <w:b/>
          <w:bCs/>
        </w:rPr>
        <w:t>Форма</w:t>
      </w:r>
      <w:r w:rsidRPr="00936D43">
        <w:rPr>
          <w:b/>
          <w:bCs/>
          <w:spacing w:val="5"/>
        </w:rPr>
        <w:t xml:space="preserve"> </w:t>
      </w:r>
      <w:r w:rsidRPr="00936D43">
        <w:rPr>
          <w:b/>
          <w:bCs/>
        </w:rPr>
        <w:t>вы</w:t>
      </w:r>
      <w:r w:rsidR="00F069B8" w:rsidRPr="00936D43">
        <w:rPr>
          <w:b/>
          <w:bCs/>
        </w:rPr>
        <w:t>п</w:t>
      </w:r>
      <w:r w:rsidRPr="00936D43">
        <w:rPr>
          <w:b/>
          <w:bCs/>
        </w:rPr>
        <w:t>уска:</w:t>
      </w:r>
      <w:r w:rsidRPr="00936D43">
        <w:rPr>
          <w:spacing w:val="-2"/>
        </w:rPr>
        <w:t xml:space="preserve"> </w:t>
      </w:r>
      <w:r w:rsidRPr="00936D43">
        <w:t>капсулы</w:t>
      </w:r>
      <w:r w:rsidRPr="00936D43">
        <w:rPr>
          <w:spacing w:val="3"/>
        </w:rPr>
        <w:t xml:space="preserve"> </w:t>
      </w:r>
      <w:r w:rsidRPr="00936D43">
        <w:t>массой</w:t>
      </w:r>
      <w:r w:rsidRPr="00936D43">
        <w:rPr>
          <w:spacing w:val="-7"/>
        </w:rPr>
        <w:t xml:space="preserve"> </w:t>
      </w:r>
      <w:r w:rsidRPr="00936D43">
        <w:t>330</w:t>
      </w:r>
      <w:r w:rsidRPr="00936D43">
        <w:rPr>
          <w:spacing w:val="-10"/>
        </w:rPr>
        <w:t xml:space="preserve"> </w:t>
      </w:r>
      <w:r w:rsidRPr="00936D43">
        <w:rPr>
          <w:spacing w:val="-5"/>
        </w:rPr>
        <w:t>мг</w:t>
      </w:r>
    </w:p>
    <w:p w14:paraId="0E988ED7" w14:textId="77777777" w:rsidR="00F069B8" w:rsidRPr="00936D43" w:rsidRDefault="00863EB5">
      <w:pPr>
        <w:pStyle w:val="a3"/>
        <w:spacing w:before="72"/>
        <w:ind w:left="226" w:right="114" w:firstLine="1"/>
        <w:jc w:val="both"/>
      </w:pPr>
      <w:r w:rsidRPr="00936D43">
        <w:rPr>
          <w:b/>
          <w:bCs/>
        </w:rPr>
        <w:t xml:space="preserve">Рекомендации </w:t>
      </w:r>
      <w:r w:rsidRPr="00936D43">
        <w:rPr>
          <w:b/>
          <w:bCs/>
          <w:color w:val="111111"/>
        </w:rPr>
        <w:t xml:space="preserve">по </w:t>
      </w:r>
      <w:r w:rsidRPr="00936D43">
        <w:rPr>
          <w:b/>
          <w:bCs/>
        </w:rPr>
        <w:t>применению:</w:t>
      </w:r>
      <w:r w:rsidRPr="00936D43">
        <w:t xml:space="preserve"> взрослым по 1-2 капсуле </w:t>
      </w:r>
      <w:r w:rsidRPr="00936D43">
        <w:rPr>
          <w:color w:val="212121"/>
        </w:rPr>
        <w:t xml:space="preserve">2 </w:t>
      </w:r>
      <w:r w:rsidRPr="00936D43">
        <w:t>раза в день во время еды.</w:t>
      </w:r>
    </w:p>
    <w:p w14:paraId="5B44863A" w14:textId="135DDBE1" w:rsidR="003D3DA8" w:rsidRPr="00936D43" w:rsidRDefault="00863EB5">
      <w:pPr>
        <w:pStyle w:val="a3"/>
        <w:spacing w:before="72"/>
        <w:ind w:left="226" w:right="114" w:firstLine="1"/>
        <w:jc w:val="both"/>
      </w:pPr>
      <w:r w:rsidRPr="00936D43">
        <w:t>Продолжительность приёма</w:t>
      </w:r>
      <w:r w:rsidRPr="00936D43">
        <w:rPr>
          <w:spacing w:val="80"/>
        </w:rPr>
        <w:t xml:space="preserve"> </w:t>
      </w:r>
      <w:r w:rsidRPr="00936D43">
        <w:t xml:space="preserve">1 месяц. При необходимости прием можно повторить. Перерыв в приёме в этом случае необязателен. </w:t>
      </w:r>
    </w:p>
    <w:p w14:paraId="6EDE5707" w14:textId="2281B85D" w:rsidR="003D3DA8" w:rsidRPr="00936D43" w:rsidRDefault="00863EB5">
      <w:pPr>
        <w:pStyle w:val="a3"/>
        <w:spacing w:before="60" w:after="55" w:line="244" w:lineRule="auto"/>
        <w:ind w:left="229" w:right="108" w:firstLine="5"/>
        <w:jc w:val="both"/>
      </w:pPr>
      <w:r w:rsidRPr="00936D43">
        <w:t>Пищевая</w:t>
      </w:r>
      <w:r w:rsidRPr="00936D43">
        <w:rPr>
          <w:spacing w:val="-15"/>
        </w:rPr>
        <w:t xml:space="preserve"> </w:t>
      </w:r>
      <w:r w:rsidRPr="00936D43">
        <w:t>ценность</w:t>
      </w:r>
      <w:r w:rsidRPr="00936D43">
        <w:rPr>
          <w:spacing w:val="-8"/>
        </w:rPr>
        <w:t xml:space="preserve"> </w:t>
      </w:r>
      <w:r w:rsidRPr="00936D43">
        <w:t>на</w:t>
      </w:r>
      <w:r w:rsidRPr="00936D43">
        <w:rPr>
          <w:spacing w:val="-9"/>
        </w:rPr>
        <w:t xml:space="preserve"> </w:t>
      </w:r>
      <w:r w:rsidRPr="00936D43">
        <w:t>ка</w:t>
      </w:r>
      <w:r w:rsidR="00F069B8" w:rsidRPr="00936D43">
        <w:t>п</w:t>
      </w:r>
      <w:r w:rsidRPr="00936D43">
        <w:t>сулу</w:t>
      </w:r>
      <w:r w:rsidRPr="00936D43">
        <w:rPr>
          <w:spacing w:val="-8"/>
        </w:rPr>
        <w:t xml:space="preserve"> </w:t>
      </w:r>
      <w:r w:rsidRPr="00936D43">
        <w:t>массой</w:t>
      </w:r>
      <w:r w:rsidRPr="00936D43">
        <w:rPr>
          <w:spacing w:val="-14"/>
        </w:rPr>
        <w:t xml:space="preserve"> </w:t>
      </w:r>
      <w:r w:rsidRPr="00936D43">
        <w:rPr>
          <w:i/>
        </w:rPr>
        <w:t>330</w:t>
      </w:r>
      <w:r w:rsidRPr="00936D43">
        <w:rPr>
          <w:i/>
          <w:spacing w:val="-8"/>
        </w:rPr>
        <w:t xml:space="preserve"> </w:t>
      </w:r>
      <w:r w:rsidRPr="00936D43">
        <w:t>мг:</w:t>
      </w:r>
      <w:r w:rsidRPr="00936D43">
        <w:rPr>
          <w:spacing w:val="-15"/>
        </w:rPr>
        <w:t xml:space="preserve"> </w:t>
      </w:r>
      <w:r w:rsidR="00F069B8" w:rsidRPr="00936D43">
        <w:rPr>
          <w:spacing w:val="12"/>
        </w:rPr>
        <w:t>углеводы- 0,2 г,</w:t>
      </w:r>
      <w:r w:rsidRPr="00936D43">
        <w:rPr>
          <w:spacing w:val="-15"/>
        </w:rPr>
        <w:t xml:space="preserve"> </w:t>
      </w:r>
      <w:r w:rsidRPr="00936D43">
        <w:t>белки</w:t>
      </w:r>
      <w:r w:rsidRPr="00936D43">
        <w:rPr>
          <w:spacing w:val="-14"/>
        </w:rPr>
        <w:t xml:space="preserve"> </w:t>
      </w:r>
      <w:r w:rsidRPr="00936D43">
        <w:rPr>
          <w:color w:val="3F3F3F"/>
          <w:w w:val="90"/>
        </w:rPr>
        <w:t>—</w:t>
      </w:r>
      <w:r w:rsidRPr="00936D43">
        <w:rPr>
          <w:color w:val="3F3F3F"/>
          <w:spacing w:val="-9"/>
          <w:w w:val="90"/>
        </w:rPr>
        <w:t xml:space="preserve"> </w:t>
      </w:r>
      <w:r w:rsidRPr="00936D43">
        <w:t>0</w:t>
      </w:r>
      <w:r w:rsidRPr="00936D43">
        <w:rPr>
          <w:spacing w:val="-14"/>
        </w:rPr>
        <w:t xml:space="preserve"> </w:t>
      </w:r>
      <w:r w:rsidRPr="00936D43">
        <w:t>г,</w:t>
      </w:r>
      <w:r w:rsidRPr="00936D43">
        <w:rPr>
          <w:spacing w:val="-15"/>
        </w:rPr>
        <w:t xml:space="preserve"> </w:t>
      </w:r>
      <w:r w:rsidRPr="00936D43">
        <w:t>жиры</w:t>
      </w:r>
      <w:r w:rsidRPr="00936D43">
        <w:rPr>
          <w:spacing w:val="-15"/>
        </w:rPr>
        <w:t xml:space="preserve"> </w:t>
      </w:r>
      <w:r w:rsidRPr="00936D43">
        <w:rPr>
          <w:color w:val="232323"/>
          <w:w w:val="90"/>
        </w:rPr>
        <w:t>—</w:t>
      </w:r>
      <w:r w:rsidRPr="00936D43">
        <w:rPr>
          <w:color w:val="232323"/>
          <w:spacing w:val="-9"/>
          <w:w w:val="90"/>
        </w:rPr>
        <w:t xml:space="preserve"> </w:t>
      </w:r>
      <w:r w:rsidRPr="00936D43">
        <w:t>0</w:t>
      </w:r>
      <w:r w:rsidRPr="00936D43">
        <w:rPr>
          <w:spacing w:val="-14"/>
        </w:rPr>
        <w:t xml:space="preserve"> </w:t>
      </w:r>
      <w:r w:rsidRPr="00936D43">
        <w:t>г, энергетическая</w:t>
      </w:r>
      <w:r w:rsidRPr="00936D43">
        <w:rPr>
          <w:spacing w:val="-15"/>
        </w:rPr>
        <w:t xml:space="preserve"> </w:t>
      </w:r>
      <w:r w:rsidRPr="00936D43">
        <w:t>ценность</w:t>
      </w:r>
      <w:r w:rsidRPr="00936D43">
        <w:rPr>
          <w:spacing w:val="-10"/>
        </w:rPr>
        <w:t xml:space="preserve"> </w:t>
      </w:r>
      <w:r w:rsidRPr="00936D43">
        <w:rPr>
          <w:color w:val="313131"/>
          <w:w w:val="90"/>
        </w:rPr>
        <w:t>—</w:t>
      </w:r>
      <w:r w:rsidRPr="00936D43">
        <w:rPr>
          <w:color w:val="313131"/>
          <w:spacing w:val="-9"/>
          <w:w w:val="90"/>
        </w:rPr>
        <w:t xml:space="preserve"> </w:t>
      </w:r>
      <w:r w:rsidRPr="00936D43">
        <w:t>6,3</w:t>
      </w:r>
      <w:r w:rsidRPr="00936D43">
        <w:rPr>
          <w:spacing w:val="-9"/>
        </w:rPr>
        <w:t xml:space="preserve"> </w:t>
      </w:r>
      <w:r w:rsidRPr="00936D43">
        <w:t>кДж</w:t>
      </w:r>
      <w:r w:rsidRPr="00936D43">
        <w:rPr>
          <w:spacing w:val="-6"/>
        </w:rPr>
        <w:t xml:space="preserve"> </w:t>
      </w:r>
      <w:r w:rsidRPr="00936D43">
        <w:rPr>
          <w:color w:val="1F1F1F"/>
        </w:rPr>
        <w:t>/</w:t>
      </w:r>
      <w:r w:rsidRPr="00936D43">
        <w:rPr>
          <w:color w:val="1F1F1F"/>
          <w:spacing w:val="-15"/>
        </w:rPr>
        <w:t xml:space="preserve"> </w:t>
      </w:r>
      <w:r w:rsidRPr="00936D43">
        <w:t>1,5</w:t>
      </w:r>
      <w:r w:rsidRPr="00936D43">
        <w:rPr>
          <w:spacing w:val="-6"/>
        </w:rPr>
        <w:t xml:space="preserve"> </w:t>
      </w:r>
      <w:r w:rsidRPr="00936D43">
        <w:t>ккал.</w:t>
      </w:r>
    </w:p>
    <w:tbl>
      <w:tblPr>
        <w:tblStyle w:val="TableNormal"/>
        <w:tblW w:w="0" w:type="auto"/>
        <w:tblInd w:w="213" w:type="dxa"/>
        <w:tblBorders>
          <w:top w:val="single" w:sz="6" w:space="0" w:color="4B4B4B"/>
          <w:left w:val="single" w:sz="6" w:space="0" w:color="4B4B4B"/>
          <w:bottom w:val="single" w:sz="6" w:space="0" w:color="4B4B4B"/>
          <w:right w:val="single" w:sz="6" w:space="0" w:color="4B4B4B"/>
          <w:insideH w:val="single" w:sz="6" w:space="0" w:color="4B4B4B"/>
          <w:insideV w:val="single" w:sz="6" w:space="0" w:color="4B4B4B"/>
        </w:tblBorders>
        <w:tblLayout w:type="fixed"/>
        <w:tblLook w:val="01E0" w:firstRow="1" w:lastRow="1" w:firstColumn="1" w:lastColumn="1" w:noHBand="0" w:noVBand="0"/>
      </w:tblPr>
      <w:tblGrid>
        <w:gridCol w:w="2937"/>
        <w:gridCol w:w="3258"/>
        <w:gridCol w:w="2884"/>
      </w:tblGrid>
      <w:tr w:rsidR="003D3DA8" w:rsidRPr="00936D43" w14:paraId="5ED8B641" w14:textId="77777777">
        <w:trPr>
          <w:trHeight w:val="631"/>
        </w:trPr>
        <w:tc>
          <w:tcPr>
            <w:tcW w:w="2937" w:type="dxa"/>
          </w:tcPr>
          <w:p w14:paraId="62BDA053" w14:textId="77777777" w:rsidR="003D3DA8" w:rsidRPr="00936D43" w:rsidRDefault="00863EB5" w:rsidP="00C66C85">
            <w:pPr>
              <w:pStyle w:val="TableParagraph"/>
              <w:spacing w:before="159"/>
              <w:ind w:left="862"/>
              <w:rPr>
                <w:b/>
                <w:sz w:val="24"/>
                <w:szCs w:val="24"/>
              </w:rPr>
            </w:pPr>
            <w:r w:rsidRPr="00936D43">
              <w:rPr>
                <w:b/>
                <w:spacing w:val="-2"/>
                <w:sz w:val="24"/>
                <w:szCs w:val="24"/>
              </w:rPr>
              <w:t>Показатель</w:t>
            </w:r>
          </w:p>
        </w:tc>
        <w:tc>
          <w:tcPr>
            <w:tcW w:w="3258" w:type="dxa"/>
          </w:tcPr>
          <w:p w14:paraId="1FBC88DD" w14:textId="0D0666BF" w:rsidR="003D3DA8" w:rsidRPr="00936D43" w:rsidRDefault="00863EB5" w:rsidP="00C66C85">
            <w:pPr>
              <w:pStyle w:val="TableParagraph"/>
              <w:spacing w:before="24"/>
              <w:ind w:left="917" w:hanging="524"/>
              <w:rPr>
                <w:b/>
                <w:bCs/>
                <w:sz w:val="24"/>
                <w:szCs w:val="24"/>
              </w:rPr>
            </w:pPr>
            <w:r w:rsidRPr="00936D43">
              <w:rPr>
                <w:b/>
                <w:bCs/>
                <w:sz w:val="24"/>
                <w:szCs w:val="24"/>
              </w:rPr>
              <w:t>Содержание в суточ</w:t>
            </w:r>
            <w:r w:rsidR="00F069B8" w:rsidRPr="00936D43">
              <w:rPr>
                <w:b/>
                <w:bCs/>
                <w:sz w:val="24"/>
                <w:szCs w:val="24"/>
              </w:rPr>
              <w:t>н</w:t>
            </w:r>
            <w:r w:rsidRPr="00936D43">
              <w:rPr>
                <w:b/>
                <w:bCs/>
                <w:sz w:val="24"/>
                <w:szCs w:val="24"/>
              </w:rPr>
              <w:t xml:space="preserve">ой </w:t>
            </w:r>
            <w:r w:rsidRPr="00936D43">
              <w:rPr>
                <w:b/>
                <w:bCs/>
                <w:w w:val="105"/>
                <w:sz w:val="24"/>
                <w:szCs w:val="24"/>
              </w:rPr>
              <w:t xml:space="preserve">дозировке, </w:t>
            </w:r>
            <w:r w:rsidRPr="00936D43">
              <w:rPr>
                <w:b/>
                <w:bCs/>
                <w:color w:val="161616"/>
                <w:w w:val="105"/>
                <w:sz w:val="24"/>
                <w:szCs w:val="24"/>
              </w:rPr>
              <w:t>мг</w:t>
            </w:r>
          </w:p>
        </w:tc>
        <w:tc>
          <w:tcPr>
            <w:tcW w:w="2884" w:type="dxa"/>
          </w:tcPr>
          <w:p w14:paraId="1EDB51AA" w14:textId="77777777" w:rsidR="003D3DA8" w:rsidRPr="00936D43" w:rsidRDefault="00863EB5" w:rsidP="00C66C85">
            <w:pPr>
              <w:pStyle w:val="TableParagraph"/>
              <w:spacing w:before="22"/>
              <w:ind w:left="313" w:firstLine="201"/>
              <w:rPr>
                <w:b/>
                <w:bCs/>
                <w:sz w:val="24"/>
                <w:szCs w:val="24"/>
              </w:rPr>
            </w:pPr>
            <w:r w:rsidRPr="00936D43">
              <w:rPr>
                <w:b/>
                <w:bCs/>
                <w:sz w:val="24"/>
                <w:szCs w:val="24"/>
              </w:rPr>
              <w:t>%</w:t>
            </w:r>
            <w:r w:rsidRPr="00936D43">
              <w:rPr>
                <w:b/>
                <w:bCs/>
                <w:spacing w:val="40"/>
                <w:sz w:val="24"/>
                <w:szCs w:val="24"/>
              </w:rPr>
              <w:t xml:space="preserve"> </w:t>
            </w:r>
            <w:r w:rsidRPr="00936D43">
              <w:rPr>
                <w:b/>
                <w:bCs/>
                <w:sz w:val="24"/>
                <w:szCs w:val="24"/>
              </w:rPr>
              <w:t xml:space="preserve">от адекватного </w:t>
            </w:r>
            <w:r w:rsidRPr="00936D43">
              <w:rPr>
                <w:b/>
                <w:bCs/>
                <w:color w:val="111111"/>
                <w:sz w:val="24"/>
                <w:szCs w:val="24"/>
              </w:rPr>
              <w:t xml:space="preserve">уровня </w:t>
            </w:r>
            <w:r w:rsidRPr="00936D43">
              <w:rPr>
                <w:b/>
                <w:bCs/>
                <w:sz w:val="24"/>
                <w:szCs w:val="24"/>
              </w:rPr>
              <w:t>потребления*</w:t>
            </w:r>
          </w:p>
        </w:tc>
      </w:tr>
      <w:tr w:rsidR="003D3DA8" w:rsidRPr="00936D43" w14:paraId="69B301AF" w14:textId="77777777">
        <w:trPr>
          <w:trHeight w:val="713"/>
        </w:trPr>
        <w:tc>
          <w:tcPr>
            <w:tcW w:w="2937" w:type="dxa"/>
          </w:tcPr>
          <w:p w14:paraId="3AD4D11A" w14:textId="77777777" w:rsidR="003D3DA8" w:rsidRPr="0009253C" w:rsidRDefault="00863EB5" w:rsidP="00C66C85">
            <w:pPr>
              <w:pStyle w:val="TableParagraph"/>
              <w:spacing w:before="51"/>
              <w:ind w:left="121" w:right="85" w:firstLine="3"/>
              <w:rPr>
                <w:sz w:val="24"/>
                <w:szCs w:val="24"/>
              </w:rPr>
            </w:pPr>
            <w:r w:rsidRPr="0009253C">
              <w:rPr>
                <w:w w:val="95"/>
                <w:sz w:val="24"/>
                <w:szCs w:val="24"/>
              </w:rPr>
              <w:t xml:space="preserve">Флавоноиды (в пересчете </w:t>
            </w:r>
            <w:r w:rsidRPr="0009253C">
              <w:rPr>
                <w:sz w:val="24"/>
                <w:szCs w:val="24"/>
              </w:rPr>
              <w:t>на рутин)</w:t>
            </w:r>
          </w:p>
        </w:tc>
        <w:tc>
          <w:tcPr>
            <w:tcW w:w="3258" w:type="dxa"/>
          </w:tcPr>
          <w:p w14:paraId="1166A518" w14:textId="77777777" w:rsidR="003D3DA8" w:rsidRPr="00936D43" w:rsidRDefault="00863EB5" w:rsidP="00C66C85">
            <w:pPr>
              <w:pStyle w:val="TableParagraph"/>
              <w:spacing w:before="187"/>
              <w:ind w:right="1260"/>
              <w:jc w:val="center"/>
              <w:rPr>
                <w:sz w:val="24"/>
                <w:szCs w:val="24"/>
              </w:rPr>
            </w:pPr>
            <w:r w:rsidRPr="00936D43">
              <w:rPr>
                <w:w w:val="95"/>
                <w:sz w:val="24"/>
                <w:szCs w:val="24"/>
              </w:rPr>
              <w:t>12-</w:t>
            </w:r>
            <w:r w:rsidRPr="00936D43">
              <w:rPr>
                <w:spacing w:val="-5"/>
                <w:sz w:val="24"/>
                <w:szCs w:val="24"/>
              </w:rPr>
              <w:t>24</w:t>
            </w:r>
          </w:p>
        </w:tc>
        <w:tc>
          <w:tcPr>
            <w:tcW w:w="2884" w:type="dxa"/>
          </w:tcPr>
          <w:p w14:paraId="29D84A9C" w14:textId="77777777" w:rsidR="003D3DA8" w:rsidRPr="00936D43" w:rsidRDefault="00863EB5" w:rsidP="00C66C85">
            <w:pPr>
              <w:pStyle w:val="TableParagraph"/>
              <w:spacing w:before="195"/>
              <w:ind w:left="1122" w:right="1074"/>
              <w:jc w:val="center"/>
              <w:rPr>
                <w:sz w:val="24"/>
                <w:szCs w:val="24"/>
              </w:rPr>
            </w:pPr>
            <w:r w:rsidRPr="00936D43">
              <w:rPr>
                <w:w w:val="95"/>
                <w:sz w:val="24"/>
                <w:szCs w:val="24"/>
              </w:rPr>
              <w:t>40-</w:t>
            </w:r>
            <w:r w:rsidRPr="00936D43">
              <w:rPr>
                <w:spacing w:val="-5"/>
                <w:sz w:val="24"/>
                <w:szCs w:val="24"/>
              </w:rPr>
              <w:t>80</w:t>
            </w:r>
          </w:p>
        </w:tc>
      </w:tr>
      <w:tr w:rsidR="003D3DA8" w:rsidRPr="00936D43" w14:paraId="50FA1C8C" w14:textId="77777777">
        <w:trPr>
          <w:trHeight w:val="713"/>
        </w:trPr>
        <w:tc>
          <w:tcPr>
            <w:tcW w:w="2937" w:type="dxa"/>
          </w:tcPr>
          <w:p w14:paraId="13548D90" w14:textId="77777777" w:rsidR="003D3DA8" w:rsidRPr="0009253C" w:rsidRDefault="00863EB5" w:rsidP="00C66C85">
            <w:pPr>
              <w:pStyle w:val="TableParagraph"/>
              <w:spacing w:before="192"/>
              <w:ind w:left="122"/>
              <w:rPr>
                <w:sz w:val="24"/>
                <w:szCs w:val="24"/>
              </w:rPr>
            </w:pPr>
            <w:proofErr w:type="spellStart"/>
            <w:r w:rsidRPr="0009253C">
              <w:rPr>
                <w:sz w:val="24"/>
                <w:szCs w:val="24"/>
              </w:rPr>
              <w:t>Куткин</w:t>
            </w:r>
            <w:proofErr w:type="spellEnd"/>
          </w:p>
        </w:tc>
        <w:tc>
          <w:tcPr>
            <w:tcW w:w="3258" w:type="dxa"/>
          </w:tcPr>
          <w:p w14:paraId="2DC791E0" w14:textId="77777777" w:rsidR="003D3DA8" w:rsidRPr="00936D43" w:rsidRDefault="00863EB5" w:rsidP="00C66C85">
            <w:pPr>
              <w:pStyle w:val="TableParagraph"/>
              <w:spacing w:before="192"/>
              <w:ind w:right="1258"/>
              <w:jc w:val="center"/>
              <w:rPr>
                <w:sz w:val="24"/>
                <w:szCs w:val="24"/>
              </w:rPr>
            </w:pPr>
            <w:r w:rsidRPr="00936D43">
              <w:rPr>
                <w:w w:val="95"/>
                <w:sz w:val="24"/>
                <w:szCs w:val="24"/>
              </w:rPr>
              <w:t>24-</w:t>
            </w:r>
            <w:r w:rsidRPr="00936D43">
              <w:rPr>
                <w:spacing w:val="-5"/>
                <w:sz w:val="24"/>
                <w:szCs w:val="24"/>
              </w:rPr>
              <w:t>48</w:t>
            </w:r>
          </w:p>
        </w:tc>
        <w:tc>
          <w:tcPr>
            <w:tcW w:w="2884" w:type="dxa"/>
          </w:tcPr>
          <w:p w14:paraId="5C33F991" w14:textId="77777777" w:rsidR="003D3DA8" w:rsidRPr="00936D43" w:rsidRDefault="003D3DA8" w:rsidP="00C66C85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3D3DA8" w:rsidRPr="00936D43" w14:paraId="3C5FDF30" w14:textId="77777777">
        <w:trPr>
          <w:trHeight w:val="703"/>
        </w:trPr>
        <w:tc>
          <w:tcPr>
            <w:tcW w:w="2937" w:type="dxa"/>
          </w:tcPr>
          <w:p w14:paraId="2625FDC7" w14:textId="77777777" w:rsidR="003D3DA8" w:rsidRPr="0009253C" w:rsidRDefault="00863EB5" w:rsidP="00C66C85">
            <w:pPr>
              <w:pStyle w:val="TableParagraph"/>
              <w:ind w:left="122"/>
              <w:rPr>
                <w:sz w:val="24"/>
                <w:szCs w:val="24"/>
              </w:rPr>
            </w:pPr>
            <w:r w:rsidRPr="0009253C">
              <w:rPr>
                <w:w w:val="95"/>
                <w:sz w:val="24"/>
                <w:szCs w:val="24"/>
              </w:rPr>
              <w:t>Ванилиновая</w:t>
            </w:r>
            <w:r w:rsidRPr="0009253C">
              <w:rPr>
                <w:sz w:val="24"/>
                <w:szCs w:val="24"/>
              </w:rPr>
              <w:t xml:space="preserve"> кислота</w:t>
            </w:r>
          </w:p>
        </w:tc>
        <w:tc>
          <w:tcPr>
            <w:tcW w:w="3258" w:type="dxa"/>
          </w:tcPr>
          <w:p w14:paraId="1A8589BF" w14:textId="77777777" w:rsidR="003D3DA8" w:rsidRPr="00936D43" w:rsidRDefault="00863EB5" w:rsidP="00C66C85">
            <w:pPr>
              <w:pStyle w:val="TableParagraph"/>
              <w:ind w:right="1260"/>
              <w:jc w:val="center"/>
              <w:rPr>
                <w:sz w:val="24"/>
                <w:szCs w:val="24"/>
              </w:rPr>
            </w:pPr>
            <w:r w:rsidRPr="00936D43">
              <w:rPr>
                <w:w w:val="90"/>
                <w:sz w:val="24"/>
                <w:szCs w:val="24"/>
              </w:rPr>
              <w:t>1.2-</w:t>
            </w:r>
            <w:r w:rsidRPr="00936D43">
              <w:rPr>
                <w:spacing w:val="-5"/>
                <w:sz w:val="24"/>
                <w:szCs w:val="24"/>
              </w:rPr>
              <w:t>2.4</w:t>
            </w:r>
          </w:p>
        </w:tc>
        <w:tc>
          <w:tcPr>
            <w:tcW w:w="2884" w:type="dxa"/>
          </w:tcPr>
          <w:p w14:paraId="10021EAF" w14:textId="77777777" w:rsidR="003D3DA8" w:rsidRPr="00936D43" w:rsidRDefault="00863EB5" w:rsidP="00C66C85">
            <w:pPr>
              <w:pStyle w:val="TableParagraph"/>
              <w:ind w:left="1127" w:right="1074"/>
              <w:jc w:val="center"/>
              <w:rPr>
                <w:sz w:val="24"/>
                <w:szCs w:val="24"/>
              </w:rPr>
            </w:pPr>
            <w:r w:rsidRPr="00936D43">
              <w:rPr>
                <w:w w:val="90"/>
                <w:sz w:val="24"/>
                <w:szCs w:val="24"/>
              </w:rPr>
              <w:t>1,2-</w:t>
            </w:r>
            <w:r w:rsidRPr="00936D43">
              <w:rPr>
                <w:spacing w:val="-5"/>
                <w:sz w:val="24"/>
                <w:szCs w:val="24"/>
              </w:rPr>
              <w:t>2,4</w:t>
            </w:r>
          </w:p>
        </w:tc>
      </w:tr>
    </w:tbl>
    <w:p w14:paraId="45021672" w14:textId="3E140EFD" w:rsidR="003D3DA8" w:rsidRPr="00936D43" w:rsidRDefault="00863EB5">
      <w:pPr>
        <w:ind w:left="226"/>
        <w:jc w:val="both"/>
        <w:rPr>
          <w:sz w:val="18"/>
          <w:szCs w:val="18"/>
        </w:rPr>
      </w:pPr>
      <w:r w:rsidRPr="00936D43">
        <w:rPr>
          <w:color w:val="1F1F1F"/>
          <w:w w:val="85"/>
          <w:sz w:val="18"/>
          <w:szCs w:val="18"/>
        </w:rPr>
        <w:t>*</w:t>
      </w:r>
      <w:r w:rsidRPr="00936D43">
        <w:rPr>
          <w:color w:val="1F1F1F"/>
          <w:spacing w:val="16"/>
          <w:sz w:val="18"/>
          <w:szCs w:val="18"/>
        </w:rPr>
        <w:t xml:space="preserve"> </w:t>
      </w:r>
      <w:r w:rsidR="00F069B8" w:rsidRPr="00936D43">
        <w:rPr>
          <w:w w:val="85"/>
          <w:sz w:val="18"/>
          <w:szCs w:val="18"/>
        </w:rPr>
        <w:t xml:space="preserve">Единые </w:t>
      </w:r>
      <w:r w:rsidRPr="00936D43">
        <w:rPr>
          <w:w w:val="85"/>
          <w:sz w:val="18"/>
          <w:szCs w:val="18"/>
        </w:rPr>
        <w:t>сани</w:t>
      </w:r>
      <w:r w:rsidR="00F069B8" w:rsidRPr="00936D43">
        <w:rPr>
          <w:w w:val="85"/>
          <w:sz w:val="18"/>
          <w:szCs w:val="18"/>
        </w:rPr>
        <w:t>тарн</w:t>
      </w:r>
      <w:r w:rsidRPr="00936D43">
        <w:rPr>
          <w:w w:val="85"/>
          <w:sz w:val="18"/>
          <w:szCs w:val="18"/>
        </w:rPr>
        <w:t>о-э</w:t>
      </w:r>
      <w:r w:rsidR="004C50EF" w:rsidRPr="00936D43">
        <w:rPr>
          <w:w w:val="85"/>
          <w:sz w:val="18"/>
          <w:szCs w:val="18"/>
        </w:rPr>
        <w:t>п</w:t>
      </w:r>
      <w:r w:rsidRPr="00936D43">
        <w:rPr>
          <w:w w:val="85"/>
          <w:sz w:val="18"/>
          <w:szCs w:val="18"/>
        </w:rPr>
        <w:t>ид</w:t>
      </w:r>
      <w:r w:rsidR="004C50EF" w:rsidRPr="00936D43">
        <w:rPr>
          <w:w w:val="85"/>
          <w:sz w:val="18"/>
          <w:szCs w:val="18"/>
        </w:rPr>
        <w:t>е</w:t>
      </w:r>
      <w:r w:rsidRPr="00936D43">
        <w:rPr>
          <w:w w:val="85"/>
          <w:sz w:val="18"/>
          <w:szCs w:val="18"/>
        </w:rPr>
        <w:t>м</w:t>
      </w:r>
      <w:r w:rsidRPr="00936D43">
        <w:rPr>
          <w:color w:val="212121"/>
          <w:w w:val="85"/>
          <w:sz w:val="18"/>
          <w:szCs w:val="18"/>
        </w:rPr>
        <w:t>иоло</w:t>
      </w:r>
      <w:r w:rsidRPr="00936D43">
        <w:rPr>
          <w:w w:val="85"/>
          <w:sz w:val="18"/>
          <w:szCs w:val="18"/>
        </w:rPr>
        <w:t>гич</w:t>
      </w:r>
      <w:r w:rsidR="004C50EF" w:rsidRPr="00936D43">
        <w:rPr>
          <w:w w:val="85"/>
          <w:sz w:val="18"/>
          <w:szCs w:val="18"/>
        </w:rPr>
        <w:t>ес</w:t>
      </w:r>
      <w:r w:rsidRPr="00936D43">
        <w:rPr>
          <w:w w:val="85"/>
          <w:sz w:val="18"/>
          <w:szCs w:val="18"/>
        </w:rPr>
        <w:t>ки</w:t>
      </w:r>
      <w:r w:rsidR="004C50EF" w:rsidRPr="00936D43">
        <w:rPr>
          <w:w w:val="85"/>
          <w:sz w:val="18"/>
          <w:szCs w:val="18"/>
        </w:rPr>
        <w:t>е</w:t>
      </w:r>
      <w:r w:rsidRPr="00936D43">
        <w:rPr>
          <w:spacing w:val="25"/>
          <w:sz w:val="18"/>
          <w:szCs w:val="18"/>
        </w:rPr>
        <w:t xml:space="preserve"> </w:t>
      </w:r>
      <w:r w:rsidRPr="00936D43">
        <w:rPr>
          <w:w w:val="85"/>
          <w:sz w:val="18"/>
          <w:szCs w:val="18"/>
        </w:rPr>
        <w:t>и</w:t>
      </w:r>
      <w:r w:rsidRPr="00936D43">
        <w:rPr>
          <w:spacing w:val="32"/>
          <w:sz w:val="18"/>
          <w:szCs w:val="18"/>
        </w:rPr>
        <w:t xml:space="preserve"> </w:t>
      </w:r>
      <w:r w:rsidR="004C50EF" w:rsidRPr="00936D43">
        <w:rPr>
          <w:color w:val="0F0F0F"/>
          <w:w w:val="85"/>
          <w:sz w:val="18"/>
          <w:szCs w:val="18"/>
        </w:rPr>
        <w:t>гигиенические</w:t>
      </w:r>
      <w:r w:rsidRPr="00936D43">
        <w:rPr>
          <w:spacing w:val="7"/>
          <w:sz w:val="18"/>
          <w:szCs w:val="18"/>
        </w:rPr>
        <w:t xml:space="preserve"> </w:t>
      </w:r>
      <w:r w:rsidRPr="00936D43">
        <w:rPr>
          <w:w w:val="85"/>
          <w:sz w:val="18"/>
          <w:szCs w:val="18"/>
        </w:rPr>
        <w:t>требования</w:t>
      </w:r>
      <w:r w:rsidRPr="00936D43">
        <w:rPr>
          <w:spacing w:val="25"/>
          <w:sz w:val="18"/>
          <w:szCs w:val="18"/>
        </w:rPr>
        <w:t xml:space="preserve"> </w:t>
      </w:r>
      <w:r w:rsidRPr="00936D43">
        <w:rPr>
          <w:color w:val="1A1A1A"/>
          <w:w w:val="85"/>
          <w:sz w:val="18"/>
          <w:szCs w:val="18"/>
        </w:rPr>
        <w:t>к</w:t>
      </w:r>
      <w:r w:rsidRPr="00936D43">
        <w:rPr>
          <w:color w:val="1A1A1A"/>
          <w:sz w:val="18"/>
          <w:szCs w:val="18"/>
        </w:rPr>
        <w:t xml:space="preserve"> </w:t>
      </w:r>
      <w:r w:rsidRPr="00936D43">
        <w:rPr>
          <w:w w:val="85"/>
          <w:sz w:val="18"/>
          <w:szCs w:val="18"/>
        </w:rPr>
        <w:t>товарам,</w:t>
      </w:r>
      <w:r w:rsidRPr="00936D43">
        <w:rPr>
          <w:spacing w:val="32"/>
          <w:sz w:val="18"/>
          <w:szCs w:val="18"/>
        </w:rPr>
        <w:t xml:space="preserve"> </w:t>
      </w:r>
      <w:r w:rsidR="004C50EF" w:rsidRPr="00936D43">
        <w:rPr>
          <w:w w:val="85"/>
          <w:sz w:val="18"/>
          <w:szCs w:val="18"/>
        </w:rPr>
        <w:t>подлежащих</w:t>
      </w:r>
      <w:r w:rsidRPr="00936D43">
        <w:rPr>
          <w:spacing w:val="19"/>
          <w:sz w:val="18"/>
          <w:szCs w:val="18"/>
        </w:rPr>
        <w:t xml:space="preserve"> </w:t>
      </w:r>
      <w:r w:rsidR="004C50EF" w:rsidRPr="00936D43">
        <w:rPr>
          <w:w w:val="85"/>
          <w:sz w:val="18"/>
          <w:szCs w:val="18"/>
        </w:rPr>
        <w:t xml:space="preserve">санитарно-эпидемиологическому </w:t>
      </w:r>
      <w:r w:rsidRPr="00936D43">
        <w:rPr>
          <w:spacing w:val="-2"/>
          <w:w w:val="85"/>
          <w:sz w:val="18"/>
          <w:szCs w:val="18"/>
        </w:rPr>
        <w:t>надзору</w:t>
      </w:r>
      <w:r w:rsidR="004C50EF" w:rsidRPr="00936D43">
        <w:rPr>
          <w:spacing w:val="-2"/>
          <w:w w:val="85"/>
          <w:sz w:val="18"/>
          <w:szCs w:val="18"/>
        </w:rPr>
        <w:t xml:space="preserve"> (контролю).</w:t>
      </w:r>
    </w:p>
    <w:p w14:paraId="7C23DD5D" w14:textId="35B687D8" w:rsidR="003D3DA8" w:rsidRDefault="003D3DA8">
      <w:pPr>
        <w:pStyle w:val="a3"/>
        <w:spacing w:before="9"/>
      </w:pPr>
    </w:p>
    <w:p w14:paraId="3686390B" w14:textId="77777777" w:rsidR="00936D43" w:rsidRPr="00936D43" w:rsidRDefault="00936D43">
      <w:pPr>
        <w:pStyle w:val="a3"/>
        <w:spacing w:before="9"/>
      </w:pPr>
    </w:p>
    <w:p w14:paraId="12C8F4B6" w14:textId="0F2D3619" w:rsidR="004B71B6" w:rsidRPr="00936D43" w:rsidRDefault="00863EB5" w:rsidP="004B71B6">
      <w:pPr>
        <w:pStyle w:val="a3"/>
        <w:spacing w:before="72"/>
        <w:ind w:left="226" w:right="114" w:firstLine="1"/>
        <w:jc w:val="both"/>
      </w:pPr>
      <w:r w:rsidRPr="00A71652">
        <w:rPr>
          <w:b/>
          <w:bCs/>
        </w:rPr>
        <w:t>Противопоказания:</w:t>
      </w:r>
      <w:r w:rsidRPr="00A71652">
        <w:t xml:space="preserve"> и</w:t>
      </w:r>
      <w:r w:rsidR="004C50EF" w:rsidRPr="00A71652">
        <w:t>н</w:t>
      </w:r>
      <w:r w:rsidRPr="00A71652">
        <w:t>дивидуальная непереносимость компонентов БАД, беременность и кормление грудью.</w:t>
      </w:r>
      <w:r w:rsidR="004B71B6" w:rsidRPr="004B71B6">
        <w:t xml:space="preserve"> </w:t>
      </w:r>
      <w:r w:rsidR="004B71B6" w:rsidRPr="00936D43">
        <w:t xml:space="preserve">Перед употреблением рекомендуется проконсультироваться </w:t>
      </w:r>
      <w:r w:rsidR="004B71B6" w:rsidRPr="00936D43">
        <w:rPr>
          <w:color w:val="1F1F1F"/>
        </w:rPr>
        <w:t>с</w:t>
      </w:r>
      <w:r w:rsidR="004B71B6" w:rsidRPr="00936D43">
        <w:rPr>
          <w:color w:val="1F1F1F"/>
          <w:spacing w:val="-6"/>
        </w:rPr>
        <w:t xml:space="preserve"> </w:t>
      </w:r>
      <w:r w:rsidR="004B71B6" w:rsidRPr="00936D43">
        <w:t>врачом.</w:t>
      </w:r>
    </w:p>
    <w:p w14:paraId="4D61E93B" w14:textId="77777777" w:rsidR="00A71652" w:rsidRPr="00936D43" w:rsidRDefault="00A71652" w:rsidP="00A71652">
      <w:pPr>
        <w:pStyle w:val="a3"/>
        <w:spacing w:before="42"/>
        <w:ind w:left="223"/>
      </w:pPr>
      <w:r w:rsidRPr="00A71652">
        <w:rPr>
          <w:b/>
          <w:bCs/>
        </w:rPr>
        <w:t>Срок</w:t>
      </w:r>
      <w:r w:rsidRPr="00A71652">
        <w:rPr>
          <w:b/>
          <w:bCs/>
          <w:spacing w:val="9"/>
        </w:rPr>
        <w:t xml:space="preserve"> </w:t>
      </w:r>
      <w:r w:rsidRPr="00A71652">
        <w:rPr>
          <w:b/>
          <w:bCs/>
        </w:rPr>
        <w:t>годности:</w:t>
      </w:r>
      <w:r w:rsidRPr="00936D43">
        <w:rPr>
          <w:spacing w:val="5"/>
        </w:rPr>
        <w:t xml:space="preserve"> </w:t>
      </w:r>
      <w:r w:rsidRPr="00936D43">
        <w:rPr>
          <w:color w:val="0F0F0F"/>
        </w:rPr>
        <w:t xml:space="preserve">3 </w:t>
      </w:r>
      <w:r w:rsidRPr="00936D43">
        <w:t>года</w:t>
      </w:r>
      <w:r w:rsidRPr="00936D43">
        <w:rPr>
          <w:spacing w:val="-2"/>
        </w:rPr>
        <w:t xml:space="preserve"> </w:t>
      </w:r>
      <w:r w:rsidRPr="00936D43">
        <w:t>со</w:t>
      </w:r>
      <w:r w:rsidRPr="00936D43">
        <w:rPr>
          <w:spacing w:val="-7"/>
        </w:rPr>
        <w:t xml:space="preserve"> </w:t>
      </w:r>
      <w:r w:rsidRPr="00936D43">
        <w:t xml:space="preserve">дня </w:t>
      </w:r>
      <w:r w:rsidRPr="00936D43">
        <w:rPr>
          <w:spacing w:val="-2"/>
        </w:rPr>
        <w:t>выработки.</w:t>
      </w:r>
    </w:p>
    <w:p w14:paraId="2E18A152" w14:textId="786DB899" w:rsidR="003D3DA8" w:rsidRPr="00936D43" w:rsidRDefault="00863EB5">
      <w:pPr>
        <w:pStyle w:val="a3"/>
        <w:spacing w:before="62" w:line="256" w:lineRule="auto"/>
        <w:ind w:left="219" w:right="133" w:firstLine="16"/>
      </w:pPr>
      <w:r w:rsidRPr="00A71652">
        <w:rPr>
          <w:b/>
          <w:bCs/>
        </w:rPr>
        <w:t>Условия хранения:</w:t>
      </w:r>
      <w:r w:rsidRPr="00936D43">
        <w:t xml:space="preserve"> хра</w:t>
      </w:r>
      <w:r w:rsidR="004C50EF" w:rsidRPr="00936D43">
        <w:t>н</w:t>
      </w:r>
      <w:r w:rsidRPr="00936D43">
        <w:t>ить в</w:t>
      </w:r>
      <w:r w:rsidRPr="00936D43">
        <w:rPr>
          <w:spacing w:val="-8"/>
        </w:rPr>
        <w:t xml:space="preserve"> </w:t>
      </w:r>
      <w:r w:rsidRPr="00936D43">
        <w:t>защищенном</w:t>
      </w:r>
      <w:r w:rsidRPr="00936D43">
        <w:rPr>
          <w:spacing w:val="15"/>
        </w:rPr>
        <w:t xml:space="preserve"> </w:t>
      </w:r>
      <w:r w:rsidRPr="00936D43">
        <w:t>от</w:t>
      </w:r>
      <w:r w:rsidRPr="00936D43">
        <w:rPr>
          <w:spacing w:val="-1"/>
        </w:rPr>
        <w:t xml:space="preserve"> </w:t>
      </w:r>
      <w:r w:rsidRPr="00936D43">
        <w:t>солнеч</w:t>
      </w:r>
      <w:r w:rsidR="004C50EF" w:rsidRPr="00936D43">
        <w:t>н</w:t>
      </w:r>
      <w:r w:rsidRPr="00936D43">
        <w:t>ых</w:t>
      </w:r>
      <w:r w:rsidRPr="00936D43">
        <w:rPr>
          <w:spacing w:val="13"/>
        </w:rPr>
        <w:t xml:space="preserve"> </w:t>
      </w:r>
      <w:r w:rsidRPr="00936D43">
        <w:t xml:space="preserve">лучей </w:t>
      </w:r>
      <w:r w:rsidR="004C50EF" w:rsidRPr="00936D43">
        <w:t>н</w:t>
      </w:r>
      <w:r w:rsidRPr="00936D43">
        <w:t>едоступном</w:t>
      </w:r>
      <w:r w:rsidRPr="00936D43">
        <w:rPr>
          <w:spacing w:val="19"/>
        </w:rPr>
        <w:t xml:space="preserve"> </w:t>
      </w:r>
      <w:r w:rsidRPr="00936D43">
        <w:t>для</w:t>
      </w:r>
      <w:r w:rsidRPr="00936D43">
        <w:rPr>
          <w:spacing w:val="-2"/>
        </w:rPr>
        <w:t xml:space="preserve"> </w:t>
      </w:r>
      <w:r w:rsidRPr="00936D43">
        <w:t>детей месте при температуре</w:t>
      </w:r>
      <w:r w:rsidRPr="00936D43">
        <w:rPr>
          <w:spacing w:val="32"/>
        </w:rPr>
        <w:t xml:space="preserve"> </w:t>
      </w:r>
      <w:r w:rsidRPr="00936D43">
        <w:t>не выше 25°C.</w:t>
      </w:r>
    </w:p>
    <w:p w14:paraId="2AF19197" w14:textId="6AAC7866" w:rsidR="003D3DA8" w:rsidRPr="00936D43" w:rsidRDefault="00863EB5">
      <w:pPr>
        <w:pStyle w:val="a3"/>
        <w:spacing w:before="54"/>
        <w:ind w:left="215"/>
      </w:pPr>
      <w:r w:rsidRPr="00936D43">
        <w:rPr>
          <w:spacing w:val="-2"/>
          <w:w w:val="105"/>
        </w:rPr>
        <w:t>Свидетельство</w:t>
      </w:r>
      <w:r w:rsidRPr="00936D43">
        <w:rPr>
          <w:spacing w:val="-1"/>
          <w:w w:val="105"/>
        </w:rPr>
        <w:t xml:space="preserve"> </w:t>
      </w:r>
      <w:r w:rsidRPr="00936D43">
        <w:rPr>
          <w:color w:val="0F0F0F"/>
          <w:spacing w:val="-2"/>
          <w:w w:val="105"/>
        </w:rPr>
        <w:t>о</w:t>
      </w:r>
      <w:r w:rsidRPr="00936D43">
        <w:rPr>
          <w:color w:val="0F0F0F"/>
          <w:spacing w:val="-4"/>
          <w:w w:val="105"/>
        </w:rPr>
        <w:t xml:space="preserve"> </w:t>
      </w:r>
      <w:r w:rsidRPr="00936D43">
        <w:rPr>
          <w:spacing w:val="-2"/>
          <w:w w:val="105"/>
        </w:rPr>
        <w:t>государственной</w:t>
      </w:r>
      <w:r w:rsidRPr="00936D43">
        <w:rPr>
          <w:spacing w:val="-3"/>
          <w:w w:val="105"/>
        </w:rPr>
        <w:t xml:space="preserve"> </w:t>
      </w:r>
      <w:r w:rsidRPr="00936D43">
        <w:rPr>
          <w:spacing w:val="-2"/>
          <w:w w:val="105"/>
        </w:rPr>
        <w:t>регистрации</w:t>
      </w:r>
      <w:r w:rsidRPr="00936D43">
        <w:rPr>
          <w:spacing w:val="16"/>
          <w:w w:val="105"/>
        </w:rPr>
        <w:t xml:space="preserve"> </w:t>
      </w:r>
      <w:r w:rsidRPr="00936D43">
        <w:rPr>
          <w:spacing w:val="-2"/>
          <w:w w:val="105"/>
        </w:rPr>
        <w:t>№</w:t>
      </w:r>
      <w:r w:rsidR="00C21857" w:rsidRPr="00C21857">
        <w:rPr>
          <w:spacing w:val="-2"/>
          <w:w w:val="105"/>
        </w:rPr>
        <w:t xml:space="preserve"> </w:t>
      </w:r>
      <w:r w:rsidR="00C21857">
        <w:rPr>
          <w:spacing w:val="-2"/>
          <w:w w:val="105"/>
        </w:rPr>
        <w:t>АМ</w:t>
      </w:r>
      <w:r w:rsidR="00C21857" w:rsidRPr="00C21857">
        <w:rPr>
          <w:spacing w:val="-2"/>
          <w:w w:val="105"/>
        </w:rPr>
        <w:t>.</w:t>
      </w:r>
      <w:r w:rsidR="00C21857">
        <w:rPr>
          <w:spacing w:val="-2"/>
          <w:w w:val="105"/>
        </w:rPr>
        <w:t>01</w:t>
      </w:r>
      <w:r w:rsidR="00C21857" w:rsidRPr="00C21857">
        <w:rPr>
          <w:spacing w:val="-2"/>
          <w:w w:val="105"/>
        </w:rPr>
        <w:t>.</w:t>
      </w:r>
      <w:r w:rsidR="00C21857">
        <w:rPr>
          <w:spacing w:val="-2"/>
          <w:w w:val="105"/>
        </w:rPr>
        <w:t>48</w:t>
      </w:r>
      <w:r w:rsidR="00C21857" w:rsidRPr="00C21857">
        <w:rPr>
          <w:spacing w:val="-2"/>
          <w:w w:val="105"/>
        </w:rPr>
        <w:t>.</w:t>
      </w:r>
      <w:r w:rsidR="00C21857">
        <w:rPr>
          <w:spacing w:val="-2"/>
          <w:w w:val="105"/>
        </w:rPr>
        <w:t>01</w:t>
      </w:r>
      <w:r w:rsidR="00C21857" w:rsidRPr="00C21857">
        <w:rPr>
          <w:spacing w:val="-2"/>
          <w:w w:val="105"/>
        </w:rPr>
        <w:t>.</w:t>
      </w:r>
      <w:proofErr w:type="gramStart"/>
      <w:r w:rsidR="00C21857">
        <w:rPr>
          <w:spacing w:val="-2"/>
          <w:w w:val="105"/>
        </w:rPr>
        <w:t>003</w:t>
      </w:r>
      <w:r w:rsidR="00C21857" w:rsidRPr="00C21857">
        <w:rPr>
          <w:spacing w:val="-2"/>
          <w:w w:val="105"/>
        </w:rPr>
        <w:t>.</w:t>
      </w:r>
      <w:r w:rsidR="00C21857">
        <w:rPr>
          <w:spacing w:val="-2"/>
          <w:w w:val="105"/>
          <w:lang w:val="en-US"/>
        </w:rPr>
        <w:t>R</w:t>
      </w:r>
      <w:r w:rsidR="00C21857" w:rsidRPr="00C21857">
        <w:rPr>
          <w:spacing w:val="-2"/>
          <w:w w:val="105"/>
        </w:rPr>
        <w:t>.</w:t>
      </w:r>
      <w:proofErr w:type="gramEnd"/>
      <w:r w:rsidR="00C21857" w:rsidRPr="00C21857">
        <w:rPr>
          <w:spacing w:val="-2"/>
          <w:w w:val="105"/>
        </w:rPr>
        <w:t>000247.10.21</w:t>
      </w:r>
      <w:r w:rsidRPr="00936D43">
        <w:rPr>
          <w:spacing w:val="-2"/>
          <w:w w:val="105"/>
        </w:rPr>
        <w:t>,</w:t>
      </w:r>
      <w:r w:rsidRPr="00936D43">
        <w:rPr>
          <w:spacing w:val="-17"/>
          <w:w w:val="105"/>
        </w:rPr>
        <w:t xml:space="preserve"> </w:t>
      </w:r>
      <w:r w:rsidRPr="00936D43">
        <w:rPr>
          <w:spacing w:val="-2"/>
          <w:w w:val="105"/>
        </w:rPr>
        <w:t>дата</w:t>
      </w:r>
      <w:r w:rsidRPr="00936D43">
        <w:rPr>
          <w:spacing w:val="6"/>
          <w:w w:val="105"/>
        </w:rPr>
        <w:t xml:space="preserve"> </w:t>
      </w:r>
      <w:r w:rsidRPr="00936D43">
        <w:rPr>
          <w:spacing w:val="-2"/>
          <w:w w:val="105"/>
        </w:rPr>
        <w:t>выдачи</w:t>
      </w:r>
      <w:r w:rsidR="00C21857">
        <w:rPr>
          <w:spacing w:val="-2"/>
          <w:w w:val="105"/>
        </w:rPr>
        <w:t xml:space="preserve"> 28.10.2021.</w:t>
      </w:r>
    </w:p>
    <w:p w14:paraId="106B04DC" w14:textId="5A9A0626" w:rsidR="003D3DA8" w:rsidRPr="00936D43" w:rsidRDefault="00863EB5">
      <w:pPr>
        <w:pStyle w:val="a3"/>
        <w:spacing w:before="62" w:line="266" w:lineRule="auto"/>
        <w:ind w:left="220"/>
      </w:pPr>
      <w:r w:rsidRPr="00936D43">
        <w:rPr>
          <w:color w:val="0C0C0C"/>
        </w:rPr>
        <w:t>Реали</w:t>
      </w:r>
      <w:r w:rsidR="004C50EF" w:rsidRPr="00936D43">
        <w:rPr>
          <w:color w:val="0C0C0C"/>
        </w:rPr>
        <w:t>з</w:t>
      </w:r>
      <w:r w:rsidRPr="00936D43">
        <w:rPr>
          <w:color w:val="0C0C0C"/>
        </w:rPr>
        <w:t>ация</w:t>
      </w:r>
      <w:r w:rsidRPr="00936D43">
        <w:rPr>
          <w:color w:val="0C0C0C"/>
          <w:spacing w:val="40"/>
        </w:rPr>
        <w:t xml:space="preserve"> </w:t>
      </w:r>
      <w:r w:rsidRPr="00936D43">
        <w:rPr>
          <w:color w:val="111111"/>
        </w:rPr>
        <w:t xml:space="preserve">через </w:t>
      </w:r>
      <w:r w:rsidRPr="00936D43">
        <w:t>аптечную</w:t>
      </w:r>
      <w:r w:rsidRPr="00936D43">
        <w:rPr>
          <w:spacing w:val="40"/>
        </w:rPr>
        <w:t xml:space="preserve"> </w:t>
      </w:r>
      <w:r w:rsidRPr="00936D43">
        <w:rPr>
          <w:color w:val="0C0C0C"/>
        </w:rPr>
        <w:t xml:space="preserve">сеть </w:t>
      </w:r>
      <w:r w:rsidRPr="00936D43">
        <w:rPr>
          <w:color w:val="181818"/>
        </w:rPr>
        <w:t xml:space="preserve">и </w:t>
      </w:r>
      <w:r w:rsidRPr="00936D43">
        <w:t>спе</w:t>
      </w:r>
      <w:r w:rsidR="004C50EF" w:rsidRPr="00936D43">
        <w:t>ц</w:t>
      </w:r>
      <w:r w:rsidRPr="00936D43">
        <w:t>иали</w:t>
      </w:r>
      <w:r w:rsidR="004C50EF" w:rsidRPr="00936D43">
        <w:t>з</w:t>
      </w:r>
      <w:r w:rsidRPr="00936D43">
        <w:t>ированные отделы торговой</w:t>
      </w:r>
      <w:r w:rsidRPr="00936D43">
        <w:rPr>
          <w:spacing w:val="40"/>
        </w:rPr>
        <w:t xml:space="preserve"> </w:t>
      </w:r>
      <w:r w:rsidRPr="00936D43">
        <w:rPr>
          <w:color w:val="161616"/>
        </w:rPr>
        <w:t xml:space="preserve">сети </w:t>
      </w:r>
      <w:r w:rsidRPr="00A71652">
        <w:rPr>
          <w:b/>
          <w:bCs/>
        </w:rPr>
        <w:t>Изготовитель:</w:t>
      </w:r>
      <w:r w:rsidRPr="00936D43">
        <w:rPr>
          <w:spacing w:val="40"/>
        </w:rPr>
        <w:t xml:space="preserve"> </w:t>
      </w:r>
      <w:r w:rsidRPr="00936D43">
        <w:t>Cadila</w:t>
      </w:r>
      <w:r w:rsidRPr="00936D43">
        <w:rPr>
          <w:spacing w:val="38"/>
        </w:rPr>
        <w:t xml:space="preserve"> </w:t>
      </w:r>
      <w:r w:rsidRPr="00936D43">
        <w:t>Pharmaceuticals</w:t>
      </w:r>
      <w:r w:rsidRPr="00936D43">
        <w:rPr>
          <w:spacing w:val="23"/>
        </w:rPr>
        <w:t xml:space="preserve"> </w:t>
      </w:r>
      <w:r w:rsidRPr="00936D43">
        <w:t>Limited,</w:t>
      </w:r>
      <w:r w:rsidRPr="00936D43">
        <w:rPr>
          <w:spacing w:val="33"/>
        </w:rPr>
        <w:t xml:space="preserve"> </w:t>
      </w:r>
      <w:r w:rsidRPr="00936D43">
        <w:t>1389,</w:t>
      </w:r>
      <w:r w:rsidRPr="00936D43">
        <w:rPr>
          <w:spacing w:val="29"/>
        </w:rPr>
        <w:t xml:space="preserve"> </w:t>
      </w:r>
      <w:proofErr w:type="spellStart"/>
      <w:r w:rsidRPr="00936D43">
        <w:t>Trasad</w:t>
      </w:r>
      <w:proofErr w:type="spellEnd"/>
      <w:r w:rsidRPr="00936D43">
        <w:rPr>
          <w:spacing w:val="40"/>
        </w:rPr>
        <w:t xml:space="preserve"> </w:t>
      </w:r>
      <w:r w:rsidRPr="00936D43">
        <w:t>Road,</w:t>
      </w:r>
      <w:r w:rsidRPr="00936D43">
        <w:rPr>
          <w:spacing w:val="33"/>
        </w:rPr>
        <w:t xml:space="preserve"> </w:t>
      </w:r>
      <w:r w:rsidRPr="00936D43">
        <w:t>Dholka-382225,</w:t>
      </w:r>
      <w:r w:rsidRPr="00936D43">
        <w:rPr>
          <w:spacing w:val="23"/>
        </w:rPr>
        <w:t xml:space="preserve"> </w:t>
      </w:r>
      <w:proofErr w:type="spellStart"/>
      <w:r w:rsidRPr="00936D43">
        <w:t>Dist</w:t>
      </w:r>
      <w:proofErr w:type="spellEnd"/>
      <w:r w:rsidRPr="00936D43">
        <w:t xml:space="preserve">: </w:t>
      </w:r>
      <w:proofErr w:type="spellStart"/>
      <w:r w:rsidRPr="00936D43">
        <w:t>Ahmedabad</w:t>
      </w:r>
      <w:proofErr w:type="spellEnd"/>
      <w:r w:rsidRPr="00936D43">
        <w:t xml:space="preserve">, </w:t>
      </w:r>
      <w:proofErr w:type="spellStart"/>
      <w:r w:rsidRPr="00936D43">
        <w:t>Gujarat</w:t>
      </w:r>
      <w:proofErr w:type="spellEnd"/>
      <w:r w:rsidRPr="00936D43">
        <w:t xml:space="preserve"> </w:t>
      </w:r>
      <w:proofErr w:type="spellStart"/>
      <w:r w:rsidRPr="00936D43">
        <w:t>state</w:t>
      </w:r>
      <w:proofErr w:type="spellEnd"/>
      <w:r w:rsidRPr="00936D43">
        <w:t>, Индия.</w:t>
      </w:r>
    </w:p>
    <w:p w14:paraId="74A61C79" w14:textId="5439A7E2" w:rsidR="003D3DA8" w:rsidRDefault="00863EB5">
      <w:pPr>
        <w:pStyle w:val="a3"/>
        <w:spacing w:before="23"/>
        <w:ind w:left="223" w:right="110" w:hanging="4"/>
        <w:jc w:val="both"/>
      </w:pPr>
      <w:r w:rsidRPr="00A71652">
        <w:rPr>
          <w:b/>
          <w:bCs/>
        </w:rPr>
        <w:t>Импортёр</w:t>
      </w:r>
      <w:r w:rsidRPr="00A71652">
        <w:rPr>
          <w:b/>
          <w:bCs/>
          <w:spacing w:val="40"/>
        </w:rPr>
        <w:t xml:space="preserve"> </w:t>
      </w:r>
      <w:r w:rsidRPr="00A71652">
        <w:rPr>
          <w:b/>
          <w:bCs/>
        </w:rPr>
        <w:t>и организация, уполномоченная принимать</w:t>
      </w:r>
      <w:r w:rsidRPr="00A71652">
        <w:rPr>
          <w:b/>
          <w:bCs/>
          <w:spacing w:val="40"/>
        </w:rPr>
        <w:t xml:space="preserve"> </w:t>
      </w:r>
      <w:r w:rsidRPr="00A71652">
        <w:rPr>
          <w:b/>
          <w:bCs/>
        </w:rPr>
        <w:t>прете</w:t>
      </w:r>
      <w:r w:rsidR="004C50EF" w:rsidRPr="00A71652">
        <w:rPr>
          <w:b/>
          <w:bCs/>
        </w:rPr>
        <w:t>н</w:t>
      </w:r>
      <w:r w:rsidRPr="00A71652">
        <w:rPr>
          <w:b/>
          <w:bCs/>
        </w:rPr>
        <w:t>зии</w:t>
      </w:r>
      <w:r w:rsidRPr="00A71652">
        <w:rPr>
          <w:b/>
          <w:bCs/>
          <w:spacing w:val="40"/>
        </w:rPr>
        <w:t xml:space="preserve"> </w:t>
      </w:r>
      <w:r w:rsidRPr="00A71652">
        <w:rPr>
          <w:b/>
          <w:bCs/>
          <w:color w:val="0F0F0F"/>
        </w:rPr>
        <w:t xml:space="preserve">от </w:t>
      </w:r>
      <w:r w:rsidRPr="00A71652">
        <w:rPr>
          <w:b/>
          <w:bCs/>
        </w:rPr>
        <w:t xml:space="preserve">потребителей: </w:t>
      </w:r>
      <w:r w:rsidRPr="00936D43">
        <w:t>ООО</w:t>
      </w:r>
      <w:r w:rsidRPr="00936D43">
        <w:rPr>
          <w:spacing w:val="-15"/>
        </w:rPr>
        <w:t xml:space="preserve"> </w:t>
      </w:r>
      <w:r w:rsidRPr="00936D43">
        <w:t>«Кадила</w:t>
      </w:r>
      <w:r w:rsidRPr="00936D43">
        <w:rPr>
          <w:spacing w:val="-15"/>
        </w:rPr>
        <w:t xml:space="preserve"> </w:t>
      </w:r>
      <w:proofErr w:type="spellStart"/>
      <w:r w:rsidRPr="00936D43">
        <w:t>Фармасьютикалз</w:t>
      </w:r>
      <w:proofErr w:type="spellEnd"/>
      <w:r w:rsidRPr="00936D43">
        <w:rPr>
          <w:spacing w:val="-15"/>
        </w:rPr>
        <w:t xml:space="preserve"> </w:t>
      </w:r>
      <w:r w:rsidRPr="00936D43">
        <w:t>(PYC)</w:t>
      </w:r>
      <w:r w:rsidRPr="00936D43">
        <w:rPr>
          <w:spacing w:val="-15"/>
        </w:rPr>
        <w:t xml:space="preserve"> </w:t>
      </w:r>
      <w:r w:rsidRPr="00936D43">
        <w:t>Лимитед»,</w:t>
      </w:r>
      <w:r w:rsidRPr="00936D43">
        <w:rPr>
          <w:spacing w:val="-15"/>
        </w:rPr>
        <w:t xml:space="preserve"> </w:t>
      </w:r>
      <w:r w:rsidRPr="00936D43">
        <w:t>117105,</w:t>
      </w:r>
      <w:r w:rsidRPr="00936D43">
        <w:rPr>
          <w:spacing w:val="-15"/>
        </w:rPr>
        <w:t xml:space="preserve"> </w:t>
      </w:r>
      <w:r w:rsidRPr="00936D43">
        <w:t>г.</w:t>
      </w:r>
      <w:r w:rsidRPr="00936D43">
        <w:rPr>
          <w:spacing w:val="-15"/>
        </w:rPr>
        <w:t xml:space="preserve"> </w:t>
      </w:r>
      <w:r w:rsidRPr="00936D43">
        <w:t>Москва,</w:t>
      </w:r>
      <w:r w:rsidRPr="00936D43">
        <w:rPr>
          <w:spacing w:val="-15"/>
        </w:rPr>
        <w:t xml:space="preserve"> </w:t>
      </w:r>
      <w:r w:rsidRPr="00936D43">
        <w:t>Нагорный</w:t>
      </w:r>
      <w:r w:rsidRPr="00936D43">
        <w:rPr>
          <w:spacing w:val="-15"/>
        </w:rPr>
        <w:t xml:space="preserve"> </w:t>
      </w:r>
      <w:r w:rsidRPr="00936D43">
        <w:t>проезд,</w:t>
      </w:r>
      <w:r w:rsidRPr="00936D43">
        <w:rPr>
          <w:spacing w:val="-15"/>
        </w:rPr>
        <w:t xml:space="preserve"> </w:t>
      </w:r>
      <w:r w:rsidRPr="00936D43">
        <w:t>д.</w:t>
      </w:r>
      <w:r>
        <w:t xml:space="preserve"> 12, корп. 1, пом. </w:t>
      </w:r>
      <w:r>
        <w:rPr>
          <w:color w:val="0E0E0E"/>
        </w:rPr>
        <w:t>I,</w:t>
      </w:r>
      <w:r>
        <w:rPr>
          <w:color w:val="0E0E0E"/>
          <w:spacing w:val="-1"/>
        </w:rPr>
        <w:t xml:space="preserve"> </w:t>
      </w:r>
      <w:r>
        <w:t>ком. 1,</w:t>
      </w:r>
      <w:r>
        <w:rPr>
          <w:spacing w:val="-3"/>
        </w:rPr>
        <w:t xml:space="preserve"> </w:t>
      </w:r>
      <w:r>
        <w:t>1</w:t>
      </w:r>
      <w:r>
        <w:rPr>
          <w:color w:val="0C0C0C"/>
        </w:rPr>
        <w:t xml:space="preserve">А, </w:t>
      </w:r>
      <w:r>
        <w:t xml:space="preserve">20-23, 25 </w:t>
      </w:r>
      <w:proofErr w:type="spellStart"/>
      <w:r>
        <w:t>эт</w:t>
      </w:r>
      <w:proofErr w:type="spellEnd"/>
      <w:r>
        <w:t>.</w:t>
      </w:r>
      <w:r>
        <w:rPr>
          <w:spacing w:val="-2"/>
        </w:rPr>
        <w:t xml:space="preserve"> </w:t>
      </w:r>
      <w:r>
        <w:t>3</w:t>
      </w:r>
    </w:p>
    <w:p w14:paraId="239F42C6" w14:textId="431930D1" w:rsidR="003D3DA8" w:rsidRDefault="003D3DA8">
      <w:pPr>
        <w:pStyle w:val="a3"/>
        <w:rPr>
          <w:sz w:val="26"/>
        </w:rPr>
      </w:pPr>
    </w:p>
    <w:p w14:paraId="2FD1604D" w14:textId="77777777" w:rsidR="003D3DA8" w:rsidRDefault="003D3DA8">
      <w:pPr>
        <w:pStyle w:val="a3"/>
        <w:rPr>
          <w:sz w:val="26"/>
        </w:rPr>
      </w:pPr>
    </w:p>
    <w:p w14:paraId="0E68308F" w14:textId="77777777" w:rsidR="003D3DA8" w:rsidRDefault="003D3DA8">
      <w:pPr>
        <w:pStyle w:val="a3"/>
        <w:rPr>
          <w:sz w:val="26"/>
        </w:rPr>
      </w:pPr>
    </w:p>
    <w:sectPr w:rsidR="003D3DA8">
      <w:type w:val="continuous"/>
      <w:pgSz w:w="11900" w:h="16840"/>
      <w:pgMar w:top="1020" w:right="82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rum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A8"/>
    <w:rsid w:val="000014FB"/>
    <w:rsid w:val="00001526"/>
    <w:rsid w:val="00023337"/>
    <w:rsid w:val="0009075B"/>
    <w:rsid w:val="0009253C"/>
    <w:rsid w:val="001034CA"/>
    <w:rsid w:val="001C69F5"/>
    <w:rsid w:val="002D6C93"/>
    <w:rsid w:val="002E6C24"/>
    <w:rsid w:val="003454D5"/>
    <w:rsid w:val="003D1746"/>
    <w:rsid w:val="003D3DA8"/>
    <w:rsid w:val="00427892"/>
    <w:rsid w:val="00472E29"/>
    <w:rsid w:val="004A633D"/>
    <w:rsid w:val="004B71B6"/>
    <w:rsid w:val="004C50EF"/>
    <w:rsid w:val="00590A6D"/>
    <w:rsid w:val="005A1381"/>
    <w:rsid w:val="006B0DEC"/>
    <w:rsid w:val="00717165"/>
    <w:rsid w:val="007E5C92"/>
    <w:rsid w:val="007F4B88"/>
    <w:rsid w:val="00863EB5"/>
    <w:rsid w:val="00936D43"/>
    <w:rsid w:val="009D1B96"/>
    <w:rsid w:val="00A71652"/>
    <w:rsid w:val="00A84BEF"/>
    <w:rsid w:val="00B11E1C"/>
    <w:rsid w:val="00B803A0"/>
    <w:rsid w:val="00B81988"/>
    <w:rsid w:val="00C21857"/>
    <w:rsid w:val="00C66C85"/>
    <w:rsid w:val="00CE3953"/>
    <w:rsid w:val="00D01B03"/>
    <w:rsid w:val="00D150DC"/>
    <w:rsid w:val="00D84728"/>
    <w:rsid w:val="00E62EF5"/>
    <w:rsid w:val="00F069B8"/>
    <w:rsid w:val="00F10B8C"/>
    <w:rsid w:val="00F2777C"/>
    <w:rsid w:val="00F74CC8"/>
    <w:rsid w:val="00FA27BE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543C"/>
  <w15:docId w15:val="{DFA84D47-CAAD-44CD-8D28-B6100827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1"/>
      <w:ind w:left="2562" w:right="2475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83"/>
      <w:ind w:left="1316"/>
    </w:pPr>
  </w:style>
  <w:style w:type="paragraph" w:customStyle="1" w:styleId="Default">
    <w:name w:val="Default"/>
    <w:rsid w:val="00717165"/>
    <w:pPr>
      <w:widowControl/>
      <w:adjustRightInd w:val="0"/>
    </w:pPr>
    <w:rPr>
      <w:rFonts w:ascii="Forum" w:hAnsi="Forum" w:cs="Forum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9</dc:creator>
  <cp:lastModifiedBy>HP</cp:lastModifiedBy>
  <cp:revision>2</cp:revision>
  <cp:lastPrinted>2021-12-03T13:50:00Z</cp:lastPrinted>
  <dcterms:created xsi:type="dcterms:W3CDTF">2021-12-10T11:17:00Z</dcterms:created>
  <dcterms:modified xsi:type="dcterms:W3CDTF">2021-12-10T11:17:00Z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LastSaved">
    <vt:filetime>2021-12-02T00:00:00Z</vt:filetime>
  </property>
</Properties>
</file>