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SQLAnalyst — Project Documentation</w:t>
      </w:r>
    </w:p>
    <w:p>
      <w:pPr/>
      <w:r>
        <w:t xml:space="preserve">Oct 10, 2026</w:t>
      </w:r>
      <w:r>
        <w:t xml:space="preserve"> · </w:t>
      </w:r>
      <w:r>
        <w:t xml:space="preserve">@innovative</w:t>
      </w:r>
    </w:p>
    <w:p>
      <w:pPr/>
      <w:r>
        <w:t xml:space="preserve">SQLAnalyst lets anyone ask a database a question in plain English and get back the SQL, the result table, a chart and a short explanation — safely, read-only, with role-based access.</w:t>
      </w:r>
    </w:p>
    <w:p>
      <w:pPr>
        <w:pStyle w:val="Heading2"/>
      </w:pPr>
      <w:r>
        <w:t xml:space="preserve">1. Requirements</w:t>
      </w:r>
    </w:p>
    <w:p>
      <w:pPr/>
      <w:r>
        <w:rPr>
          <w:b/>
        </w:rPr>
        <w:t xml:space="preserve">Problem.</w:t>
      </w:r>
      <w:r>
        <w:t xml:space="preserve"> Business users need answers that live in SQL databases, but most cannot write SQL. They wait on analysts, and giving them direct database access is risky. SQLAnalyst puts an AI assistant in between: it writes the SQL, checks that the SQL is safe, runs it read-only and explains the result.</w:t>
      </w:r>
    </w:p>
    <w:p>
      <w:pPr/>
      <w:r>
        <w:rPr>
          <w:b/>
        </w:rPr>
        <w:t xml:space="preserve">Users and roles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Style w:val="ListParagraph"/>
              <w:numPr>
                <w:ilvl w:val="0"/>
                <w:numId w:val="2"/>
              </w:numPr>
            </w:pPr>
            <w:r>
              <w:t xml:space="preserve">☐ Role</w:t>
            </w:r>
          </w:p>
        </w:tc>
        <w:tc>
          <w:tcPr>
            <w:tcW w:w="3120" w:type="dxa"/>
            <w:shd w:val="clear" w:color="auto" w:fill="F2F2F2"/>
          </w:tcPr>
          <w:p>
            <w:pPr/>
            <w:r>
              <w:t xml:space="preserve">Who</w:t>
            </w:r>
          </w:p>
        </w:tc>
        <w:tc>
          <w:tcPr>
            <w:tcW w:w="3120" w:type="dxa"/>
            <w:shd w:val="clear" w:color="auto" w:fill="F2F2F2"/>
          </w:tcPr>
          <w:p>
            <w:pPr/>
            <w:r>
              <w:t xml:space="preserve">What they can do</w:t>
            </w:r>
          </w:p>
        </w:tc>
      </w:tr>
      <w:tr>
        <w:tc>
          <w:tcPr>
            <w:tcW w:w="3120" w:type="dxa"/>
          </w:tcPr>
          <w:p>
            <w:pPr/>
            <w:r>
              <w:t xml:space="preserve">User</w:t>
            </w:r>
          </w:p>
        </w:tc>
        <w:tc>
          <w:tcPr>
            <w:tcW w:w="3120" w:type="dxa"/>
          </w:tcPr>
          <w:p>
            <w:pPr/>
            <w:r>
              <w:t xml:space="preserve">Business staff, analysts</w:t>
            </w:r>
          </w:p>
        </w:tc>
        <w:tc>
          <w:tcPr>
            <w:tcW w:w="3120" w:type="dxa"/>
          </w:tcPr>
          <w:p>
            <w:pPr/>
            <w:r>
              <w:t xml:space="preserve">Ask questions in chat, use the read-only SQL console, upload CSV/Excel files, see their own history</w:t>
            </w:r>
          </w:p>
        </w:tc>
      </w:tr>
      <w:tr>
        <w:tc>
          <w:tcPr>
            <w:tcW w:w="3120" w:type="dxa"/>
          </w:tcPr>
          <w:p>
            <w:pPr/>
            <w:r>
              <w:t xml:space="preserve">Admin</w:t>
            </w:r>
          </w:p>
        </w:tc>
        <w:tc>
          <w:tcPr>
            <w:tcW w:w="3120" w:type="dxa"/>
          </w:tcPr>
          <w:p>
            <w:pPr/>
            <w:r>
              <w:t xml:space="preserve">Team lead, DBA</w:t>
            </w:r>
          </w:p>
        </w:tc>
        <w:tc>
          <w:tcPr>
            <w:tcW w:w="3120" w:type="dxa"/>
          </w:tcPr>
          <w:p>
            <w:pPr/>
            <w:r>
              <w:t xml:space="preserve">Everything a user can, plus the admin panel: users, audit log, statistics, data sources, schema refresh, confirmed write changes</w:t>
            </w:r>
          </w:p>
        </w:tc>
      </w:tr>
    </w:tbl>
    <w:p>
      <w:pPr/>
      <w:r>
        <w:rPr>
          <w:b/>
        </w:rPr>
        <w:t xml:space="preserve">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Requirement</w:t>
            </w:r>
          </w:p>
        </w:tc>
        <w:tc>
          <w:tcPr>
            <w:tcW w:w="3120" w:type="dxa"/>
            <w:shd w:val="clear" w:color="auto" w:fill="F2F2F2"/>
          </w:tcPr>
          <w:p>
            <w:pPr/>
            <w:r>
              <w:t xml:space="preserve">Where it is built</w:t>
            </w:r>
          </w:p>
        </w:tc>
      </w:tr>
      <w:tr>
        <w:tc>
          <w:tcPr>
            <w:tcW w:w="3120" w:type="dxa"/>
          </w:tcPr>
          <w:p>
            <w:pPr/>
            <w:r>
              <w:t xml:space="preserve">F1</w:t>
            </w:r>
          </w:p>
        </w:tc>
        <w:tc>
          <w:tcPr>
            <w:tcW w:w="3120" w:type="dxa"/>
          </w:tcPr>
          <w:p>
            <w:pPr/>
            <w:r>
              <w:t xml:space="preserve">Sign up with email and password, verified by a 6-digit emailed code</w:t>
            </w:r>
          </w:p>
        </w:tc>
        <w:tc>
          <w:tcPr>
            <w:tcW w:w="3120" w:type="dxa"/>
          </w:tcPr>
          <w:p>
            <w:pPr/>
            <w:r>
              <w:rPr>
                <w:rStyle w:val="CodeChar"/>
              </w:rPr>
              <w:t xml:space="preserve">auth.py</w:t>
            </w:r>
            <w:r>
              <w:t xml:space="preserve">, </w:t>
            </w:r>
            <w:r>
              <w:rPr>
                <w:rStyle w:val="CodeChar"/>
              </w:rPr>
              <w:t xml:space="preserve">email.py</w:t>
            </w:r>
          </w:p>
        </w:tc>
      </w:tr>
      <w:tr>
        <w:tc>
          <w:tcPr>
            <w:tcW w:w="3120" w:type="dxa"/>
          </w:tcPr>
          <w:p>
            <w:pPr/>
            <w:r>
              <w:t xml:space="preserve">F2</w:t>
            </w:r>
          </w:p>
        </w:tc>
        <w:tc>
          <w:tcPr>
            <w:tcW w:w="3120" w:type="dxa"/>
          </w:tcPr>
          <w:p>
            <w:pPr/>
            <w:r>
              <w:t xml:space="preserve">Sign in with email/password or Google; forgot/reset password by email link</w:t>
            </w:r>
          </w:p>
        </w:tc>
        <w:tc>
          <w:tcPr>
            <w:tcW w:w="3120" w:type="dxa"/>
          </w:tcPr>
          <w:p>
            <w:pPr/>
            <w:r>
              <w:rPr>
                <w:rStyle w:val="CodeChar"/>
              </w:rPr>
              <w:t xml:space="preserve">auth.py</w:t>
            </w:r>
            <w:r>
              <w:t xml:space="preserve">, </w:t>
            </w:r>
            <w:r>
              <w:rPr>
                <w:rStyle w:val="CodeChar"/>
              </w:rPr>
              <w:t xml:space="preserve">google_auth.py</w:t>
            </w:r>
            <w:r>
              <w:t xml:space="preserve">, </w:t>
            </w:r>
            <w:r>
              <w:rPr>
                <w:rStyle w:val="CodeChar"/>
              </w:rPr>
              <w:t xml:space="preserve">email_tokens.py</w:t>
            </w:r>
          </w:p>
        </w:tc>
      </w:tr>
      <w:tr>
        <w:tc>
          <w:tcPr>
            <w:tcW w:w="3120" w:type="dxa"/>
          </w:tcPr>
          <w:p>
            <w:pPr/>
            <w:r>
              <w:t xml:space="preserve">F3</w:t>
            </w:r>
          </w:p>
        </w:tc>
        <w:tc>
          <w:tcPr>
            <w:tcW w:w="3120" w:type="dxa"/>
          </w:tcPr>
          <w:p>
            <w:pPr/>
            <w:r>
              <w:t xml:space="preserve">Ask a question in plain English and get SQL, a result table, a chart and an explanation, streamed live</w:t>
            </w:r>
          </w:p>
        </w:tc>
        <w:tc>
          <w:tcPr>
            <w:tcW w:w="3120" w:type="dxa"/>
          </w:tcPr>
          <w:p>
            <w:pPr/>
            <w:r>
              <w:rPr>
                <w:rStyle w:val="CodeChar"/>
              </w:rPr>
              <w:t xml:space="preserve">ask_stream.py</w:t>
            </w:r>
            <w:r>
              <w:t xml:space="preserve">, </w:t>
            </w:r>
            <w:r>
              <w:rPr>
                <w:rStyle w:val="CodeChar"/>
              </w:rPr>
              <w:t xml:space="preserve">query_pipeline.py</w:t>
            </w:r>
            <w:r>
              <w:t xml:space="preserve">, </w:t>
            </w:r>
            <w:r>
              <w:rPr>
                <w:rStyle w:val="CodeChar"/>
              </w:rPr>
              <w:t xml:space="preserve">prompts.py</w:t>
            </w:r>
          </w:p>
        </w:tc>
      </w:tr>
      <w:tr>
        <w:tc>
          <w:tcPr>
            <w:tcW w:w="3120" w:type="dxa"/>
          </w:tcPr>
          <w:p>
            <w:pPr/>
            <w:r>
              <w:t xml:space="preserve">F4</w:t>
            </w:r>
          </w:p>
        </w:tc>
        <w:tc>
          <w:tcPr>
            <w:tcW w:w="3120" w:type="dxa"/>
          </w:tcPr>
          <w:p>
            <w:pPr/>
            <w:r>
              <w:t xml:space="preserve">Choose which database to ask (default database or admin-added ones)</w:t>
            </w:r>
          </w:p>
        </w:tc>
        <w:tc>
          <w:tcPr>
            <w:tcW w:w="3120" w:type="dxa"/>
          </w:tcPr>
          <w:p>
            <w:pPr/>
            <w:r>
              <w:rPr>
                <w:rStyle w:val="CodeChar"/>
              </w:rPr>
              <w:t xml:space="preserve">sources.py</w:t>
            </w:r>
            <w:r>
              <w:t xml:space="preserve">, </w:t>
            </w:r>
            <w:r>
              <w:rPr>
                <w:rStyle w:val="CodeChar"/>
              </w:rPr>
              <w:t xml:space="preserve">Navbar.tsx</w:t>
            </w:r>
          </w:p>
        </w:tc>
      </w:tr>
      <w:tr>
        <w:tc>
          <w:tcPr>
            <w:tcW w:w="3120" w:type="dxa"/>
          </w:tcPr>
          <w:p>
            <w:pPr/>
            <w:r>
              <w:t xml:space="preserve">F5</w:t>
            </w:r>
          </w:p>
        </w:tc>
        <w:tc>
          <w:tcPr>
            <w:tcW w:w="3120" w:type="dxa"/>
          </w:tcPr>
          <w:p>
            <w:pPr/>
            <w:r>
              <w:t xml:space="preserve">See the database schema: tables, columns, keys and a relationship diagram</w:t>
            </w:r>
          </w:p>
        </w:tc>
        <w:tc>
          <w:tcPr>
            <w:tcW w:w="3120" w:type="dxa"/>
          </w:tcPr>
          <w:p>
            <w:pPr/>
            <w:r>
              <w:rPr>
                <w:rStyle w:val="CodeChar"/>
              </w:rPr>
              <w:t xml:space="preserve">sources.py</w:t>
            </w:r>
            <w:r>
              <w:t xml:space="preserve">, </w:t>
            </w:r>
            <w:r>
              <w:rPr>
                <w:rStyle w:val="CodeChar"/>
              </w:rPr>
              <w:t xml:space="preserve">Sidebar.tsx</w:t>
            </w:r>
            <w:r>
              <w:t xml:space="preserve">, </w:t>
            </w:r>
            <w:r>
              <w:rPr>
                <w:rStyle w:val="CodeChar"/>
              </w:rPr>
              <w:t xml:space="preserve">SchemaDiagram.tsx</w:t>
            </w:r>
          </w:p>
        </w:tc>
      </w:tr>
      <w:tr>
        <w:tc>
          <w:tcPr>
            <w:tcW w:w="3120" w:type="dxa"/>
          </w:tcPr>
          <w:p>
            <w:pPr/>
            <w:r>
              <w:t xml:space="preserve">F6</w:t>
            </w:r>
          </w:p>
        </w:tc>
        <w:tc>
          <w:tcPr>
            <w:tcW w:w="3120" w:type="dxa"/>
          </w:tcPr>
          <w:p>
            <w:pPr/>
            <w:r>
              <w:t xml:space="preserve">Remember earlier answers in the same conversation</w:t>
            </w:r>
          </w:p>
        </w:tc>
        <w:tc>
          <w:tcPr>
            <w:tcW w:w="3120" w:type="dxa"/>
          </w:tcPr>
          <w:p>
            <w:pPr/>
            <w:r>
              <w:rPr>
                <w:rStyle w:val="CodeChar"/>
              </w:rPr>
              <w:t xml:space="preserve">rag_memory.py</w:t>
            </w:r>
          </w:p>
        </w:tc>
      </w:tr>
      <w:tr>
        <w:tc>
          <w:tcPr>
            <w:tcW w:w="3120" w:type="dxa"/>
          </w:tcPr>
          <w:p>
            <w:pPr/>
            <w:r>
              <w:t xml:space="preserve">F7</w:t>
            </w:r>
          </w:p>
        </w:tc>
        <w:tc>
          <w:tcPr>
            <w:tcW w:w="3120" w:type="dxa"/>
          </w:tcPr>
          <w:p>
            <w:pPr/>
            <w:r>
              <w:t xml:space="preserve">Run typed SQL in a console with the same safety checks</w:t>
            </w:r>
          </w:p>
        </w:tc>
        <w:tc>
          <w:tcPr>
            <w:tcW w:w="3120" w:type="dxa"/>
          </w:tcPr>
          <w:p>
            <w:pPr/>
            <w:r>
              <w:rPr>
                <w:rStyle w:val="CodeChar"/>
              </w:rPr>
              <w:t xml:space="preserve">main.py</w:t>
            </w:r>
            <w:r>
              <w:t xml:space="preserve"> (</w:t>
            </w:r>
            <w:r>
              <w:rPr>
                <w:rStyle w:val="CodeChar"/>
              </w:rPr>
              <w:t xml:space="preserve">/api/query</w:t>
            </w:r>
            <w:r>
              <w:t xml:space="preserve">), </w:t>
            </w:r>
            <w:r>
              <w:rPr>
                <w:rStyle w:val="CodeChar"/>
              </w:rPr>
              <w:t xml:space="preserve">sql/page.tsx</w:t>
            </w:r>
          </w:p>
        </w:tc>
      </w:tr>
      <w:tr>
        <w:tc>
          <w:tcPr>
            <w:tcW w:w="3120" w:type="dxa"/>
          </w:tcPr>
          <w:p>
            <w:pPr/>
            <w:r>
              <w:t xml:space="preserve">F8</w:t>
            </w:r>
          </w:p>
        </w:tc>
        <w:tc>
          <w:tcPr>
            <w:tcW w:w="3120" w:type="dxa"/>
          </w:tcPr>
          <w:p>
            <w:pPr/>
            <w:r>
              <w:t xml:space="preserve">Upload a CSV or Excel file and ask questions about it</w:t>
            </w:r>
          </w:p>
        </w:tc>
        <w:tc>
          <w:tcPr>
            <w:tcW w:w="3120" w:type="dxa"/>
          </w:tcPr>
          <w:p>
            <w:pPr/>
            <w:r>
              <w:rPr>
                <w:rStyle w:val="CodeChar"/>
              </w:rPr>
              <w:t xml:space="preserve">file_analysis.py</w:t>
            </w:r>
            <w:r>
              <w:t xml:space="preserve">, </w:t>
            </w:r>
            <w:r>
              <w:rPr>
                <w:rStyle w:val="CodeChar"/>
              </w:rPr>
              <w:t xml:space="preserve">file_session_store.py</w:t>
            </w:r>
          </w:p>
        </w:tc>
      </w:tr>
      <w:tr>
        <w:tc>
          <w:tcPr>
            <w:tcW w:w="3120" w:type="dxa"/>
          </w:tcPr>
          <w:p>
            <w:pPr/>
            <w:r>
              <w:t xml:space="preserve">F9</w:t>
            </w:r>
          </w:p>
        </w:tc>
        <w:tc>
          <w:tcPr>
            <w:tcW w:w="3120" w:type="dxa"/>
          </w:tcPr>
          <w:p>
            <w:pPr/>
            <w:r>
              <w:t xml:space="preserve">Keep chat history per user; clear it</w:t>
            </w:r>
          </w:p>
        </w:tc>
        <w:tc>
          <w:tcPr>
            <w:tcW w:w="3120" w:type="dxa"/>
          </w:tcPr>
          <w:p>
            <w:pPr/>
            <w:r>
              <w:rPr>
                <w:rStyle w:val="CodeChar"/>
              </w:rPr>
              <w:t xml:space="preserve">chat_history.py</w:t>
            </w:r>
          </w:p>
        </w:tc>
      </w:tr>
      <w:tr>
        <w:tc>
          <w:tcPr>
            <w:tcW w:w="3120" w:type="dxa"/>
          </w:tcPr>
          <w:p>
            <w:pPr/>
            <w:r>
              <w:t xml:space="preserve">F10</w:t>
            </w:r>
          </w:p>
        </w:tc>
        <w:tc>
          <w:tcPr>
            <w:tcW w:w="3120" w:type="dxa"/>
          </w:tcPr>
          <w:p>
            <w:pPr/>
            <w:r>
              <w:t xml:space="preserve">Admin: manage users, view stats and a full audit log</w:t>
            </w:r>
          </w:p>
        </w:tc>
        <w:tc>
          <w:tcPr>
            <w:tcW w:w="3120" w:type="dxa"/>
          </w:tcPr>
          <w:p>
            <w:pPr/>
            <w:r>
              <w:rPr>
                <w:rStyle w:val="CodeChar"/>
              </w:rPr>
              <w:t xml:space="preserve">admin.py</w:t>
            </w:r>
            <w:r>
              <w:t xml:space="preserve">, </w:t>
            </w:r>
            <w:r>
              <w:rPr>
                <w:rStyle w:val="CodeChar"/>
              </w:rPr>
              <w:t xml:space="preserve">admin/page.tsx</w:t>
            </w:r>
          </w:p>
        </w:tc>
      </w:tr>
      <w:tr>
        <w:tc>
          <w:tcPr>
            <w:tcW w:w="3120" w:type="dxa"/>
          </w:tcPr>
          <w:p>
            <w:pPr/>
            <w:r>
              <w:t xml:space="preserve">F11</w:t>
            </w:r>
          </w:p>
        </w:tc>
        <w:tc>
          <w:tcPr>
            <w:tcW w:w="3120" w:type="dxa"/>
          </w:tcPr>
          <w:p>
            <w:pPr/>
            <w:r>
              <w:t xml:space="preserve">Admin: add, test, edit and remove external databases</w:t>
            </w:r>
          </w:p>
        </w:tc>
        <w:tc>
          <w:tcPr>
            <w:tcW w:w="3120" w:type="dxa"/>
          </w:tcPr>
          <w:p>
            <w:pPr/>
            <w:r>
              <w:rPr>
                <w:rStyle w:val="CodeChar"/>
              </w:rPr>
              <w:t xml:space="preserve">data_sources.py</w:t>
            </w:r>
            <w:r>
              <w:t xml:space="preserve">, </w:t>
            </w:r>
            <w:r>
              <w:rPr>
                <w:rStyle w:val="CodeChar"/>
              </w:rPr>
              <w:t xml:space="preserve">connection_manager.py</w:t>
            </w:r>
          </w:p>
        </w:tc>
      </w:tr>
      <w:tr>
        <w:tc>
          <w:tcPr>
            <w:tcW w:w="3120" w:type="dxa"/>
          </w:tcPr>
          <w:p>
            <w:pPr/>
            <w:r>
              <w:t xml:space="preserve">F12</w:t>
            </w:r>
          </w:p>
        </w:tc>
        <w:tc>
          <w:tcPr>
            <w:tcW w:w="3120" w:type="dxa"/>
          </w:tcPr>
          <w:p>
            <w:pPr/>
            <w:r>
              <w:t xml:space="preserve">Admin: make data changes (INSERT/UPDATE/DELETE/DDL) only after confirming</w:t>
            </w:r>
          </w:p>
        </w:tc>
        <w:tc>
          <w:tcPr>
            <w:tcW w:w="3120" w:type="dxa"/>
          </w:tcPr>
          <w:p>
            <w:pPr/>
            <w:r>
              <w:rPr>
                <w:rStyle w:val="CodeChar"/>
              </w:rPr>
              <w:t xml:space="preserve">admin_sql.py</w:t>
            </w:r>
            <w:r>
              <w:t xml:space="preserve">, </w:t>
            </w:r>
            <w:r>
              <w:rPr>
                <w:rStyle w:val="CodeChar"/>
              </w:rPr>
              <w:t xml:space="preserve">admin_writes.py</w:t>
            </w:r>
          </w:p>
        </w:tc>
      </w:tr>
      <w:tr>
        <w:tc>
          <w:tcPr>
            <w:tcW w:w="3120" w:type="dxa"/>
          </w:tcPr>
          <w:p>
            <w:pPr/>
            <w:r>
              <w:t xml:space="preserve">F13</w:t>
            </w:r>
          </w:p>
        </w:tc>
        <w:tc>
          <w:tcPr>
            <w:tcW w:w="3120" w:type="dxa"/>
          </w:tcPr>
          <w:p>
            <w:pPr/>
            <w:r>
              <w:t xml:space="preserve">Explain joins visually (Venn circles) in the result</w:t>
            </w:r>
          </w:p>
        </w:tc>
        <w:tc>
          <w:tcPr>
            <w:tcW w:w="3120" w:type="dxa"/>
          </w:tcPr>
          <w:p>
            <w:pPr/>
            <w:r>
              <w:rPr>
                <w:rStyle w:val="CodeChar"/>
              </w:rPr>
              <w:t xml:space="preserve">sqlJoins.ts</w:t>
            </w:r>
            <w:r>
              <w:t xml:space="preserve">, </w:t>
            </w:r>
            <w:r>
              <w:rPr>
                <w:rStyle w:val="CodeChar"/>
              </w:rPr>
              <w:t xml:space="preserve">JoinVenn.tsx</w:t>
            </w:r>
          </w:p>
        </w:tc>
      </w:tr>
    </w:tbl>
    <w:p>
      <w:pPr/>
      <w:r>
        <w:rPr>
          <w:b/>
        </w:rPr>
        <w:t xml:space="preserve">Non-functional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Requirement</w:t>
            </w:r>
          </w:p>
        </w:tc>
        <w:tc>
          <w:tcPr>
            <w:tcW w:w="3120" w:type="dxa"/>
            <w:shd w:val="clear" w:color="auto" w:fill="F2F2F2"/>
          </w:tcPr>
          <w:p>
            <w:pPr/>
            <w:r>
              <w:t xml:space="preserve">How it is met</w:t>
            </w:r>
          </w:p>
        </w:tc>
      </w:tr>
      <w:tr>
        <w:tc>
          <w:tcPr>
            <w:tcW w:w="3120" w:type="dxa"/>
          </w:tcPr>
          <w:p>
            <w:pPr/>
            <w:r>
              <w:t xml:space="preserve">Safety</w:t>
            </w:r>
          </w:p>
        </w:tc>
        <w:tc>
          <w:tcPr>
            <w:tcW w:w="3120" w:type="dxa"/>
          </w:tcPr>
          <w:p>
            <w:pPr/>
            <w:r>
              <w:t xml:space="preserve">AI or user SQL must never change or leak data</w:t>
            </w:r>
          </w:p>
        </w:tc>
        <w:tc>
          <w:tcPr>
            <w:tcW w:w="3120" w:type="dxa"/>
          </w:tcPr>
          <w:p>
            <w:pPr/>
            <w:r>
              <w:t xml:space="preserve">11-check validator, read-only transaction always rolled back, row cap, timeout</w:t>
            </w:r>
          </w:p>
        </w:tc>
      </w:tr>
      <w:tr>
        <w:tc>
          <w:tcPr>
            <w:tcW w:w="3120" w:type="dxa"/>
          </w:tcPr>
          <w:p>
            <w:pPr/>
            <w:r>
              <w:t xml:space="preserve">Security</w:t>
            </w:r>
          </w:p>
        </w:tc>
        <w:tc>
          <w:tcPr>
            <w:tcW w:w="3120" w:type="dxa"/>
          </w:tcPr>
          <w:p>
            <w:pPr/>
            <w:r>
              <w:t xml:space="preserve">Credentials and sessions protected</w:t>
            </w:r>
          </w:p>
        </w:tc>
        <w:tc>
          <w:tcPr>
            <w:tcW w:w="3120" w:type="dxa"/>
          </w:tcPr>
          <w:p>
            <w:pPr/>
            <w:r>
              <w:t xml:space="preserve">bcrypt passwords, short-lived JWT + httpOnly refresh cookie, token revocation, rate limits, encrypted data-source passwords</w:t>
            </w:r>
          </w:p>
        </w:tc>
      </w:tr>
      <w:tr>
        <w:tc>
          <w:tcPr>
            <w:tcW w:w="3120" w:type="dxa"/>
          </w:tcPr>
          <w:p>
            <w:pPr/>
            <w:r>
              <w:t xml:space="preserve">Performance</w:t>
            </w:r>
          </w:p>
        </w:tc>
        <w:tc>
          <w:tcPr>
            <w:tcW w:w="3120" w:type="dxa"/>
          </w:tcPr>
          <w:p>
            <w:pPr/>
            <w:r>
              <w:t xml:space="preserve">First result visible quickly</w:t>
            </w:r>
          </w:p>
        </w:tc>
        <w:tc>
          <w:tcPr>
            <w:tcW w:w="3120" w:type="dxa"/>
          </w:tcPr>
          <w:p>
            <w:pPr/>
            <w:r>
              <w:t xml:space="preserve">Server-Sent Events stream the table before the explanation; schema cached; optional Redis cache</w:t>
            </w:r>
          </w:p>
        </w:tc>
      </w:tr>
      <w:tr>
        <w:tc>
          <w:tcPr>
            <w:tcW w:w="3120" w:type="dxa"/>
          </w:tcPr>
          <w:p>
            <w:pPr/>
            <w:r>
              <w:t xml:space="preserve">Portability</w:t>
            </w:r>
          </w:p>
        </w:tc>
        <w:tc>
          <w:tcPr>
            <w:tcW w:w="3120" w:type="dxa"/>
          </w:tcPr>
          <w:p>
            <w:pPr/>
            <w:r>
              <w:t xml:space="preserve">Work with common databases</w:t>
            </w:r>
          </w:p>
        </w:tc>
        <w:tc>
          <w:tcPr>
            <w:tcW w:w="3120" w:type="dxa"/>
          </w:tcPr>
          <w:p>
            <w:pPr/>
            <w:r>
              <w:t xml:space="preserve">SQLAlchemy + sqlglot dialects: PostgreSQL, MySQL, SQLite, SQL Server, Oracle</w:t>
            </w:r>
          </w:p>
        </w:tc>
      </w:tr>
      <w:tr>
        <w:tc>
          <w:tcPr>
            <w:tcW w:w="3120" w:type="dxa"/>
          </w:tcPr>
          <w:p>
            <w:pPr/>
            <w:r>
              <w:t xml:space="preserve">Usability</w:t>
            </w:r>
          </w:p>
        </w:tc>
        <w:tc>
          <w:tcPr>
            <w:tcW w:w="3120" w:type="dxa"/>
          </w:tcPr>
          <w:p>
            <w:pPr/>
            <w:r>
              <w:t xml:space="preserve">Usable by non-technical staff on any screen size</w:t>
            </w:r>
          </w:p>
        </w:tc>
        <w:tc>
          <w:tcPr>
            <w:tcW w:w="3120" w:type="dxa"/>
          </w:tcPr>
          <w:p>
            <w:pPr/>
            <w:r>
              <w:t xml:space="preserve">Plain-language answers, automatic charts, responsive Tailwind UI, animations that respect reduced-motion</w:t>
            </w:r>
          </w:p>
        </w:tc>
      </w:tr>
      <w:tr>
        <w:tc>
          <w:tcPr>
            <w:tcW w:w="3120" w:type="dxa"/>
          </w:tcPr>
          <w:p>
            <w:pPr/>
            <w:r>
              <w:t xml:space="preserve">Auditability</w:t>
            </w:r>
          </w:p>
        </w:tc>
        <w:tc>
          <w:tcPr>
            <w:tcW w:w="3120" w:type="dxa"/>
          </w:tcPr>
          <w:p>
            <w:pPr/>
            <w:r>
              <w:t xml:space="preserve">Every question traceable</w:t>
            </w:r>
          </w:p>
        </w:tc>
        <w:tc>
          <w:tcPr>
            <w:tcW w:w="3120" w:type="dxa"/>
          </w:tcPr>
          <w:p>
            <w:pPr/>
            <w:r>
              <w:rPr>
                <w:rStyle w:val="CodeChar"/>
              </w:rPr>
              <w:t xml:space="preserve">audit_logs</w:t>
            </w:r>
            <w:r>
              <w:t xml:space="preserve"> table records user, SQL, rows, time and errors</w:t>
            </w:r>
          </w:p>
        </w:tc>
      </w:tr>
      <w:tr>
        <w:tc>
          <w:tcPr>
            <w:tcW w:w="3120" w:type="dxa"/>
          </w:tcPr>
          <w:p>
            <w:pPr/>
            <w:r>
              <w:t xml:space="preserve">Maintainability</w:t>
            </w:r>
          </w:p>
        </w:tc>
        <w:tc>
          <w:tcPr>
            <w:tcW w:w="3120" w:type="dxa"/>
          </w:tcPr>
          <w:p>
            <w:pPr/>
            <w:r>
              <w:t xml:space="preserve">Easy to test and change</w:t>
            </w:r>
          </w:p>
        </w:tc>
        <w:tc>
          <w:tcPr>
            <w:tcW w:w="3120" w:type="dxa"/>
          </w:tcPr>
          <w:p>
            <w:pPr/>
            <w:r>
              <w:t xml:space="preserve">One shared query pipeline, typed models (Pydantic, TypeScript), pytest suite</w:t>
            </w:r>
          </w:p>
        </w:tc>
      </w:tr>
    </w:tbl>
    <w:p>
      <w:pPr>
        <w:pStyle w:val="Heading2"/>
      </w:pPr>
      <w:r>
        <w:t xml:space="preserve">2. Tech stack</w:t>
      </w:r>
    </w:p>
    <w:p>
      <w:pPr/>
      <w:r>
        <w:t xml:space="preserve">The project is a Python FastAPI backend and a TypeScript Next.js frontend, with Groq's hosted Llama model writing the SQL.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Technology (version)</w:t>
            </w:r>
          </w:p>
        </w:tc>
        <w:tc>
          <w:tcPr>
            <w:tcW w:w="3120" w:type="dxa"/>
            <w:shd w:val="clear" w:color="auto" w:fill="F2F2F2"/>
          </w:tcPr>
          <w:p>
            <w:pPr/>
            <w:r>
              <w:t xml:space="preserve">Why it was chosen</w:t>
            </w:r>
          </w:p>
        </w:tc>
      </w:tr>
      <w:tr>
        <w:tc>
          <w:tcPr>
            <w:tcW w:w="3120" w:type="dxa"/>
          </w:tcPr>
          <w:p>
            <w:pPr/>
            <w:r>
              <w:t xml:space="preserve">Frontend framework</w:t>
            </w:r>
          </w:p>
        </w:tc>
        <w:tc>
          <w:tcPr>
            <w:tcW w:w="3120" w:type="dxa"/>
          </w:tcPr>
          <w:p>
            <w:pPr/>
            <w:r>
              <w:t xml:space="preserve">Next.js 14.2 (App Router), React 18, TypeScript 5</w:t>
            </w:r>
          </w:p>
        </w:tc>
        <w:tc>
          <w:tcPr>
            <w:tcW w:w="3120" w:type="dxa"/>
          </w:tcPr>
          <w:p>
            <w:pPr/>
            <w:r>
              <w:t xml:space="preserve">File-based routing, typed components, fast dev server</w:t>
            </w:r>
          </w:p>
        </w:tc>
      </w:tr>
      <w:tr>
        <w:tc>
          <w:tcPr>
            <w:tcW w:w="3120" w:type="dxa"/>
          </w:tcPr>
          <w:p>
            <w:pPr/>
            <w:r>
              <w:t xml:space="preserve">Styling and motion</w:t>
            </w:r>
          </w:p>
        </w:tc>
        <w:tc>
          <w:tcPr>
            <w:tcW w:w="3120" w:type="dxa"/>
          </w:tcPr>
          <w:p>
            <w:pPr/>
            <w:r>
              <w:t xml:space="preserve">Tailwind CSS 3.4, Framer Motion</w:t>
            </w:r>
          </w:p>
        </w:tc>
        <w:tc>
          <w:tcPr>
            <w:tcW w:w="3120" w:type="dxa"/>
          </w:tcPr>
          <w:p>
            <w:pPr/>
            <w:r>
              <w:t xml:space="preserve">Utility classes keep styles next to markup; smooth, consistent animations</w:t>
            </w:r>
          </w:p>
        </w:tc>
      </w:tr>
      <w:tr>
        <w:tc>
          <w:tcPr>
            <w:tcW w:w="3120" w:type="dxa"/>
          </w:tcPr>
          <w:p>
            <w:pPr/>
            <w:r>
              <w:t xml:space="preserve">Charts</w:t>
            </w:r>
          </w:p>
        </w:tc>
        <w:tc>
          <w:tcPr>
            <w:tcW w:w="3120" w:type="dxa"/>
          </w:tcPr>
          <w:p>
            <w:pPr/>
            <w:r>
              <w:t xml:space="preserve">Chart.js 4 + react-chartjs-2</w:t>
            </w:r>
          </w:p>
        </w:tc>
        <w:tc>
          <w:tcPr>
            <w:tcW w:w="3120" w:type="dxa"/>
          </w:tcPr>
          <w:p>
            <w:pPr/>
            <w:r>
              <w:t xml:space="preserve">Simple bar/line/pie charts from result rows</w:t>
            </w:r>
          </w:p>
        </w:tc>
      </w:tr>
      <w:tr>
        <w:tc>
          <w:tcPr>
            <w:tcW w:w="3120" w:type="dxa"/>
          </w:tcPr>
          <w:p>
            <w:pPr/>
            <w:r>
              <w:t xml:space="preserve">Backend framework</w:t>
            </w:r>
          </w:p>
        </w:tc>
        <w:tc>
          <w:tcPr>
            <w:tcW w:w="3120" w:type="dxa"/>
          </w:tcPr>
          <w:p>
            <w:pPr/>
            <w:r>
              <w:t xml:space="preserve">FastAPI 0.141, Uvicorn</w:t>
            </w:r>
          </w:p>
        </w:tc>
        <w:tc>
          <w:tcPr>
            <w:tcW w:w="3120" w:type="dxa"/>
          </w:tcPr>
          <w:p>
            <w:pPr/>
            <w:r>
              <w:t xml:space="preserve">Async, automatic request validation and OpenAPI docs at </w:t>
            </w:r>
            <w:r>
              <w:rPr>
                <w:rStyle w:val="CodeChar"/>
              </w:rPr>
              <w:t xml:space="preserve">/docs</w:t>
            </w:r>
          </w:p>
        </w:tc>
      </w:tr>
      <w:tr>
        <w:tc>
          <w:tcPr>
            <w:tcW w:w="3120" w:type="dxa"/>
          </w:tcPr>
          <w:p>
            <w:pPr/>
            <w:r>
              <w:t xml:space="preserve">Validation</w:t>
            </w:r>
          </w:p>
        </w:tc>
        <w:tc>
          <w:tcPr>
            <w:tcW w:w="3120" w:type="dxa"/>
          </w:tcPr>
          <w:p>
            <w:pPr/>
            <w:r>
              <w:t xml:space="preserve">Pydantic 2</w:t>
            </w:r>
          </w:p>
        </w:tc>
        <w:tc>
          <w:tcPr>
            <w:tcW w:w="3120" w:type="dxa"/>
          </w:tcPr>
          <w:p>
            <w:pPr/>
            <w:r>
              <w:t xml:space="preserve">Request/response models with clear errors</w:t>
            </w:r>
          </w:p>
        </w:tc>
      </w:tr>
      <w:tr>
        <w:tc>
          <w:tcPr>
            <w:tcW w:w="3120" w:type="dxa"/>
          </w:tcPr>
          <w:p>
            <w:pPr/>
            <w:r>
              <w:t xml:space="preserve">ORM / DB access</w:t>
            </w:r>
          </w:p>
        </w:tc>
        <w:tc>
          <w:tcPr>
            <w:tcW w:w="3120" w:type="dxa"/>
          </w:tcPr>
          <w:p>
            <w:pPr/>
            <w:r>
              <w:t xml:space="preserve">SQLAlchemy 2 (async), aiosqlite, asyncpg, psycopg2, pymysql, aiomysql, aioodbc, oracledb</w:t>
            </w:r>
          </w:p>
        </w:tc>
        <w:tc>
          <w:tcPr>
            <w:tcW w:w="3120" w:type="dxa"/>
          </w:tcPr>
          <w:p>
            <w:pPr/>
            <w:r>
              <w:t xml:space="preserve">One API for every supported database</w:t>
            </w:r>
          </w:p>
        </w:tc>
      </w:tr>
      <w:tr>
        <w:tc>
          <w:tcPr>
            <w:tcW w:w="3120" w:type="dxa"/>
          </w:tcPr>
          <w:p>
            <w:pPr/>
            <w:r>
              <w:t xml:space="preserve">LLM</w:t>
            </w:r>
          </w:p>
        </w:tc>
        <w:tc>
          <w:tcPr>
            <w:tcW w:w="3120" w:type="dxa"/>
          </w:tcPr>
          <w:p>
            <w:pPr/>
            <w:r>
              <w:t xml:space="preserve">Groq SDK, </w:t>
            </w:r>
            <w:r>
              <w:rPr>
                <w:rStyle w:val="CodeChar"/>
              </w:rPr>
              <w:t xml:space="preserve">llama-3.3-70b-versatile</w:t>
            </w:r>
          </w:p>
        </w:tc>
        <w:tc>
          <w:tcPr>
            <w:tcW w:w="3120" w:type="dxa"/>
          </w:tcPr>
          <w:p>
            <w:pPr/>
            <w:r>
              <w:t xml:space="preserve">Very fast inference, good SQL quality, streaming</w:t>
            </w:r>
          </w:p>
        </w:tc>
      </w:tr>
      <w:tr>
        <w:tc>
          <w:tcPr>
            <w:tcW w:w="3120" w:type="dxa"/>
          </w:tcPr>
          <w:p>
            <w:pPr/>
            <w:r>
              <w:t xml:space="preserve">SQL parsing</w:t>
            </w:r>
          </w:p>
        </w:tc>
        <w:tc>
          <w:tcPr>
            <w:tcW w:w="3120" w:type="dxa"/>
          </w:tcPr>
          <w:p>
            <w:pPr/>
            <w:r>
              <w:t xml:space="preserve">sqlglot 30</w:t>
            </w:r>
          </w:p>
        </w:tc>
        <w:tc>
          <w:tcPr>
            <w:tcW w:w="3120" w:type="dxa"/>
          </w:tcPr>
          <w:p>
            <w:pPr/>
            <w:r>
              <w:t xml:space="preserve">Parses SQL in each dialect so safety checks work on the syntax tree, not on text guesses</w:t>
            </w:r>
          </w:p>
        </w:tc>
      </w:tr>
      <w:tr>
        <w:tc>
          <w:tcPr>
            <w:tcW w:w="3120" w:type="dxa"/>
          </w:tcPr>
          <w:p>
            <w:pPr/>
            <w:r>
              <w:t xml:space="preserve">Conversation memory</w:t>
            </w:r>
          </w:p>
        </w:tc>
        <w:tc>
          <w:tcPr>
            <w:tcW w:w="3120" w:type="dxa"/>
          </w:tcPr>
          <w:p>
            <w:pPr/>
            <w:r>
              <w:t xml:space="preserve">sentence-transformers + FAISS</w:t>
            </w:r>
          </w:p>
        </w:tc>
        <w:tc>
          <w:tcPr>
            <w:tcW w:w="3120" w:type="dxa"/>
          </w:tcPr>
          <w:p>
            <w:pPr/>
            <w:r>
              <w:t xml:space="preserve">Finds the earlier Q&amp;A most similar to the new question</w:t>
            </w:r>
          </w:p>
        </w:tc>
      </w:tr>
      <w:tr>
        <w:tc>
          <w:tcPr>
            <w:tcW w:w="3120" w:type="dxa"/>
          </w:tcPr>
          <w:p>
            <w:pPr/>
            <w:r>
              <w:t xml:space="preserve">File analysis</w:t>
            </w:r>
          </w:p>
        </w:tc>
        <w:tc>
          <w:tcPr>
            <w:tcW w:w="3120" w:type="dxa"/>
          </w:tcPr>
          <w:p>
            <w:pPr/>
            <w:r>
              <w:t xml:space="preserve">pandas, openpyxl, xlrd</w:t>
            </w:r>
          </w:p>
        </w:tc>
        <w:tc>
          <w:tcPr>
            <w:tcW w:w="3120" w:type="dxa"/>
          </w:tcPr>
          <w:p>
            <w:pPr/>
            <w:r>
              <w:t xml:space="preserve">Reads CSV/XLSX/XLS into an in-memory SQLite table</w:t>
            </w:r>
          </w:p>
        </w:tc>
      </w:tr>
      <w:tr>
        <w:tc>
          <w:tcPr>
            <w:tcW w:w="3120" w:type="dxa"/>
          </w:tcPr>
          <w:p>
            <w:pPr/>
            <w:r>
              <w:t xml:space="preserve">Auth</w:t>
            </w:r>
          </w:p>
        </w:tc>
        <w:tc>
          <w:tcPr>
            <w:tcW w:w="3120" w:type="dxa"/>
          </w:tcPr>
          <w:p>
            <w:pPr/>
            <w:r>
              <w:t xml:space="preserve">PyJWT, bcrypt, google-auth, slowapi</w:t>
            </w:r>
          </w:p>
        </w:tc>
        <w:tc>
          <w:tcPr>
            <w:tcW w:w="3120" w:type="dxa"/>
          </w:tcPr>
          <w:p>
            <w:pPr/>
            <w:r>
              <w:t xml:space="preserve">Tokens, password hashing, Google sign-in, rate limits</w:t>
            </w:r>
          </w:p>
        </w:tc>
      </w:tr>
      <w:tr>
        <w:tc>
          <w:tcPr>
            <w:tcW w:w="3120" w:type="dxa"/>
          </w:tcPr>
          <w:p>
            <w:pPr/>
            <w:r>
              <w:t xml:space="preserve">Encryption</w:t>
            </w:r>
          </w:p>
        </w:tc>
        <w:tc>
          <w:tcPr>
            <w:tcW w:w="3120" w:type="dxa"/>
          </w:tcPr>
          <w:p>
            <w:pPr/>
            <w:r>
              <w:t xml:space="preserve">cryptography (Fernet)</w:t>
            </w:r>
          </w:p>
        </w:tc>
        <w:tc>
          <w:tcPr>
            <w:tcW w:w="3120" w:type="dxa"/>
          </w:tcPr>
          <w:p>
            <w:pPr/>
            <w:r>
              <w:t xml:space="preserve">Encrypts saved data-source passwords</w:t>
            </w:r>
          </w:p>
        </w:tc>
      </w:tr>
      <w:tr>
        <w:tc>
          <w:tcPr>
            <w:tcW w:w="3120" w:type="dxa"/>
          </w:tcPr>
          <w:p>
            <w:pPr/>
            <w:r>
              <w:t xml:space="preserve">Cache</w:t>
            </w:r>
          </w:p>
        </w:tc>
        <w:tc>
          <w:tcPr>
            <w:tcW w:w="3120" w:type="dxa"/>
          </w:tcPr>
          <w:p>
            <w:pPr/>
            <w:r>
              <w:t xml:space="preserve">Redis 7 (optional)</w:t>
            </w:r>
          </w:p>
        </w:tc>
        <w:tc>
          <w:tcPr>
            <w:tcW w:w="3120" w:type="dxa"/>
          </w:tcPr>
          <w:p>
            <w:pPr/>
            <w:r>
              <w:t xml:space="preserve">Caches admin data-source query results</w:t>
            </w:r>
          </w:p>
        </w:tc>
      </w:tr>
      <w:tr>
        <w:tc>
          <w:tcPr>
            <w:tcW w:w="3120" w:type="dxa"/>
          </w:tcPr>
          <w:p>
            <w:pPr/>
            <w:r>
              <w:t xml:space="preserve">App database</w:t>
            </w:r>
          </w:p>
        </w:tc>
        <w:tc>
          <w:tcPr>
            <w:tcW w:w="3120" w:type="dxa"/>
          </w:tcPr>
          <w:p>
            <w:pPr/>
            <w:r>
              <w:t xml:space="preserve">SQLite (dev) / PostgreSQL 15 (Docker)</w:t>
            </w:r>
          </w:p>
        </w:tc>
        <w:tc>
          <w:tcPr>
            <w:tcW w:w="3120" w:type="dxa"/>
          </w:tcPr>
          <w:p>
            <w:pPr/>
            <w:r>
              <w:t xml:space="preserve">Stores users, codes, history, audit log, data sources</w:t>
            </w:r>
          </w:p>
        </w:tc>
      </w:tr>
      <w:tr>
        <w:tc>
          <w:tcPr>
            <w:tcW w:w="3120" w:type="dxa"/>
          </w:tcPr>
          <w:p>
            <w:pPr/>
            <w:r>
              <w:t xml:space="preserve">Tests and quality</w:t>
            </w:r>
          </w:p>
        </w:tc>
        <w:tc>
          <w:tcPr>
            <w:tcW w:w="3120" w:type="dxa"/>
          </w:tcPr>
          <w:p>
            <w:pPr/>
            <w:r>
              <w:t xml:space="preserve">pytest, pytest-asyncio, ruff, mypy, ESLint, Prettier</w:t>
            </w:r>
          </w:p>
        </w:tc>
        <w:tc>
          <w:tcPr>
            <w:tcW w:w="3120" w:type="dxa"/>
          </w:tcPr>
          <w:p>
            <w:pPr/>
            <w:r>
              <w:t xml:space="preserve">Automated tests and consistent code style</w:t>
            </w:r>
          </w:p>
        </w:tc>
      </w:tr>
      <w:tr>
        <w:tc>
          <w:tcPr>
            <w:tcW w:w="3120" w:type="dxa"/>
          </w:tcPr>
          <w:p>
            <w:pPr/>
            <w:r>
              <w:t xml:space="preserve">Deployment</w:t>
            </w:r>
          </w:p>
        </w:tc>
        <w:tc>
          <w:tcPr>
            <w:tcW w:w="3120" w:type="dxa"/>
          </w:tcPr>
          <w:p>
            <w:pPr/>
            <w:r>
              <w:t xml:space="preserve">Docker Compose</w:t>
            </w:r>
          </w:p>
        </w:tc>
        <w:tc>
          <w:tcPr>
            <w:tcW w:w="3120" w:type="dxa"/>
          </w:tcPr>
          <w:p>
            <w:pPr/>
            <w:r>
              <w:t xml:space="preserve">One command starts PostgreSQL, Redis, backend and frontend</w:t>
            </w:r>
          </w:p>
        </w:tc>
      </w:tr>
    </w:tbl>
    <w:p>
      <w:pPr>
        <w:pStyle w:val="Heading2"/>
      </w:pPr>
      <w:r>
        <w:t xml:space="preserve">3. Architecture at a glance</w:t>
      </w:r>
    </w:p>
    <w:p>
      <w:pPr/>
      <w:r>
        <w:drawing>
          <wp:inline distT="0" distB="0" distL="0" distR="0">
            <wp:extent cx="5486400" cy="3290207"/>
            <wp:docPr id="1" name="image1" descr="System architecture · browser, backend modules, AI and databases"/>
            <a:graphic xmlns:a="http://schemas.openxmlformats.org/drawingml/2006/main">
              <a:graphicData uri="http://schemas.openxmlformats.org/drawingml/2006/picture">
                <pic:pic xmlns:pic="http://schemas.openxmlformats.org/drawingml/2006/picture">
                  <pic:nvPicPr>
                    <pic:cNvPr id="1" name="image1" descr="System architecture · browser, backend modules, AI and databases"/>
                    <pic:cNvPicPr/>
                  </pic:nvPicPr>
                  <pic:blipFill>
                    <a:blip r:embed="rId3"/>
                    <a:stretch>
                      <a:fillRect/>
                    </a:stretch>
                  </pic:blipFill>
                  <pic:spPr>
                    <a:xfrm>
                      <a:off x="0" y="0"/>
                      <a:ext cx="5486400" cy="3290207"/>
                    </a:xfrm>
                    <a:prstGeom prst="rect">
                      <a:avLst/>
                    </a:prstGeom>
                  </pic:spPr>
                </pic:pic>
              </a:graphicData>
            </a:graphic>
          </wp:inline>
        </w:drawing>
      </w:r>
    </w:p>
    <w:p>
      <w:pPr/>
      <w:r>
        <w:t xml:space="preserve">System architecture · browser, backend modules, AI and databases</w:t>
      </w:r>
    </w:p>
    <w:p>
      <w:pPr/>
      <w:r>
        <w:t xml:space="preserve">The browser only talks to the FastAPI backend. Inside it, auth checks every request, the query pipeline asks Groq for SQL, and the SQL safety module must approve that SQL before any database sees it. The app database stores SQLAnalyst's own records; the default database and admin-added data sources are only read.</w:t>
      </w:r>
    </w:p>
    <w:p>
      <w:pPr>
        <w:pStyle w:val="Heading2"/>
      </w:pPr>
      <w:r>
        <w:t xml:space="preserve">4. Project structure</w:t>
      </w:r>
    </w:p>
    <w:p>
      <w:pPr/>
      <w:r>
        <w:t xml:space="preserve">The repository has two apps — </w:t>
      </w:r>
      <w:r>
        <w:rPr>
          <w:rStyle w:val="CodeChar"/>
        </w:rPr>
        <w:t xml:space="preserve">backend/</w:t>
      </w:r>
      <w:r>
        <w:t xml:space="preserve"> (Python) and </w:t>
      </w:r>
      <w:r>
        <w:rPr>
          <w:rStyle w:val="CodeChar"/>
        </w:rPr>
        <w:t xml:space="preserve">frontend/</w:t>
      </w:r>
      <w:r>
        <w:t xml:space="preserve"> (TypeScript) — plus Docker and documentation files at the root.</w:t>
      </w:r>
    </w:p>
    <w:p>
      <w:pPr/>
      <w:r>
        <w:rPr>
          <w:b/>
        </w:rPr>
        <w:t xml:space="preserve">Root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Path</w:t>
            </w:r>
          </w:p>
        </w:tc>
        <w:tc>
          <w:tcPr>
            <w:tcW w:w="4680" w:type="dxa"/>
            <w:shd w:val="clear" w:color="auto" w:fill="F2F2F2"/>
          </w:tcPr>
          <w:p>
            <w:pPr/>
            <w:r>
              <w:t xml:space="preserve">Purpose</w:t>
            </w:r>
          </w:p>
        </w:tc>
      </w:tr>
      <w:tr>
        <w:tc>
          <w:tcPr>
            <w:tcW w:w="4680" w:type="dxa"/>
          </w:tcPr>
          <w:p>
            <w:pPr/>
            <w:r>
              <w:rPr>
                <w:rStyle w:val="CodeChar"/>
              </w:rPr>
              <w:t xml:space="preserve">docker-compose.yml</w:t>
            </w:r>
          </w:p>
        </w:tc>
        <w:tc>
          <w:tcPr>
            <w:tcW w:w="4680" w:type="dxa"/>
          </w:tcPr>
          <w:p>
            <w:pPr/>
            <w:r>
              <w:t xml:space="preserve">Starts PostgreSQL 15, Redis 7, backend (:8000) and frontend (:3000) together</w:t>
            </w:r>
          </w:p>
        </w:tc>
      </w:tr>
      <w:tr>
        <w:tc>
          <w:tcPr>
            <w:tcW w:w="4680" w:type="dxa"/>
          </w:tcPr>
          <w:p>
            <w:pPr/>
            <w:r>
              <w:rPr>
                <w:rStyle w:val="CodeChar"/>
              </w:rPr>
              <w:t xml:space="preserve">docs/</w:t>
            </w:r>
          </w:p>
        </w:tc>
        <w:tc>
          <w:tcPr>
            <w:tcW w:w="4680" w:type="dxa"/>
          </w:tcPr>
          <w:p>
            <w:pPr/>
            <w:r>
              <w:t xml:space="preserve">Markdown guides: setup, configuration, API, architecture, security, data sources</w:t>
            </w:r>
          </w:p>
        </w:tc>
      </w:tr>
      <w:tr>
        <w:tc>
          <w:tcPr>
            <w:tcW w:w="4680" w:type="dxa"/>
          </w:tcPr>
          <w:p>
            <w:pPr/>
            <w:r>
              <w:rPr>
                <w:rStyle w:val="CodeChar"/>
              </w:rPr>
              <w:t xml:space="preserve">check_errors.bat</w:t>
            </w:r>
          </w:p>
        </w:tc>
        <w:tc>
          <w:tcPr>
            <w:tcW w:w="4680" w:type="dxa"/>
          </w:tcPr>
          <w:p>
            <w:pPr/>
            <w:r>
              <w:t xml:space="preserve">Windows script that runs every test, type check and lint, writing </w:t>
            </w:r>
            <w:r>
              <w:rPr>
                <w:rStyle w:val="CodeChar"/>
              </w:rPr>
              <w:t xml:space="preserve">check_results.txt</w:t>
            </w:r>
          </w:p>
        </w:tc>
      </w:tr>
      <w:tr>
        <w:tc>
          <w:tcPr>
            <w:tcW w:w="4680" w:type="dxa"/>
          </w:tcPr>
          <w:p>
            <w:pPr/>
            <w:r>
              <w:rPr>
                <w:rStyle w:val="CodeChar"/>
              </w:rPr>
              <w:t xml:space="preserve">mypy.ini</w:t>
            </w:r>
          </w:p>
        </w:tc>
        <w:tc>
          <w:tcPr>
            <w:tcW w:w="4680" w:type="dxa"/>
          </w:tcPr>
          <w:p>
            <w:pPr/>
            <w:r>
              <w:t xml:space="preserve">Type-checking settings for the backend</w:t>
            </w:r>
          </w:p>
        </w:tc>
      </w:tr>
    </w:tbl>
    <w:p>
      <w:pPr/>
      <w:r>
        <w:rPr>
          <w:b/>
        </w:rPr>
        <w:t xml:space="preserve">Backend — </w:t>
      </w:r>
      <w:r>
        <w:rPr>
          <w:rStyle w:val="CodeChar"/>
          <w:b/>
        </w:rPr>
        <w:t xml:space="preserve">backend/app/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Folder / file</w:t>
            </w:r>
          </w:p>
        </w:tc>
        <w:tc>
          <w:tcPr>
            <w:tcW w:w="4680" w:type="dxa"/>
            <w:shd w:val="clear" w:color="auto" w:fill="F2F2F2"/>
          </w:tcPr>
          <w:p>
            <w:pPr/>
            <w:r>
              <w:t xml:space="preserve">What it holds</w:t>
            </w:r>
          </w:p>
        </w:tc>
      </w:tr>
      <w:tr>
        <w:tc>
          <w:tcPr>
            <w:tcW w:w="4680" w:type="dxa"/>
          </w:tcPr>
          <w:p>
            <w:pPr/>
            <w:r>
              <w:rPr>
                <w:rStyle w:val="CodeChar"/>
              </w:rPr>
              <w:t xml:space="preserve">main.py</w:t>
            </w:r>
          </w:p>
        </w:tc>
        <w:tc>
          <w:tcPr>
            <w:tcW w:w="4680" w:type="dxa"/>
          </w:tcPr>
          <w:p>
            <w:pPr/>
            <w:r>
              <w:t xml:space="preserve">Creates the FastAPI app, runs start-up tasks, registers every router, </w:t>
            </w:r>
            <w:r>
              <w:rPr>
                <w:rStyle w:val="CodeChar"/>
              </w:rPr>
              <w:t xml:space="preserve">/health</w:t>
            </w:r>
            <w:r>
              <w:t xml:space="preserve"> and </w:t>
            </w:r>
            <w:r>
              <w:rPr>
                <w:rStyle w:val="CodeChar"/>
              </w:rPr>
              <w:t xml:space="preserve">/api/query</w:t>
            </w:r>
          </w:p>
        </w:tc>
      </w:tr>
      <w:tr>
        <w:tc>
          <w:tcPr>
            <w:tcW w:w="4680" w:type="dxa"/>
          </w:tcPr>
          <w:p>
            <w:pPr/>
            <w:r>
              <w:rPr>
                <w:rStyle w:val="CodeChar"/>
              </w:rPr>
              <w:t xml:space="preserve">config.py</w:t>
            </w:r>
          </w:p>
        </w:tc>
        <w:tc>
          <w:tcPr>
            <w:tcW w:w="4680" w:type="dxa"/>
          </w:tcPr>
          <w:p>
            <w:pPr/>
            <w:r>
              <w:rPr>
                <w:rStyle w:val="CodeChar"/>
              </w:rPr>
              <w:t xml:space="preserve">Settings</w:t>
            </w:r>
            <w:r>
              <w:t xml:space="preserve"> class: every environment variable with its default; production safety checks</w:t>
            </w:r>
          </w:p>
        </w:tc>
      </w:tr>
      <w:tr>
        <w:tc>
          <w:tcPr>
            <w:tcW w:w="4680" w:type="dxa"/>
          </w:tcPr>
          <w:p>
            <w:pPr/>
            <w:r>
              <w:rPr>
                <w:rStyle w:val="CodeChar"/>
              </w:rPr>
              <w:t xml:space="preserve">api/routes/</w:t>
            </w:r>
          </w:p>
        </w:tc>
        <w:tc>
          <w:tcPr>
            <w:tcW w:w="4680" w:type="dxa"/>
          </w:tcPr>
          <w:p>
            <w:pPr/>
            <w:r>
              <w:t xml:space="preserve">One file per feature area of HTTP endpoints (auth, ask, sources, admin …)</w:t>
            </w:r>
          </w:p>
        </w:tc>
      </w:tr>
      <w:tr>
        <w:tc>
          <w:tcPr>
            <w:tcW w:w="4680" w:type="dxa"/>
          </w:tcPr>
          <w:p>
            <w:pPr/>
            <w:r>
              <w:rPr>
                <w:rStyle w:val="CodeChar"/>
              </w:rPr>
              <w:t xml:space="preserve">core/</w:t>
            </w:r>
          </w:p>
        </w:tc>
        <w:tc>
          <w:tcPr>
            <w:tcW w:w="4680" w:type="dxa"/>
          </w:tcPr>
          <w:p>
            <w:pPr/>
            <w:r>
              <w:t xml:space="preserve">Cross-cutting helpers: </w:t>
            </w:r>
            <w:r>
              <w:rPr>
                <w:rStyle w:val="CodeChar"/>
              </w:rPr>
              <w:t xml:space="preserve">security.py</w:t>
            </w:r>
            <w:r>
              <w:t xml:space="preserve"> (JWT, passwords, current user), </w:t>
            </w:r>
            <w:r>
              <w:rPr>
                <w:rStyle w:val="CodeChar"/>
              </w:rPr>
              <w:t xml:space="preserve">email.py</w:t>
            </w:r>
            <w:r>
              <w:t xml:space="preserve">, </w:t>
            </w:r>
            <w:r>
              <w:rPr>
                <w:rStyle w:val="CodeChar"/>
              </w:rPr>
              <w:t xml:space="preserve">email_tokens.py</w:t>
            </w:r>
            <w:r>
              <w:t xml:space="preserve">, </w:t>
            </w:r>
            <w:r>
              <w:rPr>
                <w:rStyle w:val="CodeChar"/>
              </w:rPr>
              <w:t xml:space="preserve">rate_limit.py</w:t>
            </w:r>
            <w:r>
              <w:t xml:space="preserve">, </w:t>
            </w:r>
            <w:r>
              <w:rPr>
                <w:rStyle w:val="CodeChar"/>
              </w:rPr>
              <w:t xml:space="preserve">avatar.py</w:t>
            </w:r>
            <w:r>
              <w:t xml:space="preserve">, </w:t>
            </w:r>
            <w:r>
              <w:rPr>
                <w:rStyle w:val="CodeChar"/>
              </w:rPr>
              <w:t xml:space="preserve">friendly_errors.py</w:t>
            </w:r>
          </w:p>
        </w:tc>
      </w:tr>
      <w:tr>
        <w:tc>
          <w:tcPr>
            <w:tcW w:w="4680" w:type="dxa"/>
          </w:tcPr>
          <w:p>
            <w:pPr/>
            <w:r>
              <w:rPr>
                <w:rStyle w:val="CodeChar"/>
              </w:rPr>
              <w:t xml:space="preserve">db/</w:t>
            </w:r>
          </w:p>
        </w:tc>
        <w:tc>
          <w:tcPr>
            <w:tcW w:w="4680" w:type="dxa"/>
          </w:tcPr>
          <w:p>
            <w:pPr/>
            <w:r>
              <w:t xml:space="preserve">Default-database engine (</w:t>
            </w:r>
            <w:r>
              <w:rPr>
                <w:rStyle w:val="CodeChar"/>
              </w:rPr>
              <w:t xml:space="preserve">connection.py</w:t>
            </w:r>
            <w:r>
              <w:t xml:space="preserve">), safe executor, schema cache (</w:t>
            </w:r>
            <w:r>
              <w:rPr>
                <w:rStyle w:val="CodeChar"/>
              </w:rPr>
              <w:t xml:space="preserve">schema_registry.py</w:t>
            </w:r>
            <w:r>
              <w:t xml:space="preserve">), key/constraint reader (</w:t>
            </w:r>
            <w:r>
              <w:rPr>
                <w:rStyle w:val="CodeChar"/>
              </w:rPr>
              <w:t xml:space="preserve">table_rules.py</w:t>
            </w:r>
            <w:r>
              <w:t xml:space="preserve">), app-DB session</w:t>
            </w:r>
          </w:p>
        </w:tc>
      </w:tr>
      <w:tr>
        <w:tc>
          <w:tcPr>
            <w:tcW w:w="4680" w:type="dxa"/>
          </w:tcPr>
          <w:p>
            <w:pPr/>
            <w:r>
              <w:rPr>
                <w:rStyle w:val="CodeChar"/>
              </w:rPr>
              <w:t xml:space="preserve">langchain_chains/</w:t>
            </w:r>
          </w:p>
        </w:tc>
        <w:tc>
          <w:tcPr>
            <w:tcW w:w="4680" w:type="dxa"/>
          </w:tcPr>
          <w:p>
            <w:pPr/>
            <w:r>
              <w:t xml:space="preserve">LLM prompts (</w:t>
            </w:r>
            <w:r>
              <w:rPr>
                <w:rStyle w:val="CodeChar"/>
              </w:rPr>
              <w:t xml:space="preserve">prompts.py</w:t>
            </w:r>
            <w:r>
              <w:t xml:space="preserve">) and conversation memory (</w:t>
            </w:r>
            <w:r>
              <w:rPr>
                <w:rStyle w:val="CodeChar"/>
              </w:rPr>
              <w:t xml:space="preserve">rag_memory.py</w:t>
            </w:r>
            <w:r>
              <w:t xml:space="preserve">)</w:t>
            </w:r>
          </w:p>
        </w:tc>
      </w:tr>
      <w:tr>
        <w:tc>
          <w:tcPr>
            <w:tcW w:w="4680" w:type="dxa"/>
          </w:tcPr>
          <w:p>
            <w:pPr/>
            <w:r>
              <w:rPr>
                <w:rStyle w:val="CodeChar"/>
              </w:rPr>
              <w:t xml:space="preserve">models/</w:t>
            </w:r>
          </w:p>
        </w:tc>
        <w:tc>
          <w:tcPr>
            <w:tcW w:w="4680" w:type="dxa"/>
          </w:tcPr>
          <w:p>
            <w:pPr/>
            <w:r>
              <w:t xml:space="preserve">SQLAlchemy tables: </w:t>
            </w:r>
            <w:r>
              <w:rPr>
                <w:rStyle w:val="CodeChar"/>
              </w:rPr>
              <w:t xml:space="preserve">User</w:t>
            </w:r>
            <w:r>
              <w:t xml:space="preserve">, </w:t>
            </w:r>
            <w:r>
              <w:rPr>
                <w:rStyle w:val="CodeChar"/>
              </w:rPr>
              <w:t xml:space="preserve">OTPCode</w:t>
            </w:r>
            <w:r>
              <w:t xml:space="preserve">, </w:t>
            </w:r>
            <w:r>
              <w:rPr>
                <w:rStyle w:val="CodeChar"/>
              </w:rPr>
              <w:t xml:space="preserve">ChatMessage</w:t>
            </w:r>
            <w:r>
              <w:t xml:space="preserve">, </w:t>
            </w:r>
            <w:r>
              <w:rPr>
                <w:rStyle w:val="CodeChar"/>
              </w:rPr>
              <w:t xml:space="preserve">AuditLog</w:t>
            </w:r>
            <w:r>
              <w:t xml:space="preserve">, </w:t>
            </w:r>
            <w:r>
              <w:rPr>
                <w:rStyle w:val="CodeChar"/>
              </w:rPr>
              <w:t xml:space="preserve">DataSource</w:t>
            </w:r>
          </w:p>
        </w:tc>
      </w:tr>
      <w:tr>
        <w:tc>
          <w:tcPr>
            <w:tcW w:w="4680" w:type="dxa"/>
          </w:tcPr>
          <w:p>
            <w:pPr/>
            <w:r>
              <w:rPr>
                <w:rStyle w:val="CodeChar"/>
              </w:rPr>
              <w:t xml:space="preserve">schemas/</w:t>
            </w:r>
          </w:p>
        </w:tc>
        <w:tc>
          <w:tcPr>
            <w:tcW w:w="4680" w:type="dxa"/>
          </w:tcPr>
          <w:p>
            <w:pPr/>
            <w:r>
              <w:t xml:space="preserve">Pydantic request/response shapes for auth, admin and data sources</w:t>
            </w:r>
          </w:p>
        </w:tc>
      </w:tr>
      <w:tr>
        <w:tc>
          <w:tcPr>
            <w:tcW w:w="4680" w:type="dxa"/>
          </w:tcPr>
          <w:p>
            <w:pPr/>
            <w:r>
              <w:rPr>
                <w:rStyle w:val="CodeChar"/>
              </w:rPr>
              <w:t xml:space="preserve">services/</w:t>
            </w:r>
          </w:p>
        </w:tc>
        <w:tc>
          <w:tcPr>
            <w:tcW w:w="4680" w:type="dxa"/>
          </w:tcPr>
          <w:p>
            <w:pPr/>
            <w:r>
              <w:t xml:space="preserve">Business logic shared by routes: </w:t>
            </w:r>
            <w:r>
              <w:rPr>
                <w:rStyle w:val="CodeChar"/>
              </w:rPr>
              <w:t xml:space="preserve">query_pipeline.py</w:t>
            </w:r>
            <w:r>
              <w:t xml:space="preserve">, </w:t>
            </w:r>
            <w:r>
              <w:rPr>
                <w:rStyle w:val="CodeChar"/>
              </w:rPr>
              <w:t xml:space="preserve">connection_manager.py</w:t>
            </w:r>
            <w:r>
              <w:t xml:space="preserve">, </w:t>
            </w:r>
            <w:r>
              <w:rPr>
                <w:rStyle w:val="CodeChar"/>
              </w:rPr>
              <w:t xml:space="preserve">file_session_store.py</w:t>
            </w:r>
            <w:r>
              <w:t xml:space="preserve">, </w:t>
            </w:r>
            <w:r>
              <w:rPr>
                <w:rStyle w:val="CodeChar"/>
              </w:rPr>
              <w:t xml:space="preserve">query_cache.py</w:t>
            </w:r>
            <w:r>
              <w:t xml:space="preserve">, </w:t>
            </w:r>
            <w:r>
              <w:rPr>
                <w:rStyle w:val="CodeChar"/>
              </w:rPr>
              <w:t xml:space="preserve">sql_dialect.py</w:t>
            </w:r>
          </w:p>
        </w:tc>
      </w:tr>
      <w:tr>
        <w:tc>
          <w:tcPr>
            <w:tcW w:w="4680" w:type="dxa"/>
          </w:tcPr>
          <w:p>
            <w:pPr/>
            <w:r>
              <w:rPr>
                <w:rStyle w:val="CodeChar"/>
              </w:rPr>
              <w:t xml:space="preserve">sql_safety/</w:t>
            </w:r>
          </w:p>
        </w:tc>
        <w:tc>
          <w:tcPr>
            <w:tcW w:w="4680" w:type="dxa"/>
          </w:tcPr>
          <w:p>
            <w:pPr/>
            <w:r>
              <w:t xml:space="preserve">The read-only validator (</w:t>
            </w:r>
            <w:r>
              <w:rPr>
                <w:rStyle w:val="CodeChar"/>
              </w:rPr>
              <w:t xml:space="preserve">validator.py</w:t>
            </w:r>
            <w:r>
              <w:t xml:space="preserve">, </w:t>
            </w:r>
            <w:r>
              <w:rPr>
                <w:rStyle w:val="CodeChar"/>
              </w:rPr>
              <w:t xml:space="preserve">rules.py</w:t>
            </w:r>
            <w:r>
              <w:t xml:space="preserve">, </w:t>
            </w:r>
            <w:r>
              <w:rPr>
                <w:rStyle w:val="CodeChar"/>
              </w:rPr>
              <w:t xml:space="preserve">sanitizer.py</w:t>
            </w:r>
            <w:r>
              <w:t xml:space="preserve">, </w:t>
            </w:r>
            <w:r>
              <w:rPr>
                <w:rStyle w:val="CodeChar"/>
              </w:rPr>
              <w:t xml:space="preserve">whitelist.py</w:t>
            </w:r>
            <w:r>
              <w:t xml:space="preserve">) and the admin write checker (</w:t>
            </w:r>
            <w:r>
              <w:rPr>
                <w:rStyle w:val="CodeChar"/>
              </w:rPr>
              <w:t xml:space="preserve">admin_writes.py</w:t>
            </w:r>
            <w:r>
              <w:t xml:space="preserve">)</w:t>
            </w:r>
          </w:p>
        </w:tc>
      </w:tr>
      <w:tr>
        <w:tc>
          <w:tcPr>
            <w:tcW w:w="4680" w:type="dxa"/>
          </w:tcPr>
          <w:p>
            <w:pPr/>
            <w:r>
              <w:rPr>
                <w:rStyle w:val="CodeChar"/>
              </w:rPr>
              <w:t xml:space="preserve">utils/logger.py</w:t>
            </w:r>
          </w:p>
        </w:tc>
        <w:tc>
          <w:tcPr>
            <w:tcW w:w="4680" w:type="dxa"/>
          </w:tcPr>
          <w:p>
            <w:pPr/>
            <w:r>
              <w:t xml:space="preserve">One shared logger with a timestamped format</w:t>
            </w:r>
          </w:p>
        </w:tc>
      </w:tr>
    </w:tbl>
    <w:p>
      <w:pPr/>
      <w:r>
        <w:rPr>
          <w:b/>
        </w:rPr>
        <w:t xml:space="preserve">Backend — other files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Path</w:t>
            </w:r>
          </w:p>
        </w:tc>
        <w:tc>
          <w:tcPr>
            <w:tcW w:w="4680" w:type="dxa"/>
            <w:shd w:val="clear" w:color="auto" w:fill="F2F2F2"/>
          </w:tcPr>
          <w:p>
            <w:pPr/>
            <w:r>
              <w:t xml:space="preserve">Purpose</w:t>
            </w:r>
          </w:p>
        </w:tc>
      </w:tr>
      <w:tr>
        <w:tc>
          <w:tcPr>
            <w:tcW w:w="4680" w:type="dxa"/>
          </w:tcPr>
          <w:p>
            <w:pPr/>
            <w:r>
              <w:rPr>
                <w:rStyle w:val="CodeChar"/>
              </w:rPr>
              <w:t xml:space="preserve">tests/</w:t>
            </w:r>
          </w:p>
        </w:tc>
        <w:tc>
          <w:tcPr>
            <w:tcW w:w="4680" w:type="dxa"/>
          </w:tcPr>
          <w:p>
            <w:pPr/>
            <w:r>
              <w:t xml:space="preserve">7 pytest files: auth flow, SQL validator, sources, data sources, admin SQL, chat changes, file search</w:t>
            </w:r>
          </w:p>
        </w:tc>
      </w:tr>
      <w:tr>
        <w:tc>
          <w:tcPr>
            <w:tcW w:w="4680" w:type="dxa"/>
          </w:tcPr>
          <w:p>
            <w:pPr/>
            <w:r>
              <w:rPr>
                <w:rStyle w:val="CodeChar"/>
              </w:rPr>
              <w:t xml:space="preserve">data/</w:t>
            </w:r>
          </w:p>
        </w:tc>
        <w:tc>
          <w:tcPr>
            <w:tcW w:w="4680" w:type="dxa"/>
          </w:tcPr>
          <w:p>
            <w:pPr/>
            <w:r>
              <w:rPr>
                <w:rStyle w:val="CodeChar"/>
              </w:rPr>
              <w:t xml:space="preserve">app.db</w:t>
            </w:r>
            <w:r>
              <w:t xml:space="preserve"> (app database in dev), </w:t>
            </w:r>
            <w:r>
              <w:rPr>
                <w:rStyle w:val="CodeChar"/>
              </w:rPr>
              <w:t xml:space="preserve">analytics.db</w:t>
            </w:r>
            <w:r>
              <w:t xml:space="preserve"> (sample shop database), </w:t>
            </w:r>
            <w:r>
              <w:rPr>
                <w:rStyle w:val="CodeChar"/>
              </w:rPr>
              <w:t xml:space="preserve">schema_cache.json</w:t>
            </w:r>
          </w:p>
        </w:tc>
      </w:tr>
      <w:tr>
        <w:tc>
          <w:tcPr>
            <w:tcW w:w="4680" w:type="dxa"/>
          </w:tcPr>
          <w:p>
            <w:pPr/>
            <w:r>
              <w:rPr>
                <w:rStyle w:val="CodeChar"/>
              </w:rPr>
              <w:t xml:space="preserve">requirements.txt</w:t>
            </w:r>
          </w:p>
        </w:tc>
        <w:tc>
          <w:tcPr>
            <w:tcW w:w="4680" w:type="dxa"/>
          </w:tcPr>
          <w:p>
            <w:pPr/>
            <w:r>
              <w:t xml:space="preserve">Pinned Python packages</w:t>
            </w:r>
          </w:p>
        </w:tc>
      </w:tr>
      <w:tr>
        <w:tc>
          <w:tcPr>
            <w:tcW w:w="4680" w:type="dxa"/>
          </w:tcPr>
          <w:p>
            <w:pPr/>
            <w:r>
              <w:rPr>
                <w:rStyle w:val="CodeChar"/>
              </w:rPr>
              <w:t xml:space="preserve">Dockerfile</w:t>
            </w:r>
          </w:p>
        </w:tc>
        <w:tc>
          <w:tcPr>
            <w:tcW w:w="4680" w:type="dxa"/>
          </w:tcPr>
          <w:p>
            <w:pPr/>
            <w:r>
              <w:t xml:space="preserve">Python 3.13 image with ODBC drivers for SQL Server</w:t>
            </w:r>
          </w:p>
        </w:tc>
      </w:tr>
      <w:tr>
        <w:tc>
          <w:tcPr>
            <w:tcW w:w="4680" w:type="dxa"/>
          </w:tcPr>
          <w:p>
            <w:pPr/>
            <w:r>
              <w:rPr>
                <w:rStyle w:val="CodeChar"/>
              </w:rPr>
              <w:t xml:space="preserve">cleanup_users.py</w:t>
            </w:r>
            <w:r>
              <w:t xml:space="preserve">, </w:t>
            </w:r>
            <w:r>
              <w:rPr>
                <w:rStyle w:val="CodeChar"/>
              </w:rPr>
              <w:t xml:space="preserve">test_smtp.py</w:t>
            </w:r>
          </w:p>
        </w:tc>
        <w:tc>
          <w:tcPr>
            <w:tcW w:w="4680" w:type="dxa"/>
          </w:tcPr>
          <w:p>
            <w:pPr/>
            <w:r>
              <w:t xml:space="preserve">Maintenance scripts: remove test users, check email settings</w:t>
            </w:r>
          </w:p>
        </w:tc>
      </w:tr>
    </w:tbl>
    <w:p>
      <w:pPr/>
      <w:r>
        <w:rPr>
          <w:b/>
        </w:rPr>
        <w:t xml:space="preserve">Frontend — </w:t>
      </w:r>
      <w:r>
        <w:rPr>
          <w:rStyle w:val="CodeChar"/>
          <w:b/>
        </w:rPr>
        <w:t xml:space="preserve">frontend/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Path</w:t>
            </w:r>
          </w:p>
        </w:tc>
        <w:tc>
          <w:tcPr>
            <w:tcW w:w="4680" w:type="dxa"/>
            <w:shd w:val="clear" w:color="auto" w:fill="F2F2F2"/>
          </w:tcPr>
          <w:p>
            <w:pPr/>
            <w:r>
              <w:t xml:space="preserve">What it holds</w:t>
            </w:r>
          </w:p>
        </w:tc>
      </w:tr>
      <w:tr>
        <w:tc>
          <w:tcPr>
            <w:tcW w:w="4680" w:type="dxa"/>
          </w:tcPr>
          <w:p>
            <w:pPr/>
            <w:r>
              <w:rPr>
                <w:rStyle w:val="CodeChar"/>
              </w:rPr>
              <w:t xml:space="preserve">app/layout.tsx</w:t>
            </w:r>
            <w:r>
              <w:t xml:space="preserve">, </w:t>
            </w:r>
            <w:r>
              <w:rPr>
                <w:rStyle w:val="CodeChar"/>
              </w:rPr>
              <w:t xml:space="preserve">app/page.tsx</w:t>
            </w:r>
          </w:p>
        </w:tc>
        <w:tc>
          <w:tcPr>
            <w:tcW w:w="4680" w:type="dxa"/>
          </w:tcPr>
          <w:p>
            <w:pPr/>
            <w:r>
              <w:t xml:space="preserve">Root HTML shell, fonts, motion provider; </w:t>
            </w:r>
            <w:r>
              <w:rPr>
                <w:rStyle w:val="CodeChar"/>
              </w:rPr>
              <w:t xml:space="preserve">/</w:t>
            </w:r>
            <w:r>
              <w:t xml:space="preserve"> redirects to the dashboard or login</w:t>
            </w:r>
          </w:p>
        </w:tc>
      </w:tr>
      <w:tr>
        <w:tc>
          <w:tcPr>
            <w:tcW w:w="4680" w:type="dxa"/>
          </w:tcPr>
          <w:p>
            <w:pPr/>
            <w:r>
              <w:rPr>
                <w:rStyle w:val="CodeChar"/>
              </w:rPr>
              <w:t xml:space="preserve">app/auth/</w:t>
            </w:r>
          </w:p>
        </w:tc>
        <w:tc>
          <w:tcPr>
            <w:tcW w:w="4680" w:type="dxa"/>
          </w:tcPr>
          <w:p>
            <w:pPr/>
            <w:r>
              <w:t xml:space="preserve">Sign in, register, code verification, password reset; </w:t>
            </w:r>
            <w:r>
              <w:rPr>
                <w:rStyle w:val="CodeChar"/>
              </w:rPr>
              <w:t xml:space="preserve">google-success/</w:t>
            </w:r>
            <w:r>
              <w:t xml:space="preserve"> finishes Google login</w:t>
            </w:r>
          </w:p>
        </w:tc>
      </w:tr>
      <w:tr>
        <w:tc>
          <w:tcPr>
            <w:tcW w:w="4680" w:type="dxa"/>
          </w:tcPr>
          <w:p>
            <w:pPr/>
            <w:r>
              <w:rPr>
                <w:rStyle w:val="CodeChar"/>
              </w:rPr>
              <w:t xml:space="preserve">app/dashboard/layout.tsx</w:t>
            </w:r>
          </w:p>
        </w:tc>
        <w:tc>
          <w:tcPr>
            <w:tcW w:w="4680" w:type="dxa"/>
          </w:tcPr>
          <w:p>
            <w:pPr/>
            <w:r>
              <w:t xml:space="preserve">Logged-in shell: auth guard, loads databases, schema, history; renders Navbar, Sidebar and the schema diagram</w:t>
            </w:r>
          </w:p>
        </w:tc>
      </w:tr>
      <w:tr>
        <w:tc>
          <w:tcPr>
            <w:tcW w:w="4680" w:type="dxa"/>
          </w:tcPr>
          <w:p>
            <w:pPr/>
            <w:r>
              <w:rPr>
                <w:rStyle w:val="CodeChar"/>
              </w:rPr>
              <w:t xml:space="preserve">app/dashboard/page.tsx</w:t>
            </w:r>
          </w:p>
        </w:tc>
        <w:tc>
          <w:tcPr>
            <w:tcW w:w="4680" w:type="dxa"/>
          </w:tcPr>
          <w:p>
            <w:pPr/>
            <w:r>
              <w:t xml:space="preserve">The chat: streaming answers, chart/table/joins/SQL tabs, file upload, admin change cards</w:t>
            </w:r>
          </w:p>
        </w:tc>
      </w:tr>
      <w:tr>
        <w:tc>
          <w:tcPr>
            <w:tcW w:w="4680" w:type="dxa"/>
          </w:tcPr>
          <w:p>
            <w:pPr/>
            <w:r>
              <w:rPr>
                <w:rStyle w:val="CodeChar"/>
              </w:rPr>
              <w:t xml:space="preserve">app/dashboard/sql/page.tsx</w:t>
            </w:r>
          </w:p>
        </w:tc>
        <w:tc>
          <w:tcPr>
            <w:tcW w:w="4680" w:type="dxa"/>
          </w:tcPr>
          <w:p>
            <w:pPr/>
            <w:r>
              <w:t xml:space="preserve">SQL console (read-only, plus admin write mode)</w:t>
            </w:r>
          </w:p>
        </w:tc>
      </w:tr>
      <w:tr>
        <w:tc>
          <w:tcPr>
            <w:tcW w:w="4680" w:type="dxa"/>
          </w:tcPr>
          <w:p>
            <w:pPr/>
            <w:r>
              <w:rPr>
                <w:rStyle w:val="CodeChar"/>
              </w:rPr>
              <w:t xml:space="preserve">app/dashboard/context.tsx</w:t>
            </w:r>
          </w:p>
        </w:tc>
        <w:tc>
          <w:tcPr>
            <w:tcW w:w="4680" w:type="dxa"/>
          </w:tcPr>
          <w:p>
            <w:pPr/>
            <w:r>
              <w:t xml:space="preserve">React context shared by dashboard pages (selected database, suggestions)</w:t>
            </w:r>
          </w:p>
        </w:tc>
      </w:tr>
      <w:tr>
        <w:tc>
          <w:tcPr>
            <w:tcW w:w="4680" w:type="dxa"/>
          </w:tcPr>
          <w:p>
            <w:pPr/>
            <w:r>
              <w:rPr>
                <w:rStyle w:val="CodeChar"/>
              </w:rPr>
              <w:t xml:space="preserve">app/admin/</w:t>
            </w:r>
          </w:p>
        </w:tc>
        <w:tc>
          <w:tcPr>
            <w:tcW w:w="4680" w:type="dxa"/>
          </w:tcPr>
          <w:p>
            <w:pPr/>
            <w:r>
              <w:t xml:space="preserve">Admin panel: overview stats, users, audit log, data sources</w:t>
            </w:r>
          </w:p>
        </w:tc>
      </w:tr>
      <w:tr>
        <w:tc>
          <w:tcPr>
            <w:tcW w:w="4680" w:type="dxa"/>
          </w:tcPr>
          <w:p>
            <w:pPr/>
            <w:r>
              <w:rPr>
                <w:rStyle w:val="CodeChar"/>
              </w:rPr>
              <w:t xml:space="preserve">components/</w:t>
            </w:r>
          </w:p>
        </w:tc>
        <w:tc>
          <w:tcPr>
            <w:tcW w:w="4680" w:type="dxa"/>
          </w:tcPr>
          <w:p>
            <w:pPr/>
            <w:r>
              <w:t xml:space="preserve">Reusable UI: </w:t>
            </w:r>
            <w:r>
              <w:rPr>
                <w:rStyle w:val="CodeChar"/>
              </w:rPr>
              <w:t xml:space="preserve">Navbar</w:t>
            </w:r>
            <w:r>
              <w:t xml:space="preserve">, </w:t>
            </w:r>
            <w:r>
              <w:rPr>
                <w:rStyle w:val="CodeChar"/>
              </w:rPr>
              <w:t xml:space="preserve">Sidebar</w:t>
            </w:r>
            <w:r>
              <w:t xml:space="preserve">, </w:t>
            </w:r>
            <w:r>
              <w:rPr>
                <w:rStyle w:val="CodeChar"/>
              </w:rPr>
              <w:t xml:space="preserve">SchemaDiagram</w:t>
            </w:r>
            <w:r>
              <w:t xml:space="preserve">, </w:t>
            </w:r>
            <w:r>
              <w:rPr>
                <w:rStyle w:val="CodeChar"/>
              </w:rPr>
              <w:t xml:space="preserve">JoinVenn</w:t>
            </w:r>
            <w:r>
              <w:t xml:space="preserve">, </w:t>
            </w:r>
            <w:r>
              <w:rPr>
                <w:rStyle w:val="CodeChar"/>
              </w:rPr>
              <w:t xml:space="preserve">ChartBlock</w:t>
            </w:r>
            <w:r>
              <w:t xml:space="preserve">, </w:t>
            </w:r>
            <w:r>
              <w:rPr>
                <w:rStyle w:val="CodeChar"/>
              </w:rPr>
              <w:t xml:space="preserve">DataTable</w:t>
            </w:r>
            <w:r>
              <w:t xml:space="preserve">, </w:t>
            </w:r>
            <w:r>
              <w:rPr>
                <w:rStyle w:val="CodeChar"/>
              </w:rPr>
              <w:t xml:space="preserve">Avatar</w:t>
            </w:r>
            <w:r>
              <w:t xml:space="preserve">, </w:t>
            </w:r>
            <w:r>
              <w:rPr>
                <w:rStyle w:val="CodeChar"/>
              </w:rPr>
              <w:t xml:space="preserve">Icon</w:t>
            </w:r>
            <w:r>
              <w:t xml:space="preserve">, </w:t>
            </w:r>
            <w:r>
              <w:rPr>
                <w:rStyle w:val="CodeChar"/>
              </w:rPr>
              <w:t xml:space="preserve">LoadingScreen</w:t>
            </w:r>
            <w:r>
              <w:t xml:space="preserve">, </w:t>
            </w:r>
            <w:r>
              <w:rPr>
                <w:rStyle w:val="CodeChar"/>
              </w:rPr>
              <w:t xml:space="preserve">motion</w:t>
            </w:r>
          </w:p>
        </w:tc>
      </w:tr>
      <w:tr>
        <w:tc>
          <w:tcPr>
            <w:tcW w:w="4680" w:type="dxa"/>
          </w:tcPr>
          <w:p>
            <w:pPr/>
            <w:r>
              <w:rPr>
                <w:rStyle w:val="CodeChar"/>
              </w:rPr>
              <w:t xml:space="preserve">lib/api.ts</w:t>
            </w:r>
          </w:p>
        </w:tc>
        <w:tc>
          <w:tcPr>
            <w:tcW w:w="4680" w:type="dxa"/>
          </w:tcPr>
          <w:p>
            <w:pPr/>
            <w:r>
              <w:t xml:space="preserve">The API client: tokens, silent refresh, typed calls to every endpoint</w:t>
            </w:r>
          </w:p>
        </w:tc>
      </w:tr>
      <w:tr>
        <w:tc>
          <w:tcPr>
            <w:tcW w:w="4680" w:type="dxa"/>
          </w:tcPr>
          <w:p>
            <w:pPr/>
            <w:r>
              <w:rPr>
                <w:rStyle w:val="CodeChar"/>
              </w:rPr>
              <w:t xml:space="preserve">lib/sqlJoins.ts</w:t>
            </w:r>
          </w:p>
        </w:tc>
        <w:tc>
          <w:tcPr>
            <w:tcW w:w="4680" w:type="dxa"/>
          </w:tcPr>
          <w:p>
            <w:pPr/>
            <w:r>
              <w:t xml:space="preserve">Finds JOINs in a SQL string for the Venn view</w:t>
            </w:r>
          </w:p>
        </w:tc>
      </w:tr>
      <w:tr>
        <w:tc>
          <w:tcPr>
            <w:tcW w:w="4680" w:type="dxa"/>
          </w:tcPr>
          <w:p>
            <w:pPr/>
            <w:r>
              <w:rPr>
                <w:rStyle w:val="CodeChar"/>
              </w:rPr>
              <w:t xml:space="preserve">tailwind.config.ts</w:t>
            </w:r>
            <w:r>
              <w:t xml:space="preserve">, </w:t>
            </w:r>
            <w:r>
              <w:rPr>
                <w:rStyle w:val="CodeChar"/>
              </w:rPr>
              <w:t xml:space="preserve">app/globals.css</w:t>
            </w:r>
          </w:p>
        </w:tc>
        <w:tc>
          <w:tcPr>
            <w:tcW w:w="4680" w:type="dxa"/>
          </w:tcPr>
          <w:p>
            <w:pPr/>
            <w:r>
              <w:t xml:space="preserve">Theme colours, animations, shared classes (</w:t>
            </w:r>
            <w:r>
              <w:rPr>
                <w:rStyle w:val="CodeChar"/>
              </w:rPr>
              <w:t xml:space="preserve">.card</w:t>
            </w:r>
            <w:r>
              <w:t xml:space="preserve">, </w:t>
            </w:r>
            <w:r>
              <w:rPr>
                <w:rStyle w:val="CodeChar"/>
              </w:rPr>
              <w:t xml:space="preserve">.btn-primary</w:t>
            </w:r>
            <w:r>
              <w:t xml:space="preserve"> …)</w:t>
            </w:r>
          </w:p>
        </w:tc>
      </w:tr>
    </w:tbl>
    <w:p>
      <w:pPr>
        <w:pStyle w:val="Heading2"/>
      </w:pPr>
      <w:r>
        <w:t xml:space="preserve">5. Main workflow</w:t>
      </w:r>
    </w:p>
    <w:p>
      <w:pPr/>
      <w:r>
        <w:drawing>
          <wp:inline distT="0" distB="0" distL="0" distR="0">
            <wp:extent cx="5486400" cy="6433457"/>
            <wp:docPr id="2" name="image2" descr="Question-to-answer workflow · 8 steps, 2 decisions, 1 failure exit"/>
            <a:graphic xmlns:a="http://schemas.openxmlformats.org/drawingml/2006/main">
              <a:graphicData uri="http://schemas.openxmlformats.org/drawingml/2006/picture">
                <pic:pic xmlns:pic="http://schemas.openxmlformats.org/drawingml/2006/picture">
                  <pic:nvPicPr>
                    <pic:cNvPr id="2" name="image2" descr="Question-to-answer workflow · 8 steps, 2 decisions, 1 failure exit"/>
                    <pic:cNvPicPr/>
                  </pic:nvPicPr>
                  <pic:blipFill>
                    <a:blip r:embed="rId4"/>
                    <a:stretch>
                      <a:fillRect/>
                    </a:stretch>
                  </pic:blipFill>
                  <pic:spPr>
                    <a:xfrm>
                      <a:off x="0" y="0"/>
                      <a:ext cx="5486400" cy="6433457"/>
                    </a:xfrm>
                    <a:prstGeom prst="rect">
                      <a:avLst/>
                    </a:prstGeom>
                  </pic:spPr>
                </pic:pic>
              </a:graphicData>
            </a:graphic>
          </wp:inline>
        </w:drawing>
      </w:r>
    </w:p>
    <w:p>
      <w:pPr/>
      <w:r>
        <w:t xml:space="preserve">Question-to-answer workflow · 8 steps, 2 decisions, 1 failure exit</w:t>
      </w:r>
    </w:p>
    <w:p>
      <w:pPr/>
      <w:r>
        <w:t xml:space="preserve">A question goes down the left column; the right column holds the side paths. Typed SQL skips the AI, an admin's change stops at a confirm card, and a failed safety check ends with an error instead of reaching the database. Section 9 explains each step's code.</w:t>
      </w:r>
    </w:p>
    <w:p>
      <w:pPr>
        <w:pStyle w:val="Heading2"/>
      </w:pPr>
      <w:r>
        <w:t xml:space="preserve">6. Backend startup and configuration</w:t>
      </w:r>
    </w:p>
    <w:p>
      <w:pPr/>
      <w:r>
        <w:t xml:space="preserve">On start, the backend checks its settings, creates missing tables, reads the default database's schema, warms the AI memory model and makes sure an admin account exists.</w:t>
      </w:r>
    </w:p>
    <w:p>
      <w:pPr/>
      <w:r>
        <w:rPr>
          <w:rStyle w:val="CodeChar"/>
          <w:b/>
        </w:rPr>
        <w:t xml:space="preserve">config.py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Function / class</w:t>
            </w:r>
          </w:p>
        </w:tc>
        <w:tc>
          <w:tcPr>
            <w:tcW w:w="4680" w:type="dxa"/>
            <w:shd w:val="clear" w:color="auto" w:fill="F2F2F2"/>
          </w:tcPr>
          <w:p>
            <w:pPr/>
            <w:r>
              <w:t xml:space="preserve">What it does</w:t>
            </w:r>
          </w:p>
        </w:tc>
      </w:tr>
      <w:tr>
        <w:tc>
          <w:tcPr>
            <w:tcW w:w="4680" w:type="dxa"/>
          </w:tcPr>
          <w:p>
            <w:pPr/>
            <w:r>
              <w:rPr>
                <w:rStyle w:val="CodeChar"/>
              </w:rPr>
              <w:t xml:space="preserve">_int(name, default)</w:t>
            </w:r>
            <w:r>
              <w:t xml:space="preserve">, </w:t>
            </w:r>
            <w:r>
              <w:rPr>
                <w:rStyle w:val="CodeChar"/>
              </w:rPr>
              <w:t xml:space="preserve">_float(name, default)</w:t>
            </w:r>
          </w:p>
        </w:tc>
        <w:tc>
          <w:tcPr>
            <w:tcW w:w="4680" w:type="dxa"/>
          </w:tcPr>
          <w:p>
            <w:pPr/>
            <w:r>
              <w:t xml:space="preserve">Read a number from an environment variable; fall back to the default if missing or invalid</w:t>
            </w:r>
          </w:p>
        </w:tc>
      </w:tr>
      <w:tr>
        <w:tc>
          <w:tcPr>
            <w:tcW w:w="4680" w:type="dxa"/>
          </w:tcPr>
          <w:p>
            <w:pPr/>
            <w:r>
              <w:rPr>
                <w:rStyle w:val="CodeChar"/>
              </w:rPr>
              <w:t xml:space="preserve">Settings</w:t>
            </w:r>
          </w:p>
        </w:tc>
        <w:tc>
          <w:tcPr>
            <w:tcW w:w="4680" w:type="dxa"/>
          </w:tcPr>
          <w:p>
            <w:pPr/>
            <w:r>
              <w:t xml:space="preserve">One attribute per setting, read from </w:t>
            </w:r>
            <w:r>
              <w:rPr>
                <w:rStyle w:val="CodeChar"/>
              </w:rPr>
              <w:t xml:space="preserve">backend/.env</w:t>
            </w:r>
            <w:r>
              <w:t xml:space="preserve"> (loaded with python-dotenv). Also exposes </w:t>
            </w:r>
            <w:r>
              <w:rPr>
                <w:rStyle w:val="CodeChar"/>
              </w:rPr>
              <w:t xml:space="preserve">is_production</w:t>
            </w:r>
            <w:r>
              <w:t xml:space="preserve">, </w:t>
            </w:r>
            <w:r>
              <w:rPr>
                <w:rStyle w:val="CodeChar"/>
              </w:rPr>
              <w:t xml:space="preserve">is_development</w:t>
            </w:r>
            <w:r>
              <w:t xml:space="preserve">, </w:t>
            </w:r>
            <w:r>
              <w:rPr>
                <w:rStyle w:val="CodeChar"/>
              </w:rPr>
              <w:t xml:space="preserve">cors_origins</w:t>
            </w:r>
            <w:r>
              <w:t xml:space="preserve">, </w:t>
            </w:r>
            <w:r>
              <w:rPr>
                <w:rStyle w:val="CodeChar"/>
              </w:rPr>
              <w:t xml:space="preserve">cookie_secure</w:t>
            </w:r>
            <w:r>
              <w:t xml:space="preserve"> and </w:t>
            </w:r>
            <w:r>
              <w:rPr>
                <w:rStyle w:val="CodeChar"/>
              </w:rPr>
              <w:t xml:space="preserve">smtp_configured()</w:t>
            </w:r>
          </w:p>
        </w:tc>
      </w:tr>
      <w:tr>
        <w:tc>
          <w:tcPr>
            <w:tcW w:w="4680" w:type="dxa"/>
          </w:tcPr>
          <w:p>
            <w:pPr/>
            <w:r>
              <w:rPr>
                <w:rStyle w:val="CodeChar"/>
              </w:rPr>
              <w:t xml:space="preserve">validate_production_settings(s)</w:t>
            </w:r>
          </w:p>
        </w:tc>
        <w:tc>
          <w:tcPr>
            <w:tcW w:w="4680" w:type="dxa"/>
          </w:tcPr>
          <w:p>
            <w:pPr/>
            <w:r>
              <w:t xml:space="preserve">When </w:t>
            </w:r>
            <w:r>
              <w:rPr>
                <w:rStyle w:val="CodeChar"/>
              </w:rPr>
              <w:t xml:space="preserve">APP_ENV=production</w:t>
            </w:r>
            <w:r>
              <w:t xml:space="preserve">, refuses to start if </w:t>
            </w:r>
            <w:r>
              <w:rPr>
                <w:rStyle w:val="CodeChar"/>
              </w:rPr>
              <w:t xml:space="preserve">SECRET_KEY</w:t>
            </w:r>
            <w:r>
              <w:t xml:space="preserve"> is weak or shorter than 32 characters, </w:t>
            </w:r>
            <w:r>
              <w:rPr>
                <w:rStyle w:val="CodeChar"/>
              </w:rPr>
              <w:t xml:space="preserve">DB_ENCRYPTION_KEY</w:t>
            </w:r>
            <w:r>
              <w:t xml:space="preserve"> is missing, or the admin password is still </w:t>
            </w:r>
            <w:r>
              <w:rPr>
                <w:rStyle w:val="CodeChar"/>
              </w:rPr>
              <w:t xml:space="preserve">Admin1234</w:t>
            </w:r>
          </w:p>
        </w:tc>
      </w:tr>
      <w:tr>
        <w:tc>
          <w:tcPr>
            <w:tcW w:w="4680" w:type="dxa"/>
          </w:tcPr>
          <w:p>
            <w:pPr/>
            <w:r>
              <w:rPr>
                <w:rStyle w:val="CodeChar"/>
              </w:rPr>
              <w:t xml:space="preserve">get_settings()</w:t>
            </w:r>
          </w:p>
        </w:tc>
        <w:tc>
          <w:tcPr>
            <w:tcW w:w="4680" w:type="dxa"/>
          </w:tcPr>
          <w:p>
            <w:pPr/>
            <w:r>
              <w:t xml:space="preserve">Builds </w:t>
            </w:r>
            <w:r>
              <w:rPr>
                <w:rStyle w:val="CodeChar"/>
              </w:rPr>
              <w:t xml:space="preserve">Settings</w:t>
            </w:r>
            <w:r>
              <w:t xml:space="preserve"> once (</w:t>
            </w:r>
            <w:r>
              <w:rPr>
                <w:rStyle w:val="CodeChar"/>
              </w:rPr>
              <w:t xml:space="preserve">lru_cache</w:t>
            </w:r>
            <w:r>
              <w:t xml:space="preserve">); </w:t>
            </w:r>
            <w:r>
              <w:rPr>
                <w:rStyle w:val="CodeChar"/>
              </w:rPr>
              <w:t xml:space="preserve">settings</w:t>
            </w:r>
            <w:r>
              <w:t xml:space="preserve"> is the shared instance every module imports</w:t>
            </w:r>
          </w:p>
        </w:tc>
      </w:tr>
    </w:tbl>
    <w:p>
      <w:pPr/>
      <w:r>
        <w:rPr>
          <w:b/>
        </w:rPr>
        <w:t xml:space="preserve">Key settings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Variable</w:t>
            </w:r>
          </w:p>
        </w:tc>
        <w:tc>
          <w:tcPr>
            <w:tcW w:w="3120" w:type="dxa"/>
            <w:shd w:val="clear" w:color="auto" w:fill="F2F2F2"/>
          </w:tcPr>
          <w:p>
            <w:pPr/>
            <w:r>
              <w:t xml:space="preserve">Default</w:t>
            </w:r>
          </w:p>
        </w:tc>
        <w:tc>
          <w:tcPr>
            <w:tcW w:w="3120" w:type="dxa"/>
            <w:shd w:val="clear" w:color="auto" w:fill="F2F2F2"/>
          </w:tcPr>
          <w:p>
            <w:pPr/>
            <w:r>
              <w:t xml:space="preserve">Meaning</w:t>
            </w:r>
          </w:p>
        </w:tc>
      </w:tr>
      <w:tr>
        <w:tc>
          <w:tcPr>
            <w:tcW w:w="3120" w:type="dxa"/>
          </w:tcPr>
          <w:p>
            <w:pPr/>
            <w:r>
              <w:rPr>
                <w:rStyle w:val="CodeChar"/>
              </w:rPr>
              <w:t xml:space="preserve">APP_ENV</w:t>
            </w:r>
          </w:p>
        </w:tc>
        <w:tc>
          <w:tcPr>
            <w:tcW w:w="3120" w:type="dxa"/>
          </w:tcPr>
          <w:p>
            <w:pPr/>
            <w:r>
              <w:t xml:space="preserve">development</w:t>
            </w:r>
          </w:p>
        </w:tc>
        <w:tc>
          <w:tcPr>
            <w:tcW w:w="3120" w:type="dxa"/>
          </w:tcPr>
          <w:p>
            <w:pPr/>
            <w:r>
              <w:rPr>
                <w:rStyle w:val="CodeChar"/>
              </w:rPr>
              <w:t xml:space="preserve">production</w:t>
            </w:r>
            <w:r>
              <w:t xml:space="preserve"> turns on strict checks and hides error details</w:t>
            </w:r>
          </w:p>
        </w:tc>
      </w:tr>
      <w:tr>
        <w:tc>
          <w:tcPr>
            <w:tcW w:w="3120" w:type="dxa"/>
          </w:tcPr>
          <w:p>
            <w:pPr/>
            <w:r>
              <w:rPr>
                <w:rStyle w:val="CodeChar"/>
              </w:rPr>
              <w:t xml:space="preserve">SECRET_KEY</w:t>
            </w:r>
          </w:p>
        </w:tc>
        <w:tc>
          <w:tcPr>
            <w:tcW w:w="3120" w:type="dxa"/>
          </w:tcPr>
          <w:p>
            <w:pPr/>
            <w:r>
              <w:t xml:space="preserve">change-me</w:t>
            </w:r>
          </w:p>
        </w:tc>
        <w:tc>
          <w:tcPr>
            <w:tcW w:w="3120" w:type="dxa"/>
          </w:tcPr>
          <w:p>
            <w:pPr/>
            <w:r>
              <w:t xml:space="preserve">Signs JWT tokens</w:t>
            </w:r>
          </w:p>
        </w:tc>
      </w:tr>
      <w:tr>
        <w:tc>
          <w:tcPr>
            <w:tcW w:w="3120" w:type="dxa"/>
          </w:tcPr>
          <w:p>
            <w:pPr/>
            <w:r>
              <w:rPr>
                <w:rStyle w:val="CodeChar"/>
              </w:rPr>
              <w:t xml:space="preserve">DATABASE_URL</w:t>
            </w:r>
          </w:p>
        </w:tc>
        <w:tc>
          <w:tcPr>
            <w:tcW w:w="3120" w:type="dxa"/>
          </w:tcPr>
          <w:p>
            <w:pPr/>
            <w:r>
              <w:t xml:space="preserve">SQLite </w:t>
            </w:r>
            <w:r>
              <w:rPr>
                <w:rStyle w:val="CodeChar"/>
              </w:rPr>
              <w:t xml:space="preserve">data/app.db</w:t>
            </w:r>
          </w:p>
        </w:tc>
        <w:tc>
          <w:tcPr>
            <w:tcW w:w="3120" w:type="dxa"/>
          </w:tcPr>
          <w:p>
            <w:pPr/>
            <w:r>
              <w:t xml:space="preserve">App database (users, history, audit)</w:t>
            </w:r>
          </w:p>
        </w:tc>
      </w:tr>
      <w:tr>
        <w:tc>
          <w:tcPr>
            <w:tcW w:w="3120" w:type="dxa"/>
          </w:tcPr>
          <w:p>
            <w:pPr/>
            <w:r>
              <w:rPr>
                <w:rStyle w:val="CodeChar"/>
              </w:rPr>
              <w:t xml:space="preserve">TARGET_DB_URL</w:t>
            </w:r>
          </w:p>
        </w:tc>
        <w:tc>
          <w:tcPr>
            <w:tcW w:w="3120" w:type="dxa"/>
          </w:tcPr>
          <w:p>
            <w:pPr/>
            <w:r>
              <w:t xml:space="preserve">SQLite </w:t>
            </w:r>
            <w:r>
              <w:rPr>
                <w:rStyle w:val="CodeChar"/>
              </w:rPr>
              <w:t xml:space="preserve">data/analytics.db</w:t>
            </w:r>
          </w:p>
        </w:tc>
        <w:tc>
          <w:tcPr>
            <w:tcW w:w="3120" w:type="dxa"/>
          </w:tcPr>
          <w:p>
            <w:pPr/>
            <w:r>
              <w:t xml:space="preserve">Default database users ask about</w:t>
            </w:r>
          </w:p>
        </w:tc>
      </w:tr>
      <w:tr>
        <w:tc>
          <w:tcPr>
            <w:tcW w:w="3120" w:type="dxa"/>
          </w:tcPr>
          <w:p>
            <w:pPr/>
            <w:r>
              <w:rPr>
                <w:rStyle w:val="CodeChar"/>
              </w:rPr>
              <w:t xml:space="preserve">GROQ_API_KEY</w:t>
            </w:r>
            <w:r>
              <w:t xml:space="preserve">, </w:t>
            </w:r>
            <w:r>
              <w:rPr>
                <w:rStyle w:val="CodeChar"/>
              </w:rPr>
              <w:t xml:space="preserve">LLM_MODEL</w:t>
            </w:r>
          </w:p>
        </w:tc>
        <w:tc>
          <w:tcPr>
            <w:tcW w:w="3120" w:type="dxa"/>
          </w:tcPr>
          <w:p>
            <w:pPr/>
            <w:r>
              <w:t xml:space="preserve">—, llama-3.3-70b-versatile</w:t>
            </w:r>
          </w:p>
        </w:tc>
        <w:tc>
          <w:tcPr>
            <w:tcW w:w="3120" w:type="dxa"/>
          </w:tcPr>
          <w:p>
            <w:pPr/>
            <w:r>
              <w:t xml:space="preserve">AI provider and model</w:t>
            </w:r>
          </w:p>
        </w:tc>
      </w:tr>
      <w:tr>
        <w:tc>
          <w:tcPr>
            <w:tcW w:w="3120" w:type="dxa"/>
          </w:tcPr>
          <w:p>
            <w:pPr/>
            <w:r>
              <w:rPr>
                <w:rStyle w:val="CodeChar"/>
              </w:rPr>
              <w:t xml:space="preserve">LLM_TEMPERATURE</w:t>
            </w:r>
            <w:r>
              <w:t xml:space="preserve"> / </w:t>
            </w:r>
            <w:r>
              <w:rPr>
                <w:rStyle w:val="CodeChar"/>
              </w:rPr>
              <w:t xml:space="preserve">LLM_MAX_TOKENS</w:t>
            </w:r>
          </w:p>
        </w:tc>
        <w:tc>
          <w:tcPr>
            <w:tcW w:w="3120" w:type="dxa"/>
          </w:tcPr>
          <w:p>
            <w:pPr/>
            <w:r>
              <w:t xml:space="preserve">0.0 / 500</w:t>
            </w:r>
          </w:p>
        </w:tc>
        <w:tc>
          <w:tcPr>
            <w:tcW w:w="3120" w:type="dxa"/>
          </w:tcPr>
          <w:p>
            <w:pPr/>
            <w:r>
              <w:t xml:space="preserve">SQL generation: deterministic, short</w:t>
            </w:r>
          </w:p>
        </w:tc>
      </w:tr>
      <w:tr>
        <w:tc>
          <w:tcPr>
            <w:tcW w:w="3120" w:type="dxa"/>
          </w:tcPr>
          <w:p>
            <w:pPr/>
            <w:r>
              <w:rPr>
                <w:rStyle w:val="CodeChar"/>
              </w:rPr>
              <w:t xml:space="preserve">LLM_EXPLANATION_TEMPERATURE</w:t>
            </w:r>
            <w:r>
              <w:t xml:space="preserve"> / </w:t>
            </w:r>
            <w:r>
              <w:rPr>
                <w:rStyle w:val="CodeChar"/>
              </w:rPr>
              <w:t xml:space="preserve">_MAX_TOKENS</w:t>
            </w:r>
          </w:p>
        </w:tc>
        <w:tc>
          <w:tcPr>
            <w:tcW w:w="3120" w:type="dxa"/>
          </w:tcPr>
          <w:p>
            <w:pPr/>
            <w:r>
              <w:t xml:space="preserve">0.3 / 300</w:t>
            </w:r>
          </w:p>
        </w:tc>
        <w:tc>
          <w:tcPr>
            <w:tcW w:w="3120" w:type="dxa"/>
          </w:tcPr>
          <w:p>
            <w:pPr/>
            <w:r>
              <w:t xml:space="preserve">Explanations: a little more natural</w:t>
            </w:r>
          </w:p>
        </w:tc>
      </w:tr>
      <w:tr>
        <w:tc>
          <w:tcPr>
            <w:tcW w:w="3120" w:type="dxa"/>
          </w:tcPr>
          <w:p>
            <w:pPr/>
            <w:r>
              <w:rPr>
                <w:rStyle w:val="CodeChar"/>
              </w:rPr>
              <w:t xml:space="preserve">DB_MAX_ROWS</w:t>
            </w:r>
          </w:p>
        </w:tc>
        <w:tc>
          <w:tcPr>
            <w:tcW w:w="3120" w:type="dxa"/>
          </w:tcPr>
          <w:p>
            <w:pPr/>
            <w:r>
              <w:t xml:space="preserve">10000</w:t>
            </w:r>
          </w:p>
        </w:tc>
        <w:tc>
          <w:tcPr>
            <w:tcW w:w="3120" w:type="dxa"/>
          </w:tcPr>
          <w:p>
            <w:pPr/>
            <w:r>
              <w:t xml:space="preserve">Highest row cap any query can return</w:t>
            </w:r>
          </w:p>
        </w:tc>
      </w:tr>
      <w:tr>
        <w:tc>
          <w:tcPr>
            <w:tcW w:w="3120" w:type="dxa"/>
          </w:tcPr>
          <w:p>
            <w:pPr/>
            <w:r>
              <w:rPr>
                <w:rStyle w:val="CodeChar"/>
              </w:rPr>
              <w:t xml:space="preserve">DB_ENCRYPTION_KEY</w:t>
            </w:r>
          </w:p>
        </w:tc>
        <w:tc>
          <w:tcPr>
            <w:tcW w:w="3120" w:type="dxa"/>
          </w:tcPr>
          <w:p>
            <w:pPr/>
            <w:r>
              <w:t xml:space="preserve">—</w:t>
            </w:r>
          </w:p>
        </w:tc>
        <w:tc>
          <w:tcPr>
            <w:tcW w:w="3120" w:type="dxa"/>
          </w:tcPr>
          <w:p>
            <w:pPr/>
            <w:r>
              <w:t xml:space="preserve">Fernet key for data-source passwords</w:t>
            </w:r>
          </w:p>
        </w:tc>
      </w:tr>
      <w:tr>
        <w:tc>
          <w:tcPr>
            <w:tcW w:w="3120" w:type="dxa"/>
          </w:tcPr>
          <w:p>
            <w:pPr/>
            <w:r>
              <w:rPr>
                <w:rStyle w:val="CodeChar"/>
              </w:rPr>
              <w:t xml:space="preserve">ACCESS_TOKEN_EXPIRE_MINUTES</w:t>
            </w:r>
            <w:r>
              <w:t xml:space="preserve"> / </w:t>
            </w:r>
            <w:r>
              <w:rPr>
                <w:rStyle w:val="CodeChar"/>
              </w:rPr>
              <w:t xml:space="preserve">REFRESH_TOKEN_EXPIRE_DAYS</w:t>
            </w:r>
          </w:p>
        </w:tc>
        <w:tc>
          <w:tcPr>
            <w:tcW w:w="3120" w:type="dxa"/>
          </w:tcPr>
          <w:p>
            <w:pPr/>
            <w:r>
              <w:t xml:space="preserve">15 / 7</w:t>
            </w:r>
          </w:p>
        </w:tc>
        <w:tc>
          <w:tcPr>
            <w:tcW w:w="3120" w:type="dxa"/>
          </w:tcPr>
          <w:p>
            <w:pPr/>
            <w:r>
              <w:t xml:space="preserve">Token lifetimes</w:t>
            </w:r>
          </w:p>
        </w:tc>
      </w:tr>
      <w:tr>
        <w:tc>
          <w:tcPr>
            <w:tcW w:w="3120" w:type="dxa"/>
          </w:tcPr>
          <w:p>
            <w:pPr/>
            <w:r>
              <w:rPr>
                <w:rStyle w:val="CodeChar"/>
              </w:rPr>
              <w:t xml:space="preserve">PASSWORD_RESET_EXPIRE_MINUTES</w:t>
            </w:r>
          </w:p>
        </w:tc>
        <w:tc>
          <w:tcPr>
            <w:tcW w:w="3120" w:type="dxa"/>
          </w:tcPr>
          <w:p>
            <w:pPr/>
            <w:r>
              <w:t xml:space="preserve">60</w:t>
            </w:r>
          </w:p>
        </w:tc>
        <w:tc>
          <w:tcPr>
            <w:tcW w:w="3120" w:type="dxa"/>
          </w:tcPr>
          <w:p>
            <w:pPr/>
            <w:r>
              <w:t xml:space="preserve">Reset-link lifetime</w:t>
            </w:r>
          </w:p>
        </w:tc>
      </w:tr>
      <w:tr>
        <w:tc>
          <w:tcPr>
            <w:tcW w:w="3120" w:type="dxa"/>
          </w:tcPr>
          <w:p>
            <w:pPr/>
            <w:r>
              <w:rPr>
                <w:rStyle w:val="CodeChar"/>
              </w:rPr>
              <w:t xml:space="preserve">SMTP_HOST</w:t>
            </w:r>
            <w:r>
              <w:t xml:space="preserve">, </w:t>
            </w:r>
            <w:r>
              <w:rPr>
                <w:rStyle w:val="CodeChar"/>
              </w:rPr>
              <w:t xml:space="preserve">SMTP_PORT</w:t>
            </w:r>
            <w:r>
              <w:t xml:space="preserve">, </w:t>
            </w:r>
            <w:r>
              <w:rPr>
                <w:rStyle w:val="CodeChar"/>
              </w:rPr>
              <w:t xml:space="preserve">SMTP_USER</w:t>
            </w:r>
            <w:r>
              <w:t xml:space="preserve">, </w:t>
            </w:r>
            <w:r>
              <w:rPr>
                <w:rStyle w:val="CodeChar"/>
              </w:rPr>
              <w:t xml:space="preserve">SMTP_PASSWORD</w:t>
            </w:r>
            <w:r>
              <w:t xml:space="preserve">, </w:t>
            </w:r>
            <w:r>
              <w:rPr>
                <w:rStyle w:val="CodeChar"/>
              </w:rPr>
              <w:t xml:space="preserve">SMTP_FROM</w:t>
            </w:r>
          </w:p>
        </w:tc>
        <w:tc>
          <w:tcPr>
            <w:tcW w:w="3120" w:type="dxa"/>
          </w:tcPr>
          <w:p>
            <w:pPr/>
            <w:r>
              <w:t xml:space="preserve">port 465</w:t>
            </w:r>
          </w:p>
        </w:tc>
        <w:tc>
          <w:tcPr>
            <w:tcW w:w="3120" w:type="dxa"/>
          </w:tcPr>
          <w:p>
            <w:pPr/>
            <w:r>
              <w:t xml:space="preserve">Outgoing email</w:t>
            </w:r>
          </w:p>
        </w:tc>
      </w:tr>
      <w:tr>
        <w:tc>
          <w:tcPr>
            <w:tcW w:w="3120" w:type="dxa"/>
          </w:tcPr>
          <w:p>
            <w:pPr/>
            <w:r>
              <w:rPr>
                <w:rStyle w:val="CodeChar"/>
              </w:rPr>
              <w:t xml:space="preserve">DEFAULT_ADMIN_EMAIL</w:t>
            </w:r>
            <w:r>
              <w:t xml:space="preserve"> / </w:t>
            </w:r>
            <w:r>
              <w:rPr>
                <w:rStyle w:val="CodeChar"/>
              </w:rPr>
              <w:t xml:space="preserve">_PASSWORD</w:t>
            </w:r>
            <w:r>
              <w:t xml:space="preserve"> / </w:t>
            </w:r>
            <w:r>
              <w:rPr>
                <w:rStyle w:val="CodeChar"/>
              </w:rPr>
              <w:t xml:space="preserve">_NAME</w:t>
            </w:r>
          </w:p>
        </w:tc>
        <w:tc>
          <w:tcPr>
            <w:tcW w:w="3120" w:type="dxa"/>
          </w:tcPr>
          <w:p>
            <w:pPr/>
            <w:r>
              <w:t xml:space="preserve">admin@sqlanalyst.com / Admin1234 / Admin</w:t>
            </w:r>
          </w:p>
        </w:tc>
        <w:tc>
          <w:tcPr>
            <w:tcW w:w="3120" w:type="dxa"/>
          </w:tcPr>
          <w:p>
            <w:pPr/>
            <w:r>
              <w:t xml:space="preserve">First admin account</w:t>
            </w:r>
          </w:p>
        </w:tc>
      </w:tr>
      <w:tr>
        <w:tc>
          <w:tcPr>
            <w:tcW w:w="3120" w:type="dxa"/>
          </w:tcPr>
          <w:p>
            <w:pPr/>
            <w:r>
              <w:rPr>
                <w:rStyle w:val="CodeChar"/>
              </w:rPr>
              <w:t xml:space="preserve">GOOGLE_CLIENT_ID</w:t>
            </w:r>
            <w:r>
              <w:t xml:space="preserve">, </w:t>
            </w:r>
            <w:r>
              <w:rPr>
                <w:rStyle w:val="CodeChar"/>
              </w:rPr>
              <w:t xml:space="preserve">GOOGLE_CLIENT_SECRET</w:t>
            </w:r>
          </w:p>
        </w:tc>
        <w:tc>
          <w:tcPr>
            <w:tcW w:w="3120" w:type="dxa"/>
          </w:tcPr>
          <w:p>
            <w:pPr/>
            <w:r>
              <w:t xml:space="preserve">—</w:t>
            </w:r>
          </w:p>
        </w:tc>
        <w:tc>
          <w:tcPr>
            <w:tcW w:w="3120" w:type="dxa"/>
          </w:tcPr>
          <w:p>
            <w:pPr/>
            <w:r>
              <w:t xml:space="preserve">Google sign-in</w:t>
            </w:r>
          </w:p>
        </w:tc>
      </w:tr>
      <w:tr>
        <w:tc>
          <w:tcPr>
            <w:tcW w:w="3120" w:type="dxa"/>
          </w:tcPr>
          <w:p>
            <w:pPr/>
            <w:r>
              <w:rPr>
                <w:rStyle w:val="CodeChar"/>
              </w:rPr>
              <w:t xml:space="preserve">ADMIN_SQL_WRITES</w:t>
            </w:r>
          </w:p>
        </w:tc>
        <w:tc>
          <w:tcPr>
            <w:tcW w:w="3120" w:type="dxa"/>
          </w:tcPr>
          <w:p>
            <w:pPr/>
            <w:r>
              <w:t xml:space="preserve">true</w:t>
            </w:r>
          </w:p>
        </w:tc>
        <w:tc>
          <w:tcPr>
            <w:tcW w:w="3120" w:type="dxa"/>
          </w:tcPr>
          <w:p>
            <w:pPr/>
            <w:r>
              <w:t xml:space="preserve">Lets admins run confirmed data changes</w:t>
            </w:r>
          </w:p>
        </w:tc>
      </w:tr>
      <w:tr>
        <w:tc>
          <w:tcPr>
            <w:tcW w:w="3120" w:type="dxa"/>
          </w:tcPr>
          <w:p>
            <w:pPr/>
            <w:r>
              <w:rPr>
                <w:rStyle w:val="CodeChar"/>
              </w:rPr>
              <w:t xml:space="preserve">REDIS_URL</w:t>
            </w:r>
          </w:p>
        </w:tc>
        <w:tc>
          <w:tcPr>
            <w:tcW w:w="3120" w:type="dxa"/>
          </w:tcPr>
          <w:p>
            <w:pPr/>
            <w:r>
              <w:t xml:space="preserve">redis://localhost:6379</w:t>
            </w:r>
          </w:p>
        </w:tc>
        <w:tc>
          <w:tcPr>
            <w:tcW w:w="3120" w:type="dxa"/>
          </w:tcPr>
          <w:p>
            <w:pPr/>
            <w:r>
              <w:t xml:space="preserve">Optional cache</w:t>
            </w:r>
          </w:p>
        </w:tc>
      </w:tr>
      <w:tr>
        <w:tc>
          <w:tcPr>
            <w:tcW w:w="3120" w:type="dxa"/>
          </w:tcPr>
          <w:p>
            <w:pPr/>
            <w:r>
              <w:rPr>
                <w:rStyle w:val="CodeChar"/>
              </w:rPr>
              <w:t xml:space="preserve">RATE_LIMIT_ENABLED</w:t>
            </w:r>
          </w:p>
        </w:tc>
        <w:tc>
          <w:tcPr>
            <w:tcW w:w="3120" w:type="dxa"/>
          </w:tcPr>
          <w:p>
            <w:pPr/>
            <w:r>
              <w:t xml:space="preserve">true</w:t>
            </w:r>
          </w:p>
        </w:tc>
        <w:tc>
          <w:tcPr>
            <w:tcW w:w="3120" w:type="dxa"/>
          </w:tcPr>
          <w:p>
            <w:pPr/>
            <w:r>
              <w:t xml:space="preserve">Turns rate limits on or off</w:t>
            </w:r>
          </w:p>
        </w:tc>
      </w:tr>
    </w:tbl>
    <w:p>
      <w:pPr/>
      <w:r>
        <w:rPr>
          <w:rStyle w:val="CodeChar"/>
          <w:b/>
        </w:rPr>
        <w:t xml:space="preserve">main.py</w:t>
      </w:r>
      <w:r>
        <w:rPr>
          <w:b/>
        </w:rPr>
        <w:t xml:space="preserve"> — what runs, in order</w:t>
      </w:r>
    </w:p>
    <w:p>
      <w:pPr>
        <w:pStyle w:val="ListParagraph"/>
        <w:numPr>
          <w:ilvl w:val="0"/>
          <w:numId w:val="3"/>
        </w:numPr>
      </w:pPr>
      <w:r>
        <w:rPr>
          <w:rStyle w:val="CodeChar"/>
        </w:rPr>
        <w:t xml:space="preserve">validate_production_settings(settings)</w:t>
      </w:r>
      <w:r>
        <w:t xml:space="preserve"> — runs on import, before anything else.</w:t>
      </w:r>
    </w:p>
    <w:p>
      <w:pPr>
        <w:pStyle w:val="ListParagraph"/>
        <w:numPr>
          <w:ilvl w:val="0"/>
          <w:numId w:val="3"/>
        </w:numPr>
      </w:pPr>
      <w:r>
        <w:rPr>
          <w:rStyle w:val="CodeChar"/>
        </w:rPr>
        <w:t xml:space="preserve">lifespan(app)</w:t>
      </w:r>
      <w:r>
        <w:t xml:space="preserve"> — FastAPI's start-up hook:</w:t>
      </w:r>
    </w:p>
    <w:p>
      <w:pPr>
        <w:pStyle w:val="ListParagraph"/>
        <w:numPr>
          <w:ilvl w:val="1"/>
          <w:numId w:val="4"/>
        </w:numPr>
      </w:pPr>
      <w:r>
        <w:rPr>
          <w:rStyle w:val="CodeChar"/>
        </w:rPr>
        <w:t xml:space="preserve">Base.metadata.create_all</w:t>
      </w:r>
      <w:r>
        <w:t xml:space="preserve"> creates any missing app tables.</w:t>
      </w:r>
    </w:p>
    <w:p>
      <w:pPr>
        <w:pStyle w:val="ListParagraph"/>
        <w:numPr>
          <w:ilvl w:val="1"/>
          <w:numId w:val="4"/>
        </w:numPr>
      </w:pPr>
      <w:r>
        <w:rPr>
          <w:rStyle w:val="CodeChar"/>
        </w:rPr>
        <w:t xml:space="preserve">_sync_columns</w:t>
      </w:r>
      <w:r>
        <w:t xml:space="preserve"> adds columns introduced after the first release (listed in </w:t>
      </w:r>
      <w:r>
        <w:rPr>
          <w:rStyle w:val="CodeChar"/>
        </w:rPr>
        <w:t xml:space="preserve">_COLUMN_MIGRATIONS</w:t>
      </w:r>
      <w:r>
        <w:t xml:space="preserve">: </w:t>
      </w:r>
      <w:r>
        <w:rPr>
          <w:rStyle w:val="CodeChar"/>
        </w:rPr>
        <w:t xml:space="preserve">users.avatar_url</w:t>
      </w:r>
      <w:r>
        <w:t xml:space="preserve">, </w:t>
      </w:r>
      <w:r>
        <w:rPr>
          <w:rStyle w:val="CodeChar"/>
        </w:rPr>
        <w:t xml:space="preserve">users.token_version</w:t>
      </w:r>
      <w:r>
        <w:t xml:space="preserve">, </w:t>
      </w:r>
      <w:r>
        <w:rPr>
          <w:rStyle w:val="CodeChar"/>
        </w:rPr>
        <w:t xml:space="preserve">otp_codes.attempts</w:t>
      </w:r>
      <w:r>
        <w:t xml:space="preserve">).</w:t>
      </w:r>
    </w:p>
    <w:p>
      <w:pPr>
        <w:pStyle w:val="ListParagraph"/>
        <w:numPr>
          <w:ilvl w:val="1"/>
          <w:numId w:val="4"/>
        </w:numPr>
      </w:pPr>
      <w:r>
        <w:rPr>
          <w:rStyle w:val="CodeChar"/>
        </w:rPr>
        <w:t xml:space="preserve">_fix_sqlite_audit_ids</w:t>
      </w:r>
      <w:r>
        <w:t xml:space="preserve"> rebuilds an old SQLite </w:t>
      </w:r>
      <w:r>
        <w:rPr>
          <w:rStyle w:val="CodeChar"/>
        </w:rPr>
        <w:t xml:space="preserve">audit_logs</w:t>
      </w:r>
      <w:r>
        <w:t xml:space="preserve"> table whose </w:t>
      </w:r>
      <w:r>
        <w:rPr>
          <w:rStyle w:val="CodeChar"/>
        </w:rPr>
        <w:t xml:space="preserve">BIGINT</w:t>
      </w:r>
      <w:r>
        <w:t xml:space="preserve"> id could not auto-number.</w:t>
      </w:r>
    </w:p>
    <w:p>
      <w:pPr>
        <w:pStyle w:val="ListParagraph"/>
        <w:numPr>
          <w:ilvl w:val="1"/>
          <w:numId w:val="4"/>
        </w:numPr>
      </w:pPr>
      <w:r>
        <w:rPr>
          <w:rStyle w:val="CodeChar"/>
        </w:rPr>
        <w:t xml:space="preserve">query_cache.initialize()</w:t>
      </w:r>
      <w:r>
        <w:t xml:space="preserve"> connects to Redis if it is available.</w:t>
      </w:r>
    </w:p>
    <w:p>
      <w:pPr>
        <w:pStyle w:val="ListParagraph"/>
        <w:numPr>
          <w:ilvl w:val="1"/>
          <w:numId w:val="4"/>
        </w:numPr>
      </w:pPr>
      <w:r>
        <w:rPr>
          <w:rStyle w:val="CodeChar"/>
        </w:rPr>
        <w:t xml:space="preserve">refresh_schema()</w:t>
      </w:r>
      <w:r>
        <w:t xml:space="preserve"> reads the default database's tables into </w:t>
      </w:r>
      <w:r>
        <w:rPr>
          <w:rStyle w:val="CodeChar"/>
        </w:rPr>
        <w:t xml:space="preserve">schema_cache.json</w:t>
      </w:r>
      <w:r>
        <w:t xml:space="preserve"> (in a thread, as SQLAlchemy inspection is synchronous).</w:t>
      </w:r>
    </w:p>
    <w:p>
      <w:pPr>
        <w:pStyle w:val="ListParagraph"/>
        <w:numPr>
          <w:ilvl w:val="1"/>
          <w:numId w:val="4"/>
        </w:numPr>
      </w:pPr>
      <w:r>
        <w:rPr>
          <w:rStyle w:val="CodeChar"/>
        </w:rPr>
        <w:t xml:space="preserve">rag_warmup()</w:t>
      </w:r>
      <w:r>
        <w:t xml:space="preserve"> loads the sentence-embedding model so the first question is not 3–5 s slower.</w:t>
      </w:r>
    </w:p>
    <w:p>
      <w:pPr>
        <w:pStyle w:val="ListParagraph"/>
        <w:numPr>
          <w:ilvl w:val="1"/>
          <w:numId w:val="4"/>
        </w:numPr>
      </w:pPr>
      <w:r>
        <w:rPr>
          <w:rStyle w:val="CodeChar"/>
        </w:rPr>
        <w:t xml:space="preserve">_seed_default_admin()</w:t>
      </w:r>
      <w:r>
        <w:t xml:space="preserve"> creates the admin account if none exists, warning if the default password is kept.</w:t>
      </w:r>
    </w:p>
    <w:p>
      <w:pPr>
        <w:pStyle w:val="ListParagraph"/>
        <w:numPr>
          <w:ilvl w:val="0"/>
          <w:numId w:val="3"/>
        </w:numPr>
      </w:pPr>
      <w:r>
        <w:t xml:space="preserve">App setup — </w:t>
      </w:r>
      <w:r>
        <w:rPr>
          <w:rStyle w:val="CodeChar"/>
        </w:rPr>
        <w:t xml:space="preserve">install_rate_limiter(app)</w:t>
      </w:r>
      <w:r>
        <w:t xml:space="preserve">, CORS middleware for </w:t>
      </w:r>
      <w:r>
        <w:rPr>
          <w:rStyle w:val="CodeChar"/>
        </w:rPr>
        <w:t xml:space="preserve">CORS_ORIGINS</w:t>
      </w:r>
      <w:r>
        <w:t xml:space="preserve"> + </w:t>
      </w:r>
      <w:r>
        <w:rPr>
          <w:rStyle w:val="CodeChar"/>
        </w:rPr>
        <w:t xml:space="preserve">FRONTEND_URL</w:t>
      </w:r>
      <w:r>
        <w:t xml:space="preserve"> with credentials allowed, then </w:t>
      </w:r>
      <w:r>
        <w:rPr>
          <w:rStyle w:val="CodeChar"/>
        </w:rPr>
        <w:t xml:space="preserve">include_router</w:t>
      </w:r>
      <w:r>
        <w:t xml:space="preserve"> for the 11 route modules.</w:t>
      </w:r>
    </w:p>
    <w:p>
      <w:pPr>
        <w:pStyle w:val="ListParagraph"/>
        <w:numPr>
          <w:ilvl w:val="0"/>
          <w:numId w:val="3"/>
        </w:numPr>
      </w:pPr>
      <w:r>
        <w:rPr>
          <w:rStyle w:val="CodeChar"/>
        </w:rPr>
        <w:t xml:space="preserve">health_check()</w:t>
      </w:r>
      <w:r>
        <w:t xml:space="preserve"> — </w:t>
      </w:r>
      <w:r>
        <w:rPr>
          <w:rStyle w:val="CodeChar"/>
        </w:rPr>
        <w:t xml:space="preserve">GET /health</w:t>
      </w:r>
      <w:r>
        <w:t xml:space="preserve"> runs </w:t>
      </w:r>
      <w:r>
        <w:rPr>
          <w:rStyle w:val="CodeChar"/>
        </w:rPr>
        <w:t xml:space="preserve">SELECT 1</w:t>
      </w:r>
      <w:r>
        <w:t xml:space="preserve"> (or </w:t>
      </w:r>
      <w:r>
        <w:rPr>
          <w:rStyle w:val="CodeChar"/>
        </w:rPr>
        <w:t xml:space="preserve">SELECT 1 FROM dual</w:t>
      </w:r>
      <w:r>
        <w:t xml:space="preserve"> on Oracle) on the default database and returns </w:t>
      </w:r>
      <w:r>
        <w:rPr>
          <w:rStyle w:val="CodeChar"/>
        </w:rPr>
        <w:t xml:space="preserve">healthy</w:t>
      </w:r>
      <w:r>
        <w:t xml:space="preserve"> or </w:t>
      </w:r>
      <w:r>
        <w:rPr>
          <w:rStyle w:val="CodeChar"/>
        </w:rPr>
        <w:t xml:space="preserve">degraded</w:t>
      </w:r>
      <w:r>
        <w:t xml:space="preserve"> with the server version.</w:t>
      </w:r>
    </w:p>
    <w:p>
      <w:pPr>
        <w:pStyle w:val="ListParagraph"/>
        <w:numPr>
          <w:ilvl w:val="0"/>
          <w:numId w:val="3"/>
        </w:numPr>
      </w:pPr>
      <w:r>
        <w:rPr>
          <w:rStyle w:val="CodeChar"/>
        </w:rPr>
        <w:t xml:space="preserve">run_query()</w:t>
      </w:r>
      <w:r>
        <w:t xml:space="preserve"> — </w:t>
      </w:r>
      <w:r>
        <w:rPr>
          <w:rStyle w:val="CodeChar"/>
        </w:rPr>
        <w:t xml:space="preserve">POST /api/query</w:t>
      </w:r>
      <w:r>
        <w:t xml:space="preserve"> for the SQL console: loads the chosen data source, gets its dialect and tables with </w:t>
      </w:r>
      <w:r>
        <w:rPr>
          <w:rStyle w:val="CodeChar"/>
        </w:rPr>
        <w:t xml:space="preserve">resolve_context()</w:t>
      </w:r>
      <w:r>
        <w:t xml:space="preserve">, validates with </w:t>
      </w:r>
      <w:r>
        <w:rPr>
          <w:rStyle w:val="CodeChar"/>
        </w:rPr>
        <w:t xml:space="preserve">validate_sql()</w:t>
      </w:r>
      <w:r>
        <w:t xml:space="preserve">, runs with </w:t>
      </w:r>
      <w:r>
        <w:rPr>
          <w:rStyle w:val="CodeChar"/>
        </w:rPr>
        <w:t xml:space="preserve">run_pipeline_query()</w:t>
      </w:r>
      <w:r>
        <w:t xml:space="preserve"> and returns columns, rows, row count, truncation flag and time.</w:t>
      </w:r>
    </w:p>
    <w:p>
      <w:pPr/>
      <w:r>
        <w:rPr>
          <w:b/>
        </w:rPr>
        <w:t xml:space="preserve">Small shared helpers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Function</w:t>
            </w:r>
          </w:p>
        </w:tc>
        <w:tc>
          <w:tcPr>
            <w:tcW w:w="3120" w:type="dxa"/>
            <w:shd w:val="clear" w:color="auto" w:fill="F2F2F2"/>
          </w:tcPr>
          <w:p>
            <w:pPr/>
            <w:r>
              <w:t xml:space="preserve">What it does</w:t>
            </w:r>
          </w:p>
        </w:tc>
      </w:tr>
      <w:tr>
        <w:tc>
          <w:tcPr>
            <w:tcW w:w="3120" w:type="dxa"/>
          </w:tcPr>
          <w:p>
            <w:pPr/>
            <w:r>
              <w:rPr>
                <w:rStyle w:val="CodeChar"/>
              </w:rPr>
              <w:t xml:space="preserve">core/rate_limit.py</w:t>
            </w:r>
          </w:p>
        </w:tc>
        <w:tc>
          <w:tcPr>
            <w:tcW w:w="3120" w:type="dxa"/>
          </w:tcPr>
          <w:p>
            <w:pPr/>
            <w:r>
              <w:rPr>
                <w:rStyle w:val="CodeChar"/>
              </w:rPr>
              <w:t xml:space="preserve">limiter</w:t>
            </w:r>
            <w:r>
              <w:t xml:space="preserve">, </w:t>
            </w:r>
            <w:r>
              <w:rPr>
                <w:rStyle w:val="CodeChar"/>
              </w:rPr>
              <w:t xml:space="preserve">install_rate_limiter(app)</w:t>
            </w:r>
          </w:p>
        </w:tc>
        <w:tc>
          <w:tcPr>
            <w:tcW w:w="3120" w:type="dxa"/>
          </w:tcPr>
          <w:p>
            <w:pPr/>
            <w:r>
              <w:t xml:space="preserve">A slowapi limiter keyed by client IP; attaches it and the 429 handler to the app</w:t>
            </w:r>
          </w:p>
        </w:tc>
      </w:tr>
      <w:tr>
        <w:tc>
          <w:tcPr>
            <w:tcW w:w="3120" w:type="dxa"/>
          </w:tcPr>
          <w:p>
            <w:pPr/>
            <w:r>
              <w:rPr>
                <w:rStyle w:val="CodeChar"/>
              </w:rPr>
              <w:t xml:space="preserve">utils/logger.py</w:t>
            </w:r>
          </w:p>
        </w:tc>
        <w:tc>
          <w:tcPr>
            <w:tcW w:w="3120" w:type="dxa"/>
          </w:tcPr>
          <w:p>
            <w:pPr/>
            <w:r>
              <w:rPr>
                <w:rStyle w:val="CodeChar"/>
              </w:rPr>
              <w:t xml:space="preserve">setup_logger(name)</w:t>
            </w:r>
            <w:r>
              <w:t xml:space="preserve">, </w:t>
            </w:r>
            <w:r>
              <w:rPr>
                <w:rStyle w:val="CodeChar"/>
              </w:rPr>
              <w:t xml:space="preserve">logger</w:t>
            </w:r>
          </w:p>
        </w:tc>
        <w:tc>
          <w:tcPr>
            <w:tcW w:w="3120" w:type="dxa"/>
          </w:tcPr>
          <w:p>
            <w:pPr/>
            <w:r>
              <w:t xml:space="preserve">One stderr logger with </w:t>
            </w:r>
            <w:r>
              <w:rPr>
                <w:rStyle w:val="CodeChar"/>
              </w:rPr>
              <w:t xml:space="preserve">time - level - name - message</w:t>
            </w:r>
            <w:r>
              <w:t xml:space="preserve"> format</w:t>
            </w:r>
          </w:p>
        </w:tc>
      </w:tr>
    </w:tbl>
    <w:p>
      <w:pPr>
        <w:pStyle w:val="Heading2"/>
      </w:pPr>
      <w:r>
        <w:t xml:space="preserve">7. Authentication and roles</w:t>
      </w:r>
    </w:p>
    <w:p>
      <w:pPr/>
      <w:r>
        <w:t xml:space="preserve">A user proves their email with a 6-digit code, then receives a 15-minute access token and a 7-day refresh cookie; every protected endpoint checks the token and the user's role.</w:t>
      </w:r>
    </w:p>
    <w:p>
      <w:pPr/>
      <w:r>
        <w:rPr>
          <w:b/>
        </w:rPr>
        <w:t xml:space="preserve">Sign-up and login flow</w:t>
      </w:r>
    </w:p>
    <w:p>
      <w:pPr>
        <w:pStyle w:val="ListParagraph"/>
        <w:numPr>
          <w:ilvl w:val="0"/>
          <w:numId w:val="5"/>
        </w:numPr>
      </w:pPr>
      <w:r>
        <w:rPr>
          <w:b/>
        </w:rPr>
        <w:t xml:space="preserve">Register</w:t>
      </w:r>
      <w:r>
        <w:t xml:space="preserve"> — </w:t>
      </w:r>
      <w:r>
        <w:rPr>
          <w:rStyle w:val="CodeChar"/>
        </w:rPr>
        <w:t xml:space="preserve">POST /auth/register</w:t>
      </w:r>
      <w:r>
        <w:t xml:space="preserve"> with name, email and password. Pydantic checks the name (2+ characters) and password (8+ characters, one uppercase letter, one digit). The password is hashed with bcrypt and the account is saved with </w:t>
      </w:r>
      <w:r>
        <w:rPr>
          <w:rStyle w:val="CodeChar"/>
        </w:rPr>
        <w:t xml:space="preserve">email_verified = false</w:t>
      </w:r>
      <w:r>
        <w:t xml:space="preserve">.</w:t>
      </w:r>
    </w:p>
    <w:p>
      <w:pPr>
        <w:pStyle w:val="ListParagraph"/>
        <w:numPr>
          <w:ilvl w:val="0"/>
          <w:numId w:val="5"/>
        </w:numPr>
      </w:pPr>
      <w:r>
        <w:rPr>
          <w:b/>
        </w:rPr>
        <w:t xml:space="preserve">Code emailed</w:t>
      </w:r>
      <w:r>
        <w:t xml:space="preserve"> — </w:t>
      </w:r>
      <w:r>
        <w:rPr>
          <w:rStyle w:val="CodeChar"/>
        </w:rPr>
        <w:t xml:space="preserve">_issue_otp()</w:t>
      </w:r>
      <w:r>
        <w:t xml:space="preserve"> deletes any old code for that email and stores a new one from </w:t>
      </w:r>
      <w:r>
        <w:rPr>
          <w:rStyle w:val="CodeChar"/>
        </w:rPr>
        <w:t xml:space="preserve">secrets.randbelow</w:t>
      </w:r>
      <w:r>
        <w:t xml:space="preserve"> (valid 10 minutes). </w:t>
      </w:r>
      <w:r>
        <w:rPr>
          <w:rStyle w:val="CodeChar"/>
        </w:rPr>
        <w:t xml:space="preserve">send_otp_email()</w:t>
      </w:r>
      <w:r>
        <w:t xml:space="preserve"> sends it.</w:t>
      </w:r>
    </w:p>
    <w:p>
      <w:pPr>
        <w:pStyle w:val="ListParagraph"/>
        <w:numPr>
          <w:ilvl w:val="0"/>
          <w:numId w:val="5"/>
        </w:numPr>
      </w:pPr>
      <w:r>
        <w:rPr>
          <w:b/>
        </w:rPr>
        <w:t xml:space="preserve">Verify</w:t>
      </w:r>
      <w:r>
        <w:t xml:space="preserve"> — </w:t>
      </w:r>
      <w:r>
        <w:rPr>
          <w:rStyle w:val="CodeChar"/>
        </w:rPr>
        <w:t xml:space="preserve">POST /auth/verify-otp</w:t>
      </w:r>
      <w:r>
        <w:t xml:space="preserve"> compares the code with </w:t>
      </w:r>
      <w:r>
        <w:rPr>
          <w:rStyle w:val="CodeChar"/>
        </w:rPr>
        <w:t xml:space="preserve">hmac.compare_digest</w:t>
      </w:r>
      <w:r>
        <w:t xml:space="preserve"> (constant-time). Each wrong try increases </w:t>
      </w:r>
      <w:r>
        <w:rPr>
          <w:rStyle w:val="CodeChar"/>
        </w:rPr>
        <w:t xml:space="preserve">attempts</w:t>
      </w:r>
      <w:r>
        <w:t xml:space="preserve">; after 5 the code is burned. On success the email is marked verified and the user is logged in straight away.</w:t>
      </w:r>
    </w:p>
    <w:p>
      <w:pPr>
        <w:pStyle w:val="ListParagraph"/>
        <w:numPr>
          <w:ilvl w:val="0"/>
          <w:numId w:val="5"/>
        </w:numPr>
      </w:pPr>
      <w:r>
        <w:rPr>
          <w:b/>
        </w:rPr>
        <w:t xml:space="preserve">Login</w:t>
      </w:r>
      <w:r>
        <w:t xml:space="preserve"> — </w:t>
      </w:r>
      <w:r>
        <w:rPr>
          <w:rStyle w:val="CodeChar"/>
        </w:rPr>
        <w:t xml:space="preserve">POST /auth/login</w:t>
      </w:r>
      <w:r>
        <w:t xml:space="preserve"> checks the bcrypt hash, that the account is active and verified, then calls </w:t>
      </w:r>
      <w:r>
        <w:rPr>
          <w:rStyle w:val="CodeChar"/>
        </w:rPr>
        <w:t xml:space="preserve">issue_token_pair()</w:t>
      </w:r>
      <w:r>
        <w:t xml:space="preserve">. Typing just </w:t>
      </w:r>
      <w:r>
        <w:rPr>
          <w:rStyle w:val="CodeChar"/>
        </w:rPr>
        <w:t xml:space="preserve">admin</w:t>
      </w:r>
      <w:r>
        <w:t xml:space="preserve"> maps to </w:t>
      </w:r>
      <w:r>
        <w:rPr>
          <w:rStyle w:val="CodeChar"/>
        </w:rPr>
        <w:t xml:space="preserve">DEFAULT_ADMIN_EMAIL</w:t>
      </w:r>
      <w:r>
        <w:t xml:space="preserve">.</w:t>
      </w:r>
    </w:p>
    <w:p>
      <w:pPr>
        <w:pStyle w:val="ListParagraph"/>
        <w:numPr>
          <w:ilvl w:val="0"/>
          <w:numId w:val="5"/>
        </w:numPr>
      </w:pPr>
      <w:r>
        <w:rPr>
          <w:b/>
        </w:rPr>
        <w:t xml:space="preserve">Use the app</w:t>
      </w:r>
      <w:r>
        <w:t xml:space="preserve"> — the frontend sends </w:t>
      </w:r>
      <w:r>
        <w:rPr>
          <w:rStyle w:val="CodeChar"/>
        </w:rPr>
        <w:t xml:space="preserve">Authorization: Bearer &lt;access token&gt;</w:t>
      </w:r>
      <w:r>
        <w:t xml:space="preserve"> on every call.</w:t>
      </w:r>
    </w:p>
    <w:p>
      <w:pPr>
        <w:pStyle w:val="ListParagraph"/>
        <w:numPr>
          <w:ilvl w:val="0"/>
          <w:numId w:val="5"/>
        </w:numPr>
      </w:pPr>
      <w:r>
        <w:rPr>
          <w:b/>
        </w:rPr>
        <w:t xml:space="preserve">Silent refresh</w:t>
      </w:r>
      <w:r>
        <w:t xml:space="preserve"> — when the access token expires, the frontend calls </w:t>
      </w:r>
      <w:r>
        <w:rPr>
          <w:rStyle w:val="CodeChar"/>
        </w:rPr>
        <w:t xml:space="preserve">POST /auth/refresh</w:t>
      </w:r>
      <w:r>
        <w:t xml:space="preserve">; the browser sends the httpOnly refresh cookie automatically and a new pair comes back.</w:t>
      </w:r>
    </w:p>
    <w:p>
      <w:pPr>
        <w:pStyle w:val="ListParagraph"/>
        <w:numPr>
          <w:ilvl w:val="0"/>
          <w:numId w:val="5"/>
        </w:numPr>
      </w:pPr>
      <w:r>
        <w:rPr>
          <w:b/>
        </w:rPr>
        <w:t xml:space="preserve">Logout</w:t>
      </w:r>
      <w:r>
        <w:t xml:space="preserve"> — </w:t>
      </w:r>
      <w:r>
        <w:rPr>
          <w:rStyle w:val="CodeChar"/>
        </w:rPr>
        <w:t xml:space="preserve">POST /auth/logout</w:t>
      </w:r>
      <w:r>
        <w:t xml:space="preserve"> increases the user's </w:t>
      </w:r>
      <w:r>
        <w:rPr>
          <w:rStyle w:val="CodeChar"/>
        </w:rPr>
        <w:t xml:space="preserve">token_version</w:t>
      </w:r>
      <w:r>
        <w:t xml:space="preserve">, which makes every token issued before it invalid on every device, and clears the cookie.</w:t>
      </w:r>
    </w:p>
    <w:p>
      <w:pPr/>
      <w:r>
        <w:rPr>
          <w:b/>
        </w:rPr>
        <w:t xml:space="preserve">Password reset</w:t>
      </w:r>
    </w:p>
    <w:p>
      <w:pPr>
        <w:pStyle w:val="ListParagraph"/>
        <w:numPr>
          <w:ilvl w:val="0"/>
          <w:numId w:val="6"/>
        </w:numPr>
      </w:pPr>
      <w:r>
        <w:rPr>
          <w:rStyle w:val="CodeChar"/>
        </w:rPr>
        <w:t xml:space="preserve">POST /auth/forgot-password</w:t>
      </w:r>
      <w:r>
        <w:t xml:space="preserve"> always answers the same message, so nobody can test which emails exist.</w:t>
      </w:r>
    </w:p>
    <w:p>
      <w:pPr>
        <w:pStyle w:val="ListParagraph"/>
        <w:numPr>
          <w:ilvl w:val="0"/>
          <w:numId w:val="6"/>
        </w:numPr>
      </w:pPr>
      <w:r>
        <w:t xml:space="preserve">For a real user it creates a reset JWT with </w:t>
      </w:r>
      <w:r>
        <w:rPr>
          <w:rStyle w:val="CodeChar"/>
        </w:rPr>
        <w:t xml:space="preserve">create_email_token()</w:t>
      </w:r>
      <w:r>
        <w:t xml:space="preserve">, signed with a separate secret and carrying </w:t>
      </w:r>
      <w:r>
        <w:rPr>
          <w:rStyle w:val="CodeChar"/>
        </w:rPr>
        <w:t xml:space="preserve">password_fingerprint()</w:t>
      </w:r>
      <w:r>
        <w:t xml:space="preserve"> — the first 16 hex characters of a SHA-256 of the current password hash.</w:t>
      </w:r>
    </w:p>
    <w:p>
      <w:pPr>
        <w:pStyle w:val="ListParagraph"/>
        <w:numPr>
          <w:ilvl w:val="0"/>
          <w:numId w:val="6"/>
        </w:numPr>
      </w:pPr>
      <w:r>
        <w:rPr>
          <w:rStyle w:val="CodeChar"/>
        </w:rPr>
        <w:t xml:space="preserve">POST /auth/reset-password</w:t>
      </w:r>
      <w:r>
        <w:t xml:space="preserve"> checks the token, then checks the fingerprint still matches. Once the password changes, the fingerprint changes too, so the link works only once. The reset also bumps </w:t>
      </w:r>
      <w:r>
        <w:rPr>
          <w:rStyle w:val="CodeChar"/>
        </w:rPr>
        <w:t xml:space="preserve">token_version</w:t>
      </w:r>
      <w:r>
        <w:t xml:space="preserve">, logging the user out everywhere.</w:t>
      </w:r>
    </w:p>
    <w:p>
      <w:pPr/>
      <w:r>
        <w:rPr>
          <w:b/>
        </w:rPr>
        <w:t xml:space="preserve">Google sign-in</w:t>
      </w:r>
      <w:r>
        <w:t xml:space="preserve"> (</w:t>
      </w:r>
      <w:r>
        <w:rPr>
          <w:rStyle w:val="CodeChar"/>
        </w:rPr>
        <w:t xml:space="preserve">google_auth.py</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Function / endpoint</w:t>
            </w:r>
          </w:p>
        </w:tc>
        <w:tc>
          <w:tcPr>
            <w:tcW w:w="4680" w:type="dxa"/>
            <w:shd w:val="clear" w:color="auto" w:fill="F2F2F2"/>
          </w:tcPr>
          <w:p>
            <w:pPr/>
            <w:r>
              <w:t xml:space="preserve">What it does</w:t>
            </w:r>
          </w:p>
        </w:tc>
      </w:tr>
      <w:tr>
        <w:tc>
          <w:tcPr>
            <w:tcW w:w="4680" w:type="dxa"/>
          </w:tcPr>
          <w:p>
            <w:pPr/>
            <w:r>
              <w:rPr>
                <w:rStyle w:val="CodeChar"/>
              </w:rPr>
              <w:t xml:space="preserve">POST /auth/google/token</w:t>
            </w:r>
            <w:r>
              <w:t xml:space="preserve"> — </w:t>
            </w:r>
            <w:r>
              <w:rPr>
                <w:rStyle w:val="CodeChar"/>
              </w:rPr>
              <w:t xml:space="preserve">google_token_login()</w:t>
            </w:r>
          </w:p>
        </w:tc>
        <w:tc>
          <w:tcPr>
            <w:tcW w:w="4680" w:type="dxa"/>
          </w:tcPr>
          <w:p>
            <w:pPr/>
            <w:r>
              <w:t xml:space="preserve">Popup flow: verifies Google's ID token with </w:t>
            </w:r>
            <w:r>
              <w:rPr>
                <w:rStyle w:val="CodeChar"/>
              </w:rPr>
              <w:t xml:space="preserve">google-auth</w:t>
            </w:r>
            <w:r>
              <w:t xml:space="preserve">, rejects unverified Google emails, then logs the user in</w:t>
            </w:r>
          </w:p>
        </w:tc>
      </w:tr>
      <w:tr>
        <w:tc>
          <w:tcPr>
            <w:tcW w:w="4680" w:type="dxa"/>
          </w:tcPr>
          <w:p>
            <w:pPr/>
            <w:r>
              <w:rPr>
                <w:rStyle w:val="CodeChar"/>
              </w:rPr>
              <w:t xml:space="preserve">GET /auth/google/redirect</w:t>
            </w:r>
            <w:r>
              <w:t xml:space="preserve"> — </w:t>
            </w:r>
            <w:r>
              <w:rPr>
                <w:rStyle w:val="CodeChar"/>
              </w:rPr>
              <w:t xml:space="preserve">google_redirect()</w:t>
            </w:r>
          </w:p>
        </w:tc>
        <w:tc>
          <w:tcPr>
            <w:tcW w:w="4680" w:type="dxa"/>
          </w:tcPr>
          <w:p>
            <w:pPr/>
            <w:r>
              <w:t xml:space="preserve">Redirect flow: sends the browser to Google's consent screen. If Google is not configured it refuses, except in development, where it logs in a test user</w:t>
            </w:r>
          </w:p>
        </w:tc>
      </w:tr>
      <w:tr>
        <w:tc>
          <w:tcPr>
            <w:tcW w:w="4680" w:type="dxa"/>
          </w:tcPr>
          <w:p>
            <w:pPr/>
            <w:r>
              <w:rPr>
                <w:rStyle w:val="CodeChar"/>
              </w:rPr>
              <w:t xml:space="preserve">GET /auth/google/callback</w:t>
            </w:r>
            <w:r>
              <w:t xml:space="preserve"> — </w:t>
            </w:r>
            <w:r>
              <w:rPr>
                <w:rStyle w:val="CodeChar"/>
              </w:rPr>
              <w:t xml:space="preserve">google_callback()</w:t>
            </w:r>
          </w:p>
        </w:tc>
        <w:tc>
          <w:tcPr>
            <w:tcW w:w="4680" w:type="dxa"/>
          </w:tcPr>
          <w:p>
            <w:pPr/>
            <w:r>
              <w:t xml:space="preserve">Google returns here with a code; it is exchanged for the user's profile over HTTPS with </w:t>
            </w:r>
            <w:r>
              <w:rPr>
                <w:rStyle w:val="CodeChar"/>
              </w:rPr>
              <w:t xml:space="preserve">httpx</w:t>
            </w:r>
          </w:p>
        </w:tc>
      </w:tr>
      <w:tr>
        <w:tc>
          <w:tcPr>
            <w:tcW w:w="4680" w:type="dxa"/>
          </w:tcPr>
          <w:p>
            <w:pPr/>
            <w:r>
              <w:rPr>
                <w:rStyle w:val="CodeChar"/>
              </w:rPr>
              <w:t xml:space="preserve">_get_or_create_google_user()</w:t>
            </w:r>
          </w:p>
        </w:tc>
        <w:tc>
          <w:tcPr>
            <w:tcW w:w="4680" w:type="dxa"/>
          </w:tcPr>
          <w:p>
            <w:pPr/>
            <w:r>
              <w:t xml:space="preserve">Finds the user by email or creates one (random password, already verified), and saves their Google photo</w:t>
            </w:r>
          </w:p>
        </w:tc>
      </w:tr>
      <w:tr>
        <w:tc>
          <w:tcPr>
            <w:tcW w:w="4680" w:type="dxa"/>
          </w:tcPr>
          <w:p>
            <w:pPr/>
            <w:r>
              <w:rPr>
                <w:rStyle w:val="CodeChar"/>
              </w:rPr>
              <w:t xml:space="preserve">_success_redirect(user)</w:t>
            </w:r>
          </w:p>
        </w:tc>
        <w:tc>
          <w:tcPr>
            <w:tcW w:w="4680" w:type="dxa"/>
          </w:tcPr>
          <w:p>
            <w:pPr/>
            <w:r>
              <w:t xml:space="preserve">Sends the browser to </w:t>
            </w:r>
            <w:r>
              <w:rPr>
                <w:rStyle w:val="CodeChar"/>
              </w:rPr>
              <w:t xml:space="preserve">/auth/google-success#token=…</w:t>
            </w:r>
            <w:r>
              <w:t xml:space="preserve">. The token is in the URL fragment, which browsers never send to servers</w:t>
            </w:r>
          </w:p>
        </w:tc>
      </w:tr>
    </w:tbl>
    <w:p>
      <w:pPr/>
      <w:r>
        <w:rPr>
          <w:rStyle w:val="CodeChar"/>
          <w:b/>
        </w:rPr>
        <w:t xml:space="preserve">core/security.py</w:t>
      </w:r>
      <w:r>
        <w:rPr>
          <w:b/>
        </w:rPr>
        <w:t xml:space="preserve"> — the functions every route relies 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Function</w:t>
            </w:r>
          </w:p>
        </w:tc>
        <w:tc>
          <w:tcPr>
            <w:tcW w:w="4680" w:type="dxa"/>
            <w:shd w:val="clear" w:color="auto" w:fill="F2F2F2"/>
          </w:tcPr>
          <w:p>
            <w:pPr/>
            <w:r>
              <w:t xml:space="preserve">What it does</w:t>
            </w:r>
          </w:p>
        </w:tc>
      </w:tr>
      <w:tr>
        <w:tc>
          <w:tcPr>
            <w:tcW w:w="4680" w:type="dxa"/>
          </w:tcPr>
          <w:p>
            <w:pPr/>
            <w:r>
              <w:rPr>
                <w:rStyle w:val="CodeChar"/>
              </w:rPr>
              <w:t xml:space="preserve">hash_password(pw)</w:t>
            </w:r>
            <w:r>
              <w:t xml:space="preserve"> / </w:t>
            </w:r>
            <w:r>
              <w:rPr>
                <w:rStyle w:val="CodeChar"/>
              </w:rPr>
              <w:t xml:space="preserve">verify_password(pw, hash)</w:t>
            </w:r>
          </w:p>
        </w:tc>
        <w:tc>
          <w:tcPr>
            <w:tcW w:w="4680" w:type="dxa"/>
          </w:tcPr>
          <w:p>
            <w:pPr/>
            <w:r>
              <w:t xml:space="preserve">bcrypt with cost factor 12</w:t>
            </w:r>
          </w:p>
        </w:tc>
      </w:tr>
      <w:tr>
        <w:tc>
          <w:tcPr>
            <w:tcW w:w="4680" w:type="dxa"/>
          </w:tcPr>
          <w:p>
            <w:pPr/>
            <w:r>
              <w:rPr>
                <w:rStyle w:val="CodeChar"/>
              </w:rPr>
              <w:t xml:space="preserve">create_access_token(data, ver)</w:t>
            </w:r>
          </w:p>
        </w:tc>
        <w:tc>
          <w:tcPr>
            <w:tcW w:w="4680" w:type="dxa"/>
          </w:tcPr>
          <w:p>
            <w:pPr/>
            <w:r>
              <w:t xml:space="preserve">JWT (HS256) with </w:t>
            </w:r>
            <w:r>
              <w:rPr>
                <w:rStyle w:val="CodeChar"/>
              </w:rPr>
              <w:t xml:space="preserve">type: access</w:t>
            </w:r>
            <w:r>
              <w:t xml:space="preserve">, </w:t>
            </w:r>
            <w:r>
              <w:rPr>
                <w:rStyle w:val="CodeChar"/>
              </w:rPr>
              <w:t xml:space="preserve">ver</w:t>
            </w:r>
            <w:r>
              <w:t xml:space="preserve">, 15-minute expiry</w:t>
            </w:r>
          </w:p>
        </w:tc>
      </w:tr>
      <w:tr>
        <w:tc>
          <w:tcPr>
            <w:tcW w:w="4680" w:type="dxa"/>
          </w:tcPr>
          <w:p>
            <w:pPr/>
            <w:r>
              <w:rPr>
                <w:rStyle w:val="CodeChar"/>
              </w:rPr>
              <w:t xml:space="preserve">create_refresh_token(data, ver)</w:t>
            </w:r>
          </w:p>
        </w:tc>
        <w:tc>
          <w:tcPr>
            <w:tcW w:w="4680" w:type="dxa"/>
          </w:tcPr>
          <w:p>
            <w:pPr/>
            <w:r>
              <w:t xml:space="preserve">JWT with </w:t>
            </w:r>
            <w:r>
              <w:rPr>
                <w:rStyle w:val="CodeChar"/>
              </w:rPr>
              <w:t xml:space="preserve">type: refresh</w:t>
            </w:r>
            <w:r>
              <w:t xml:space="preserve">, a unique </w:t>
            </w:r>
            <w:r>
              <w:rPr>
                <w:rStyle w:val="CodeChar"/>
              </w:rPr>
              <w:t xml:space="preserve">jti</w:t>
            </w:r>
            <w:r>
              <w:t xml:space="preserve"> and 7-day expiry</w:t>
            </w:r>
          </w:p>
        </w:tc>
      </w:tr>
      <w:tr>
        <w:tc>
          <w:tcPr>
            <w:tcW w:w="4680" w:type="dxa"/>
          </w:tcPr>
          <w:p>
            <w:pPr/>
            <w:r>
              <w:rPr>
                <w:rStyle w:val="CodeChar"/>
              </w:rPr>
              <w:t xml:space="preserve">decode_token(token)</w:t>
            </w:r>
          </w:p>
        </w:tc>
        <w:tc>
          <w:tcPr>
            <w:tcW w:w="4680" w:type="dxa"/>
          </w:tcPr>
          <w:p>
            <w:pPr/>
            <w:r>
              <w:t xml:space="preserve">Verifies signature and expiry</w:t>
            </w:r>
          </w:p>
        </w:tc>
      </w:tr>
      <w:tr>
        <w:tc>
          <w:tcPr>
            <w:tcW w:w="4680" w:type="dxa"/>
          </w:tcPr>
          <w:p>
            <w:pPr/>
            <w:r>
              <w:rPr>
                <w:rStyle w:val="CodeChar"/>
              </w:rPr>
              <w:t xml:space="preserve">set_refresh_cookie()</w:t>
            </w:r>
            <w:r>
              <w:t xml:space="preserve"> / </w:t>
            </w:r>
            <w:r>
              <w:rPr>
                <w:rStyle w:val="CodeChar"/>
              </w:rPr>
              <w:t xml:space="preserve">clear_refresh_cookie()</w:t>
            </w:r>
          </w:p>
        </w:tc>
        <w:tc>
          <w:tcPr>
            <w:tcW w:w="4680" w:type="dxa"/>
          </w:tcPr>
          <w:p>
            <w:pPr/>
            <w:r>
              <w:t xml:space="preserve">httpOnly, </w:t>
            </w:r>
            <w:r>
              <w:rPr>
                <w:rStyle w:val="CodeChar"/>
              </w:rPr>
              <w:t xml:space="preserve">SameSite=Lax</w:t>
            </w:r>
            <w:r>
              <w:t xml:space="preserve">, </w:t>
            </w:r>
            <w:r>
              <w:rPr>
                <w:rStyle w:val="CodeChar"/>
              </w:rPr>
              <w:t xml:space="preserve">Secure</w:t>
            </w:r>
            <w:r>
              <w:t xml:space="preserve"> in production</w:t>
            </w:r>
          </w:p>
        </w:tc>
      </w:tr>
      <w:tr>
        <w:tc>
          <w:tcPr>
            <w:tcW w:w="4680" w:type="dxa"/>
          </w:tcPr>
          <w:p>
            <w:pPr/>
            <w:r>
              <w:rPr>
                <w:rStyle w:val="CodeChar"/>
              </w:rPr>
              <w:t xml:space="preserve">issue_token_pair(user, response)</w:t>
            </w:r>
          </w:p>
        </w:tc>
        <w:tc>
          <w:tcPr>
            <w:tcW w:w="4680" w:type="dxa"/>
          </w:tcPr>
          <w:p>
            <w:pPr/>
            <w:r>
              <w:t xml:space="preserve">Makes both tokens, sets the cookie, returns the access token</w:t>
            </w:r>
          </w:p>
        </w:tc>
      </w:tr>
      <w:tr>
        <w:tc>
          <w:tcPr>
            <w:tcW w:w="4680" w:type="dxa"/>
          </w:tcPr>
          <w:p>
            <w:pPr/>
            <w:r>
              <w:rPr>
                <w:rStyle w:val="CodeChar"/>
              </w:rPr>
              <w:t xml:space="preserve">user_from_access_token(token, db)</w:t>
            </w:r>
          </w:p>
        </w:tc>
        <w:tc>
          <w:tcPr>
            <w:tcW w:w="4680" w:type="dxa"/>
          </w:tcPr>
          <w:p>
            <w:pPr/>
            <w:r>
              <w:t xml:space="preserve">Decodes the token, loads the user, rejects wrong type, wrong </w:t>
            </w:r>
            <w:r>
              <w:rPr>
                <w:rStyle w:val="CodeChar"/>
              </w:rPr>
              <w:t xml:space="preserve">ver</w:t>
            </w:r>
            <w:r>
              <w:t xml:space="preserve"> (revoked) or a deactivated account</w:t>
            </w:r>
          </w:p>
        </w:tc>
      </w:tr>
      <w:tr>
        <w:tc>
          <w:tcPr>
            <w:tcW w:w="4680" w:type="dxa"/>
          </w:tcPr>
          <w:p>
            <w:pPr/>
            <w:r>
              <w:rPr>
                <w:rStyle w:val="CodeChar"/>
              </w:rPr>
              <w:t xml:space="preserve">authenticate_request(request)</w:t>
            </w:r>
          </w:p>
        </w:tc>
        <w:tc>
          <w:tcPr>
            <w:tcW w:w="4680" w:type="dxa"/>
          </w:tcPr>
          <w:p>
            <w:pPr/>
            <w:r>
              <w:t xml:space="preserve">Same check for streaming routes, which open their own DB session</w:t>
            </w:r>
          </w:p>
        </w:tc>
      </w:tr>
      <w:tr>
        <w:tc>
          <w:tcPr>
            <w:tcW w:w="4680" w:type="dxa"/>
          </w:tcPr>
          <w:p>
            <w:pPr/>
            <w:r>
              <w:rPr>
                <w:rStyle w:val="CodeChar"/>
              </w:rPr>
              <w:t xml:space="preserve">get_current_user</w:t>
            </w:r>
          </w:p>
        </w:tc>
        <w:tc>
          <w:tcPr>
            <w:tcW w:w="4680" w:type="dxa"/>
          </w:tcPr>
          <w:p>
            <w:pPr/>
            <w:r>
              <w:t xml:space="preserve">FastAPI dependency: any logged-in user</w:t>
            </w:r>
          </w:p>
        </w:tc>
      </w:tr>
      <w:tr>
        <w:tc>
          <w:tcPr>
            <w:tcW w:w="4680" w:type="dxa"/>
          </w:tcPr>
          <w:p>
            <w:pPr/>
            <w:r>
              <w:rPr>
                <w:rStyle w:val="CodeChar"/>
              </w:rPr>
              <w:t xml:space="preserve">require_admin</w:t>
            </w:r>
          </w:p>
        </w:tc>
        <w:tc>
          <w:tcPr>
            <w:tcW w:w="4680" w:type="dxa"/>
          </w:tcPr>
          <w:p>
            <w:pPr/>
            <w:r>
              <w:t xml:space="preserve">FastAPI dependency: returns 403 unless </w:t>
            </w:r>
            <w:r>
              <w:rPr>
                <w:rStyle w:val="CodeChar"/>
              </w:rPr>
              <w:t xml:space="preserve">role == "admin"</w:t>
            </w:r>
          </w:p>
        </w:tc>
      </w:tr>
    </w:tbl>
    <w:p>
      <w:pPr/>
      <w:r>
        <w:rPr>
          <w:b/>
        </w:rPr>
        <w:t xml:space="preserve">Other auth helpers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Function</w:t>
            </w:r>
          </w:p>
        </w:tc>
        <w:tc>
          <w:tcPr>
            <w:tcW w:w="3120" w:type="dxa"/>
            <w:shd w:val="clear" w:color="auto" w:fill="F2F2F2"/>
          </w:tcPr>
          <w:p>
            <w:pPr/>
            <w:r>
              <w:t xml:space="preserve">What it does</w:t>
            </w:r>
          </w:p>
        </w:tc>
      </w:tr>
      <w:tr>
        <w:tc>
          <w:tcPr>
            <w:tcW w:w="3120" w:type="dxa"/>
          </w:tcPr>
          <w:p>
            <w:pPr/>
            <w:r>
              <w:rPr>
                <w:rStyle w:val="CodeChar"/>
              </w:rPr>
              <w:t xml:space="preserve">core/email.py</w:t>
            </w:r>
          </w:p>
        </w:tc>
        <w:tc>
          <w:tcPr>
            <w:tcW w:w="3120" w:type="dxa"/>
          </w:tcPr>
          <w:p>
            <w:pPr/>
            <w:r>
              <w:rPr>
                <w:rStyle w:val="CodeChar"/>
              </w:rPr>
              <w:t xml:space="preserve">_send()</w:t>
            </w:r>
          </w:p>
        </w:tc>
        <w:tc>
          <w:tcPr>
            <w:tcW w:w="3120" w:type="dxa"/>
          </w:tcPr>
          <w:p>
            <w:pPr/>
            <w:r>
              <w:t xml:space="preserve">Sends HTML mail over SMTP: SSL on port 465, STARTTLS on other ports</w:t>
            </w:r>
          </w:p>
        </w:tc>
      </w:tr>
      <w:tr>
        <w:tc>
          <w:tcPr>
            <w:tcW w:w="3120" w:type="dxa"/>
          </w:tcPr>
          <w:p>
            <w:pPr/>
          </w:p>
        </w:tc>
        <w:tc>
          <w:tcPr>
            <w:tcW w:w="3120" w:type="dxa"/>
          </w:tcPr>
          <w:p>
            <w:pPr/>
            <w:r>
              <w:rPr>
                <w:rStyle w:val="CodeChar"/>
              </w:rPr>
              <w:t xml:space="preserve">send_otp_email()</w:t>
            </w:r>
            <w:r>
              <w:t xml:space="preserve">, </w:t>
            </w:r>
            <w:r>
              <w:rPr>
                <w:rStyle w:val="CodeChar"/>
              </w:rPr>
              <w:t xml:space="preserve">send_password_reset_email()</w:t>
            </w:r>
          </w:p>
        </w:tc>
        <w:tc>
          <w:tcPr>
            <w:tcW w:w="3120" w:type="dxa"/>
          </w:tcPr>
          <w:p>
            <w:pPr/>
            <w:r>
              <w:t xml:space="preserve">Build the branded emails; return </w:t>
            </w:r>
            <w:r>
              <w:rPr>
                <w:rStyle w:val="CodeChar"/>
              </w:rPr>
              <w:t xml:space="preserve">False</w:t>
            </w:r>
            <w:r>
              <w:t xml:space="preserve"> instead of crashing when mail fails</w:t>
            </w:r>
          </w:p>
        </w:tc>
      </w:tr>
      <w:tr>
        <w:tc>
          <w:tcPr>
            <w:tcW w:w="3120" w:type="dxa"/>
          </w:tcPr>
          <w:p>
            <w:pPr/>
          </w:p>
        </w:tc>
        <w:tc>
          <w:tcPr>
            <w:tcW w:w="3120" w:type="dxa"/>
          </w:tcPr>
          <w:p>
            <w:pPr/>
            <w:r>
              <w:rPr>
                <w:rStyle w:val="CodeChar"/>
              </w:rPr>
              <w:t xml:space="preserve">explain_smtp_error()</w:t>
            </w:r>
          </w:p>
        </w:tc>
        <w:tc>
          <w:tcPr>
            <w:tcW w:w="3120" w:type="dxa"/>
          </w:tcPr>
          <w:p>
            <w:pPr/>
            <w:r>
              <w:t xml:space="preserve">Turns SMTP errors into a fix an admin can act on (e.g. wrong app password)</w:t>
            </w:r>
          </w:p>
        </w:tc>
      </w:tr>
      <w:tr>
        <w:tc>
          <w:tcPr>
            <w:tcW w:w="3120" w:type="dxa"/>
          </w:tcPr>
          <w:p>
            <w:pPr/>
            <w:r>
              <w:rPr>
                <w:rStyle w:val="CodeChar"/>
              </w:rPr>
              <w:t xml:space="preserve">core/email_tokens.py</w:t>
            </w:r>
          </w:p>
        </w:tc>
        <w:tc>
          <w:tcPr>
            <w:tcW w:w="3120" w:type="dxa"/>
          </w:tcPr>
          <w:p>
            <w:pPr/>
            <w:r>
              <w:rPr>
                <w:rStyle w:val="CodeChar"/>
              </w:rPr>
              <w:t xml:space="preserve">create_email_token()</w:t>
            </w:r>
            <w:r>
              <w:t xml:space="preserve">, </w:t>
            </w:r>
            <w:r>
              <w:rPr>
                <w:rStyle w:val="CodeChar"/>
              </w:rPr>
              <w:t xml:space="preserve">verify_email_token()</w:t>
            </w:r>
            <w:r>
              <w:t xml:space="preserve">, </w:t>
            </w:r>
            <w:r>
              <w:rPr>
                <w:rStyle w:val="CodeChar"/>
              </w:rPr>
              <w:t xml:space="preserve">password_fingerprint()</w:t>
            </w:r>
          </w:p>
        </w:tc>
        <w:tc>
          <w:tcPr>
            <w:tcW w:w="3120" w:type="dxa"/>
          </w:tcPr>
          <w:p>
            <w:pPr/>
            <w:r>
              <w:t xml:space="preserve">Single-use reset tokens (above)</w:t>
            </w:r>
          </w:p>
        </w:tc>
      </w:tr>
      <w:tr>
        <w:tc>
          <w:tcPr>
            <w:tcW w:w="3120" w:type="dxa"/>
          </w:tcPr>
          <w:p>
            <w:pPr/>
            <w:r>
              <w:rPr>
                <w:rStyle w:val="CodeChar"/>
              </w:rPr>
              <w:t xml:space="preserve">core/avatar.py</w:t>
            </w:r>
          </w:p>
        </w:tc>
        <w:tc>
          <w:tcPr>
            <w:tcW w:w="3120" w:type="dxa"/>
          </w:tcPr>
          <w:p>
            <w:pPr/>
            <w:r>
              <w:rPr>
                <w:rStyle w:val="CodeChar"/>
              </w:rPr>
              <w:t xml:space="preserve">resolve_avatar(user)</w:t>
            </w:r>
          </w:p>
        </w:tc>
        <w:tc>
          <w:tcPr>
            <w:tcW w:w="3120" w:type="dxa"/>
          </w:tcPr>
          <w:p>
            <w:pPr/>
            <w:r>
              <w:t xml:space="preserve">Google photo if saved, otherwise a Gravatar URL for the email</w:t>
            </w:r>
          </w:p>
        </w:tc>
      </w:tr>
      <w:tr>
        <w:tc>
          <w:tcPr>
            <w:tcW w:w="3120" w:type="dxa"/>
          </w:tcPr>
          <w:p>
            <w:pPr/>
            <w:r>
              <w:rPr>
                <w:rStyle w:val="CodeChar"/>
              </w:rPr>
              <w:t xml:space="preserve">routes/auth.py</w:t>
            </w:r>
          </w:p>
        </w:tc>
        <w:tc>
          <w:tcPr>
            <w:tcW w:w="3120" w:type="dxa"/>
          </w:tcPr>
          <w:p>
            <w:pPr/>
            <w:r>
              <w:rPr>
                <w:rStyle w:val="CodeChar"/>
              </w:rPr>
              <w:t xml:space="preserve">_dev_only()</w:t>
            </w:r>
          </w:p>
        </w:tc>
        <w:tc>
          <w:tcPr>
            <w:tcW w:w="3120" w:type="dxa"/>
          </w:tcPr>
          <w:p>
            <w:pPr/>
            <w:r>
              <w:t xml:space="preserve">In development only, returns the code or reset link in the response when email fails</w:t>
            </w:r>
          </w:p>
        </w:tc>
      </w:tr>
      <w:tr>
        <w:tc>
          <w:tcPr>
            <w:tcW w:w="3120" w:type="dxa"/>
          </w:tcPr>
          <w:p>
            <w:pPr/>
          </w:p>
        </w:tc>
        <w:tc>
          <w:tcPr>
            <w:tcW w:w="3120" w:type="dxa"/>
          </w:tcPr>
          <w:p>
            <w:pPr/>
            <w:r>
              <w:rPr>
                <w:rStyle w:val="CodeChar"/>
              </w:rPr>
              <w:t xml:space="preserve">GET /auth/me</w:t>
            </w:r>
            <w:r>
              <w:t xml:space="preserve"> — </w:t>
            </w:r>
            <w:r>
              <w:rPr>
                <w:rStyle w:val="CodeChar"/>
              </w:rPr>
              <w:t xml:space="preserve">me()</w:t>
            </w:r>
          </w:p>
        </w:tc>
        <w:tc>
          <w:tcPr>
            <w:tcW w:w="3120" w:type="dxa"/>
          </w:tcPr>
          <w:p>
            <w:pPr/>
            <w:r>
              <w:t xml:space="preserve">Returns the logged-in user's profile</w:t>
            </w:r>
          </w:p>
        </w:tc>
      </w:tr>
    </w:tbl>
    <w:p>
      <w:pPr/>
      <w:r>
        <w:rPr>
          <w:b/>
        </w:rPr>
        <w:t xml:space="preserve">Data stored</w:t>
      </w:r>
      <w:r>
        <w:t xml:space="preserve"> (</w:t>
      </w:r>
      <w:r>
        <w:rPr>
          <w:rStyle w:val="CodeChar"/>
        </w:rPr>
        <w:t xml:space="preserve">models/user.py</w:t>
      </w:r>
      <w:r>
        <w:t xml:space="preserve">, </w:t>
      </w:r>
      <w:r>
        <w:rPr>
          <w:rStyle w:val="CodeChar"/>
        </w:rPr>
        <w:t xml:space="preserve">models/otp.py</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Table</w:t>
            </w:r>
          </w:p>
        </w:tc>
        <w:tc>
          <w:tcPr>
            <w:tcW w:w="4680" w:type="dxa"/>
            <w:shd w:val="clear" w:color="auto" w:fill="F2F2F2"/>
          </w:tcPr>
          <w:p>
            <w:pPr/>
            <w:r>
              <w:t xml:space="preserve">Main columns</w:t>
            </w:r>
          </w:p>
        </w:tc>
      </w:tr>
      <w:tr>
        <w:tc>
          <w:tcPr>
            <w:tcW w:w="4680" w:type="dxa"/>
          </w:tcPr>
          <w:p>
            <w:pPr/>
            <w:r>
              <w:rPr>
                <w:rStyle w:val="CodeChar"/>
              </w:rPr>
              <w:t xml:space="preserve">users</w:t>
            </w:r>
          </w:p>
        </w:tc>
        <w:tc>
          <w:tcPr>
            <w:tcW w:w="4680" w:type="dxa"/>
          </w:tcPr>
          <w:p>
            <w:pPr/>
            <w:r>
              <w:rPr>
                <w:rStyle w:val="CodeChar"/>
              </w:rPr>
              <w:t xml:space="preserve">id</w:t>
            </w:r>
            <w:r>
              <w:t xml:space="preserve"> (UUID), </w:t>
            </w:r>
            <w:r>
              <w:rPr>
                <w:rStyle w:val="CodeChar"/>
              </w:rPr>
              <w:t xml:space="preserve">email</w:t>
            </w:r>
            <w:r>
              <w:t xml:space="preserve"> (unique), </w:t>
            </w:r>
            <w:r>
              <w:rPr>
                <w:rStyle w:val="CodeChar"/>
              </w:rPr>
              <w:t xml:space="preserve">name</w:t>
            </w:r>
            <w:r>
              <w:t xml:space="preserve">, </w:t>
            </w:r>
            <w:r>
              <w:rPr>
                <w:rStyle w:val="CodeChar"/>
              </w:rPr>
              <w:t xml:space="preserve">password_hash</w:t>
            </w:r>
            <w:r>
              <w:t xml:space="preserve">, </w:t>
            </w:r>
            <w:r>
              <w:rPr>
                <w:rStyle w:val="CodeChar"/>
              </w:rPr>
              <w:t xml:space="preserve">role</w:t>
            </w:r>
            <w:r>
              <w:t xml:space="preserve"> (</w:t>
            </w:r>
            <w:r>
              <w:rPr>
                <w:rStyle w:val="CodeChar"/>
              </w:rPr>
              <w:t xml:space="preserve">user</w:t>
            </w:r>
            <w:r>
              <w:t xml:space="preserve">/</w:t>
            </w:r>
            <w:r>
              <w:rPr>
                <w:rStyle w:val="CodeChar"/>
              </w:rPr>
              <w:t xml:space="preserve">admin</w:t>
            </w:r>
            <w:r>
              <w:t xml:space="preserve">), </w:t>
            </w:r>
            <w:r>
              <w:rPr>
                <w:rStyle w:val="CodeChar"/>
              </w:rPr>
              <w:t xml:space="preserve">is_active</w:t>
            </w:r>
            <w:r>
              <w:t xml:space="preserve">, </w:t>
            </w:r>
            <w:r>
              <w:rPr>
                <w:rStyle w:val="CodeChar"/>
              </w:rPr>
              <w:t xml:space="preserve">email_verified</w:t>
            </w:r>
            <w:r>
              <w:t xml:space="preserve">, </w:t>
            </w:r>
            <w:r>
              <w:rPr>
                <w:rStyle w:val="CodeChar"/>
              </w:rPr>
              <w:t xml:space="preserve">avatar_url</w:t>
            </w:r>
            <w:r>
              <w:t xml:space="preserve">, </w:t>
            </w:r>
            <w:r>
              <w:rPr>
                <w:rStyle w:val="CodeChar"/>
              </w:rPr>
              <w:t xml:space="preserve">token_version</w:t>
            </w:r>
            <w:r>
              <w:t xml:space="preserve">, </w:t>
            </w:r>
            <w:r>
              <w:rPr>
                <w:rStyle w:val="CodeChar"/>
              </w:rPr>
              <w:t xml:space="preserve">created_at</w:t>
            </w:r>
            <w:r>
              <w:t xml:space="preserve">, </w:t>
            </w:r>
            <w:r>
              <w:rPr>
                <w:rStyle w:val="CodeChar"/>
              </w:rPr>
              <w:t xml:space="preserve">updated_at</w:t>
            </w:r>
          </w:p>
        </w:tc>
      </w:tr>
      <w:tr>
        <w:tc>
          <w:tcPr>
            <w:tcW w:w="4680" w:type="dxa"/>
          </w:tcPr>
          <w:p>
            <w:pPr/>
            <w:r>
              <w:rPr>
                <w:rStyle w:val="CodeChar"/>
              </w:rPr>
              <w:t xml:space="preserve">otp_codes</w:t>
            </w:r>
          </w:p>
        </w:tc>
        <w:tc>
          <w:tcPr>
            <w:tcW w:w="4680" w:type="dxa"/>
          </w:tcPr>
          <w:p>
            <w:pPr/>
            <w:r>
              <w:rPr>
                <w:rStyle w:val="CodeChar"/>
              </w:rPr>
              <w:t xml:space="preserve">email</w:t>
            </w:r>
            <w:r>
              <w:t xml:space="preserve">, </w:t>
            </w:r>
            <w:r>
              <w:rPr>
                <w:rStyle w:val="CodeChar"/>
              </w:rPr>
              <w:t xml:space="preserve">code</w:t>
            </w:r>
            <w:r>
              <w:t xml:space="preserve"> (6 digits), </w:t>
            </w:r>
            <w:r>
              <w:rPr>
                <w:rStyle w:val="CodeChar"/>
              </w:rPr>
              <w:t xml:space="preserve">used</w:t>
            </w:r>
            <w:r>
              <w:t xml:space="preserve">, </w:t>
            </w:r>
            <w:r>
              <w:rPr>
                <w:rStyle w:val="CodeChar"/>
              </w:rPr>
              <w:t xml:space="preserve">attempts</w:t>
            </w:r>
            <w:r>
              <w:t xml:space="preserve">, </w:t>
            </w:r>
            <w:r>
              <w:rPr>
                <w:rStyle w:val="CodeChar"/>
              </w:rPr>
              <w:t xml:space="preserve">expires_at</w:t>
            </w:r>
            <w:r>
              <w:t xml:space="preserve">; </w:t>
            </w:r>
            <w:r>
              <w:rPr>
                <w:rStyle w:val="CodeChar"/>
              </w:rPr>
              <w:t xml:space="preserve">is_expired()</w:t>
            </w:r>
            <w:r>
              <w:t xml:space="preserve"> compares with the current UTC time</w:t>
            </w:r>
          </w:p>
        </w:tc>
      </w:tr>
    </w:tbl>
    <w:p>
      <w:pPr/>
      <w:r>
        <w:rPr>
          <w:b/>
        </w:rPr>
        <w:t xml:space="preserve">Rate limits</w:t>
      </w:r>
      <w:r>
        <w:t xml:space="preserve"> (per IP): register, send-otp and forgot-password 5/minute; login, verify-otp, reset-password and Google token 10/minute; refresh 30/minute. Going over returns </w:t>
      </w:r>
      <w:r>
        <w:rPr>
          <w:rStyle w:val="CodeChar"/>
        </w:rPr>
        <w:t xml:space="preserve">429 Too Many Requests</w:t>
      </w:r>
      <w:r>
        <w:t xml:space="preserve">.</w:t>
      </w:r>
    </w:p>
    <w:p>
      <w:pPr>
        <w:pStyle w:val="Heading2"/>
      </w:pPr>
      <w:r>
        <w:t xml:space="preserve">8. Database layer</w:t>
      </w:r>
    </w:p>
    <w:p>
      <w:pPr/>
      <w:r>
        <w:t xml:space="preserve">The backend talks to two kinds of database: the </w:t>
      </w:r>
      <w:r>
        <w:rPr>
          <w:b/>
        </w:rPr>
        <w:t xml:space="preserve">app database</w:t>
      </w:r>
      <w:r>
        <w:t xml:space="preserve"> (</w:t>
      </w:r>
      <w:r>
        <w:rPr>
          <w:rStyle w:val="CodeChar"/>
        </w:rPr>
        <w:t xml:space="preserve">DATABASE_URL</w:t>
      </w:r>
      <w:r>
        <w:t xml:space="preserve">, async) that stores the application's own records, and the </w:t>
      </w:r>
      <w:r>
        <w:rPr>
          <w:b/>
        </w:rPr>
        <w:t xml:space="preserve">databases users ask about</w:t>
      </w:r>
      <w:r>
        <w:t xml:space="preserve"> (</w:t>
      </w:r>
      <w:r>
        <w:rPr>
          <w:rStyle w:val="CodeChar"/>
        </w:rPr>
        <w:t xml:space="preserve">TARGET_DB_URL</w:t>
      </w:r>
      <w:r>
        <w:t xml:space="preserve"> plus admin-added data sources), which are only ever read.</w:t>
      </w:r>
    </w:p>
    <w:p>
      <w:pPr/>
      <w:r>
        <w:rPr>
          <w:b/>
        </w:rPr>
        <w:t xml:space="preserve">App database tables</w:t>
      </w:r>
      <w:r>
        <w:t xml:space="preserve"> (</w:t>
      </w:r>
      <w:r>
        <w:rPr>
          <w:rStyle w:val="CodeChar"/>
        </w:rPr>
        <w:t xml:space="preserve">models/</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Table</w:t>
            </w:r>
          </w:p>
        </w:tc>
        <w:tc>
          <w:tcPr>
            <w:tcW w:w="2340" w:type="dxa"/>
            <w:shd w:val="clear" w:color="auto" w:fill="F2F2F2"/>
          </w:tcPr>
          <w:p>
            <w:pPr/>
            <w:r>
              <w:t xml:space="preserve">Model</w:t>
            </w:r>
          </w:p>
        </w:tc>
        <w:tc>
          <w:tcPr>
            <w:tcW w:w="2340" w:type="dxa"/>
            <w:shd w:val="clear" w:color="auto" w:fill="F2F2F2"/>
          </w:tcPr>
          <w:p>
            <w:pPr/>
            <w:r>
              <w:t xml:space="preserve">Main columns</w:t>
            </w:r>
          </w:p>
        </w:tc>
        <w:tc>
          <w:tcPr>
            <w:tcW w:w="2340" w:type="dxa"/>
            <w:shd w:val="clear" w:color="auto" w:fill="F2F2F2"/>
          </w:tcPr>
          <w:p>
            <w:pPr/>
            <w:r>
              <w:t xml:space="preserve">Links</w:t>
            </w:r>
          </w:p>
        </w:tc>
      </w:tr>
      <w:tr>
        <w:tc>
          <w:tcPr>
            <w:tcW w:w="2340" w:type="dxa"/>
          </w:tcPr>
          <w:p>
            <w:pPr/>
            <w:r>
              <w:rPr>
                <w:rStyle w:val="CodeChar"/>
              </w:rPr>
              <w:t xml:space="preserve">users</w:t>
            </w:r>
          </w:p>
        </w:tc>
        <w:tc>
          <w:tcPr>
            <w:tcW w:w="2340" w:type="dxa"/>
          </w:tcPr>
          <w:p>
            <w:pPr/>
            <w:r>
              <w:rPr>
                <w:rStyle w:val="CodeChar"/>
              </w:rPr>
              <w:t xml:space="preserve">User</w:t>
            </w:r>
          </w:p>
        </w:tc>
        <w:tc>
          <w:tcPr>
            <w:tcW w:w="2340" w:type="dxa"/>
          </w:tcPr>
          <w:p>
            <w:pPr/>
            <w:r>
              <w:t xml:space="preserve">id, email, name, password_hash, role, is_active, email_verified, avatar_url, token_version</w:t>
            </w:r>
          </w:p>
        </w:tc>
        <w:tc>
          <w:tcPr>
            <w:tcW w:w="2340" w:type="dxa"/>
          </w:tcPr>
          <w:p>
            <w:pPr/>
            <w:r>
              <w:t xml:space="preserve">—</w:t>
            </w:r>
          </w:p>
        </w:tc>
      </w:tr>
      <w:tr>
        <w:tc>
          <w:tcPr>
            <w:tcW w:w="2340" w:type="dxa"/>
          </w:tcPr>
          <w:p>
            <w:pPr/>
            <w:r>
              <w:rPr>
                <w:rStyle w:val="CodeChar"/>
              </w:rPr>
              <w:t xml:space="preserve">otp_codes</w:t>
            </w:r>
          </w:p>
        </w:tc>
        <w:tc>
          <w:tcPr>
            <w:tcW w:w="2340" w:type="dxa"/>
          </w:tcPr>
          <w:p>
            <w:pPr/>
            <w:r>
              <w:rPr>
                <w:rStyle w:val="CodeChar"/>
              </w:rPr>
              <w:t xml:space="preserve">OTPCode</w:t>
            </w:r>
          </w:p>
        </w:tc>
        <w:tc>
          <w:tcPr>
            <w:tcW w:w="2340" w:type="dxa"/>
          </w:tcPr>
          <w:p>
            <w:pPr/>
            <w:r>
              <w:t xml:space="preserve">email, code, used, attempts, expires_at</w:t>
            </w:r>
          </w:p>
        </w:tc>
        <w:tc>
          <w:tcPr>
            <w:tcW w:w="2340" w:type="dxa"/>
          </w:tcPr>
          <w:p>
            <w:pPr/>
            <w:r>
              <w:t xml:space="preserve">by email</w:t>
            </w:r>
          </w:p>
        </w:tc>
      </w:tr>
      <w:tr>
        <w:tc>
          <w:tcPr>
            <w:tcW w:w="2340" w:type="dxa"/>
          </w:tcPr>
          <w:p>
            <w:pPr/>
            <w:r>
              <w:rPr>
                <w:rStyle w:val="CodeChar"/>
              </w:rPr>
              <w:t xml:space="preserve">chat_messages</w:t>
            </w:r>
          </w:p>
        </w:tc>
        <w:tc>
          <w:tcPr>
            <w:tcW w:w="2340" w:type="dxa"/>
          </w:tcPr>
          <w:p>
            <w:pPr/>
            <w:r>
              <w:rPr>
                <w:rStyle w:val="CodeChar"/>
              </w:rPr>
              <w:t xml:space="preserve">ChatMessage</w:t>
            </w:r>
          </w:p>
        </w:tc>
        <w:tc>
          <w:tcPr>
            <w:tcW w:w="2340" w:type="dxa"/>
          </w:tcPr>
          <w:p>
            <w:pPr/>
            <w:r>
              <w:t xml:space="preserve">user_id, question, sql_query, explanation, engine_used, session_id, created_at</w:t>
            </w:r>
          </w:p>
        </w:tc>
        <w:tc>
          <w:tcPr>
            <w:tcW w:w="2340" w:type="dxa"/>
          </w:tcPr>
          <w:p>
            <w:pPr/>
            <w:r>
              <w:t xml:space="preserve">user_id → users (delete cascades)</w:t>
            </w:r>
          </w:p>
        </w:tc>
      </w:tr>
      <w:tr>
        <w:tc>
          <w:tcPr>
            <w:tcW w:w="2340" w:type="dxa"/>
          </w:tcPr>
          <w:p>
            <w:pPr/>
            <w:r>
              <w:rPr>
                <w:rStyle w:val="CodeChar"/>
              </w:rPr>
              <w:t xml:space="preserve">audit_logs</w:t>
            </w:r>
          </w:p>
        </w:tc>
        <w:tc>
          <w:tcPr>
            <w:tcW w:w="2340" w:type="dxa"/>
          </w:tcPr>
          <w:p>
            <w:pPr/>
            <w:r>
              <w:rPr>
                <w:rStyle w:val="CodeChar"/>
              </w:rPr>
              <w:t xml:space="preserve">AuditLog</w:t>
            </w:r>
          </w:p>
        </w:tc>
        <w:tc>
          <w:tcPr>
            <w:tcW w:w="2340" w:type="dxa"/>
          </w:tcPr>
          <w:p>
            <w:pPr/>
            <w:r>
              <w:t xml:space="preserve">user_id, session_id, question, sql_used, row_count, status, error_msg, timing_ms, created_at</w:t>
            </w:r>
          </w:p>
        </w:tc>
        <w:tc>
          <w:tcPr>
            <w:tcW w:w="2340" w:type="dxa"/>
          </w:tcPr>
          <w:p>
            <w:pPr/>
            <w:r>
              <w:t xml:space="preserve">user_id → users (set null on delete)</w:t>
            </w:r>
          </w:p>
        </w:tc>
      </w:tr>
      <w:tr>
        <w:tc>
          <w:tcPr>
            <w:tcW w:w="2340" w:type="dxa"/>
          </w:tcPr>
          <w:p>
            <w:pPr/>
            <w:r>
              <w:rPr>
                <w:rStyle w:val="CodeChar"/>
              </w:rPr>
              <w:t xml:space="preserve">data_sources</w:t>
            </w:r>
          </w:p>
        </w:tc>
        <w:tc>
          <w:tcPr>
            <w:tcW w:w="2340" w:type="dxa"/>
          </w:tcPr>
          <w:p>
            <w:pPr/>
            <w:r>
              <w:rPr>
                <w:rStyle w:val="CodeChar"/>
              </w:rPr>
              <w:t xml:space="preserve">DataSource</w:t>
            </w:r>
          </w:p>
        </w:tc>
        <w:tc>
          <w:tcPr>
            <w:tcW w:w="2340" w:type="dxa"/>
          </w:tcPr>
          <w:p>
            <w:pPr/>
            <w:r>
              <w:t xml:space="preserve">name, db_type, host, port, username, database_name, encrypted_password, is_active</w:t>
            </w:r>
          </w:p>
        </w:tc>
        <w:tc>
          <w:tcPr>
            <w:tcW w:w="2340" w:type="dxa"/>
          </w:tcPr>
          <w:p>
            <w:pPr/>
            <w:r>
              <w:t xml:space="preserve">user_id → users (the admin who added it)</w:t>
            </w:r>
          </w:p>
        </w:tc>
      </w:tr>
    </w:tbl>
    <w:p>
      <w:pPr/>
      <w:r>
        <w:rPr>
          <w:rStyle w:val="CodeChar"/>
        </w:rPr>
        <w:t xml:space="preserve">AuditLog.id</w:t>
      </w:r>
      <w:r>
        <w:t xml:space="preserve"> is </w:t>
      </w:r>
      <w:r>
        <w:rPr>
          <w:rStyle w:val="CodeChar"/>
        </w:rPr>
        <w:t xml:space="preserve">BIGINT</w:t>
      </w:r>
      <w:r>
        <w:t xml:space="preserve"> on PostgreSQL/MySQL but </w:t>
      </w:r>
      <w:r>
        <w:rPr>
          <w:rStyle w:val="CodeChar"/>
        </w:rPr>
        <w:t xml:space="preserve">INTEGER</w:t>
      </w:r>
      <w:r>
        <w:t xml:space="preserve"> on SQLite, because only </w:t>
      </w:r>
      <w:r>
        <w:rPr>
          <w:rStyle w:val="CodeChar"/>
        </w:rPr>
        <w:t xml:space="preserve">INTEGER PRIMARY KEY</w:t>
      </w:r>
      <w:r>
        <w:t xml:space="preserve"> auto-numbers in SQLite.</w:t>
      </w:r>
    </w:p>
    <w:p>
      <w:pPr/>
      <w:r>
        <w:rPr>
          <w:b/>
        </w:rPr>
        <w:t xml:space="preserve">Files in </w:t>
      </w:r>
      <w:r>
        <w:rPr>
          <w:rStyle w:val="CodeChar"/>
          <w:b/>
        </w:rPr>
        <w:t xml:space="preserve">db/</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Function / object</w:t>
            </w:r>
          </w:p>
        </w:tc>
        <w:tc>
          <w:tcPr>
            <w:tcW w:w="3120" w:type="dxa"/>
            <w:shd w:val="clear" w:color="auto" w:fill="F2F2F2"/>
          </w:tcPr>
          <w:p>
            <w:pPr/>
            <w:r>
              <w:t xml:space="preserve">What it does</w:t>
            </w:r>
          </w:p>
        </w:tc>
      </w:tr>
      <w:tr>
        <w:tc>
          <w:tcPr>
            <w:tcW w:w="3120" w:type="dxa"/>
          </w:tcPr>
          <w:p>
            <w:pPr/>
            <w:r>
              <w:rPr>
                <w:rStyle w:val="CodeChar"/>
              </w:rPr>
              <w:t xml:space="preserve">base.py</w:t>
            </w:r>
          </w:p>
        </w:tc>
        <w:tc>
          <w:tcPr>
            <w:tcW w:w="3120" w:type="dxa"/>
          </w:tcPr>
          <w:p>
            <w:pPr/>
            <w:r>
              <w:rPr>
                <w:rStyle w:val="CodeChar"/>
              </w:rPr>
              <w:t xml:space="preserve">Base</w:t>
            </w:r>
          </w:p>
        </w:tc>
        <w:tc>
          <w:tcPr>
            <w:tcW w:w="3120" w:type="dxa"/>
          </w:tcPr>
          <w:p>
            <w:pPr/>
            <w:r>
              <w:t xml:space="preserve">SQLAlchemy </w:t>
            </w:r>
            <w:r>
              <w:rPr>
                <w:rStyle w:val="CodeChar"/>
              </w:rPr>
              <w:t xml:space="preserve">DeclarativeBase</w:t>
            </w:r>
            <w:r>
              <w:t xml:space="preserve"> every model inherits from</w:t>
            </w:r>
          </w:p>
        </w:tc>
      </w:tr>
      <w:tr>
        <w:tc>
          <w:tcPr>
            <w:tcW w:w="3120" w:type="dxa"/>
          </w:tcPr>
          <w:p>
            <w:pPr/>
            <w:r>
              <w:rPr>
                <w:rStyle w:val="CodeChar"/>
              </w:rPr>
              <w:t xml:space="preserve">session.py</w:t>
            </w:r>
          </w:p>
        </w:tc>
        <w:tc>
          <w:tcPr>
            <w:tcW w:w="3120" w:type="dxa"/>
          </w:tcPr>
          <w:p>
            <w:pPr/>
            <w:r>
              <w:rPr>
                <w:rStyle w:val="CodeChar"/>
              </w:rPr>
              <w:t xml:space="preserve">engine</w:t>
            </w:r>
            <w:r>
              <w:t xml:space="preserve">, </w:t>
            </w:r>
            <w:r>
              <w:rPr>
                <w:rStyle w:val="CodeChar"/>
              </w:rPr>
              <w:t xml:space="preserve">AsyncSessionLocal</w:t>
            </w:r>
          </w:p>
        </w:tc>
        <w:tc>
          <w:tcPr>
            <w:tcW w:w="3120" w:type="dxa"/>
          </w:tcPr>
          <w:p>
            <w:pPr/>
            <w:r>
              <w:t xml:space="preserve">Async engine for the app database (pool of 10 + 20 overflow on PostgreSQL; plain on SQLite)</w:t>
            </w:r>
          </w:p>
        </w:tc>
      </w:tr>
      <w:tr>
        <w:tc>
          <w:tcPr>
            <w:tcW w:w="3120" w:type="dxa"/>
          </w:tcPr>
          <w:p>
            <w:pPr/>
          </w:p>
        </w:tc>
        <w:tc>
          <w:tcPr>
            <w:tcW w:w="3120" w:type="dxa"/>
          </w:tcPr>
          <w:p>
            <w:pPr/>
            <w:r>
              <w:rPr>
                <w:rStyle w:val="CodeChar"/>
              </w:rPr>
              <w:t xml:space="preserve">get_db()</w:t>
            </w:r>
          </w:p>
        </w:tc>
        <w:tc>
          <w:tcPr>
            <w:tcW w:w="3120" w:type="dxa"/>
          </w:tcPr>
          <w:p>
            <w:pPr/>
            <w:r>
              <w:t xml:space="preserve">FastAPI dependency: opens a session per request, rolls back on error, always closes</w:t>
            </w:r>
          </w:p>
        </w:tc>
      </w:tr>
      <w:tr>
        <w:tc>
          <w:tcPr>
            <w:tcW w:w="3120" w:type="dxa"/>
          </w:tcPr>
          <w:p>
            <w:pPr/>
            <w:r>
              <w:rPr>
                <w:rStyle w:val="CodeChar"/>
              </w:rPr>
              <w:t xml:space="preserve">connection.py</w:t>
            </w:r>
          </w:p>
        </w:tc>
        <w:tc>
          <w:tcPr>
            <w:tcW w:w="3120" w:type="dxa"/>
          </w:tcPr>
          <w:p>
            <w:pPr/>
            <w:r>
              <w:rPr>
                <w:rStyle w:val="CodeChar"/>
              </w:rPr>
              <w:t xml:space="preserve">_build_engine()</w:t>
            </w:r>
          </w:p>
        </w:tc>
        <w:tc>
          <w:tcPr>
            <w:tcW w:w="3120" w:type="dxa"/>
          </w:tcPr>
          <w:p>
            <w:pPr/>
            <w:r>
              <w:t xml:space="preserve">Builds a synchronous engine for </w:t>
            </w:r>
            <w:r>
              <w:rPr>
                <w:rStyle w:val="CodeChar"/>
              </w:rPr>
              <w:t xml:space="preserve">TARGET_DB_URL</w:t>
            </w:r>
            <w:r>
              <w:t xml:space="preserve"> with </w:t>
            </w:r>
            <w:r>
              <w:rPr>
                <w:rStyle w:val="CodeChar"/>
              </w:rPr>
              <w:t xml:space="preserve">pool_pre_ping</w:t>
            </w:r>
            <w:r>
              <w:t xml:space="preserve"> (pool 5 + 10, not for SQLite)</w:t>
            </w:r>
          </w:p>
        </w:tc>
      </w:tr>
      <w:tr>
        <w:tc>
          <w:tcPr>
            <w:tcW w:w="3120" w:type="dxa"/>
          </w:tcPr>
          <w:p>
            <w:pPr/>
          </w:p>
        </w:tc>
        <w:tc>
          <w:tcPr>
            <w:tcW w:w="3120" w:type="dxa"/>
          </w:tcPr>
          <w:p>
            <w:pPr/>
            <w:r>
              <w:rPr>
                <w:rStyle w:val="CodeChar"/>
              </w:rPr>
              <w:t xml:space="preserve">get_engine()</w:t>
            </w:r>
          </w:p>
        </w:tc>
        <w:tc>
          <w:tcPr>
            <w:tcW w:w="3120" w:type="dxa"/>
          </w:tcPr>
          <w:p>
            <w:pPr/>
            <w:r>
              <w:t xml:space="preserve">Returns the cached engine, building it on first use</w:t>
            </w:r>
          </w:p>
        </w:tc>
      </w:tr>
      <w:tr>
        <w:tc>
          <w:tcPr>
            <w:tcW w:w="3120" w:type="dxa"/>
          </w:tcPr>
          <w:p>
            <w:pPr/>
          </w:p>
        </w:tc>
        <w:tc>
          <w:tcPr>
            <w:tcW w:w="3120" w:type="dxa"/>
          </w:tcPr>
          <w:p>
            <w:pPr/>
            <w:r>
              <w:rPr>
                <w:rStyle w:val="CodeChar"/>
              </w:rPr>
              <w:t xml:space="preserve">reset_engine()</w:t>
            </w:r>
          </w:p>
        </w:tc>
        <w:tc>
          <w:tcPr>
            <w:tcW w:w="3120" w:type="dxa"/>
          </w:tcPr>
          <w:p>
            <w:pPr/>
            <w:r>
              <w:t xml:space="preserve">Disposes the engine so the next call reconnects — used by schema refresh</w:t>
            </w:r>
          </w:p>
        </w:tc>
      </w:tr>
      <w:tr>
        <w:tc>
          <w:tcPr>
            <w:tcW w:w="3120" w:type="dxa"/>
          </w:tcPr>
          <w:p>
            <w:pPr/>
          </w:p>
        </w:tc>
        <w:tc>
          <w:tcPr>
            <w:tcW w:w="3120" w:type="dxa"/>
          </w:tcPr>
          <w:p>
            <w:pPr/>
            <w:r>
              <w:rPr>
                <w:rStyle w:val="CodeChar"/>
              </w:rPr>
              <w:t xml:space="preserve">get_target_connection()</w:t>
            </w:r>
          </w:p>
        </w:tc>
        <w:tc>
          <w:tcPr>
            <w:tcW w:w="3120" w:type="dxa"/>
          </w:tcPr>
          <w:p>
            <w:pPr/>
            <w:r>
              <w:t xml:space="preserve">Context manager giving a raw DB-API connection that is always closed</w:t>
            </w:r>
          </w:p>
        </w:tc>
      </w:tr>
      <w:tr>
        <w:tc>
          <w:tcPr>
            <w:tcW w:w="3120" w:type="dxa"/>
          </w:tcPr>
          <w:p>
            <w:pPr/>
          </w:p>
        </w:tc>
        <w:tc>
          <w:tcPr>
            <w:tcW w:w="3120" w:type="dxa"/>
          </w:tcPr>
          <w:p>
            <w:pPr/>
            <w:r>
              <w:rPr>
                <w:rStyle w:val="CodeChar"/>
              </w:rPr>
              <w:t xml:space="preserve">_EngineProxy</w:t>
            </w:r>
            <w:r>
              <w:t xml:space="preserve">, </w:t>
            </w:r>
            <w:r>
              <w:rPr>
                <w:rStyle w:val="CodeChar"/>
              </w:rPr>
              <w:t xml:space="preserve">engine</w:t>
            </w:r>
          </w:p>
        </w:tc>
        <w:tc>
          <w:tcPr>
            <w:tcW w:w="3120" w:type="dxa"/>
          </w:tcPr>
          <w:p>
            <w:pPr/>
            <w:r>
              <w:t xml:space="preserve">Lets old </w:t>
            </w:r>
            <w:r>
              <w:rPr>
                <w:rStyle w:val="CodeChar"/>
              </w:rPr>
              <w:t xml:space="preserve">from app.db.connection import engine</w:t>
            </w:r>
            <w:r>
              <w:t xml:space="preserve"> imports always reach the live engine</w:t>
            </w:r>
          </w:p>
        </w:tc>
      </w:tr>
      <w:tr>
        <w:tc>
          <w:tcPr>
            <w:tcW w:w="3120" w:type="dxa"/>
          </w:tcPr>
          <w:p>
            <w:pPr/>
            <w:r>
              <w:rPr>
                <w:rStyle w:val="CodeChar"/>
              </w:rPr>
              <w:t xml:space="preserve">executor.py</w:t>
            </w:r>
          </w:p>
        </w:tc>
        <w:tc>
          <w:tcPr>
            <w:tcW w:w="3120" w:type="dxa"/>
          </w:tcPr>
          <w:p>
            <w:pPr/>
            <w:r>
              <w:rPr>
                <w:rStyle w:val="CodeChar"/>
              </w:rPr>
              <w:t xml:space="preserve">QueryResult</w:t>
            </w:r>
          </w:p>
        </w:tc>
        <w:tc>
          <w:tcPr>
            <w:tcW w:w="3120" w:type="dxa"/>
          </w:tcPr>
          <w:p>
            <w:pPr/>
            <w:r>
              <w:t xml:space="preserve">Dataclass: columns, rows, row_count, timing_ms, truncated</w:t>
            </w:r>
          </w:p>
        </w:tc>
      </w:tr>
      <w:tr>
        <w:tc>
          <w:tcPr>
            <w:tcW w:w="3120" w:type="dxa"/>
          </w:tcPr>
          <w:p>
            <w:pPr/>
          </w:p>
        </w:tc>
        <w:tc>
          <w:tcPr>
            <w:tcW w:w="3120" w:type="dxa"/>
          </w:tcPr>
          <w:p>
            <w:pPr/>
            <w:r>
              <w:rPr>
                <w:rStyle w:val="CodeChar"/>
              </w:rPr>
              <w:t xml:space="preserve">execute_safe_query(sql, max_rows)</w:t>
            </w:r>
          </w:p>
        </w:tc>
        <w:tc>
          <w:tcPr>
            <w:tcW w:w="3120" w:type="dxa"/>
          </w:tcPr>
          <w:p>
            <w:pPr/>
            <w:r>
              <w:t xml:space="preserve">Runs already-validated SQL on the default database: sets a 5-second timeout (PostgreSQL/MySQL), fetches at most </w:t>
            </w:r>
            <w:r>
              <w:rPr>
                <w:rStyle w:val="CodeChar"/>
              </w:rPr>
              <w:t xml:space="preserve">cap + 1</w:t>
            </w:r>
            <w:r>
              <w:t xml:space="preserve"> rows to detect truncation, and </w:t>
            </w:r>
            <w:r>
              <w:rPr>
                <w:b/>
              </w:rPr>
              <w:t xml:space="preserve">always rolls back</w:t>
            </w:r>
            <w:r>
              <w:t xml:space="preserve"> in </w:t>
            </w:r>
            <w:r>
              <w:rPr>
                <w:rStyle w:val="CodeChar"/>
              </w:rPr>
              <w:t xml:space="preserve">finally</w:t>
            </w:r>
          </w:p>
        </w:tc>
      </w:tr>
      <w:tr>
        <w:tc>
          <w:tcPr>
            <w:tcW w:w="3120" w:type="dxa"/>
          </w:tcPr>
          <w:p>
            <w:pPr/>
            <w:r>
              <w:rPr>
                <w:rStyle w:val="CodeChar"/>
              </w:rPr>
              <w:t xml:space="preserve">schema_registry.py</w:t>
            </w:r>
          </w:p>
        </w:tc>
        <w:tc>
          <w:tcPr>
            <w:tcW w:w="3120" w:type="dxa"/>
          </w:tcPr>
          <w:p>
            <w:pPr/>
            <w:r>
              <w:rPr>
                <w:rStyle w:val="CodeChar"/>
              </w:rPr>
              <w:t xml:space="preserve">_introspect_db()</w:t>
            </w:r>
          </w:p>
        </w:tc>
        <w:tc>
          <w:tcPr>
            <w:tcW w:w="3120" w:type="dxa"/>
          </w:tcPr>
          <w:p>
            <w:pPr/>
            <w:r>
              <w:t xml:space="preserve">Uses SQLAlchemy </w:t>
            </w:r>
            <w:r>
              <w:rPr>
                <w:rStyle w:val="CodeChar"/>
              </w:rPr>
              <w:t xml:space="preserve">inspect()</w:t>
            </w:r>
            <w:r>
              <w:t xml:space="preserve"> to list every table and column, counts rows (trying back-tick, double-quote and plain quoting) and adds key rules</w:t>
            </w:r>
          </w:p>
        </w:tc>
      </w:tr>
      <w:tr>
        <w:tc>
          <w:tcPr>
            <w:tcW w:w="3120" w:type="dxa"/>
          </w:tcPr>
          <w:p>
            <w:pPr/>
          </w:p>
        </w:tc>
        <w:tc>
          <w:tcPr>
            <w:tcW w:w="3120" w:type="dxa"/>
          </w:tcPr>
          <w:p>
            <w:pPr/>
            <w:r>
              <w:rPr>
                <w:rStyle w:val="CodeChar"/>
              </w:rPr>
              <w:t xml:space="preserve">_save_cache()</w:t>
            </w:r>
            <w:r>
              <w:t xml:space="preserve">, </w:t>
            </w:r>
            <w:r>
              <w:rPr>
                <w:rStyle w:val="CodeChar"/>
              </w:rPr>
              <w:t xml:space="preserve">_load_cache()</w:t>
            </w:r>
          </w:p>
        </w:tc>
        <w:tc>
          <w:tcPr>
            <w:tcW w:w="3120" w:type="dxa"/>
          </w:tcPr>
          <w:p>
            <w:pPr/>
            <w:r>
              <w:t xml:space="preserve">Write/read </w:t>
            </w:r>
            <w:r>
              <w:rPr>
                <w:rStyle w:val="CodeChar"/>
              </w:rPr>
              <w:t xml:space="preserve">data/schema_cache.json</w:t>
            </w:r>
          </w:p>
        </w:tc>
      </w:tr>
      <w:tr>
        <w:tc>
          <w:tcPr>
            <w:tcW w:w="3120" w:type="dxa"/>
          </w:tcPr>
          <w:p>
            <w:pPr/>
          </w:p>
        </w:tc>
        <w:tc>
          <w:tcPr>
            <w:tcW w:w="3120" w:type="dxa"/>
          </w:tcPr>
          <w:p>
            <w:pPr/>
            <w:r>
              <w:rPr>
                <w:rStyle w:val="CodeChar"/>
              </w:rPr>
              <w:t xml:space="preserve">_cached_schema()</w:t>
            </w:r>
          </w:p>
        </w:tc>
        <w:tc>
          <w:tcPr>
            <w:tcW w:w="3120" w:type="dxa"/>
          </w:tcPr>
          <w:p>
            <w:pPr/>
            <w:r>
              <w:rPr>
                <w:rStyle w:val="CodeChar"/>
              </w:rPr>
              <w:t xml:space="preserve">lru_cache</w:t>
            </w:r>
            <w:r>
              <w:t xml:space="preserve"> so the file is read once per process</w:t>
            </w:r>
          </w:p>
        </w:tc>
      </w:tr>
      <w:tr>
        <w:tc>
          <w:tcPr>
            <w:tcW w:w="3120" w:type="dxa"/>
          </w:tcPr>
          <w:p>
            <w:pPr/>
          </w:p>
        </w:tc>
        <w:tc>
          <w:tcPr>
            <w:tcW w:w="3120" w:type="dxa"/>
          </w:tcPr>
          <w:p>
            <w:pPr/>
            <w:r>
              <w:rPr>
                <w:rStyle w:val="CodeChar"/>
              </w:rPr>
              <w:t xml:space="preserve">refresh_schema()</w:t>
            </w:r>
          </w:p>
        </w:tc>
        <w:tc>
          <w:tcPr>
            <w:tcW w:w="3120" w:type="dxa"/>
          </w:tcPr>
          <w:p>
            <w:pPr/>
            <w:r>
              <w:t xml:space="preserve">Reset engine → introspect → save only if tables came back (a network blip cannot wipe a good cache) → clear the cache</w:t>
            </w:r>
          </w:p>
        </w:tc>
      </w:tr>
      <w:tr>
        <w:tc>
          <w:tcPr>
            <w:tcW w:w="3120" w:type="dxa"/>
          </w:tcPr>
          <w:p>
            <w:pPr/>
          </w:p>
        </w:tc>
        <w:tc>
          <w:tcPr>
            <w:tcW w:w="3120" w:type="dxa"/>
          </w:tcPr>
          <w:p>
            <w:pPr/>
            <w:r>
              <w:rPr>
                <w:rStyle w:val="CodeChar"/>
              </w:rPr>
              <w:t xml:space="preserve">get_schema()</w:t>
            </w:r>
            <w:r>
              <w:t xml:space="preserve">, </w:t>
            </w:r>
            <w:r>
              <w:rPr>
                <w:rStyle w:val="CodeChar"/>
              </w:rPr>
              <w:t xml:space="preserve">get_allowed_tables()</w:t>
            </w:r>
          </w:p>
        </w:tc>
        <w:tc>
          <w:tcPr>
            <w:tcW w:w="3120" w:type="dxa"/>
          </w:tcPr>
          <w:p>
            <w:pPr/>
            <w:r>
              <w:t xml:space="preserve">Cached schema and the lower-case set of table names the validator allows</w:t>
            </w:r>
          </w:p>
        </w:tc>
      </w:tr>
      <w:tr>
        <w:tc>
          <w:tcPr>
            <w:tcW w:w="3120" w:type="dxa"/>
          </w:tcPr>
          <w:p>
            <w:pPr/>
            <w:r>
              <w:rPr>
                <w:rStyle w:val="CodeChar"/>
              </w:rPr>
              <w:t xml:space="preserve">table_rules.py</w:t>
            </w:r>
          </w:p>
        </w:tc>
        <w:tc>
          <w:tcPr>
            <w:tcW w:w="3120" w:type="dxa"/>
          </w:tcPr>
          <w:p>
            <w:pPr/>
            <w:r>
              <w:rPr>
                <w:rStyle w:val="CodeChar"/>
              </w:rPr>
              <w:t xml:space="preserve">table_rules(insp, table)</w:t>
            </w:r>
          </w:p>
        </w:tc>
        <w:tc>
          <w:tcPr>
            <w:tcW w:w="3120" w:type="dxa"/>
          </w:tcPr>
          <w:p>
            <w:pPr/>
            <w:r>
              <w:t xml:space="preserve">Reads primary key, foreign keys (as </w:t>
            </w:r>
            <w:r>
              <w:rPr>
                <w:rStyle w:val="CodeChar"/>
              </w:rPr>
              <w:t xml:space="preserve">col → table(col)</w:t>
            </w:r>
            <w:r>
              <w:t xml:space="preserve">), unique and CHECK constraints. The AI uses them to write valid changes; the schema diagram uses the keys to draw relationships</w:t>
            </w:r>
          </w:p>
        </w:tc>
      </w:tr>
    </w:tbl>
    <w:p>
      <w:pPr/>
      <w:r>
        <w:rPr>
          <w:b/>
        </w:rPr>
        <w:t xml:space="preserve">Legacy schema endpoints</w:t>
      </w:r>
      <w:r>
        <w:t xml:space="preserve"> (</w:t>
      </w:r>
      <w:r>
        <w:rPr>
          <w:rStyle w:val="CodeChar"/>
        </w:rPr>
        <w:t xml:space="preserve">routes/schema.py</w:t>
      </w:r>
      <w:r>
        <w:t xml:space="preserve">): </w:t>
      </w:r>
      <w:r>
        <w:rPr>
          <w:rStyle w:val="CodeChar"/>
        </w:rPr>
        <w:t xml:space="preserve">GET /api/schema</w:t>
      </w:r>
      <w:r>
        <w:t xml:space="preserve"> returns the cached tables and suggestions; </w:t>
      </w:r>
      <w:r>
        <w:rPr>
          <w:rStyle w:val="CodeChar"/>
        </w:rPr>
        <w:t xml:space="preserve">POST /api/schema/refresh</w:t>
      </w:r>
      <w:r>
        <w:t xml:space="preserve"> (admin) re-reads the default database. The frontend now uses the newer </w:t>
      </w:r>
      <w:r>
        <w:rPr>
          <w:rStyle w:val="CodeChar"/>
        </w:rPr>
        <w:t xml:space="preserve">/sources/{id}/schema</w:t>
      </w:r>
      <w:r>
        <w:t xml:space="preserve">, which works for every database.</w:t>
      </w:r>
    </w:p>
    <w:p>
      <w:pPr>
        <w:pStyle w:val="Heading2"/>
      </w:pPr>
      <w:r>
        <w:t xml:space="preserve">9. Natural language to SQL pipeline</w:t>
      </w:r>
    </w:p>
    <w:p>
      <w:pPr/>
      <w:r>
        <w:t xml:space="preserve">The AI never touches a database directly: it only writes text, and that text must pass an 11-check validator before it runs in a transaction that is always rolled back.</w:t>
      </w:r>
    </w:p>
    <w:p>
      <w:pPr>
        <w:pStyle w:val="Heading3"/>
      </w:pPr>
      <w:r>
        <w:t xml:space="preserve">9.1 The streaming endpoint — </w:t>
      </w:r>
      <w:r>
        <w:rPr>
          <w:rStyle w:val="CodeChar"/>
        </w:rPr>
        <w:t xml:space="preserve">routes/ask_stream.py</w:t>
      </w:r>
    </w:p>
    <w:p>
      <w:pPr/>
      <w:r>
        <w:rPr>
          <w:rStyle w:val="CodeChar"/>
        </w:rPr>
        <w:t xml:space="preserve">POST /ask/stream</w:t>
      </w:r>
      <w:r>
        <w:t xml:space="preserve"> receives </w:t>
      </w:r>
      <w:r>
        <w:rPr>
          <w:rStyle w:val="CodeChar"/>
        </w:rPr>
        <w:t xml:space="preserve">{question, session_id, data_source_id}</w:t>
      </w:r>
      <w:r>
        <w:t xml:space="preserve"> and answers with Server-Sent Events. </w:t>
      </w:r>
      <w:r>
        <w:rPr>
          <w:rStyle w:val="CodeChar"/>
        </w:rPr>
        <w:t xml:space="preserve">ask_stream()</w:t>
      </w:r>
      <w:r>
        <w:t xml:space="preserve"> checks the token first (so a bad token gets a clean 401, not a broken stream), then hands over to the generator </w:t>
      </w:r>
      <w:r>
        <w:rPr>
          <w:rStyle w:val="CodeChar"/>
        </w:rPr>
        <w:t xml:space="preserve">_stream_response()</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Code</w:t>
            </w:r>
          </w:p>
        </w:tc>
        <w:tc>
          <w:tcPr>
            <w:tcW w:w="3120" w:type="dxa"/>
            <w:shd w:val="clear" w:color="auto" w:fill="F2F2F2"/>
          </w:tcPr>
          <w:p>
            <w:pPr/>
            <w:r>
              <w:t xml:space="preserve">What happens</w:t>
            </w:r>
          </w:p>
        </w:tc>
      </w:tr>
      <w:tr>
        <w:tc>
          <w:tcPr>
            <w:tcW w:w="3120" w:type="dxa"/>
          </w:tcPr>
          <w:p>
            <w:pPr/>
            <w:r>
              <w:t xml:space="preserve">0. Recall</w:t>
            </w:r>
          </w:p>
        </w:tc>
        <w:tc>
          <w:tcPr>
            <w:tcW w:w="3120" w:type="dxa"/>
          </w:tcPr>
          <w:p>
            <w:pPr/>
            <w:r>
              <w:rPr>
                <w:rStyle w:val="CodeChar"/>
              </w:rPr>
              <w:t xml:space="preserve">get_session_rag(f"{user_id}:{session_id}").retrieve(question, 3)</w:t>
            </w:r>
          </w:p>
        </w:tc>
        <w:tc>
          <w:tcPr>
            <w:tcW w:w="3120" w:type="dxa"/>
          </w:tcPr>
          <w:p>
            <w:pPr/>
            <w:r>
              <w:t xml:space="preserve">Up to 3 similar earlier Q&amp;A pairs from this user's conversation</w:t>
            </w:r>
          </w:p>
        </w:tc>
      </w:tr>
      <w:tr>
        <w:tc>
          <w:tcPr>
            <w:tcW w:w="3120" w:type="dxa"/>
          </w:tcPr>
          <w:p>
            <w:pPr/>
            <w:r>
              <w:t xml:space="preserve">1. Pick the database</w:t>
            </w:r>
          </w:p>
        </w:tc>
        <w:tc>
          <w:tcPr>
            <w:tcW w:w="3120" w:type="dxa"/>
          </w:tcPr>
          <w:p>
            <w:pPr/>
            <w:r>
              <w:rPr>
                <w:rStyle w:val="CodeChar"/>
              </w:rPr>
              <w:t xml:space="preserve">load_active_data_source()</w:t>
            </w:r>
            <w:r>
              <w:t xml:space="preserve">, </w:t>
            </w:r>
            <w:r>
              <w:rPr>
                <w:rStyle w:val="CodeChar"/>
              </w:rPr>
              <w:t xml:space="preserve">resolve_context()</w:t>
            </w:r>
          </w:p>
        </w:tc>
        <w:tc>
          <w:tcPr>
            <w:tcW w:w="3120" w:type="dxa"/>
          </w:tcPr>
          <w:p>
            <w:pPr/>
            <w:r>
              <w:t xml:space="preserve">Returns the SQL dialect, schema and allowed tables of the chosen database</w:t>
            </w:r>
          </w:p>
        </w:tc>
      </w:tr>
      <w:tr>
        <w:tc>
          <w:tcPr>
            <w:tcW w:w="3120" w:type="dxa"/>
          </w:tcPr>
          <w:p>
            <w:pPr/>
            <w:r>
              <w:t xml:space="preserve">2. Get SQL</w:t>
            </w:r>
          </w:p>
        </w:tc>
        <w:tc>
          <w:tcPr>
            <w:tcW w:w="3120" w:type="dxa"/>
          </w:tcPr>
          <w:p>
            <w:pPr/>
            <w:r>
              <w:rPr>
                <w:rStyle w:val="CodeChar"/>
              </w:rPr>
              <w:t xml:space="preserve">is_direct_sql()</w:t>
            </w:r>
            <w:r>
              <w:t xml:space="preserve"> or </w:t>
            </w:r>
            <w:r>
              <w:rPr>
                <w:rStyle w:val="CodeChar"/>
              </w:rPr>
              <w:t xml:space="preserve">generate_sql()</w:t>
            </w:r>
          </w:p>
        </w:tc>
        <w:tc>
          <w:tcPr>
            <w:tcW w:w="3120" w:type="dxa"/>
          </w:tcPr>
          <w:p>
            <w:pPr/>
            <w:r>
              <w:t xml:space="preserve">Typed SQL is used as is; otherwise Groq writes it</w:t>
            </w:r>
          </w:p>
        </w:tc>
      </w:tr>
      <w:tr>
        <w:tc>
          <w:tcPr>
            <w:tcW w:w="3120" w:type="dxa"/>
          </w:tcPr>
          <w:p>
            <w:pPr/>
            <w:r>
              <w:t xml:space="preserve">2b. Admin change?</w:t>
            </w:r>
          </w:p>
        </w:tc>
        <w:tc>
          <w:tcPr>
            <w:tcW w:w="3120" w:type="dxa"/>
          </w:tcPr>
          <w:p>
            <w:pPr/>
            <w:r>
              <w:rPr>
                <w:rStyle w:val="CodeChar"/>
              </w:rPr>
              <w:t xml:space="preserve">is_write_sql()</w:t>
            </w:r>
            <w:r>
              <w:t xml:space="preserve">, </w:t>
            </w:r>
            <w:r>
              <w:rPr>
                <w:rStyle w:val="CodeChar"/>
              </w:rPr>
              <w:t xml:space="preserve">validate_admin_sql()</w:t>
            </w:r>
          </w:p>
        </w:tc>
        <w:tc>
          <w:tcPr>
            <w:tcW w:w="3120" w:type="dxa"/>
          </w:tcPr>
          <w:p>
            <w:pPr/>
            <w:r>
              <w:t xml:space="preserve">A write statement is never run here. Admins get a </w:t>
            </w:r>
            <w:r>
              <w:rPr>
                <w:rStyle w:val="CodeChar"/>
              </w:rPr>
              <w:t xml:space="preserve">confirm</w:t>
            </w:r>
            <w:r>
              <w:t xml:space="preserve"> event with the SQL; everyone else gets an error</w:t>
            </w:r>
          </w:p>
        </w:tc>
      </w:tr>
      <w:tr>
        <w:tc>
          <w:tcPr>
            <w:tcW w:w="3120" w:type="dxa"/>
          </w:tcPr>
          <w:p>
            <w:pPr/>
            <w:r>
              <w:t xml:space="preserve">3. Validate</w:t>
            </w:r>
          </w:p>
        </w:tc>
        <w:tc>
          <w:tcPr>
            <w:tcW w:w="3120" w:type="dxa"/>
          </w:tcPr>
          <w:p>
            <w:pPr/>
            <w:r>
              <w:rPr>
                <w:rStyle w:val="CodeChar"/>
              </w:rPr>
              <w:t xml:space="preserve">validate_sql(sql, dialect, allowed_tables)</w:t>
            </w:r>
          </w:p>
        </w:tc>
        <w:tc>
          <w:tcPr>
            <w:tcW w:w="3120" w:type="dxa"/>
          </w:tcPr>
          <w:p>
            <w:pPr/>
            <w:r>
              <w:t xml:space="preserve">The 11 checks (9.4)</w:t>
            </w:r>
          </w:p>
        </w:tc>
      </w:tr>
      <w:tr>
        <w:tc>
          <w:tcPr>
            <w:tcW w:w="3120" w:type="dxa"/>
          </w:tcPr>
          <w:p>
            <w:pPr/>
            <w:r>
              <w:t xml:space="preserve">4. Run</w:t>
            </w:r>
          </w:p>
        </w:tc>
        <w:tc>
          <w:tcPr>
            <w:tcW w:w="3120" w:type="dxa"/>
          </w:tcPr>
          <w:p>
            <w:pPr/>
            <w:r>
              <w:rPr>
                <w:rStyle w:val="CodeChar"/>
              </w:rPr>
              <w:t xml:space="preserve">run_query(sql, data_source)</w:t>
            </w:r>
          </w:p>
        </w:tc>
        <w:tc>
          <w:tcPr>
            <w:tcW w:w="3120" w:type="dxa"/>
          </w:tcPr>
          <w:p>
            <w:pPr/>
            <w:r>
              <w:t xml:space="preserve">Read-only, row-capped, timed out, rolled back</w:t>
            </w:r>
          </w:p>
        </w:tc>
      </w:tr>
      <w:tr>
        <w:tc>
          <w:tcPr>
            <w:tcW w:w="3120" w:type="dxa"/>
          </w:tcPr>
          <w:p>
            <w:pPr/>
            <w:r>
              <w:t xml:space="preserve">5. </w:t>
            </w:r>
            <w:r>
              <w:rPr>
                <w:rStyle w:val="CodeChar"/>
              </w:rPr>
              <w:t xml:space="preserve">meta</w:t>
            </w:r>
            <w:r>
              <w:t xml:space="preserve"> event</w:t>
            </w:r>
          </w:p>
        </w:tc>
        <w:tc>
          <w:tcPr>
            <w:tcW w:w="3120" w:type="dxa"/>
          </w:tcPr>
          <w:p>
            <w:pPr/>
            <w:r>
              <w:rPr>
                <w:rStyle w:val="CodeChar"/>
              </w:rPr>
              <w:t xml:space="preserve">infer_chart()</w:t>
            </w:r>
          </w:p>
        </w:tc>
        <w:tc>
          <w:tcPr>
            <w:tcW w:w="3120" w:type="dxa"/>
          </w:tcPr>
          <w:p>
            <w:pPr/>
            <w:r>
              <w:t xml:space="preserve">SQL, columns, rows, row count, chart type, time — the table and chart appear now</w:t>
            </w:r>
          </w:p>
        </w:tc>
      </w:tr>
      <w:tr>
        <w:tc>
          <w:tcPr>
            <w:tcW w:w="3120" w:type="dxa"/>
          </w:tcPr>
          <w:p>
            <w:pPr/>
            <w:r>
              <w:t xml:space="preserve">6. </w:t>
            </w:r>
            <w:r>
              <w:rPr>
                <w:rStyle w:val="CodeChar"/>
              </w:rPr>
              <w:t xml:space="preserve">token</w:t>
            </w:r>
            <w:r>
              <w:t xml:space="preserve"> events</w:t>
            </w:r>
          </w:p>
        </w:tc>
        <w:tc>
          <w:tcPr>
            <w:tcW w:w="3120" w:type="dxa"/>
          </w:tcPr>
          <w:p>
            <w:pPr/>
            <w:r>
              <w:rPr>
                <w:rStyle w:val="CodeChar"/>
              </w:rPr>
              <w:t xml:space="preserve">_stream_explanation()</w:t>
            </w:r>
          </w:p>
        </w:tc>
        <w:tc>
          <w:tcPr>
            <w:tcW w:w="3120" w:type="dxa"/>
          </w:tcPr>
          <w:p>
            <w:pPr/>
            <w:r>
              <w:t xml:space="preserve">Groq streams a short business explanation, chunk by chunk</w:t>
            </w:r>
          </w:p>
        </w:tc>
      </w:tr>
      <w:tr>
        <w:tc>
          <w:tcPr>
            <w:tcW w:w="3120" w:type="dxa"/>
          </w:tcPr>
          <w:p>
            <w:pPr/>
            <w:r>
              <w:t xml:space="preserve">7. Fallback</w:t>
            </w:r>
          </w:p>
        </w:tc>
        <w:tc>
          <w:tcPr>
            <w:tcW w:w="3120" w:type="dxa"/>
          </w:tcPr>
          <w:p>
            <w:pPr/>
            <w:r>
              <w:rPr>
                <w:rStyle w:val="CodeChar"/>
              </w:rPr>
              <w:t xml:space="preserve">fallback_explanation()</w:t>
            </w:r>
          </w:p>
        </w:tc>
        <w:tc>
          <w:tcPr>
            <w:tcW w:w="3120" w:type="dxa"/>
          </w:tcPr>
          <w:p>
            <w:pPr/>
            <w:r>
              <w:t xml:space="preserve">Plain summary if the AI is not configured or returned nothing</w:t>
            </w:r>
          </w:p>
        </w:tc>
      </w:tr>
      <w:tr>
        <w:tc>
          <w:tcPr>
            <w:tcW w:w="3120" w:type="dxa"/>
          </w:tcPr>
          <w:p>
            <w:pPr/>
            <w:r>
              <w:t xml:space="preserve">8. Remember and log</w:t>
            </w:r>
          </w:p>
        </w:tc>
        <w:tc>
          <w:tcPr>
            <w:tcW w:w="3120" w:type="dxa"/>
          </w:tcPr>
          <w:p>
            <w:pPr/>
            <w:r>
              <w:rPr>
                <w:rStyle w:val="CodeChar"/>
              </w:rPr>
              <w:t xml:space="preserve">_fire_and_forget(rag.add(...))</w:t>
            </w:r>
            <w:r>
              <w:t xml:space="preserve">, </w:t>
            </w:r>
            <w:r>
              <w:rPr>
                <w:rStyle w:val="CodeChar"/>
              </w:rPr>
              <w:t xml:space="preserve">_write_audit_log()</w:t>
            </w:r>
          </w:p>
        </w:tc>
        <w:tc>
          <w:tcPr>
            <w:tcW w:w="3120" w:type="dxa"/>
          </w:tcPr>
          <w:p>
            <w:pPr/>
            <w:r>
              <w:t xml:space="preserve">Saved in the background so the user is not kept waiting</w:t>
            </w:r>
          </w:p>
        </w:tc>
      </w:tr>
      <w:tr>
        <w:tc>
          <w:tcPr>
            <w:tcW w:w="3120" w:type="dxa"/>
          </w:tcPr>
          <w:p>
            <w:pPr/>
            <w:r>
              <w:t xml:space="preserve">9. </w:t>
            </w:r>
            <w:r>
              <w:rPr>
                <w:rStyle w:val="CodeChar"/>
              </w:rPr>
              <w:t xml:space="preserve">done</w:t>
            </w:r>
            <w:r>
              <w:t xml:space="preserve"> event</w:t>
            </w:r>
          </w:p>
        </w:tc>
        <w:tc>
          <w:tcPr>
            <w:tcW w:w="3120" w:type="dxa"/>
          </w:tcPr>
          <w:p>
            <w:pPr/>
            <w:r>
              <w:rPr>
                <w:rStyle w:val="CodeChar"/>
              </w:rPr>
              <w:t xml:space="preserve">_sse("done", …)</w:t>
            </w:r>
          </w:p>
        </w:tc>
        <w:tc>
          <w:tcPr>
            <w:tcW w:w="3120" w:type="dxa"/>
          </w:tcPr>
          <w:p>
            <w:pPr/>
            <w:r>
              <w:t xml:space="preserve">Full explanation; the frontend then saves the turn to chat history</w:t>
            </w:r>
          </w:p>
        </w:tc>
      </w:tr>
    </w:tbl>
    <w:p>
      <w:pPr/>
      <w:r>
        <w:t xml:space="preserve">Any failure sends an </w:t>
      </w:r>
      <w:r>
        <w:rPr>
          <w:rStyle w:val="CodeChar"/>
        </w:rPr>
        <w:t xml:space="preserve">error</w:t>
      </w:r>
      <w:r>
        <w:t xml:space="preserve"> event and writes an </w:t>
      </w:r>
      <w:r>
        <w:rPr>
          <w:rStyle w:val="CodeChar"/>
        </w:rPr>
        <w:t xml:space="preserve">error</w:t>
      </w:r>
      <w:r>
        <w:t xml:space="preserve"> row to the audit log.</w:t>
      </w:r>
    </w:p>
    <w:p>
      <w:pPr/>
      <w:r>
        <w:t xml:space="preserve">Helpers in the same file: </w:t>
      </w:r>
      <w:r>
        <w:rPr>
          <w:rStyle w:val="CodeChar"/>
        </w:rPr>
        <w:t xml:space="preserve">_sse(event, data)</w:t>
      </w:r>
      <w:r>
        <w:t xml:space="preserve"> formats one SSE frame (</w:t>
      </w:r>
      <w:r>
        <w:rPr>
          <w:rStyle w:val="CodeChar"/>
        </w:rPr>
        <w:t xml:space="preserve">event: …\ndata: …\n\n</w:t>
      </w:r>
      <w:r>
        <w:t xml:space="preserve">); </w:t>
      </w:r>
      <w:r>
        <w:rPr>
          <w:rStyle w:val="CodeChar"/>
        </w:rPr>
        <w:t xml:space="preserve">_stream_explanation()</w:t>
      </w:r>
      <w:r>
        <w:t xml:space="preserve"> runs Groq's blocking stream in a worker thread and passes tokens back through an </w:t>
      </w:r>
      <w:r>
        <w:rPr>
          <w:rStyle w:val="CodeChar"/>
        </w:rPr>
        <w:t xml:space="preserve">asyncio.Queue</w:t>
      </w:r>
      <w:r>
        <w:t xml:space="preserve">, so the server never blocks; </w:t>
      </w:r>
      <w:r>
        <w:rPr>
          <w:rStyle w:val="CodeChar"/>
        </w:rPr>
        <w:t xml:space="preserve">_fire_and_forget()</w:t>
      </w:r>
      <w:r>
        <w:t xml:space="preserve"> keeps a reference to background tasks so Python does not garbage-collect them early.</w:t>
      </w:r>
    </w:p>
    <w:p>
      <w:pPr/>
      <w:r>
        <w:rPr>
          <w:rStyle w:val="CodeChar"/>
        </w:rPr>
        <w:t xml:space="preserve">POST /ask</w:t>
      </w:r>
      <w:r>
        <w:t xml:space="preserve"> (</w:t>
      </w:r>
      <w:r>
        <w:rPr>
          <w:rStyle w:val="CodeChar"/>
        </w:rPr>
        <w:t xml:space="preserve">routes/ask.py</w:t>
      </w:r>
      <w:r>
        <w:t xml:space="preserve">, </w:t>
      </w:r>
      <w:r>
        <w:rPr>
          <w:rStyle w:val="CodeChar"/>
        </w:rPr>
        <w:t xml:space="preserve">ask_question()</w:t>
      </w:r>
      <w:r>
        <w:t xml:space="preserve">) runs the same steps but returns one JSON response instead of a stream.</w:t>
      </w:r>
    </w:p>
    <w:p>
      <w:pPr>
        <w:pStyle w:val="Heading3"/>
      </w:pPr>
      <w:r>
        <w:t xml:space="preserve">9.2 Prompts — </w:t>
      </w:r>
      <w:r>
        <w:rPr>
          <w:rStyle w:val="CodeChar"/>
        </w:rPr>
        <w:t xml:space="preserve">langchain_chains/prompts.py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Prompt</w:t>
            </w:r>
          </w:p>
        </w:tc>
        <w:tc>
          <w:tcPr>
            <w:tcW w:w="3120" w:type="dxa"/>
            <w:shd w:val="clear" w:color="auto" w:fill="F2F2F2"/>
          </w:tcPr>
          <w:p>
            <w:pPr/>
            <w:r>
              <w:t xml:space="preserve">Used for</w:t>
            </w:r>
          </w:p>
        </w:tc>
        <w:tc>
          <w:tcPr>
            <w:tcW w:w="3120" w:type="dxa"/>
            <w:shd w:val="clear" w:color="auto" w:fill="F2F2F2"/>
          </w:tcPr>
          <w:p>
            <w:pPr/>
            <w:r>
              <w:t xml:space="preserve">Key rules given to the model</w:t>
            </w:r>
          </w:p>
        </w:tc>
      </w:tr>
      <w:tr>
        <w:tc>
          <w:tcPr>
            <w:tcW w:w="3120" w:type="dxa"/>
          </w:tcPr>
          <w:p>
            <w:pPr/>
            <w:r>
              <w:rPr>
                <w:rStyle w:val="CodeChar"/>
              </w:rPr>
              <w:t xml:space="preserve">SQL_GENERATION_PROMPT</w:t>
            </w:r>
          </w:p>
        </w:tc>
        <w:tc>
          <w:tcPr>
            <w:tcW w:w="3120" w:type="dxa"/>
          </w:tcPr>
          <w:p>
            <w:pPr/>
            <w:r>
              <w:t xml:space="preserve">Question → SQL (system message)</w:t>
            </w:r>
          </w:p>
        </w:tc>
        <w:tc>
          <w:tcPr>
            <w:tcW w:w="3120" w:type="dxa"/>
          </w:tcPr>
          <w:p>
            <w:pPr/>
            <w:r>
              <w:t xml:space="preserve">Target dialect by name; the schema as JSON; use only listed tables/columns; output raw SQL only; no comments or semicolons; alias aggregates; limit rows; put the label column first and the number second so charts render</w:t>
            </w:r>
          </w:p>
        </w:tc>
      </w:tr>
      <w:tr>
        <w:tc>
          <w:tcPr>
            <w:tcW w:w="3120" w:type="dxa"/>
          </w:tcPr>
          <w:p>
            <w:pPr/>
            <w:r>
              <w:rPr>
                <w:rStyle w:val="CodeChar"/>
              </w:rPr>
              <w:t xml:space="preserve">READ_ONLY_RULES</w:t>
            </w:r>
          </w:p>
        </w:tc>
        <w:tc>
          <w:tcPr>
            <w:tcW w:w="3120" w:type="dxa"/>
          </w:tcPr>
          <w:p>
            <w:pPr/>
            <w:r>
              <w:t xml:space="preserve">Inserted for everyone</w:t>
            </w:r>
          </w:p>
        </w:tc>
        <w:tc>
          <w:tcPr>
            <w:tcW w:w="3120" w:type="dxa"/>
          </w:tcPr>
          <w:p>
            <w:pPr/>
            <w:r>
              <w:t xml:space="preserve">Exactly one SELECT/WITH; never INSERT, UPDATE, DELETE, DROP, ALTER, TRUNCATE</w:t>
            </w:r>
          </w:p>
        </w:tc>
      </w:tr>
      <w:tr>
        <w:tc>
          <w:tcPr>
            <w:tcW w:w="3120" w:type="dxa"/>
          </w:tcPr>
          <w:p>
            <w:pPr/>
            <w:r>
              <w:rPr>
                <w:rStyle w:val="CodeChar"/>
              </w:rPr>
              <w:t xml:space="preserve">ADMIN_WRITE_RULES</w:t>
            </w:r>
          </w:p>
        </w:tc>
        <w:tc>
          <w:tcPr>
            <w:tcW w:w="3120" w:type="dxa"/>
          </w:tcPr>
          <w:p>
            <w:pPr/>
            <w:r>
              <w:t xml:space="preserve">Inserted for admins when write mode is on</w:t>
            </w:r>
          </w:p>
        </w:tc>
        <w:tc>
          <w:tcPr>
            <w:tcW w:w="3120" w:type="dxa"/>
          </w:tcPr>
          <w:p>
            <w:pPr/>
            <w:r>
              <w:t xml:space="preserve">One write statement only when explicitly asked; WHERE on UPDATE/DELETE; obey CHECK values exactly, defaults, NOT NULL and foreign keys (look up ids with a subquery)</w:t>
            </w:r>
          </w:p>
        </w:tc>
      </w:tr>
      <w:tr>
        <w:tc>
          <w:tcPr>
            <w:tcW w:w="3120" w:type="dxa"/>
          </w:tcPr>
          <w:p>
            <w:pPr/>
            <w:r>
              <w:rPr>
                <w:rStyle w:val="CodeChar"/>
              </w:rPr>
              <w:t xml:space="preserve">RAG_EXPLANATION_PROMPT</w:t>
            </w:r>
          </w:p>
        </w:tc>
        <w:tc>
          <w:tcPr>
            <w:tcW w:w="3120" w:type="dxa"/>
          </w:tcPr>
          <w:p>
            <w:pPr/>
            <w:r>
              <w:t xml:space="preserve">Result → explanation</w:t>
            </w:r>
          </w:p>
        </w:tc>
        <w:tc>
          <w:tcPr>
            <w:tcW w:w="3120" w:type="dxa"/>
          </w:tcPr>
          <w:p>
            <w:pPr/>
            <w:r>
              <w:t xml:space="preserve">Earlier conversation, question, SQL and the first 20 rows; explain business meaning, not SQL; under 4 sentences</w:t>
            </w:r>
          </w:p>
        </w:tc>
      </w:tr>
    </w:tbl>
    <w:p>
      <w:pPr/>
      <w:r>
        <w:t xml:space="preserve">SQL generation uses temperature 0.0 (same question, same SQL). Explanations use 0.3 for more natural wording.</w:t>
      </w:r>
    </w:p>
    <w:p>
      <w:pPr>
        <w:pStyle w:val="Heading3"/>
      </w:pPr>
      <w:r>
        <w:t xml:space="preserve">9.3 Shared logic — </w:t>
      </w:r>
      <w:r>
        <w:rPr>
          <w:rStyle w:val="CodeChar"/>
        </w:rPr>
        <w:t xml:space="preserve">services/query_pipeline.py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Function</w:t>
            </w:r>
          </w:p>
        </w:tc>
        <w:tc>
          <w:tcPr>
            <w:tcW w:w="4680" w:type="dxa"/>
            <w:shd w:val="clear" w:color="auto" w:fill="F2F2F2"/>
          </w:tcPr>
          <w:p>
            <w:pPr/>
            <w:r>
              <w:t xml:space="preserve">What it does</w:t>
            </w:r>
          </w:p>
        </w:tc>
      </w:tr>
      <w:tr>
        <w:tc>
          <w:tcPr>
            <w:tcW w:w="4680" w:type="dxa"/>
          </w:tcPr>
          <w:p>
            <w:pPr/>
            <w:r>
              <w:rPr>
                <w:rStyle w:val="CodeChar"/>
              </w:rPr>
              <w:t xml:space="preserve">llm_configured()</w:t>
            </w:r>
          </w:p>
        </w:tc>
        <w:tc>
          <w:tcPr>
            <w:tcW w:w="4680" w:type="dxa"/>
          </w:tcPr>
          <w:p>
            <w:pPr/>
            <w:r>
              <w:t xml:space="preserve">True when </w:t>
            </w:r>
            <w:r>
              <w:rPr>
                <w:rStyle w:val="CodeChar"/>
              </w:rPr>
              <w:t xml:space="preserve">GROQ_API_KEY</w:t>
            </w:r>
            <w:r>
              <w:t xml:space="preserve"> looks real (starts with </w:t>
            </w:r>
            <w:r>
              <w:rPr>
                <w:rStyle w:val="CodeChar"/>
              </w:rPr>
              <w:t xml:space="preserve">gsk_</w:t>
            </w:r>
            <w:r>
              <w:t xml:space="preserve">)</w:t>
            </w:r>
          </w:p>
        </w:tc>
      </w:tr>
      <w:tr>
        <w:tc>
          <w:tcPr>
            <w:tcW w:w="4680" w:type="dxa"/>
          </w:tcPr>
          <w:p>
            <w:pPr/>
            <w:r>
              <w:rPr>
                <w:rStyle w:val="CodeChar"/>
              </w:rPr>
              <w:t xml:space="preserve">generate_sql(question, schema, dialect, allow_writes)</w:t>
            </w:r>
          </w:p>
        </w:tc>
        <w:tc>
          <w:tcPr>
            <w:tcW w:w="4680" w:type="dxa"/>
          </w:tcPr>
          <w:p>
            <w:pPr/>
            <w:r>
              <w:t xml:space="preserve">Builds the prompt, calls Groq, cleans the answer, and raises </w:t>
            </w:r>
            <w:r>
              <w:rPr>
                <w:rStyle w:val="CodeChar"/>
              </w:rPr>
              <w:t xml:space="preserve">SQLGenerationError</w:t>
            </w:r>
            <w:r>
              <w:t xml:space="preserve"> if the model refused or did not return SELECT/WITH (or an allowed write for admins)</w:t>
            </w:r>
          </w:p>
        </w:tc>
      </w:tr>
      <w:tr>
        <w:tc>
          <w:tcPr>
            <w:tcW w:w="4680" w:type="dxa"/>
          </w:tcPr>
          <w:p>
            <w:pPr/>
            <w:r>
              <w:rPr>
                <w:rStyle w:val="CodeChar"/>
              </w:rPr>
              <w:t xml:space="preserve">clean_sql_output(raw)</w:t>
            </w:r>
          </w:p>
        </w:tc>
        <w:tc>
          <w:tcPr>
            <w:tcW w:w="4680" w:type="dxa"/>
          </w:tcPr>
          <w:p>
            <w:pPr/>
            <w:r>
              <w:t xml:space="preserve">Removes markdown code fences and trailing semicolons</w:t>
            </w:r>
          </w:p>
        </w:tc>
      </w:tr>
      <w:tr>
        <w:tc>
          <w:tcPr>
            <w:tcW w:w="4680" w:type="dxa"/>
          </w:tcPr>
          <w:p>
            <w:pPr/>
            <w:r>
              <w:rPr>
                <w:rStyle w:val="CodeChar"/>
              </w:rPr>
              <w:t xml:space="preserve">is_direct_sql(question, …)</w:t>
            </w:r>
          </w:p>
        </w:tc>
        <w:tc>
          <w:tcPr>
            <w:tcW w:w="4680" w:type="dxa"/>
          </w:tcPr>
          <w:p>
            <w:pPr/>
            <w:r>
              <w:t xml:space="preserve">Decides whether the user typed SQL. The first word is not enough: it parses the text with sqlglot, so “delete order id 92” or “select the top customers” go to the AI as sentences</w:t>
            </w:r>
          </w:p>
        </w:tc>
      </w:tr>
      <w:tr>
        <w:tc>
          <w:tcPr>
            <w:tcW w:w="4680" w:type="dxa"/>
          </w:tcPr>
          <w:p>
            <w:pPr/>
            <w:r>
              <w:rPr>
                <w:rStyle w:val="CodeChar"/>
              </w:rPr>
              <w:t xml:space="preserve">_parses_as_sql()</w:t>
            </w:r>
          </w:p>
        </w:tc>
        <w:tc>
          <w:tcPr>
            <w:tcW w:w="4680" w:type="dxa"/>
          </w:tcPr>
          <w:p>
            <w:pPr/>
            <w:r>
              <w:t xml:space="preserve">The parser test behind </w:t>
            </w:r>
            <w:r>
              <w:rPr>
                <w:rStyle w:val="CodeChar"/>
              </w:rPr>
              <w:t xml:space="preserve">is_direct_sql()</w:t>
            </w:r>
            <w:r>
              <w:t xml:space="preserve">, including a check that named tables really exist</w:t>
            </w:r>
          </w:p>
        </w:tc>
      </w:tr>
      <w:tr>
        <w:tc>
          <w:tcPr>
            <w:tcW w:w="4680" w:type="dxa"/>
          </w:tcPr>
          <w:p>
            <w:pPr/>
            <w:r>
              <w:rPr>
                <w:rStyle w:val="CodeChar"/>
              </w:rPr>
              <w:t xml:space="preserve">is_write_sql(sql)</w:t>
            </w:r>
          </w:p>
        </w:tc>
        <w:tc>
          <w:tcPr>
            <w:tcW w:w="4680" w:type="dxa"/>
          </w:tcPr>
          <w:p>
            <w:pPr/>
            <w:r>
              <w:t xml:space="preserve">True for INSERT, UPDATE, DELETE, MERGE, CREATE, DROP, ALTER, TRUNCATE</w:t>
            </w:r>
          </w:p>
        </w:tc>
      </w:tr>
      <w:tr>
        <w:tc>
          <w:tcPr>
            <w:tcW w:w="4680" w:type="dxa"/>
          </w:tcPr>
          <w:p>
            <w:pPr/>
            <w:r>
              <w:rPr>
                <w:rStyle w:val="CodeChar"/>
              </w:rPr>
              <w:t xml:space="preserve">load_active_data_source(db, id)</w:t>
            </w:r>
          </w:p>
        </w:tc>
        <w:tc>
          <w:tcPr>
            <w:tcW w:w="4680" w:type="dxa"/>
          </w:tcPr>
          <w:p>
            <w:pPr/>
            <w:r>
              <w:t xml:space="preserve">Loads an active data source or raises 400/404</w:t>
            </w:r>
          </w:p>
        </w:tc>
      </w:tr>
      <w:tr>
        <w:tc>
          <w:tcPr>
            <w:tcW w:w="4680" w:type="dxa"/>
          </w:tcPr>
          <w:p>
            <w:pPr/>
            <w:r>
              <w:rPr>
                <w:rStyle w:val="CodeChar"/>
              </w:rPr>
              <w:t xml:space="preserve">load_data_source_schema(ds)</w:t>
            </w:r>
          </w:p>
        </w:tc>
        <w:tc>
          <w:tcPr>
            <w:tcW w:w="4680" w:type="dxa"/>
          </w:tcPr>
          <w:p>
            <w:pPr/>
            <w:r>
              <w:t xml:space="preserve">Reads its tables, with a clear 502 if the connection fails and 400 if there are no tables</w:t>
            </w:r>
          </w:p>
        </w:tc>
      </w:tr>
      <w:tr>
        <w:tc>
          <w:tcPr>
            <w:tcW w:w="4680" w:type="dxa"/>
          </w:tcPr>
          <w:p>
            <w:pPr/>
            <w:r>
              <w:rPr>
                <w:rStyle w:val="CodeChar"/>
              </w:rPr>
              <w:t xml:space="preserve">resolve_context(ds)</w:t>
            </w:r>
          </w:p>
        </w:tc>
        <w:tc>
          <w:tcPr>
            <w:tcW w:w="4680" w:type="dxa"/>
          </w:tcPr>
          <w:p>
            <w:pPr/>
            <w:r>
              <w:rPr>
                <w:rStyle w:val="CodeChar"/>
              </w:rPr>
              <w:t xml:space="preserve">(dialect, schema, allowed_tables)</w:t>
            </w:r>
            <w:r>
              <w:t xml:space="preserve"> for a data source or the default database</w:t>
            </w:r>
          </w:p>
        </w:tc>
      </w:tr>
      <w:tr>
        <w:tc>
          <w:tcPr>
            <w:tcW w:w="4680" w:type="dxa"/>
          </w:tcPr>
          <w:p>
            <w:pPr/>
            <w:r>
              <w:rPr>
                <w:rStyle w:val="CodeChar"/>
              </w:rPr>
              <w:t xml:space="preserve">run_on_data_source(ds, sql)</w:t>
            </w:r>
          </w:p>
        </w:tc>
        <w:tc>
          <w:tcPr>
            <w:tcW w:w="4680" w:type="dxa"/>
          </w:tcPr>
          <w:p>
            <w:pPr/>
            <w:r>
              <w:t xml:space="preserve">Runs on an admin-added database: 30-second timeout, </w:t>
            </w:r>
            <w:r>
              <w:rPr>
                <w:rStyle w:val="CodeChar"/>
              </w:rPr>
              <w:t xml:space="preserve">cap + 1</w:t>
            </w:r>
            <w:r>
              <w:t xml:space="preserve"> fetch, always </w:t>
            </w:r>
            <w:r>
              <w:rPr>
                <w:rStyle w:val="CodeChar"/>
              </w:rPr>
              <w:t xml:space="preserve">rollback()</w:t>
            </w:r>
          </w:p>
        </w:tc>
      </w:tr>
      <w:tr>
        <w:tc>
          <w:tcPr>
            <w:tcW w:w="4680" w:type="dxa"/>
          </w:tcPr>
          <w:p>
            <w:pPr/>
            <w:r>
              <w:rPr>
                <w:rStyle w:val="CodeChar"/>
              </w:rPr>
              <w:t xml:space="preserve">run_query(sql, ds)</w:t>
            </w:r>
          </w:p>
        </w:tc>
        <w:tc>
          <w:tcPr>
            <w:tcW w:w="4680" w:type="dxa"/>
          </w:tcPr>
          <w:p>
            <w:pPr/>
            <w:r>
              <w:t xml:space="preserve">Chooses </w:t>
            </w:r>
            <w:r>
              <w:rPr>
                <w:rStyle w:val="CodeChar"/>
              </w:rPr>
              <w:t xml:space="preserve">run_on_data_source()</w:t>
            </w:r>
            <w:r>
              <w:t xml:space="preserve"> or </w:t>
            </w:r>
            <w:r>
              <w:rPr>
                <w:rStyle w:val="CodeChar"/>
              </w:rPr>
              <w:t xml:space="preserve">execute_safe_query()</w:t>
            </w:r>
            <w:r>
              <w:t xml:space="preserve"> (in a thread)</w:t>
            </w:r>
          </w:p>
        </w:tc>
      </w:tr>
      <w:tr>
        <w:tc>
          <w:tcPr>
            <w:tcW w:w="4680" w:type="dxa"/>
          </w:tcPr>
          <w:p>
            <w:pPr/>
            <w:r>
              <w:rPr>
                <w:rStyle w:val="CodeChar"/>
              </w:rPr>
              <w:t xml:space="preserve">infer_chart(columns, rows)</w:t>
            </w:r>
          </w:p>
        </w:tc>
        <w:tc>
          <w:tcPr>
            <w:tcW w:w="4680" w:type="dxa"/>
          </w:tcPr>
          <w:p>
            <w:pPr/>
            <w:r>
              <w:t xml:space="preserve">No chart for one row or no numbers; </w:t>
            </w:r>
            <w:r>
              <w:rPr>
                <w:b/>
              </w:rPr>
              <w:t xml:space="preserve">line</w:t>
            </w:r>
            <w:r>
              <w:t xml:space="preserve"> if the label looks like a date; </w:t>
            </w:r>
            <w:r>
              <w:rPr>
                <w:b/>
              </w:rPr>
              <w:t xml:space="preserve">pie</w:t>
            </w:r>
            <w:r>
              <w:t xml:space="preserve"> for 6 or fewer non-negative values; otherwise </w:t>
            </w:r>
            <w:r>
              <w:rPr>
                <w:b/>
              </w:rPr>
              <w:t xml:space="preserve">bar</w:t>
            </w:r>
          </w:p>
        </w:tc>
      </w:tr>
      <w:tr>
        <w:tc>
          <w:tcPr>
            <w:tcW w:w="4680" w:type="dxa"/>
          </w:tcPr>
          <w:p>
            <w:pPr/>
            <w:r>
              <w:rPr>
                <w:rStyle w:val="CodeChar"/>
              </w:rPr>
              <w:t xml:space="preserve">fallback_explanation()</w:t>
            </w:r>
          </w:p>
        </w:tc>
        <w:tc>
          <w:tcPr>
            <w:tcW w:w="4680" w:type="dxa"/>
          </w:tcPr>
          <w:p>
            <w:pPr/>
            <w:r>
              <w:t xml:space="preserve">A sentence such as “Returned 5 rows. The first entry is …” when the AI is unavailable</w:t>
            </w:r>
          </w:p>
        </w:tc>
      </w:tr>
      <w:tr>
        <w:tc>
          <w:tcPr>
            <w:tcW w:w="4680" w:type="dxa"/>
          </w:tcPr>
          <w:p>
            <w:pPr/>
            <w:r>
              <w:rPr>
                <w:rStyle w:val="CodeChar"/>
              </w:rPr>
              <w:t xml:space="preserve">public_error(message, exc)</w:t>
            </w:r>
          </w:p>
        </w:tc>
        <w:tc>
          <w:tcPr>
            <w:tcW w:w="4680" w:type="dxa"/>
          </w:tcPr>
          <w:p>
            <w:pPr/>
            <w:r>
              <w:t xml:space="preserve">Uses </w:t>
            </w:r>
            <w:r>
              <w:rPr>
                <w:rStyle w:val="CodeChar"/>
              </w:rPr>
              <w:t xml:space="preserve">core/friendly_errors.py</w:t>
            </w:r>
            <w:r>
              <w:t xml:space="preserve"> to turn driver errors into one plain sentence; driver details only outside production</w:t>
            </w:r>
          </w:p>
        </w:tc>
      </w:tr>
      <w:tr>
        <w:tc>
          <w:tcPr>
            <w:tcW w:w="4680" w:type="dxa"/>
          </w:tcPr>
          <w:p>
            <w:pPr/>
            <w:r>
              <w:rPr>
                <w:rStyle w:val="CodeChar"/>
              </w:rPr>
              <w:t xml:space="preserve">source_label(ds)</w:t>
            </w:r>
          </w:p>
        </w:tc>
        <w:tc>
          <w:tcPr>
            <w:tcW w:w="4680" w:type="dxa"/>
          </w:tcPr>
          <w:p>
            <w:pPr/>
            <w:r>
              <w:t xml:space="preserve">Readable database name for messages</w:t>
            </w:r>
          </w:p>
        </w:tc>
      </w:tr>
    </w:tbl>
    <w:p>
      <w:pPr/>
      <w:r>
        <w:rPr>
          <w:rStyle w:val="CodeChar"/>
        </w:rPr>
        <w:t xml:space="preserve">services/sql_dialect.py</w:t>
      </w:r>
      <w:r>
        <w:t xml:space="preserve"> maps each database type to a sqlglot dialect (</w:t>
      </w:r>
      <w:r>
        <w:rPr>
          <w:rStyle w:val="CodeChar"/>
        </w:rPr>
        <w:t xml:space="preserve">postgresql→postgres</w:t>
      </w:r>
      <w:r>
        <w:t xml:space="preserve">, </w:t>
      </w:r>
      <w:r>
        <w:rPr>
          <w:rStyle w:val="CodeChar"/>
        </w:rPr>
        <w:t xml:space="preserve">sqlserver→tsql</w:t>
      </w:r>
      <w:r>
        <w:t xml:space="preserve">, …) with </w:t>
      </w:r>
      <w:r>
        <w:rPr>
          <w:rStyle w:val="CodeChar"/>
        </w:rPr>
        <w:t xml:space="preserve">dialect_for_db_type()</w:t>
      </w:r>
      <w:r>
        <w:t xml:space="preserve">, </w:t>
      </w:r>
      <w:r>
        <w:rPr>
          <w:rStyle w:val="CodeChar"/>
        </w:rPr>
        <w:t xml:space="preserve">dialect_from_url()</w:t>
      </w:r>
      <w:r>
        <w:t xml:space="preserve"> and </w:t>
      </w:r>
      <w:r>
        <w:rPr>
          <w:rStyle w:val="CodeChar"/>
        </w:rPr>
        <w:t xml:space="preserve">human_dialect_name()</w:t>
      </w:r>
      <w:r>
        <w:t xml:space="preserve">.</w:t>
      </w:r>
    </w:p>
    <w:p>
      <w:pPr>
        <w:pStyle w:val="Heading3"/>
      </w:pPr>
      <w:r>
        <w:t xml:space="preserve">9.4 The 11-check SQL validator — </w:t>
      </w:r>
      <w:r>
        <w:rPr>
          <w:rStyle w:val="CodeChar"/>
        </w:rPr>
        <w:t xml:space="preserve">sql_safety/</w:t>
      </w:r>
    </w:p>
    <w:p>
      <w:pPr/>
      <w:r>
        <w:rPr>
          <w:rStyle w:val="CodeChar"/>
        </w:rPr>
        <w:t xml:space="preserve">validate_sql(raw_sql, dialect, allowed_tables, max_rows)</w:t>
      </w:r>
      <w:r>
        <w:t xml:space="preserve"> returns safe SQL or raises </w:t>
      </w:r>
      <w:r>
        <w:rPr>
          <w:rStyle w:val="CodeChar"/>
        </w:rPr>
        <w:t xml:space="preserve">SQLValidationError(check, message)</w:t>
      </w:r>
      <w:r>
        <w:t xml:space="preserve">. One trailing semicolon is removed first.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Check</w:t>
            </w:r>
          </w:p>
        </w:tc>
        <w:tc>
          <w:tcPr>
            <w:tcW w:w="3120" w:type="dxa"/>
            <w:shd w:val="clear" w:color="auto" w:fill="F2F2F2"/>
          </w:tcPr>
          <w:p>
            <w:pPr/>
            <w:r>
              <w:t xml:space="preserve">Where</w:t>
            </w:r>
          </w:p>
        </w:tc>
      </w:tr>
      <w:tr>
        <w:tc>
          <w:tcPr>
            <w:tcW w:w="3120" w:type="dxa"/>
          </w:tcPr>
          <w:p>
            <w:pPr/>
            <w:r>
              <w:t xml:space="preserve">1</w:t>
            </w:r>
          </w:p>
        </w:tc>
        <w:tc>
          <w:tcPr>
            <w:tcW w:w="3120" w:type="dxa"/>
          </w:tcPr>
          <w:p>
            <w:pPr/>
            <w:r>
              <w:t xml:space="preserve">No </w:t>
            </w:r>
            <w:r>
              <w:rPr>
                <w:rStyle w:val="CodeChar"/>
              </w:rPr>
              <w:t xml:space="preserve">--</w:t>
            </w:r>
            <w:r>
              <w:t xml:space="preserve"> or </w:t>
            </w:r>
            <w:r>
              <w:rPr>
                <w:rStyle w:val="CodeChar"/>
              </w:rPr>
              <w:t xml:space="preserve">/* */</w:t>
            </w:r>
            <w:r>
              <w:t xml:space="preserve"> comments</w:t>
            </w:r>
          </w:p>
        </w:tc>
        <w:tc>
          <w:tcPr>
            <w:tcW w:w="3120" w:type="dxa"/>
          </w:tcPr>
          <w:p>
            <w:pPr/>
            <w:r>
              <w:rPr>
                <w:rStyle w:val="CodeChar"/>
              </w:rPr>
              <w:t xml:space="preserve">rules.check_no_comments</w:t>
            </w:r>
          </w:p>
        </w:tc>
      </w:tr>
      <w:tr>
        <w:tc>
          <w:tcPr>
            <w:tcW w:w="3120" w:type="dxa"/>
          </w:tcPr>
          <w:p>
            <w:pPr/>
            <w:r>
              <w:t xml:space="preserve">2</w:t>
            </w:r>
          </w:p>
        </w:tc>
        <w:tc>
          <w:tcPr>
            <w:tcW w:w="3120" w:type="dxa"/>
          </w:tcPr>
          <w:p>
            <w:pPr/>
            <w:r>
              <w:t xml:space="preserve">No semicolons (stops statement chaining)</w:t>
            </w:r>
          </w:p>
        </w:tc>
        <w:tc>
          <w:tcPr>
            <w:tcW w:w="3120" w:type="dxa"/>
          </w:tcPr>
          <w:p>
            <w:pPr/>
            <w:r>
              <w:rPr>
                <w:rStyle w:val="CodeChar"/>
              </w:rPr>
              <w:t xml:space="preserve">rules.check_no_semicolons</w:t>
            </w:r>
          </w:p>
        </w:tc>
      </w:tr>
      <w:tr>
        <w:tc>
          <w:tcPr>
            <w:tcW w:w="3120" w:type="dxa"/>
          </w:tcPr>
          <w:p>
            <w:pPr/>
            <w:r>
              <w:t xml:space="preserve">3</w:t>
            </w:r>
          </w:p>
        </w:tc>
        <w:tc>
          <w:tcPr>
            <w:tcW w:w="3120" w:type="dxa"/>
          </w:tcPr>
          <w:p>
            <w:pPr/>
            <w:r>
              <w:t xml:space="preserve">Starts with SELECT or WITH</w:t>
            </w:r>
          </w:p>
        </w:tc>
        <w:tc>
          <w:tcPr>
            <w:tcW w:w="3120" w:type="dxa"/>
          </w:tcPr>
          <w:p>
            <w:pPr/>
            <w:r>
              <w:rPr>
                <w:rStyle w:val="CodeChar"/>
              </w:rPr>
              <w:t xml:space="preserve">rules.check_starts_with_select</w:t>
            </w:r>
          </w:p>
        </w:tc>
      </w:tr>
      <w:tr>
        <w:tc>
          <w:tcPr>
            <w:tcW w:w="3120" w:type="dxa"/>
          </w:tcPr>
          <w:p>
            <w:pPr/>
            <w:r>
              <w:t xml:space="preserve">4</w:t>
            </w:r>
          </w:p>
        </w:tc>
        <w:tc>
          <w:tcPr>
            <w:tcW w:w="3120" w:type="dxa"/>
          </w:tcPr>
          <w:p>
            <w:pPr/>
            <w:r>
              <w:t xml:space="preserve">No blocked keyword (40 words: DROP, DELETE, INSERT, INTO, GRANT, EXEC, ATTACH, PRAGMA, COPY, SLEEP, PG_READ_FILE, XP_CMDSHELL …)</w:t>
            </w:r>
          </w:p>
        </w:tc>
        <w:tc>
          <w:tcPr>
            <w:tcW w:w="3120" w:type="dxa"/>
          </w:tcPr>
          <w:p>
            <w:pPr/>
            <w:r>
              <w:rPr>
                <w:rStyle w:val="CodeChar"/>
              </w:rPr>
              <w:t xml:space="preserve">rules.check_no_blocked_keywords</w:t>
            </w:r>
            <w:r>
              <w:t xml:space="preserve">, </w:t>
            </w:r>
            <w:r>
              <w:rPr>
                <w:rStyle w:val="CodeChar"/>
              </w:rPr>
              <w:t xml:space="preserve">whitelist.BLOCKED_KEYWORDS</w:t>
            </w:r>
          </w:p>
        </w:tc>
      </w:tr>
      <w:tr>
        <w:tc>
          <w:tcPr>
            <w:tcW w:w="3120" w:type="dxa"/>
          </w:tcPr>
          <w:p>
            <w:pPr/>
            <w:r>
              <w:t xml:space="preserve">5</w:t>
            </w:r>
          </w:p>
        </w:tc>
        <w:tc>
          <w:tcPr>
            <w:tcW w:w="3120" w:type="dxa"/>
          </w:tcPr>
          <w:p>
            <w:pPr/>
            <w:r>
              <w:t xml:space="preserve">Parses cleanly with sqlglot in the target dialect</w:t>
            </w:r>
          </w:p>
        </w:tc>
        <w:tc>
          <w:tcPr>
            <w:tcW w:w="3120" w:type="dxa"/>
          </w:tcPr>
          <w:p>
            <w:pPr/>
            <w:r>
              <w:rPr>
                <w:rStyle w:val="CodeChar"/>
              </w:rPr>
              <w:t xml:space="preserve">validator.py</w:t>
            </w:r>
          </w:p>
        </w:tc>
      </w:tr>
      <w:tr>
        <w:tc>
          <w:tcPr>
            <w:tcW w:w="3120" w:type="dxa"/>
          </w:tcPr>
          <w:p>
            <w:pPr/>
            <w:r>
              <w:t xml:space="preserve">6</w:t>
            </w:r>
          </w:p>
        </w:tc>
        <w:tc>
          <w:tcPr>
            <w:tcW w:w="3120" w:type="dxa"/>
          </w:tcPr>
          <w:p>
            <w:pPr/>
            <w:r>
              <w:t xml:space="preserve">Exactly one statement</w:t>
            </w:r>
          </w:p>
        </w:tc>
        <w:tc>
          <w:tcPr>
            <w:tcW w:w="3120" w:type="dxa"/>
          </w:tcPr>
          <w:p>
            <w:pPr/>
            <w:r>
              <w:rPr>
                <w:rStyle w:val="CodeChar"/>
              </w:rPr>
              <w:t xml:space="preserve">validator.py</w:t>
            </w:r>
          </w:p>
        </w:tc>
      </w:tr>
      <w:tr>
        <w:tc>
          <w:tcPr>
            <w:tcW w:w="3120" w:type="dxa"/>
          </w:tcPr>
          <w:p>
            <w:pPr/>
            <w:r>
              <w:t xml:space="preserve">7</w:t>
            </w:r>
          </w:p>
        </w:tc>
        <w:tc>
          <w:tcPr>
            <w:tcW w:w="3120" w:type="dxa"/>
          </w:tcPr>
          <w:p>
            <w:pPr/>
            <w:r>
              <w:t xml:space="preserve">Root is SELECT or a set operation (UNION)</w:t>
            </w:r>
          </w:p>
        </w:tc>
        <w:tc>
          <w:tcPr>
            <w:tcW w:w="3120" w:type="dxa"/>
          </w:tcPr>
          <w:p>
            <w:pPr/>
            <w:r>
              <w:rPr>
                <w:rStyle w:val="CodeChar"/>
              </w:rPr>
              <w:t xml:space="preserve">validator.py</w:t>
            </w:r>
          </w:p>
        </w:tc>
      </w:tr>
      <w:tr>
        <w:tc>
          <w:tcPr>
            <w:tcW w:w="3120" w:type="dxa"/>
          </w:tcPr>
          <w:p>
            <w:pPr/>
            <w:r>
              <w:t xml:space="preserve">8</w:t>
            </w:r>
          </w:p>
        </w:tc>
        <w:tc>
          <w:tcPr>
            <w:tcW w:w="3120" w:type="dxa"/>
          </w:tcPr>
          <w:p>
            <w:pPr/>
            <w:r>
              <w:t xml:space="preserve">No Insert/Update/Delete/Drop/Create/Alter/Merge/Into/Command node anywhere in the syntax tree</w:t>
            </w:r>
          </w:p>
        </w:tc>
        <w:tc>
          <w:tcPr>
            <w:tcW w:w="3120" w:type="dxa"/>
          </w:tcPr>
          <w:p>
            <w:pPr/>
            <w:r>
              <w:rPr>
                <w:rStyle w:val="CodeChar"/>
              </w:rPr>
              <w:t xml:space="preserve">validator.py</w:t>
            </w:r>
            <w:r>
              <w:t xml:space="preserve"> (</w:t>
            </w:r>
            <w:r>
              <w:rPr>
                <w:rStyle w:val="CodeChar"/>
              </w:rPr>
              <w:t xml:space="preserve">stmt.walk()</w:t>
            </w:r>
            <w:r>
              <w:t xml:space="preserve">)</w:t>
            </w:r>
          </w:p>
        </w:tc>
      </w:tr>
      <w:tr>
        <w:tc>
          <w:tcPr>
            <w:tcW w:w="3120" w:type="dxa"/>
          </w:tcPr>
          <w:p>
            <w:pPr/>
            <w:r>
              <w:t xml:space="preserve">9</w:t>
            </w:r>
          </w:p>
        </w:tc>
        <w:tc>
          <w:tcPr>
            <w:tcW w:w="3120" w:type="dxa"/>
          </w:tcPr>
          <w:p>
            <w:pPr/>
            <w:r>
              <w:t xml:space="preserve">No system schemas or tables (</w:t>
            </w:r>
            <w:r>
              <w:rPr>
                <w:rStyle w:val="CodeChar"/>
              </w:rPr>
              <w:t xml:space="preserve">information_schema</w:t>
            </w:r>
            <w:r>
              <w:t xml:space="preserve">, </w:t>
            </w:r>
            <w:r>
              <w:rPr>
                <w:rStyle w:val="CodeChar"/>
              </w:rPr>
              <w:t xml:space="preserve">pg_catalog</w:t>
            </w:r>
            <w:r>
              <w:t xml:space="preserve">, </w:t>
            </w:r>
            <w:r>
              <w:rPr>
                <w:rStyle w:val="CodeChar"/>
              </w:rPr>
              <w:t xml:space="preserve">sqlite_master</w:t>
            </w:r>
            <w:r>
              <w:t xml:space="preserve">, </w:t>
            </w:r>
            <w:r>
              <w:rPr>
                <w:rStyle w:val="CodeChar"/>
              </w:rPr>
              <w:t xml:space="preserve">mysql</w:t>
            </w:r>
            <w:r>
              <w:t xml:space="preserve">, </w:t>
            </w:r>
            <w:r>
              <w:rPr>
                <w:rStyle w:val="CodeChar"/>
              </w:rPr>
              <w:t xml:space="preserve">sys</w:t>
            </w:r>
            <w:r>
              <w:t xml:space="preserve"> …)</w:t>
            </w:r>
          </w:p>
        </w:tc>
        <w:tc>
          <w:tcPr>
            <w:tcW w:w="3120" w:type="dxa"/>
          </w:tcPr>
          <w:p>
            <w:pPr/>
            <w:r>
              <w:rPr>
                <w:rStyle w:val="CodeChar"/>
              </w:rPr>
              <w:t xml:space="preserve">validator.py</w:t>
            </w:r>
            <w:r>
              <w:t xml:space="preserve"> + </w:t>
            </w:r>
            <w:r>
              <w:rPr>
                <w:rStyle w:val="CodeChar"/>
              </w:rPr>
              <w:t xml:space="preserve">rules.check_no_system_tables</w:t>
            </w:r>
          </w:p>
        </w:tc>
      </w:tr>
      <w:tr>
        <w:tc>
          <w:tcPr>
            <w:tcW w:w="3120" w:type="dxa"/>
          </w:tcPr>
          <w:p>
            <w:pPr/>
            <w:r>
              <w:t xml:space="preserve">10</w:t>
            </w:r>
          </w:p>
        </w:tc>
        <w:tc>
          <w:tcPr>
            <w:tcW w:w="3120" w:type="dxa"/>
          </w:tcPr>
          <w:p>
            <w:pPr/>
            <w:r>
              <w:t xml:space="preserve">Every table is one of that database's tables (CTE names allowed)</w:t>
            </w:r>
          </w:p>
        </w:tc>
        <w:tc>
          <w:tcPr>
            <w:tcW w:w="3120" w:type="dxa"/>
          </w:tcPr>
          <w:p>
            <w:pPr/>
            <w:r>
              <w:rPr>
                <w:rStyle w:val="CodeChar"/>
              </w:rPr>
              <w:t xml:space="preserve">validator.py</w:t>
            </w:r>
          </w:p>
        </w:tc>
      </w:tr>
      <w:tr>
        <w:tc>
          <w:tcPr>
            <w:tcW w:w="3120" w:type="dxa"/>
          </w:tcPr>
          <w:p>
            <w:pPr/>
            <w:r>
              <w:t xml:space="preserve">11</w:t>
            </w:r>
          </w:p>
        </w:tc>
        <w:tc>
          <w:tcPr>
            <w:tcW w:w="3120" w:type="dxa"/>
          </w:tcPr>
          <w:p>
            <w:pPr/>
            <w:r>
              <w:t xml:space="preserve">Row cap: </w:t>
            </w:r>
            <w:r>
              <w:rPr>
                <w:rStyle w:val="CodeChar"/>
              </w:rPr>
              <w:t xml:space="preserve">LIMIT</w:t>
            </w:r>
            <w:r>
              <w:t xml:space="preserve"> added or lowered; </w:t>
            </w:r>
            <w:r>
              <w:rPr>
                <w:rStyle w:val="CodeChar"/>
              </w:rPr>
              <w:t xml:space="preserve">TOP</w:t>
            </w:r>
            <w:r>
              <w:t xml:space="preserve">/</w:t>
            </w:r>
            <w:r>
              <w:rPr>
                <w:rStyle w:val="CodeChar"/>
              </w:rPr>
              <w:t xml:space="preserve">FETCH FIRST</w:t>
            </w:r>
            <w:r>
              <w:t xml:space="preserve"> for SQL Server/Oracle via an AST rewrite</w:t>
            </w:r>
          </w:p>
        </w:tc>
        <w:tc>
          <w:tcPr>
            <w:tcW w:w="3120" w:type="dxa"/>
          </w:tcPr>
          <w:p>
            <w:pPr/>
            <w:r>
              <w:rPr>
                <w:rStyle w:val="CodeChar"/>
              </w:rPr>
              <w:t xml:space="preserve">_enforce_limit()</w:t>
            </w:r>
            <w:r>
              <w:t xml:space="preserve">, fallback </w:t>
            </w:r>
            <w:r>
              <w:rPr>
                <w:rStyle w:val="CodeChar"/>
              </w:rPr>
              <w:t xml:space="preserve">sanitizer.inject_limit()</w:t>
            </w:r>
          </w:p>
        </w:tc>
      </w:tr>
    </w:tbl>
    <w:p>
      <w:pPr/>
      <w:r>
        <w:t xml:space="preserve">Checks 1–4 run on the SQL with string values blanked out (</w:t>
      </w:r>
      <w:r>
        <w:rPr>
          <w:rStyle w:val="CodeChar"/>
        </w:rPr>
        <w:t xml:space="preserve">strip_string_literals()</w:t>
      </w:r>
      <w:r>
        <w:t xml:space="preserve">), so </w:t>
      </w:r>
      <w:r>
        <w:rPr>
          <w:rStyle w:val="CodeChar"/>
        </w:rPr>
        <w:t xml:space="preserve">WHERE status = 'open -- now'</w:t>
      </w:r>
      <w:r>
        <w:t xml:space="preserve"> is not mistaken for a comment. Keyword matching uses word boundaries, so a column called </w:t>
      </w:r>
      <w:r>
        <w:rPr>
          <w:rStyle w:val="CodeChar"/>
        </w:rPr>
        <w:t xml:space="preserve">created_at</w:t>
      </w:r>
      <w:r>
        <w:t xml:space="preserve"> does not trip </w:t>
      </w:r>
      <w:r>
        <w:rPr>
          <w:rStyle w:val="CodeChar"/>
        </w:rPr>
        <w:t xml:space="preserve">CREATE</w:t>
      </w:r>
      <w:r>
        <w:t xml:space="preserve">.</w:t>
      </w:r>
    </w:p>
    <w:p>
      <w:pPr>
        <w:pStyle w:val="Heading3"/>
      </w:pPr>
      <w:r>
        <w:t xml:space="preserve">9.5 Conversation memory — </w:t>
      </w:r>
      <w:r>
        <w:rPr>
          <w:rStyle w:val="CodeChar"/>
        </w:rPr>
        <w:t xml:space="preserve">langchain_chains/rag_memory.py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w:t>
            </w:r>
          </w:p>
        </w:tc>
        <w:tc>
          <w:tcPr>
            <w:tcW w:w="4680" w:type="dxa"/>
            <w:shd w:val="clear" w:color="auto" w:fill="F2F2F2"/>
          </w:tcPr>
          <w:p>
            <w:pPr/>
            <w:r>
              <w:t xml:space="preserve">What it does</w:t>
            </w:r>
          </w:p>
        </w:tc>
      </w:tr>
      <w:tr>
        <w:tc>
          <w:tcPr>
            <w:tcW w:w="4680" w:type="dxa"/>
          </w:tcPr>
          <w:p>
            <w:pPr/>
            <w:r>
              <w:rPr>
                <w:rStyle w:val="CodeChar"/>
              </w:rPr>
              <w:t xml:space="preserve">EMBED_MODEL_NAME = "all-MiniLM-L6-v2"</w:t>
            </w:r>
          </w:p>
        </w:tc>
        <w:tc>
          <w:tcPr>
            <w:tcW w:w="4680" w:type="dxa"/>
          </w:tcPr>
          <w:p>
            <w:pPr/>
            <w:r>
              <w:t xml:space="preserve">Small, fast sentence-embedding model (384 numbers per text)</w:t>
            </w:r>
          </w:p>
        </w:tc>
      </w:tr>
      <w:tr>
        <w:tc>
          <w:tcPr>
            <w:tcW w:w="4680" w:type="dxa"/>
          </w:tcPr>
          <w:p>
            <w:pPr/>
            <w:r>
              <w:rPr>
                <w:rStyle w:val="CodeChar"/>
              </w:rPr>
              <w:t xml:space="preserve">_load_libs()</w:t>
            </w:r>
            <w:r>
              <w:t xml:space="preserve">, </w:t>
            </w:r>
            <w:r>
              <w:rPr>
                <w:rStyle w:val="CodeChar"/>
              </w:rPr>
              <w:t xml:space="preserve">_get_embed_model()</w:t>
            </w:r>
            <w:r>
              <w:t xml:space="preserve">, </w:t>
            </w:r>
            <w:r>
              <w:rPr>
                <w:rStyle w:val="CodeChar"/>
              </w:rPr>
              <w:t xml:space="preserve">warmup()</w:t>
            </w:r>
          </w:p>
        </w:tc>
        <w:tc>
          <w:tcPr>
            <w:tcW w:w="4680" w:type="dxa"/>
          </w:tcPr>
          <w:p>
            <w:pPr/>
            <w:r>
              <w:t xml:space="preserve">Load FAISS and the model lazily; </w:t>
            </w:r>
            <w:r>
              <w:rPr>
                <w:rStyle w:val="CodeChar"/>
              </w:rPr>
              <w:t xml:space="preserve">warmup()</w:t>
            </w:r>
            <w:r>
              <w:t xml:space="preserve"> runs at start-up</w:t>
            </w:r>
          </w:p>
        </w:tc>
      </w:tr>
      <w:tr>
        <w:tc>
          <w:tcPr>
            <w:tcW w:w="4680" w:type="dxa"/>
          </w:tcPr>
          <w:p>
            <w:pPr/>
            <w:r>
              <w:rPr>
                <w:rStyle w:val="CodeChar"/>
              </w:rPr>
              <w:t xml:space="preserve">_embed(texts)</w:t>
            </w:r>
          </w:p>
        </w:tc>
        <w:tc>
          <w:tcPr>
            <w:tcW w:w="4680" w:type="dxa"/>
          </w:tcPr>
          <w:p>
            <w:pPr/>
            <w:r>
              <w:t xml:space="preserve">Turns text into normalised vectors</w:t>
            </w:r>
          </w:p>
        </w:tc>
      </w:tr>
      <w:tr>
        <w:tc>
          <w:tcPr>
            <w:tcW w:w="4680" w:type="dxa"/>
          </w:tcPr>
          <w:p>
            <w:pPr/>
            <w:r>
              <w:rPr>
                <w:rStyle w:val="CodeChar"/>
              </w:rPr>
              <w:t xml:space="preserve">SessionRAG.add(q, a)</w:t>
            </w:r>
          </w:p>
        </w:tc>
        <w:tc>
          <w:tcPr>
            <w:tcW w:w="4680" w:type="dxa"/>
          </w:tcPr>
          <w:p>
            <w:pPr/>
            <w:r>
              <w:t xml:space="preserve">Stores </w:t>
            </w:r>
            <w:r>
              <w:rPr>
                <w:rStyle w:val="CodeChar"/>
              </w:rPr>
              <w:t xml:space="preserve">Q: … A: …</w:t>
            </w:r>
            <w:r>
              <w:t xml:space="preserve"> and adds its vector to a FAISS inner-product index (cosine similarity)</w:t>
            </w:r>
          </w:p>
        </w:tc>
      </w:tr>
      <w:tr>
        <w:tc>
          <w:tcPr>
            <w:tcW w:w="4680" w:type="dxa"/>
          </w:tcPr>
          <w:p>
            <w:pPr/>
            <w:r>
              <w:rPr>
                <w:rStyle w:val="CodeChar"/>
              </w:rPr>
              <w:t xml:space="preserve">SessionRAG.retrieve(query, top_k=3)</w:t>
            </w:r>
          </w:p>
        </w:tc>
        <w:tc>
          <w:tcPr>
            <w:tcW w:w="4680" w:type="dxa"/>
          </w:tcPr>
          <w:p>
            <w:pPr/>
            <w:r>
              <w:t xml:space="preserve">Returns the most similar stored turns</w:t>
            </w:r>
          </w:p>
        </w:tc>
      </w:tr>
      <w:tr>
        <w:tc>
          <w:tcPr>
            <w:tcW w:w="4680" w:type="dxa"/>
          </w:tcPr>
          <w:p>
            <w:pPr/>
            <w:r>
              <w:rPr>
                <w:rStyle w:val="CodeChar"/>
              </w:rPr>
              <w:t xml:space="preserve">get_session_rag(key)</w:t>
            </w:r>
          </w:p>
        </w:tc>
        <w:tc>
          <w:tcPr>
            <w:tcW w:w="4680" w:type="dxa"/>
          </w:tcPr>
          <w:p>
            <w:pPr/>
            <w:r>
              <w:t xml:space="preserve">One store per </w:t>
            </w:r>
            <w:r>
              <w:rPr>
                <w:rStyle w:val="CodeChar"/>
              </w:rPr>
              <w:t xml:space="preserve">user_id:session_id</w:t>
            </w:r>
            <w:r>
              <w:t xml:space="preserve">, at most 500 stores (oldest removed). Keying by user means nobody can read another person's memory by guessing a session id</w:t>
            </w:r>
          </w:p>
        </w:tc>
      </w:tr>
    </w:tbl>
    <w:p>
      <w:pPr/>
      <w:r>
        <w:t xml:space="preserve">Memory is held in RAM, so it resets when the server restarts; saved chat history in the database does not.</w:t>
      </w:r>
    </w:p>
    <w:p>
      <w:pPr>
        <w:pStyle w:val="Heading2"/>
      </w:pPr>
      <w:r>
        <w:t xml:space="preserve">10. Data sources, file analysis and admin features</w:t>
      </w:r>
    </w:p>
    <w:p>
      <w:pPr/>
      <w:r>
        <w:t xml:space="preserve">Beyond the default database, admins can connect other databases, anyone can upload a spreadsheet, and admins can make confirmed data changes.</w:t>
      </w:r>
    </w:p>
    <w:p>
      <w:pPr>
        <w:pStyle w:val="Heading3"/>
      </w:pPr>
      <w:r>
        <w:t xml:space="preserve">10.1 Data sources — </w:t>
      </w:r>
      <w:r>
        <w:rPr>
          <w:rStyle w:val="CodeChar"/>
        </w:rPr>
        <w:t xml:space="preserve">routes/data_sources.py</w:t>
      </w:r>
      <w:r>
        <w:t xml:space="preserve">, </w:t>
      </w:r>
      <w:r>
        <w:rPr>
          <w:rStyle w:val="CodeChar"/>
        </w:rPr>
        <w:t xml:space="preserve">services/connection_manager.py</w:t>
      </w:r>
    </w:p>
    <w:p>
      <w:pPr/>
      <w:r>
        <w:t xml:space="preserve">An admin adds a PostgreSQL, MySQL, SQLite, SQL Server or Oracle database; every user can then pick it in the top-bar switcher.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Function</w:t>
            </w:r>
          </w:p>
        </w:tc>
        <w:tc>
          <w:tcPr>
            <w:tcW w:w="4680" w:type="dxa"/>
            <w:shd w:val="clear" w:color="auto" w:fill="F2F2F2"/>
          </w:tcPr>
          <w:p>
            <w:pPr/>
            <w:r>
              <w:t xml:space="preserve">What it does</w:t>
            </w:r>
          </w:p>
        </w:tc>
      </w:tr>
      <w:tr>
        <w:tc>
          <w:tcPr>
            <w:tcW w:w="4680" w:type="dxa"/>
          </w:tcPr>
          <w:p>
            <w:pPr/>
            <w:r>
              <w:rPr>
                <w:rStyle w:val="CodeChar"/>
              </w:rPr>
              <w:t xml:space="preserve">create_data_source()</w:t>
            </w:r>
            <w:r>
              <w:t xml:space="preserve"> — </w:t>
            </w:r>
            <w:r>
              <w:rPr>
                <w:rStyle w:val="CodeChar"/>
              </w:rPr>
              <w:t xml:space="preserve">POST /data-sources</w:t>
            </w:r>
          </w:p>
        </w:tc>
        <w:tc>
          <w:tcPr>
            <w:tcW w:w="4680" w:type="dxa"/>
          </w:tcPr>
          <w:p>
            <w:pPr/>
            <w:r>
              <w:t xml:space="preserve">Requires host, port, username and database name (only the file path for SQLite), encrypts the password, saves the row</w:t>
            </w:r>
          </w:p>
        </w:tc>
      </w:tr>
      <w:tr>
        <w:tc>
          <w:tcPr>
            <w:tcW w:w="4680" w:type="dxa"/>
          </w:tcPr>
          <w:p>
            <w:pPr/>
            <w:r>
              <w:rPr>
                <w:rStyle w:val="CodeChar"/>
              </w:rPr>
              <w:t xml:space="preserve">list_data_sources()</w:t>
            </w:r>
            <w:r>
              <w:t xml:space="preserve">, </w:t>
            </w:r>
            <w:r>
              <w:rPr>
                <w:rStyle w:val="CodeChar"/>
              </w:rPr>
              <w:t xml:space="preserve">get_data_source()</w:t>
            </w:r>
          </w:p>
        </w:tc>
        <w:tc>
          <w:tcPr>
            <w:tcW w:w="4680" w:type="dxa"/>
          </w:tcPr>
          <w:p>
            <w:pPr/>
            <w:r>
              <w:t xml:space="preserve">List or read one (password never returned — </w:t>
            </w:r>
            <w:r>
              <w:rPr>
                <w:rStyle w:val="CodeChar"/>
              </w:rPr>
              <w:t xml:space="preserve">_to_response()</w:t>
            </w:r>
            <w:r>
              <w:t xml:space="preserve">)</w:t>
            </w:r>
          </w:p>
        </w:tc>
      </w:tr>
      <w:tr>
        <w:tc>
          <w:tcPr>
            <w:tcW w:w="4680" w:type="dxa"/>
          </w:tcPr>
          <w:p>
            <w:pPr/>
            <w:r>
              <w:rPr>
                <w:rStyle w:val="CodeChar"/>
              </w:rPr>
              <w:t xml:space="preserve">update_data_source()</w:t>
            </w:r>
            <w:r>
              <w:t xml:space="preserve"> — </w:t>
            </w:r>
            <w:r>
              <w:rPr>
                <w:rStyle w:val="CodeChar"/>
              </w:rPr>
              <w:t xml:space="preserve">PATCH</w:t>
            </w:r>
          </w:p>
        </w:tc>
        <w:tc>
          <w:tcPr>
            <w:tcW w:w="4680" w:type="dxa"/>
          </w:tcPr>
          <w:p>
            <w:pPr/>
            <w:r>
              <w:t xml:space="preserve">Edits fields, re-encrypts a new password, and clears cached engine, schema and query results</w:t>
            </w:r>
          </w:p>
        </w:tc>
      </w:tr>
      <w:tr>
        <w:tc>
          <w:tcPr>
            <w:tcW w:w="4680" w:type="dxa"/>
          </w:tcPr>
          <w:p>
            <w:pPr/>
            <w:r>
              <w:rPr>
                <w:rStyle w:val="CodeChar"/>
              </w:rPr>
              <w:t xml:space="preserve">delete_data_source()</w:t>
            </w:r>
            <w:r>
              <w:t xml:space="preserve"> — </w:t>
            </w:r>
            <w:r>
              <w:rPr>
                <w:rStyle w:val="CodeChar"/>
              </w:rPr>
              <w:t xml:space="preserve">DELETE</w:t>
            </w:r>
          </w:p>
        </w:tc>
        <w:tc>
          <w:tcPr>
            <w:tcW w:w="4680" w:type="dxa"/>
          </w:tcPr>
          <w:p>
            <w:pPr/>
            <w:r>
              <w:t xml:space="preserve">Removes it and its caches</w:t>
            </w:r>
          </w:p>
        </w:tc>
      </w:tr>
      <w:tr>
        <w:tc>
          <w:tcPr>
            <w:tcW w:w="4680" w:type="dxa"/>
          </w:tcPr>
          <w:p>
            <w:pPr/>
            <w:r>
              <w:rPr>
                <w:rStyle w:val="CodeChar"/>
              </w:rPr>
              <w:t xml:space="preserve">test_data_source_connection()</w:t>
            </w:r>
            <w:r>
              <w:t xml:space="preserve"> — </w:t>
            </w:r>
            <w:r>
              <w:rPr>
                <w:rStyle w:val="CodeChar"/>
              </w:rPr>
              <w:t xml:space="preserve">POST /data-sources/test</w:t>
            </w:r>
          </w:p>
        </w:tc>
        <w:tc>
          <w:tcPr>
            <w:tcW w:w="4680" w:type="dxa"/>
          </w:tcPr>
          <w:p>
            <w:pPr/>
            <w:r>
              <w:t xml:space="preserve">Builds a fresh engine for unsaved details and runs </w:t>
            </w:r>
            <w:r>
              <w:rPr>
                <w:rStyle w:val="CodeChar"/>
              </w:rPr>
              <w:t xml:space="preserve">SELECT 1</w:t>
            </w:r>
            <w:r>
              <w:t xml:space="preserve"> (</w:t>
            </w:r>
            <w:r>
              <w:rPr>
                <w:rStyle w:val="CodeChar"/>
              </w:rPr>
              <w:t xml:space="preserve">SELECT 1 FROM dual</w:t>
            </w:r>
            <w:r>
              <w:t xml:space="preserve"> on Oracle); reports success and time</w:t>
            </w:r>
          </w:p>
        </w:tc>
      </w:tr>
      <w:tr>
        <w:tc>
          <w:tcPr>
            <w:tcW w:w="4680" w:type="dxa"/>
          </w:tcPr>
          <w:p>
            <w:pPr/>
            <w:r>
              <w:rPr>
                <w:rStyle w:val="CodeChar"/>
              </w:rPr>
              <w:t xml:space="preserve">get_data_source_schema()</w:t>
            </w:r>
          </w:p>
        </w:tc>
        <w:tc>
          <w:tcPr>
            <w:tcW w:w="4680" w:type="dxa"/>
          </w:tcPr>
          <w:p>
            <w:pPr/>
            <w:r>
              <w:t xml:space="preserve">Reflects tables with their row counts for the admin screen</w:t>
            </w:r>
          </w:p>
        </w:tc>
      </w:tr>
      <w:tr>
        <w:tc>
          <w:tcPr>
            <w:tcW w:w="4680" w:type="dxa"/>
          </w:tcPr>
          <w:p>
            <w:pPr/>
            <w:r>
              <w:rPr>
                <w:rStyle w:val="CodeChar"/>
              </w:rPr>
              <w:t xml:space="preserve">execute_query_on_data_source()</w:t>
            </w:r>
            <w:r>
              <w:t xml:space="preserve"> — </w:t>
            </w:r>
            <w:r>
              <w:rPr>
                <w:rStyle w:val="CodeChar"/>
              </w:rPr>
              <w:t xml:space="preserve">POST /{id}/query</w:t>
            </w:r>
          </w:p>
        </w:tc>
        <w:tc>
          <w:tcPr>
            <w:tcW w:w="4680" w:type="dxa"/>
          </w:tcPr>
          <w:p>
            <w:pPr/>
            <w:r>
              <w:t xml:space="preserve">Validated, paginated query with the Redis cache (5-minute TTL, keyed by SQL + row cap)</w:t>
            </w:r>
          </w:p>
        </w:tc>
      </w:tr>
      <w:tr>
        <w:tc>
          <w:tcPr>
            <w:tcW w:w="4680" w:type="dxa"/>
          </w:tcPr>
          <w:p>
            <w:pPr/>
            <w:r>
              <w:rPr>
                <w:rStyle w:val="CodeChar"/>
              </w:rPr>
              <w:t xml:space="preserve">ConnectionManager.encrypt_password()</w:t>
            </w:r>
            <w:r>
              <w:t xml:space="preserve"> / </w:t>
            </w:r>
            <w:r>
              <w:rPr>
                <w:rStyle w:val="CodeChar"/>
              </w:rPr>
              <w:t xml:space="preserve">decrypt_password()</w:t>
            </w:r>
          </w:p>
        </w:tc>
        <w:tc>
          <w:tcPr>
            <w:tcW w:w="4680" w:type="dxa"/>
          </w:tcPr>
          <w:p>
            <w:pPr/>
            <w:r>
              <w:t xml:space="preserve">Fernet encryption with </w:t>
            </w:r>
            <w:r>
              <w:rPr>
                <w:rStyle w:val="CodeChar"/>
              </w:rPr>
              <w:t xml:space="preserve">DB_ENCRYPTION_KEY</w:t>
            </w:r>
            <w:r>
              <w:t xml:space="preserve">. In development, a key is generated once into </w:t>
            </w:r>
            <w:r>
              <w:rPr>
                <w:rStyle w:val="CodeChar"/>
              </w:rPr>
              <w:t xml:space="preserve">data/.encryption_key</w:t>
            </w:r>
            <w:r>
              <w:t xml:space="preserve">; production refuses to start without one</w:t>
            </w:r>
          </w:p>
        </w:tc>
      </w:tr>
      <w:tr>
        <w:tc>
          <w:tcPr>
            <w:tcW w:w="4680" w:type="dxa"/>
          </w:tcPr>
          <w:p>
            <w:pPr/>
            <w:r>
              <w:rPr>
                <w:rStyle w:val="CodeChar"/>
              </w:rPr>
              <w:t xml:space="preserve">ConnectionManager.get_connection_url()</w:t>
            </w:r>
          </w:p>
        </w:tc>
        <w:tc>
          <w:tcPr>
            <w:tcW w:w="4680" w:type="dxa"/>
          </w:tcPr>
          <w:p>
            <w:pPr/>
            <w:r>
              <w:t xml:space="preserve">Builds the async URL per type: </w:t>
            </w:r>
            <w:r>
              <w:rPr>
                <w:rStyle w:val="CodeChar"/>
              </w:rPr>
              <w:t xml:space="preserve">postgresql+asyncpg</w:t>
            </w:r>
            <w:r>
              <w:t xml:space="preserve">, </w:t>
            </w:r>
            <w:r>
              <w:rPr>
                <w:rStyle w:val="CodeChar"/>
              </w:rPr>
              <w:t xml:space="preserve">mysql+aiomysql</w:t>
            </w:r>
            <w:r>
              <w:t xml:space="preserve">, </w:t>
            </w:r>
            <w:r>
              <w:rPr>
                <w:rStyle w:val="CodeChar"/>
              </w:rPr>
              <w:t xml:space="preserve">mssql+aioodbc</w:t>
            </w:r>
            <w:r>
              <w:t xml:space="preserve">, </w:t>
            </w:r>
            <w:r>
              <w:rPr>
                <w:rStyle w:val="CodeChar"/>
              </w:rPr>
              <w:t xml:space="preserve">oracle+oracledb</w:t>
            </w:r>
            <w:r>
              <w:t xml:space="preserve">, </w:t>
            </w:r>
            <w:r>
              <w:rPr>
                <w:rStyle w:val="CodeChar"/>
              </w:rPr>
              <w:t xml:space="preserve">sqlite+aiosqlite</w:t>
            </w:r>
          </w:p>
        </w:tc>
      </w:tr>
      <w:tr>
        <w:tc>
          <w:tcPr>
            <w:tcW w:w="4680" w:type="dxa"/>
          </w:tcPr>
          <w:p>
            <w:pPr/>
            <w:r>
              <w:rPr>
                <w:rStyle w:val="CodeChar"/>
              </w:rPr>
              <w:t xml:space="preserve">ConnectionManager.get_engine()</w:t>
            </w:r>
          </w:p>
        </w:tc>
        <w:tc>
          <w:tcPr>
            <w:tcW w:w="4680" w:type="dxa"/>
          </w:tcPr>
          <w:p>
            <w:pPr/>
            <w:r>
              <w:t xml:space="preserve">One cached async engine per saved source (unsaved test sources are never cached)</w:t>
            </w:r>
          </w:p>
        </w:tc>
      </w:tr>
      <w:tr>
        <w:tc>
          <w:tcPr>
            <w:tcW w:w="4680" w:type="dxa"/>
          </w:tcPr>
          <w:p>
            <w:pPr/>
            <w:r>
              <w:rPr>
                <w:rStyle w:val="CodeChar"/>
              </w:rPr>
              <w:t xml:space="preserve">ConnectionManager.get_schema()</w:t>
            </w:r>
          </w:p>
        </w:tc>
        <w:tc>
          <w:tcPr>
            <w:tcW w:w="4680" w:type="dxa"/>
          </w:tcPr>
          <w:p>
            <w:pPr/>
            <w:r>
              <w:t xml:space="preserve">Reflects tables via </w:t>
            </w:r>
            <w:r>
              <w:rPr>
                <w:rStyle w:val="CodeChar"/>
              </w:rPr>
              <w:t xml:space="preserve">inspect_schema_sync()</w:t>
            </w:r>
            <w:r>
              <w:t xml:space="preserve">, caches success only, and drops a broken engine so the next try reconnects</w:t>
            </w:r>
          </w:p>
        </w:tc>
      </w:tr>
      <w:tr>
        <w:tc>
          <w:tcPr>
            <w:tcW w:w="4680" w:type="dxa"/>
          </w:tcPr>
          <w:p>
            <w:pPr/>
            <w:r>
              <w:rPr>
                <w:rStyle w:val="CodeChar"/>
              </w:rPr>
              <w:t xml:space="preserve">ConnectionManager.invalidate_cache()</w:t>
            </w:r>
          </w:p>
        </w:tc>
        <w:tc>
          <w:tcPr>
            <w:tcW w:w="4680" w:type="dxa"/>
          </w:tcPr>
          <w:p>
            <w:pPr/>
            <w:r>
              <w:t xml:space="preserve">Forgets engine and schema for one source</w:t>
            </w:r>
          </w:p>
        </w:tc>
      </w:tr>
    </w:tbl>
    <w:p>
      <w:pPr/>
      <w:r>
        <w:rPr>
          <w:rStyle w:val="CodeChar"/>
        </w:rPr>
        <w:t xml:space="preserve">routes/sources.py</w:t>
      </w:r>
      <w:r>
        <w:t xml:space="preserve"> is the user-facing side: </w:t>
      </w:r>
      <w:r>
        <w:rPr>
          <w:rStyle w:val="CodeChar"/>
        </w:rPr>
        <w:t xml:space="preserve">GET /sources</w:t>
      </w:r>
      <w:r>
        <w:t xml:space="preserve"> lists the default database plus every active source (no host or credentials); </w:t>
      </w:r>
      <w:r>
        <w:rPr>
          <w:rStyle w:val="CodeChar"/>
        </w:rPr>
        <w:t xml:space="preserve">GET /sources/{id}/schema</w:t>
      </w:r>
      <w:r>
        <w:t xml:space="preserve"> returns tables, columns, primary keys and foreign keys (parsed by </w:t>
      </w:r>
      <w:r>
        <w:rPr>
          <w:rStyle w:val="CodeChar"/>
        </w:rPr>
        <w:t xml:space="preserve">_foreign_keys()</w:t>
      </w:r>
      <w:r>
        <w:t xml:space="preserve"> from the </w:t>
      </w:r>
      <w:r>
        <w:rPr>
          <w:rStyle w:val="CodeChar"/>
        </w:rPr>
        <w:t xml:space="preserve">col → table(col)</w:t>
      </w:r>
      <w:r>
        <w:t xml:space="preserve"> strings) and example questions from </w:t>
      </w:r>
      <w:r>
        <w:rPr>
          <w:rStyle w:val="CodeChar"/>
        </w:rPr>
        <w:t xml:space="preserve">build_suggestions()</w:t>
      </w:r>
      <w:r>
        <w:t xml:space="preserve">; </w:t>
      </w:r>
      <w:r>
        <w:rPr>
          <w:rStyle w:val="CodeChar"/>
        </w:rPr>
        <w:t xml:space="preserve">POST /sources/{id}/refresh</w:t>
      </w:r>
      <w:r>
        <w:t xml:space="preserve"> (admin) re-reads the tables.</w:t>
      </w:r>
    </w:p>
    <w:p>
      <w:pPr>
        <w:pStyle w:val="Heading3"/>
      </w:pPr>
      <w:r>
        <w:t xml:space="preserve">10.2 File analysis — </w:t>
      </w:r>
      <w:r>
        <w:rPr>
          <w:rStyle w:val="CodeChar"/>
        </w:rPr>
        <w:t xml:space="preserve">routes/file_analysis.py</w:t>
      </w:r>
      <w:r>
        <w:t xml:space="preserve">, </w:t>
      </w:r>
      <w:r>
        <w:rPr>
          <w:rStyle w:val="CodeChar"/>
        </w:rPr>
        <w:t xml:space="preserve">services/file_session_store.py</w:t>
      </w:r>
    </w:p>
    <w:p>
      <w:pPr>
        <w:pStyle w:val="ListParagraph"/>
        <w:numPr>
          <w:ilvl w:val="0"/>
          <w:numId w:val="7"/>
        </w:numPr>
      </w:pPr>
      <w:r>
        <w:rPr>
          <w:rStyle w:val="CodeChar"/>
        </w:rPr>
        <w:t xml:space="preserve">POST /api/analyze-file</w:t>
      </w:r>
      <w:r>
        <w:t xml:space="preserve"> — </w:t>
      </w:r>
      <w:r>
        <w:rPr>
          <w:rStyle w:val="CodeChar"/>
        </w:rPr>
        <w:t xml:space="preserve">analyze_file()</w:t>
      </w:r>
      <w:r>
        <w:t xml:space="preserve"> reads the upload in chunks with </w:t>
      </w:r>
      <w:r>
        <w:rPr>
          <w:rStyle w:val="CodeChar"/>
        </w:rPr>
        <w:t xml:space="preserve">_read_limited()</w:t>
      </w:r>
      <w:r>
        <w:t xml:space="preserve"> and stops past </w:t>
      </w:r>
      <w:r>
        <w:rPr>
          <w:b/>
        </w:rPr>
        <w:t xml:space="preserve">10 MB</w:t>
      </w:r>
      <w:r>
        <w:t xml:space="preserve">. Only </w:t>
      </w:r>
      <w:r>
        <w:rPr>
          <w:rStyle w:val="CodeChar"/>
        </w:rPr>
        <w:t xml:space="preserve">.csv</w:t>
      </w:r>
      <w:r>
        <w:t xml:space="preserve">, </w:t>
      </w:r>
      <w:r>
        <w:rPr>
          <w:rStyle w:val="CodeChar"/>
        </w:rPr>
        <w:t xml:space="preserve">.xlsx</w:t>
      </w:r>
      <w:r>
        <w:t xml:space="preserve"> and </w:t>
      </w:r>
      <w:r>
        <w:rPr>
          <w:rStyle w:val="CodeChar"/>
        </w:rPr>
        <w:t xml:space="preserve">.xls</w:t>
      </w:r>
      <w:r>
        <w:t xml:space="preserve"> are accepted.</w:t>
      </w:r>
    </w:p>
    <w:p>
      <w:pPr>
        <w:pStyle w:val="ListParagraph"/>
        <w:numPr>
          <w:ilvl w:val="0"/>
          <w:numId w:val="7"/>
        </w:numPr>
      </w:pPr>
      <w:r>
        <w:rPr>
          <w:rStyle w:val="CodeChar"/>
        </w:rPr>
        <w:t xml:space="preserve">create_file_session()</w:t>
      </w:r>
      <w:r>
        <w:t xml:space="preserve"> reads up to </w:t>
      </w:r>
      <w:r>
        <w:rPr>
          <w:b/>
        </w:rPr>
        <w:t xml:space="preserve">50 000 rows</w:t>
      </w:r>
      <w:r>
        <w:t xml:space="preserve"> with pandas, cleans column and table names (</w:t>
      </w:r>
      <w:r>
        <w:rPr>
          <w:rStyle w:val="CodeChar"/>
        </w:rPr>
        <w:t xml:space="preserve">_sanitize_col</w:t>
      </w:r>
      <w:r>
        <w:t xml:space="preserve">, </w:t>
      </w:r>
      <w:r>
        <w:rPr>
          <w:rStyle w:val="CodeChar"/>
        </w:rPr>
        <w:t xml:space="preserve">_sanitize_table</w:t>
      </w:r>
      <w:r>
        <w:t xml:space="preserve">, </w:t>
      </w:r>
      <w:r>
        <w:rPr>
          <w:rStyle w:val="CodeChar"/>
        </w:rPr>
        <w:t xml:space="preserve">_dedupe</w:t>
      </w:r>
      <w:r>
        <w:t xml:space="preserve">), trims spaces in text cells, loads the data into an in-memory SQLite database and switches it to </w:t>
      </w:r>
      <w:r>
        <w:rPr>
          <w:rStyle w:val="CodeChar"/>
        </w:rPr>
        <w:t xml:space="preserve">PRAGMA query_only = ON</w:t>
      </w:r>
      <w:r>
        <w:t xml:space="preserve">.</w:t>
      </w:r>
    </w:p>
    <w:p>
      <w:pPr>
        <w:pStyle w:val="ListParagraph"/>
        <w:numPr>
          <w:ilvl w:val="0"/>
          <w:numId w:val="7"/>
        </w:numPr>
      </w:pPr>
      <w:r>
        <w:t xml:space="preserve">The response holds a </w:t>
      </w:r>
      <w:r>
        <w:rPr>
          <w:rStyle w:val="CodeChar"/>
        </w:rPr>
        <w:t xml:space="preserve">file_session_id</w:t>
      </w:r>
      <w:r>
        <w:t xml:space="preserve">, the first 5 rows and an AI summary (</w:t>
      </w:r>
      <w:r>
        <w:rPr>
          <w:rStyle w:val="CodeChar"/>
        </w:rPr>
        <w:t xml:space="preserve">_llm_analysis()</w:t>
      </w:r>
      <w:r>
        <w:t xml:space="preserve">, or </w:t>
      </w:r>
      <w:r>
        <w:rPr>
          <w:rStyle w:val="CodeChar"/>
        </w:rPr>
        <w:t xml:space="preserve">_fallback_analysis()</w:t>
      </w:r>
      <w:r>
        <w:t xml:space="preserve"> without AI) built from </w:t>
      </w:r>
      <w:r>
        <w:rPr>
          <w:rStyle w:val="CodeChar"/>
        </w:rPr>
        <w:t xml:space="preserve">_numeric_stats()</w:t>
      </w:r>
      <w:r>
        <w:t xml:space="preserve">.</w:t>
      </w:r>
    </w:p>
    <w:p>
      <w:pPr>
        <w:pStyle w:val="ListParagraph"/>
        <w:numPr>
          <w:ilvl w:val="0"/>
          <w:numId w:val="7"/>
        </w:numPr>
      </w:pPr>
      <w:r>
        <w:rPr>
          <w:rStyle w:val="CodeChar"/>
        </w:rPr>
        <w:t xml:space="preserve">POST /api/ask-file</w:t>
      </w:r>
      <w:r>
        <w:t xml:space="preserve"> — </w:t>
      </w:r>
      <w:r>
        <w:rPr>
          <w:rStyle w:val="CodeChar"/>
        </w:rPr>
        <w:t xml:space="preserve">_stream_file_answer()</w:t>
      </w:r>
      <w:r>
        <w:t xml:space="preserve"> checks the file belongs to this user, looks up where the searched words really occur (</w:t>
      </w:r>
      <w:r>
        <w:rPr>
          <w:rStyle w:val="CodeChar"/>
        </w:rPr>
        <w:t xml:space="preserve">_search_terms()</w:t>
      </w:r>
      <w:r>
        <w:t xml:space="preserve">, </w:t>
      </w:r>
      <w:r>
        <w:rPr>
          <w:rStyle w:val="CodeChar"/>
        </w:rPr>
        <w:t xml:space="preserve">_find_values()</w:t>
      </w:r>
      <w:r>
        <w:t xml:space="preserve">), asks the AI for SQL (</w:t>
      </w:r>
      <w:r>
        <w:rPr>
          <w:rStyle w:val="CodeChar"/>
        </w:rPr>
        <w:t xml:space="preserve">_generate_sql_for_file()</w:t>
      </w:r>
      <w:r>
        <w:t xml:space="preserve">), runs the </w:t>
      </w:r>
      <w:r>
        <w:rPr>
          <w:b/>
        </w:rPr>
        <w:t xml:space="preserve">same </w:t>
      </w:r>
      <w:r>
        <w:rPr>
          <w:rStyle w:val="CodeChar"/>
          <w:b/>
        </w:rPr>
        <w:t xml:space="preserve">validate_sql()</w:t>
      </w:r>
      <w:r>
        <w:t xml:space="preserve">, and streams </w:t>
      </w:r>
      <w:r>
        <w:rPr>
          <w:rStyle w:val="CodeChar"/>
        </w:rPr>
        <w:t xml:space="preserve">meta</w:t>
      </w:r>
      <w:r>
        <w:t xml:space="preserve">, </w:t>
      </w:r>
      <w:r>
        <w:rPr>
          <w:rStyle w:val="CodeChar"/>
        </w:rPr>
        <w:t xml:space="preserve">token</w:t>
      </w:r>
      <w:r>
        <w:t xml:space="preserve"> and </w:t>
      </w:r>
      <w:r>
        <w:rPr>
          <w:rStyle w:val="CodeChar"/>
        </w:rPr>
        <w:t xml:space="preserve">done</w:t>
      </w:r>
      <w:r>
        <w:t xml:space="preserve"> events like the chat.</w:t>
      </w:r>
    </w:p>
    <w:p>
      <w:pPr>
        <w:pStyle w:val="ListParagraph"/>
        <w:numPr>
          <w:ilvl w:val="0"/>
          <w:numId w:val="7"/>
        </w:numPr>
      </w:pPr>
      <w:r>
        <w:t xml:space="preserve">If the filter matches nothing, </w:t>
      </w:r>
      <w:r>
        <w:rPr>
          <w:rStyle w:val="CodeChar"/>
        </w:rPr>
        <w:t xml:space="preserve">_keyword_search_sql()</w:t>
      </w:r>
      <w:r>
        <w:t xml:space="preserve"> retries as a search for words that are in the file. The last 3 turns are kept for follow-up questions.</w:t>
      </w:r>
    </w:p>
    <w:p>
      <w:pPr>
        <w:pStyle w:val="ListParagraph"/>
        <w:numPr>
          <w:ilvl w:val="0"/>
          <w:numId w:val="7"/>
        </w:numPr>
      </w:pPr>
      <w:r>
        <w:t xml:space="preserve">Sessions are private to the uploader, limited to 100 at once and dropped after </w:t>
      </w:r>
      <w:r>
        <w:rPr>
          <w:b/>
        </w:rPr>
        <w:t xml:space="preserve">1 hour idle</w:t>
      </w:r>
      <w:r>
        <w:t xml:space="preserve"> (</w:t>
      </w:r>
      <w:r>
        <w:rPr>
          <w:rStyle w:val="CodeChar"/>
        </w:rPr>
        <w:t xml:space="preserve">_evict_expired_locked()</w:t>
      </w:r>
      <w:r>
        <w:t xml:space="preserve">) or on restart. Results are capped at 5 000 rows.</w:t>
      </w:r>
    </w:p>
    <w:p>
      <w:pPr>
        <w:pStyle w:val="Heading3"/>
      </w:pPr>
      <w:r>
        <w:t xml:space="preserve">10.3 Admin SQL console and confirmed changes — </w:t>
      </w:r>
      <w:r>
        <w:rPr>
          <w:rStyle w:val="CodeChar"/>
        </w:rPr>
        <w:t xml:space="preserve">routes/admin_sql.py</w:t>
      </w:r>
      <w:r>
        <w:t xml:space="preserve">, </w:t>
      </w:r>
      <w:r>
        <w:rPr>
          <w:rStyle w:val="CodeChar"/>
        </w:rPr>
        <w:t xml:space="preserve">sql_safety/admin_writes.py</w:t>
      </w:r>
    </w:p>
    <w:p>
      <w:pPr/>
      <w:r>
        <w:t xml:space="preserve">Regular users are always read-only. An admin can run a change from the SQL console (Write mode) or by asking in chat — the chat only shows a yellow confirm card; the change runs when the admin clicks </w:t>
      </w:r>
      <w:r>
        <w:rPr>
          <w:b/>
        </w:rPr>
        <w:t xml:space="preserve">Run change</w:t>
      </w:r>
      <w:r>
        <w:t xml:space="preserve">.</w:t>
      </w:r>
    </w:p>
    <w:p>
      <w:pPr/>
      <w:r>
        <w:rPr>
          <w:rStyle w:val="CodeChar"/>
        </w:rPr>
        <w:t xml:space="preserve">validate_admin_sql(sql, dialect, existing_tables, allow_full_table)</w:t>
      </w:r>
      <w:r>
        <w:t xml:space="preserve"> checks, in order:</w:t>
      </w:r>
    </w:p>
    <w:p>
      <w:pPr>
        <w:pStyle w:val="ListParagraph"/>
        <w:numPr>
          <w:ilvl w:val="0"/>
          <w:numId w:val="8"/>
        </w:numPr>
      </w:pPr>
      <w:r>
        <w:t xml:space="preserve">No comments and only one statement (no extra </w:t>
      </w:r>
      <w:r>
        <w:rPr>
          <w:rStyle w:val="CodeChar"/>
        </w:rPr>
        <w:t xml:space="preserve">;</w:t>
      </w:r>
      <w:r>
        <w:t xml:space="preserve">).</w:t>
      </w:r>
    </w:p>
    <w:p>
      <w:pPr>
        <w:pStyle w:val="ListParagraph"/>
        <w:numPr>
          <w:ilvl w:val="0"/>
          <w:numId w:val="8"/>
        </w:numPr>
      </w:pPr>
      <w:r>
        <w:t xml:space="preserve">No </w:t>
      </w:r>
      <w:r>
        <w:rPr>
          <w:rStyle w:val="CodeChar"/>
        </w:rPr>
        <w:t xml:space="preserve">WRITE_BLOCKED_KEYWORDS</w:t>
      </w:r>
      <w:r>
        <w:t xml:space="preserve"> — GRANT, REVOKE, EXEC, CALL, ATTACH, PRAGMA, COPY, file functions, sleep functions — even for admins.</w:t>
      </w:r>
    </w:p>
    <w:p>
      <w:pPr>
        <w:pStyle w:val="ListParagraph"/>
        <w:numPr>
          <w:ilvl w:val="0"/>
          <w:numId w:val="8"/>
        </w:numPr>
      </w:pPr>
      <w:r>
        <w:t xml:space="preserve">Parses with sqlglot; exactly one statement.</w:t>
      </w:r>
    </w:p>
    <w:p>
      <w:pPr>
        <w:pStyle w:val="ListParagraph"/>
        <w:numPr>
          <w:ilvl w:val="0"/>
          <w:numId w:val="8"/>
        </w:numPr>
      </w:pPr>
      <w:r>
        <w:t xml:space="preserve">Kind (from </w:t>
      </w:r>
      <w:r>
        <w:rPr>
          <w:rStyle w:val="CodeChar"/>
        </w:rPr>
        <w:t xml:space="preserve">_kind_of()</w:t>
      </w:r>
      <w:r>
        <w:t xml:space="preserve">) is SELECT, INSERT, UPDATE, DELETE, MERGE, CREATE, DROP, ALTER or TRUNCATE; CREATE/DROP only for TABLE, VIEW or INDEX.</w:t>
      </w:r>
    </w:p>
    <w:p>
      <w:pPr>
        <w:pStyle w:val="ListParagraph"/>
        <w:numPr>
          <w:ilvl w:val="0"/>
          <w:numId w:val="8"/>
        </w:numPr>
      </w:pPr>
      <w:r>
        <w:t xml:space="preserve">No system schemas or tables.</w:t>
      </w:r>
    </w:p>
    <w:p>
      <w:pPr>
        <w:pStyle w:val="ListParagraph"/>
        <w:numPr>
          <w:ilvl w:val="0"/>
          <w:numId w:val="8"/>
        </w:numPr>
      </w:pPr>
      <w:r>
        <w:t xml:space="preserve">Every table exists (except the one a CREATE makes, CTE names, or </w:t>
      </w:r>
      <w:r>
        <w:rPr>
          <w:rStyle w:val="CodeChar"/>
        </w:rPr>
        <w:t xml:space="preserve">DROP … IF EXISTS</w:t>
      </w:r>
      <w:r>
        <w:t xml:space="preserve">).</w:t>
      </w:r>
    </w:p>
    <w:p>
      <w:pPr>
        <w:pStyle w:val="ListParagraph"/>
        <w:numPr>
          <w:ilvl w:val="0"/>
          <w:numId w:val="8"/>
        </w:numPr>
      </w:pPr>
      <w:r>
        <w:t xml:space="preserve">UPDATE/DELETE without WHERE, TRUNCATE and DROP raise </w:t>
      </w:r>
      <w:r>
        <w:rPr>
          <w:rStyle w:val="CodeChar"/>
        </w:rPr>
        <w:t xml:space="preserve">AdminSQLError(needs_confirmation=True)</w:t>
      </w:r>
      <w:r>
        <w:t xml:space="preserve"> unless </w:t>
      </w:r>
      <w:r>
        <w:rPr>
          <w:rStyle w:val="CodeChar"/>
        </w:rPr>
        <w:t xml:space="preserve">allow_full_table</w:t>
      </w:r>
      <w:r>
        <w:t xml:space="preserve"> is set.</w:t>
      </w:r>
    </w:p>
    <w:p>
      <w:pPr/>
      <w:r>
        <w:rPr>
          <w:rStyle w:val="CodeChar"/>
        </w:rPr>
        <w:t xml:space="preserve">execute_admin_sql()</w:t>
      </w:r>
      <w:r>
        <w:t xml:space="preserve"> — </w:t>
      </w:r>
      <w:r>
        <w:rPr>
          <w:rStyle w:val="CodeChar"/>
        </w:rPr>
        <w:t xml:space="preserve">POST /admin/sql/execute</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Step</w:t>
            </w:r>
          </w:p>
        </w:tc>
        <w:tc>
          <w:tcPr>
            <w:tcW w:w="4680" w:type="dxa"/>
            <w:shd w:val="clear" w:color="auto" w:fill="F2F2F2"/>
          </w:tcPr>
          <w:p>
            <w:pPr/>
            <w:r>
              <w:t xml:space="preserve">What happens</w:t>
            </w:r>
          </w:p>
        </w:tc>
      </w:tr>
      <w:tr>
        <w:tc>
          <w:tcPr>
            <w:tcW w:w="4680" w:type="dxa"/>
          </w:tcPr>
          <w:p>
            <w:pPr/>
            <w:r>
              <w:t xml:space="preserve">Feature off?</w:t>
            </w:r>
          </w:p>
        </w:tc>
        <w:tc>
          <w:tcPr>
            <w:tcW w:w="4680" w:type="dxa"/>
          </w:tcPr>
          <w:p>
            <w:pPr/>
            <w:r>
              <w:t xml:space="preserve">403 when </w:t>
            </w:r>
            <w:r>
              <w:rPr>
                <w:rStyle w:val="CodeChar"/>
              </w:rPr>
              <w:t xml:space="preserve">ADMIN_SQL_WRITES=false</w:t>
            </w:r>
          </w:p>
        </w:tc>
      </w:tr>
      <w:tr>
        <w:tc>
          <w:tcPr>
            <w:tcW w:w="4680" w:type="dxa"/>
          </w:tcPr>
          <w:p>
            <w:pPr/>
            <w:r>
              <w:t xml:space="preserve">Validate</w:t>
            </w:r>
          </w:p>
        </w:tc>
        <w:tc>
          <w:tcPr>
            <w:tcW w:w="4680" w:type="dxa"/>
          </w:tcPr>
          <w:p>
            <w:pPr/>
            <w:r>
              <w:t xml:space="preserve">400 for a forbidden statement; </w:t>
            </w:r>
            <w:r>
              <w:rPr>
                <w:b/>
              </w:rPr>
              <w:t xml:space="preserve">409</w:t>
            </w:r>
            <w:r>
              <w:t xml:space="preserve"> for a whole-table change until </w:t>
            </w:r>
            <w:r>
              <w:rPr>
                <w:rStyle w:val="CodeChar"/>
              </w:rPr>
              <w:t xml:space="preserve">confirm_full_table: true</w:t>
            </w:r>
            <w:r>
              <w:t xml:space="preserve"> is sent (the browser asks a second time)</w:t>
            </w:r>
          </w:p>
        </w:tc>
      </w:tr>
      <w:tr>
        <w:tc>
          <w:tcPr>
            <w:tcW w:w="4680" w:type="dxa"/>
          </w:tcPr>
          <w:p>
            <w:pPr/>
            <w:r>
              <w:t xml:space="preserve">SELECT</w:t>
            </w:r>
          </w:p>
        </w:tc>
        <w:tc>
          <w:tcPr>
            <w:tcW w:w="4680" w:type="dxa"/>
          </w:tcPr>
          <w:p>
            <w:pPr/>
            <w:r>
              <w:t xml:space="preserve">Sent through the normal read-only path</w:t>
            </w:r>
          </w:p>
        </w:tc>
      </w:tr>
      <w:tr>
        <w:tc>
          <w:tcPr>
            <w:tcW w:w="4680" w:type="dxa"/>
          </w:tcPr>
          <w:p>
            <w:pPr/>
            <w:r>
              <w:t xml:space="preserve">Run</w:t>
            </w:r>
          </w:p>
        </w:tc>
        <w:tc>
          <w:tcPr>
            <w:tcW w:w="4680" w:type="dxa"/>
          </w:tcPr>
          <w:p>
            <w:pPr/>
            <w:r>
              <w:rPr>
                <w:rStyle w:val="CodeChar"/>
              </w:rPr>
              <w:t xml:space="preserve">_run_on_default()</w:t>
            </w:r>
            <w:r>
              <w:t xml:space="preserve"> or </w:t>
            </w:r>
            <w:r>
              <w:rPr>
                <w:rStyle w:val="CodeChar"/>
              </w:rPr>
              <w:t xml:space="preserve">_run_on_source()</w:t>
            </w:r>
            <w:r>
              <w:t xml:space="preserve">: own transaction, committed on success, rolled back on error</w:t>
            </w:r>
          </w:p>
        </w:tc>
      </w:tr>
      <w:tr>
        <w:tc>
          <w:tcPr>
            <w:tcW w:w="4680" w:type="dxa"/>
          </w:tcPr>
          <w:p>
            <w:pPr/>
            <w:r>
              <w:t xml:space="preserve">On error</w:t>
            </w:r>
          </w:p>
        </w:tc>
        <w:tc>
          <w:tcPr>
            <w:tcW w:w="4680" w:type="dxa"/>
          </w:tcPr>
          <w:p>
            <w:pPr/>
            <w:r>
              <w:t xml:space="preserve">A plain message from </w:t>
            </w:r>
            <w:r>
              <w:rPr>
                <w:rStyle w:val="CodeChar"/>
              </w:rPr>
              <w:t xml:space="preserve">friendly_message()</w:t>
            </w:r>
            <w:r>
              <w:t xml:space="preserve">; for a missing foreign-key value, </w:t>
            </w:r>
            <w:r>
              <w:rPr>
                <w:rStyle w:val="CodeChar"/>
              </w:rPr>
              <w:t xml:space="preserve">_existing_values()</w:t>
            </w:r>
            <w:r>
              <w:t xml:space="preserve"> suggests real ones</w:t>
            </w:r>
          </w:p>
        </w:tc>
      </w:tr>
      <w:tr>
        <w:tc>
          <w:tcPr>
            <w:tcW w:w="4680" w:type="dxa"/>
          </w:tcPr>
          <w:p>
            <w:pPr/>
            <w:r>
              <w:t xml:space="preserve">Log</w:t>
            </w:r>
          </w:p>
        </w:tc>
        <w:tc>
          <w:tcPr>
            <w:tcW w:w="4680" w:type="dxa"/>
          </w:tcPr>
          <w:p>
            <w:pPr/>
            <w:r>
              <w:rPr>
                <w:rStyle w:val="CodeChar"/>
              </w:rPr>
              <w:t xml:space="preserve">_audit()</w:t>
            </w:r>
            <w:r>
              <w:t xml:space="preserve"> writes an </w:t>
            </w:r>
            <w:r>
              <w:rPr>
                <w:rStyle w:val="CodeChar"/>
              </w:rPr>
              <w:t xml:space="preserve">[ADMIN WRITE]</w:t>
            </w:r>
            <w:r>
              <w:t xml:space="preserve"> row with status, rows affected and time</w:t>
            </w:r>
          </w:p>
        </w:tc>
      </w:tr>
      <w:tr>
        <w:tc>
          <w:tcPr>
            <w:tcW w:w="4680" w:type="dxa"/>
          </w:tcPr>
          <w:p>
            <w:pPr/>
            <w:r>
              <w:t xml:space="preserve">Refresh</w:t>
            </w:r>
          </w:p>
        </w:tc>
        <w:tc>
          <w:tcPr>
            <w:tcW w:w="4680" w:type="dxa"/>
          </w:tcPr>
          <w:p>
            <w:pPr/>
            <w:r>
              <w:t xml:space="preserve">Clears cached results; after CREATE/DROP/ALTER refreshes the table list and tells the UI (</w:t>
            </w:r>
            <w:r>
              <w:rPr>
                <w:rStyle w:val="CodeChar"/>
              </w:rPr>
              <w:t xml:space="preserve">schema_refreshed</w:t>
            </w:r>
            <w:r>
              <w:t xml:space="preserve">)</w:t>
            </w:r>
          </w:p>
        </w:tc>
      </w:tr>
    </w:tbl>
    <w:p>
      <w:pPr>
        <w:pStyle w:val="Heading3"/>
      </w:pPr>
      <w:r>
        <w:t xml:space="preserve">10.4 Admin panel and chat history — </w:t>
      </w:r>
      <w:r>
        <w:rPr>
          <w:rStyle w:val="CodeChar"/>
        </w:rPr>
        <w:t xml:space="preserve">routes/admin.py</w:t>
      </w:r>
      <w:r>
        <w:t xml:space="preserve">, </w:t>
      </w:r>
      <w:r>
        <w:rPr>
          <w:rStyle w:val="CodeChar"/>
        </w:rPr>
        <w:t xml:space="preserve">routes/chat_history.py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Endpoint</w:t>
            </w:r>
          </w:p>
        </w:tc>
        <w:tc>
          <w:tcPr>
            <w:tcW w:w="3120" w:type="dxa"/>
            <w:shd w:val="clear" w:color="auto" w:fill="F2F2F2"/>
          </w:tcPr>
          <w:p>
            <w:pPr/>
            <w:r>
              <w:t xml:space="preserve">Function</w:t>
            </w:r>
          </w:p>
        </w:tc>
        <w:tc>
          <w:tcPr>
            <w:tcW w:w="3120" w:type="dxa"/>
            <w:shd w:val="clear" w:color="auto" w:fill="F2F2F2"/>
          </w:tcPr>
          <w:p>
            <w:pPr/>
            <w:r>
              <w:t xml:space="preserve">What it does</w:t>
            </w:r>
          </w:p>
        </w:tc>
      </w:tr>
      <w:tr>
        <w:tc>
          <w:tcPr>
            <w:tcW w:w="3120" w:type="dxa"/>
          </w:tcPr>
          <w:p>
            <w:pPr/>
            <w:r>
              <w:rPr>
                <w:rStyle w:val="CodeChar"/>
              </w:rPr>
              <w:t xml:space="preserve">GET /admin/stats</w:t>
            </w:r>
          </w:p>
        </w:tc>
        <w:tc>
          <w:tcPr>
            <w:tcW w:w="3120" w:type="dxa"/>
          </w:tcPr>
          <w:p>
            <w:pPr/>
            <w:r>
              <w:rPr>
                <w:rStyle w:val="CodeChar"/>
              </w:rPr>
              <w:t xml:space="preserve">admin_stats()</w:t>
            </w:r>
          </w:p>
        </w:tc>
        <w:tc>
          <w:tcPr>
            <w:tcW w:w="3120" w:type="dxa"/>
          </w:tcPr>
          <w:p>
            <w:pPr/>
            <w:r>
              <w:t xml:space="preserve">Counts users, active users, admins, total, successful and failed queries</w:t>
            </w:r>
          </w:p>
        </w:tc>
      </w:tr>
      <w:tr>
        <w:tc>
          <w:tcPr>
            <w:tcW w:w="3120" w:type="dxa"/>
          </w:tcPr>
          <w:p>
            <w:pPr/>
            <w:r>
              <w:rPr>
                <w:rStyle w:val="CodeChar"/>
              </w:rPr>
              <w:t xml:space="preserve">GET /admin/users</w:t>
            </w:r>
          </w:p>
        </w:tc>
        <w:tc>
          <w:tcPr>
            <w:tcW w:w="3120" w:type="dxa"/>
          </w:tcPr>
          <w:p>
            <w:pPr/>
            <w:r>
              <w:rPr>
                <w:rStyle w:val="CodeChar"/>
              </w:rPr>
              <w:t xml:space="preserve">list_users()</w:t>
            </w:r>
          </w:p>
        </w:tc>
        <w:tc>
          <w:tcPr>
            <w:tcW w:w="3120" w:type="dxa"/>
          </w:tcPr>
          <w:p>
            <w:pPr/>
            <w:r>
              <w:t xml:space="preserve">Paged user list (</w:t>
            </w:r>
            <w:r>
              <w:rPr>
                <w:rStyle w:val="CodeChar"/>
              </w:rPr>
              <w:t xml:space="preserve">skip</w:t>
            </w:r>
            <w:r>
              <w:t xml:space="preserve">, </w:t>
            </w:r>
            <w:r>
              <w:rPr>
                <w:rStyle w:val="CodeChar"/>
              </w:rPr>
              <w:t xml:space="preserve">limit</w:t>
            </w:r>
            <w:r>
              <w:t xml:space="preserve"> up to 200), newest first</w:t>
            </w:r>
          </w:p>
        </w:tc>
      </w:tr>
      <w:tr>
        <w:tc>
          <w:tcPr>
            <w:tcW w:w="3120" w:type="dxa"/>
          </w:tcPr>
          <w:p>
            <w:pPr/>
            <w:r>
              <w:rPr>
                <w:rStyle w:val="CodeChar"/>
              </w:rPr>
              <w:t xml:space="preserve">PATCH /admin/users/{id}</w:t>
            </w:r>
          </w:p>
        </w:tc>
        <w:tc>
          <w:tcPr>
            <w:tcW w:w="3120" w:type="dxa"/>
          </w:tcPr>
          <w:p>
            <w:pPr/>
            <w:r>
              <w:rPr>
                <w:rStyle w:val="CodeChar"/>
              </w:rPr>
              <w:t xml:space="preserve">update_user()</w:t>
            </w:r>
          </w:p>
        </w:tc>
        <w:tc>
          <w:tcPr>
            <w:tcW w:w="3120" w:type="dxa"/>
          </w:tcPr>
          <w:p>
            <w:pPr/>
            <w:r>
              <w:t xml:space="preserve">Promote or (de)activate. Admins cannot be demoted and cannot deactivate themselves</w:t>
            </w:r>
          </w:p>
        </w:tc>
      </w:tr>
      <w:tr>
        <w:tc>
          <w:tcPr>
            <w:tcW w:w="3120" w:type="dxa"/>
          </w:tcPr>
          <w:p>
            <w:pPr/>
            <w:r>
              <w:rPr>
                <w:rStyle w:val="CodeChar"/>
              </w:rPr>
              <w:t xml:space="preserve">GET /admin/audit-logs</w:t>
            </w:r>
          </w:p>
        </w:tc>
        <w:tc>
          <w:tcPr>
            <w:tcW w:w="3120" w:type="dxa"/>
          </w:tcPr>
          <w:p>
            <w:pPr/>
            <w:r>
              <w:rPr>
                <w:rStyle w:val="CodeChar"/>
              </w:rPr>
              <w:t xml:space="preserve">list_audit_logs()</w:t>
            </w:r>
          </w:p>
        </w:tc>
        <w:tc>
          <w:tcPr>
            <w:tcW w:w="3120" w:type="dxa"/>
          </w:tcPr>
          <w:p>
            <w:pPr/>
            <w:r>
              <w:t xml:space="preserve">Paged audit log, filter by </w:t>
            </w:r>
            <w:r>
              <w:rPr>
                <w:rStyle w:val="CodeChar"/>
              </w:rPr>
              <w:t xml:space="preserve">status</w:t>
            </w:r>
          </w:p>
        </w:tc>
      </w:tr>
      <w:tr>
        <w:tc>
          <w:tcPr>
            <w:tcW w:w="3120" w:type="dxa"/>
          </w:tcPr>
          <w:p>
            <w:pPr/>
            <w:r>
              <w:rPr>
                <w:rStyle w:val="CodeChar"/>
              </w:rPr>
              <w:t xml:space="preserve">POST /chat/save</w:t>
            </w:r>
          </w:p>
        </w:tc>
        <w:tc>
          <w:tcPr>
            <w:tcW w:w="3120" w:type="dxa"/>
          </w:tcPr>
          <w:p>
            <w:pPr/>
            <w:r>
              <w:rPr>
                <w:rStyle w:val="CodeChar"/>
              </w:rPr>
              <w:t xml:space="preserve">save_message()</w:t>
            </w:r>
          </w:p>
        </w:tc>
        <w:tc>
          <w:tcPr>
            <w:tcW w:w="3120" w:type="dxa"/>
          </w:tcPr>
          <w:p>
            <w:pPr/>
            <w:r>
              <w:t xml:space="preserve">Saves one Q&amp;A turn</w:t>
            </w:r>
          </w:p>
        </w:tc>
      </w:tr>
      <w:tr>
        <w:tc>
          <w:tcPr>
            <w:tcW w:w="3120" w:type="dxa"/>
          </w:tcPr>
          <w:p>
            <w:pPr/>
            <w:r>
              <w:rPr>
                <w:rStyle w:val="CodeChar"/>
              </w:rPr>
              <w:t xml:space="preserve">GET /chat/history</w:t>
            </w:r>
          </w:p>
        </w:tc>
        <w:tc>
          <w:tcPr>
            <w:tcW w:w="3120" w:type="dxa"/>
          </w:tcPr>
          <w:p>
            <w:pPr/>
            <w:r>
              <w:rPr>
                <w:rStyle w:val="CodeChar"/>
              </w:rPr>
              <w:t xml:space="preserve">get_history()</w:t>
            </w:r>
          </w:p>
        </w:tc>
        <w:tc>
          <w:tcPr>
            <w:tcW w:w="3120" w:type="dxa"/>
          </w:tcPr>
          <w:p>
            <w:pPr/>
            <w:r>
              <w:t xml:space="preserve">The user's last 30 turns (up to 200), newest first</w:t>
            </w:r>
          </w:p>
        </w:tc>
      </w:tr>
      <w:tr>
        <w:tc>
          <w:tcPr>
            <w:tcW w:w="3120" w:type="dxa"/>
          </w:tcPr>
          <w:p>
            <w:pPr/>
            <w:r>
              <w:rPr>
                <w:rStyle w:val="CodeChar"/>
              </w:rPr>
              <w:t xml:space="preserve">DELETE /chat/history</w:t>
            </w:r>
          </w:p>
        </w:tc>
        <w:tc>
          <w:tcPr>
            <w:tcW w:w="3120" w:type="dxa"/>
          </w:tcPr>
          <w:p>
            <w:pPr/>
            <w:r>
              <w:rPr>
                <w:rStyle w:val="CodeChar"/>
              </w:rPr>
              <w:t xml:space="preserve">clear_history()</w:t>
            </w:r>
          </w:p>
        </w:tc>
        <w:tc>
          <w:tcPr>
            <w:tcW w:w="3120" w:type="dxa"/>
          </w:tcPr>
          <w:p>
            <w:pPr/>
            <w:r>
              <w:t xml:space="preserve">Deletes the user's own history</w:t>
            </w:r>
          </w:p>
        </w:tc>
      </w:tr>
    </w:tbl>
    <w:p>
      <w:pPr>
        <w:pStyle w:val="Heading2"/>
      </w:pPr>
      <w:r>
        <w:t xml:space="preserve">11. API reference</w:t>
      </w:r>
    </w:p>
    <w:p>
      <w:pPr/>
      <w:r>
        <w:t xml:space="preserve">The backend exposes 39 endpoints from `main.py` and 11 route files; interactive docs are generated automatically at </w:t>
      </w:r>
      <w:r>
        <w:rPr>
          <w:rStyle w:val="CodeChar"/>
        </w:rPr>
        <w:t xml:space="preserve">http://localhost:8000/docs</w:t>
      </w:r>
      <w:r>
        <w:t xml:space="preserve">. “Public” means no token; “User” means any logged-in account; “Admin” needs </w:t>
      </w:r>
      <w:r>
        <w:rPr>
          <w:rStyle w:val="CodeChar"/>
        </w:rPr>
        <w:t xml:space="preserve">role = admin</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Path</w:t>
            </w:r>
          </w:p>
        </w:tc>
        <w:tc>
          <w:tcPr>
            <w:tcW w:w="2340" w:type="dxa"/>
            <w:shd w:val="clear" w:color="auto" w:fill="F2F2F2"/>
          </w:tcPr>
          <w:p>
            <w:pPr/>
            <w:r>
              <w:t xml:space="preserve">Access</w:t>
            </w:r>
          </w:p>
        </w:tc>
        <w:tc>
          <w:tcPr>
            <w:tcW w:w="2340" w:type="dxa"/>
            <w:shd w:val="clear" w:color="auto" w:fill="F2F2F2"/>
          </w:tcPr>
          <w:p>
            <w:pPr/>
            <w:r>
              <w:t xml:space="preserve">Purpose</w:t>
            </w:r>
          </w:p>
        </w:tc>
      </w:tr>
      <w:tr>
        <w:tc>
          <w:tcPr>
            <w:tcW w:w="2340" w:type="dxa"/>
          </w:tcPr>
          <w:p>
            <w:pPr/>
            <w:r>
              <w:t xml:space="preserve">GET</w:t>
            </w:r>
          </w:p>
        </w:tc>
        <w:tc>
          <w:tcPr>
            <w:tcW w:w="2340" w:type="dxa"/>
          </w:tcPr>
          <w:p>
            <w:pPr/>
            <w:r>
              <w:rPr>
                <w:rStyle w:val="CodeChar"/>
              </w:rPr>
              <w:t xml:space="preserve">/health</w:t>
            </w:r>
          </w:p>
        </w:tc>
        <w:tc>
          <w:tcPr>
            <w:tcW w:w="2340" w:type="dxa"/>
          </w:tcPr>
          <w:p>
            <w:pPr/>
            <w:r>
              <w:t xml:space="preserve">Public</w:t>
            </w:r>
          </w:p>
        </w:tc>
        <w:tc>
          <w:tcPr>
            <w:tcW w:w="2340" w:type="dxa"/>
          </w:tcPr>
          <w:p>
            <w:pPr/>
            <w:r>
              <w:t xml:space="preserve">Default-database connectivity and version</w:t>
            </w:r>
          </w:p>
        </w:tc>
      </w:tr>
      <w:tr>
        <w:tc>
          <w:tcPr>
            <w:tcW w:w="2340" w:type="dxa"/>
          </w:tcPr>
          <w:p>
            <w:pPr/>
            <w:r>
              <w:t xml:space="preserve">POST</w:t>
            </w:r>
          </w:p>
        </w:tc>
        <w:tc>
          <w:tcPr>
            <w:tcW w:w="2340" w:type="dxa"/>
          </w:tcPr>
          <w:p>
            <w:pPr/>
            <w:r>
              <w:rPr>
                <w:rStyle w:val="CodeChar"/>
              </w:rPr>
              <w:t xml:space="preserve">/auth/register</w:t>
            </w:r>
          </w:p>
        </w:tc>
        <w:tc>
          <w:tcPr>
            <w:tcW w:w="2340" w:type="dxa"/>
          </w:tcPr>
          <w:p>
            <w:pPr/>
            <w:r>
              <w:t xml:space="preserve">Public</w:t>
            </w:r>
          </w:p>
        </w:tc>
        <w:tc>
          <w:tcPr>
            <w:tcW w:w="2340" w:type="dxa"/>
          </w:tcPr>
          <w:p>
            <w:pPr/>
            <w:r>
              <w:t xml:space="preserve">Create account, email a code</w:t>
            </w:r>
          </w:p>
        </w:tc>
      </w:tr>
      <w:tr>
        <w:tc>
          <w:tcPr>
            <w:tcW w:w="2340" w:type="dxa"/>
          </w:tcPr>
          <w:p>
            <w:pPr/>
            <w:r>
              <w:t xml:space="preserve">POST</w:t>
            </w:r>
          </w:p>
        </w:tc>
        <w:tc>
          <w:tcPr>
            <w:tcW w:w="2340" w:type="dxa"/>
          </w:tcPr>
          <w:p>
            <w:pPr/>
            <w:r>
              <w:rPr>
                <w:rStyle w:val="CodeChar"/>
              </w:rPr>
              <w:t xml:space="preserve">/auth/send-otp</w:t>
            </w:r>
          </w:p>
        </w:tc>
        <w:tc>
          <w:tcPr>
            <w:tcW w:w="2340" w:type="dxa"/>
          </w:tcPr>
          <w:p>
            <w:pPr/>
            <w:r>
              <w:t xml:space="preserve">Public</w:t>
            </w:r>
          </w:p>
        </w:tc>
        <w:tc>
          <w:tcPr>
            <w:tcW w:w="2340" w:type="dxa"/>
          </w:tcPr>
          <w:p>
            <w:pPr/>
            <w:r>
              <w:t xml:space="preserve">Resend a code</w:t>
            </w:r>
          </w:p>
        </w:tc>
      </w:tr>
      <w:tr>
        <w:tc>
          <w:tcPr>
            <w:tcW w:w="2340" w:type="dxa"/>
          </w:tcPr>
          <w:p>
            <w:pPr/>
            <w:r>
              <w:t xml:space="preserve">POST</w:t>
            </w:r>
          </w:p>
        </w:tc>
        <w:tc>
          <w:tcPr>
            <w:tcW w:w="2340" w:type="dxa"/>
          </w:tcPr>
          <w:p>
            <w:pPr/>
            <w:r>
              <w:rPr>
                <w:rStyle w:val="CodeChar"/>
              </w:rPr>
              <w:t xml:space="preserve">/auth/verify-otp</w:t>
            </w:r>
          </w:p>
        </w:tc>
        <w:tc>
          <w:tcPr>
            <w:tcW w:w="2340" w:type="dxa"/>
          </w:tcPr>
          <w:p>
            <w:pPr/>
            <w:r>
              <w:t xml:space="preserve">Public</w:t>
            </w:r>
          </w:p>
        </w:tc>
        <w:tc>
          <w:tcPr>
            <w:tcW w:w="2340" w:type="dxa"/>
          </w:tcPr>
          <w:p>
            <w:pPr/>
            <w:r>
              <w:t xml:space="preserve">Verify code, log in</w:t>
            </w:r>
          </w:p>
        </w:tc>
      </w:tr>
      <w:tr>
        <w:tc>
          <w:tcPr>
            <w:tcW w:w="2340" w:type="dxa"/>
          </w:tcPr>
          <w:p>
            <w:pPr/>
            <w:r>
              <w:t xml:space="preserve">POST</w:t>
            </w:r>
          </w:p>
        </w:tc>
        <w:tc>
          <w:tcPr>
            <w:tcW w:w="2340" w:type="dxa"/>
          </w:tcPr>
          <w:p>
            <w:pPr/>
            <w:r>
              <w:rPr>
                <w:rStyle w:val="CodeChar"/>
              </w:rPr>
              <w:t xml:space="preserve">/auth/login</w:t>
            </w:r>
          </w:p>
        </w:tc>
        <w:tc>
          <w:tcPr>
            <w:tcW w:w="2340" w:type="dxa"/>
          </w:tcPr>
          <w:p>
            <w:pPr/>
            <w:r>
              <w:t xml:space="preserve">Public</w:t>
            </w:r>
          </w:p>
        </w:tc>
        <w:tc>
          <w:tcPr>
            <w:tcW w:w="2340" w:type="dxa"/>
          </w:tcPr>
          <w:p>
            <w:pPr/>
            <w:r>
              <w:t xml:space="preserve">Email + password login</w:t>
            </w:r>
          </w:p>
        </w:tc>
      </w:tr>
      <w:tr>
        <w:tc>
          <w:tcPr>
            <w:tcW w:w="2340" w:type="dxa"/>
          </w:tcPr>
          <w:p>
            <w:pPr/>
            <w:r>
              <w:t xml:space="preserve">POST</w:t>
            </w:r>
          </w:p>
        </w:tc>
        <w:tc>
          <w:tcPr>
            <w:tcW w:w="2340" w:type="dxa"/>
          </w:tcPr>
          <w:p>
            <w:pPr/>
            <w:r>
              <w:rPr>
                <w:rStyle w:val="CodeChar"/>
              </w:rPr>
              <w:t xml:space="preserve">/auth/refresh</w:t>
            </w:r>
          </w:p>
        </w:tc>
        <w:tc>
          <w:tcPr>
            <w:tcW w:w="2340" w:type="dxa"/>
          </w:tcPr>
          <w:p>
            <w:pPr/>
            <w:r>
              <w:t xml:space="preserve">Refresh cookie</w:t>
            </w:r>
          </w:p>
        </w:tc>
        <w:tc>
          <w:tcPr>
            <w:tcW w:w="2340" w:type="dxa"/>
          </w:tcPr>
          <w:p>
            <w:pPr/>
            <w:r>
              <w:t xml:space="preserve">New token pair</w:t>
            </w:r>
          </w:p>
        </w:tc>
      </w:tr>
      <w:tr>
        <w:tc>
          <w:tcPr>
            <w:tcW w:w="2340" w:type="dxa"/>
          </w:tcPr>
          <w:p>
            <w:pPr/>
            <w:r>
              <w:t xml:space="preserve">POST</w:t>
            </w:r>
          </w:p>
        </w:tc>
        <w:tc>
          <w:tcPr>
            <w:tcW w:w="2340" w:type="dxa"/>
          </w:tcPr>
          <w:p>
            <w:pPr/>
            <w:r>
              <w:rPr>
                <w:rStyle w:val="CodeChar"/>
              </w:rPr>
              <w:t xml:space="preserve">/auth/logout</w:t>
            </w:r>
          </w:p>
        </w:tc>
        <w:tc>
          <w:tcPr>
            <w:tcW w:w="2340" w:type="dxa"/>
          </w:tcPr>
          <w:p>
            <w:pPr/>
            <w:r>
              <w:t xml:space="preserve">Refresh cookie</w:t>
            </w:r>
          </w:p>
        </w:tc>
        <w:tc>
          <w:tcPr>
            <w:tcW w:w="2340" w:type="dxa"/>
          </w:tcPr>
          <w:p>
            <w:pPr/>
            <w:r>
              <w:t xml:space="preserve">Revoke all sessions</w:t>
            </w:r>
          </w:p>
        </w:tc>
      </w:tr>
      <w:tr>
        <w:tc>
          <w:tcPr>
            <w:tcW w:w="2340" w:type="dxa"/>
          </w:tcPr>
          <w:p>
            <w:pPr/>
            <w:r>
              <w:t xml:space="preserve">POST</w:t>
            </w:r>
          </w:p>
        </w:tc>
        <w:tc>
          <w:tcPr>
            <w:tcW w:w="2340" w:type="dxa"/>
          </w:tcPr>
          <w:p>
            <w:pPr/>
            <w:r>
              <w:rPr>
                <w:rStyle w:val="CodeChar"/>
              </w:rPr>
              <w:t xml:space="preserve">/auth/forgot-password</w:t>
            </w:r>
          </w:p>
        </w:tc>
        <w:tc>
          <w:tcPr>
            <w:tcW w:w="2340" w:type="dxa"/>
          </w:tcPr>
          <w:p>
            <w:pPr/>
            <w:r>
              <w:t xml:space="preserve">Public</w:t>
            </w:r>
          </w:p>
        </w:tc>
        <w:tc>
          <w:tcPr>
            <w:tcW w:w="2340" w:type="dxa"/>
          </w:tcPr>
          <w:p>
            <w:pPr/>
            <w:r>
              <w:t xml:space="preserve">Email a reset link</w:t>
            </w:r>
          </w:p>
        </w:tc>
      </w:tr>
      <w:tr>
        <w:tc>
          <w:tcPr>
            <w:tcW w:w="2340" w:type="dxa"/>
          </w:tcPr>
          <w:p>
            <w:pPr/>
            <w:r>
              <w:t xml:space="preserve">POST</w:t>
            </w:r>
          </w:p>
        </w:tc>
        <w:tc>
          <w:tcPr>
            <w:tcW w:w="2340" w:type="dxa"/>
          </w:tcPr>
          <w:p>
            <w:pPr/>
            <w:r>
              <w:rPr>
                <w:rStyle w:val="CodeChar"/>
              </w:rPr>
              <w:t xml:space="preserve">/auth/reset-password</w:t>
            </w:r>
          </w:p>
        </w:tc>
        <w:tc>
          <w:tcPr>
            <w:tcW w:w="2340" w:type="dxa"/>
          </w:tcPr>
          <w:p>
            <w:pPr/>
            <w:r>
              <w:t xml:space="preserve">Reset token</w:t>
            </w:r>
          </w:p>
        </w:tc>
        <w:tc>
          <w:tcPr>
            <w:tcW w:w="2340" w:type="dxa"/>
          </w:tcPr>
          <w:p>
            <w:pPr/>
            <w:r>
              <w:t xml:space="preserve">Set a new password</w:t>
            </w:r>
          </w:p>
        </w:tc>
      </w:tr>
      <w:tr>
        <w:tc>
          <w:tcPr>
            <w:tcW w:w="2340" w:type="dxa"/>
          </w:tcPr>
          <w:p>
            <w:pPr/>
            <w:r>
              <w:t xml:space="preserve">GET</w:t>
            </w:r>
          </w:p>
        </w:tc>
        <w:tc>
          <w:tcPr>
            <w:tcW w:w="2340" w:type="dxa"/>
          </w:tcPr>
          <w:p>
            <w:pPr/>
            <w:r>
              <w:rPr>
                <w:rStyle w:val="CodeChar"/>
              </w:rPr>
              <w:t xml:space="preserve">/auth/me</w:t>
            </w:r>
          </w:p>
        </w:tc>
        <w:tc>
          <w:tcPr>
            <w:tcW w:w="2340" w:type="dxa"/>
          </w:tcPr>
          <w:p>
            <w:pPr/>
            <w:r>
              <w:t xml:space="preserve">User</w:t>
            </w:r>
          </w:p>
        </w:tc>
        <w:tc>
          <w:tcPr>
            <w:tcW w:w="2340" w:type="dxa"/>
          </w:tcPr>
          <w:p>
            <w:pPr/>
            <w:r>
              <w:t xml:space="preserve">Current profile</w:t>
            </w:r>
          </w:p>
        </w:tc>
      </w:tr>
      <w:tr>
        <w:tc>
          <w:tcPr>
            <w:tcW w:w="2340" w:type="dxa"/>
          </w:tcPr>
          <w:p>
            <w:pPr/>
            <w:r>
              <w:t xml:space="preserve">POST</w:t>
            </w:r>
          </w:p>
        </w:tc>
        <w:tc>
          <w:tcPr>
            <w:tcW w:w="2340" w:type="dxa"/>
          </w:tcPr>
          <w:p>
            <w:pPr/>
            <w:r>
              <w:rPr>
                <w:rStyle w:val="CodeChar"/>
              </w:rPr>
              <w:t xml:space="preserve">/auth/google/token</w:t>
            </w:r>
          </w:p>
        </w:tc>
        <w:tc>
          <w:tcPr>
            <w:tcW w:w="2340" w:type="dxa"/>
          </w:tcPr>
          <w:p>
            <w:pPr/>
            <w:r>
              <w:t xml:space="preserve">Public</w:t>
            </w:r>
          </w:p>
        </w:tc>
        <w:tc>
          <w:tcPr>
            <w:tcW w:w="2340" w:type="dxa"/>
          </w:tcPr>
          <w:p>
            <w:pPr/>
            <w:r>
              <w:t xml:space="preserve">Google popup login</w:t>
            </w:r>
          </w:p>
        </w:tc>
      </w:tr>
      <w:tr>
        <w:tc>
          <w:tcPr>
            <w:tcW w:w="2340" w:type="dxa"/>
          </w:tcPr>
          <w:p>
            <w:pPr/>
            <w:r>
              <w:t xml:space="preserve">GET</w:t>
            </w:r>
          </w:p>
        </w:tc>
        <w:tc>
          <w:tcPr>
            <w:tcW w:w="2340" w:type="dxa"/>
          </w:tcPr>
          <w:p>
            <w:pPr/>
            <w:r>
              <w:rPr>
                <w:rStyle w:val="CodeChar"/>
              </w:rPr>
              <w:t xml:space="preserve">/auth/google/redirect</w:t>
            </w:r>
          </w:p>
        </w:tc>
        <w:tc>
          <w:tcPr>
            <w:tcW w:w="2340" w:type="dxa"/>
          </w:tcPr>
          <w:p>
            <w:pPr/>
            <w:r>
              <w:t xml:space="preserve">Public</w:t>
            </w:r>
          </w:p>
        </w:tc>
        <w:tc>
          <w:tcPr>
            <w:tcW w:w="2340" w:type="dxa"/>
          </w:tcPr>
          <w:p>
            <w:pPr/>
            <w:r>
              <w:t xml:space="preserve">Start Google redirect login</w:t>
            </w:r>
          </w:p>
        </w:tc>
      </w:tr>
      <w:tr>
        <w:tc>
          <w:tcPr>
            <w:tcW w:w="2340" w:type="dxa"/>
          </w:tcPr>
          <w:p>
            <w:pPr/>
            <w:r>
              <w:t xml:space="preserve">GET</w:t>
            </w:r>
          </w:p>
        </w:tc>
        <w:tc>
          <w:tcPr>
            <w:tcW w:w="2340" w:type="dxa"/>
          </w:tcPr>
          <w:p>
            <w:pPr/>
            <w:r>
              <w:rPr>
                <w:rStyle w:val="CodeChar"/>
              </w:rPr>
              <w:t xml:space="preserve">/auth/google/callback</w:t>
            </w:r>
          </w:p>
        </w:tc>
        <w:tc>
          <w:tcPr>
            <w:tcW w:w="2340" w:type="dxa"/>
          </w:tcPr>
          <w:p>
            <w:pPr/>
            <w:r>
              <w:t xml:space="preserve">Public (Google)</w:t>
            </w:r>
          </w:p>
        </w:tc>
        <w:tc>
          <w:tcPr>
            <w:tcW w:w="2340" w:type="dxa"/>
          </w:tcPr>
          <w:p>
            <w:pPr/>
            <w:r>
              <w:t xml:space="preserve">Finish Google redirect login</w:t>
            </w:r>
          </w:p>
        </w:tc>
      </w:tr>
      <w:tr>
        <w:tc>
          <w:tcPr>
            <w:tcW w:w="2340" w:type="dxa"/>
          </w:tcPr>
          <w:p>
            <w:pPr/>
            <w:r>
              <w:t xml:space="preserve">POST</w:t>
            </w:r>
          </w:p>
        </w:tc>
        <w:tc>
          <w:tcPr>
            <w:tcW w:w="2340" w:type="dxa"/>
          </w:tcPr>
          <w:p>
            <w:pPr/>
            <w:r>
              <w:rPr>
                <w:rStyle w:val="CodeChar"/>
              </w:rPr>
              <w:t xml:space="preserve">/ask/stream</w:t>
            </w:r>
          </w:p>
        </w:tc>
        <w:tc>
          <w:tcPr>
            <w:tcW w:w="2340" w:type="dxa"/>
          </w:tcPr>
          <w:p>
            <w:pPr/>
            <w:r>
              <w:t xml:space="preserve">User</w:t>
            </w:r>
          </w:p>
        </w:tc>
        <w:tc>
          <w:tcPr>
            <w:tcW w:w="2340" w:type="dxa"/>
          </w:tcPr>
          <w:p>
            <w:pPr/>
            <w:r>
              <w:t xml:space="preserve">Question → SSE stream (meta, token, confirm, done, error)</w:t>
            </w:r>
          </w:p>
        </w:tc>
      </w:tr>
      <w:tr>
        <w:tc>
          <w:tcPr>
            <w:tcW w:w="2340" w:type="dxa"/>
          </w:tcPr>
          <w:p>
            <w:pPr/>
            <w:r>
              <w:t xml:space="preserve">POST</w:t>
            </w:r>
          </w:p>
        </w:tc>
        <w:tc>
          <w:tcPr>
            <w:tcW w:w="2340" w:type="dxa"/>
          </w:tcPr>
          <w:p>
            <w:pPr/>
            <w:r>
              <w:rPr>
                <w:rStyle w:val="CodeChar"/>
              </w:rPr>
              <w:t xml:space="preserve">/ask</w:t>
            </w:r>
          </w:p>
        </w:tc>
        <w:tc>
          <w:tcPr>
            <w:tcW w:w="2340" w:type="dxa"/>
          </w:tcPr>
          <w:p>
            <w:pPr/>
            <w:r>
              <w:t xml:space="preserve">User</w:t>
            </w:r>
          </w:p>
        </w:tc>
        <w:tc>
          <w:tcPr>
            <w:tcW w:w="2340" w:type="dxa"/>
          </w:tcPr>
          <w:p>
            <w:pPr/>
            <w:r>
              <w:t xml:space="preserve">Question → one JSON answer</w:t>
            </w:r>
          </w:p>
        </w:tc>
      </w:tr>
      <w:tr>
        <w:tc>
          <w:tcPr>
            <w:tcW w:w="2340" w:type="dxa"/>
          </w:tcPr>
          <w:p>
            <w:pPr/>
            <w:r>
              <w:t xml:space="preserve">POST</w:t>
            </w:r>
          </w:p>
        </w:tc>
        <w:tc>
          <w:tcPr>
            <w:tcW w:w="2340" w:type="dxa"/>
          </w:tcPr>
          <w:p>
            <w:pPr/>
            <w:r>
              <w:rPr>
                <w:rStyle w:val="CodeChar"/>
              </w:rPr>
              <w:t xml:space="preserve">/api/query</w:t>
            </w:r>
          </w:p>
        </w:tc>
        <w:tc>
          <w:tcPr>
            <w:tcW w:w="2340" w:type="dxa"/>
          </w:tcPr>
          <w:p>
            <w:pPr/>
            <w:r>
              <w:t xml:space="preserve">User</w:t>
            </w:r>
          </w:p>
        </w:tc>
        <w:tc>
          <w:tcPr>
            <w:tcW w:w="2340" w:type="dxa"/>
          </w:tcPr>
          <w:p>
            <w:pPr/>
            <w:r>
              <w:t xml:space="preserve">Run typed read-only SQL (SQL console)</w:t>
            </w:r>
          </w:p>
        </w:tc>
      </w:tr>
      <w:tr>
        <w:tc>
          <w:tcPr>
            <w:tcW w:w="2340" w:type="dxa"/>
          </w:tcPr>
          <w:p>
            <w:pPr/>
            <w:r>
              <w:t xml:space="preserve">GET</w:t>
            </w:r>
          </w:p>
        </w:tc>
        <w:tc>
          <w:tcPr>
            <w:tcW w:w="2340" w:type="dxa"/>
          </w:tcPr>
          <w:p>
            <w:pPr/>
            <w:r>
              <w:rPr>
                <w:rStyle w:val="CodeChar"/>
              </w:rPr>
              <w:t xml:space="preserve">/sources</w:t>
            </w:r>
          </w:p>
        </w:tc>
        <w:tc>
          <w:tcPr>
            <w:tcW w:w="2340" w:type="dxa"/>
          </w:tcPr>
          <w:p>
            <w:pPr/>
            <w:r>
              <w:t xml:space="preserve">User</w:t>
            </w:r>
          </w:p>
        </w:tc>
        <w:tc>
          <w:tcPr>
            <w:tcW w:w="2340" w:type="dxa"/>
          </w:tcPr>
          <w:p>
            <w:pPr/>
            <w:r>
              <w:t xml:space="preserve">Databases the user can pick</w:t>
            </w:r>
          </w:p>
        </w:tc>
      </w:tr>
      <w:tr>
        <w:tc>
          <w:tcPr>
            <w:tcW w:w="2340" w:type="dxa"/>
          </w:tcPr>
          <w:p>
            <w:pPr/>
            <w:r>
              <w:t xml:space="preserve">GET</w:t>
            </w:r>
          </w:p>
        </w:tc>
        <w:tc>
          <w:tcPr>
            <w:tcW w:w="2340" w:type="dxa"/>
          </w:tcPr>
          <w:p>
            <w:pPr/>
            <w:r>
              <w:rPr>
                <w:rStyle w:val="CodeChar"/>
              </w:rPr>
              <w:t xml:space="preserve">/sources/{id}/schema</w:t>
            </w:r>
          </w:p>
        </w:tc>
        <w:tc>
          <w:tcPr>
            <w:tcW w:w="2340" w:type="dxa"/>
          </w:tcPr>
          <w:p>
            <w:pPr/>
            <w:r>
              <w:t xml:space="preserve">User</w:t>
            </w:r>
          </w:p>
        </w:tc>
        <w:tc>
          <w:tcPr>
            <w:tcW w:w="2340" w:type="dxa"/>
          </w:tcPr>
          <w:p>
            <w:pPr/>
            <w:r>
              <w:t xml:space="preserve">Tables, columns, keys, suggestions</w:t>
            </w:r>
          </w:p>
        </w:tc>
      </w:tr>
      <w:tr>
        <w:tc>
          <w:tcPr>
            <w:tcW w:w="2340" w:type="dxa"/>
          </w:tcPr>
          <w:p>
            <w:pPr/>
            <w:r>
              <w:t xml:space="preserve">POST</w:t>
            </w:r>
          </w:p>
        </w:tc>
        <w:tc>
          <w:tcPr>
            <w:tcW w:w="2340" w:type="dxa"/>
          </w:tcPr>
          <w:p>
            <w:pPr/>
            <w:r>
              <w:rPr>
                <w:rStyle w:val="CodeChar"/>
              </w:rPr>
              <w:t xml:space="preserve">/sources/{id}/refresh</w:t>
            </w:r>
          </w:p>
        </w:tc>
        <w:tc>
          <w:tcPr>
            <w:tcW w:w="2340" w:type="dxa"/>
          </w:tcPr>
          <w:p>
            <w:pPr/>
            <w:r>
              <w:t xml:space="preserve">Admin</w:t>
            </w:r>
          </w:p>
        </w:tc>
        <w:tc>
          <w:tcPr>
            <w:tcW w:w="2340" w:type="dxa"/>
          </w:tcPr>
          <w:p>
            <w:pPr/>
            <w:r>
              <w:t xml:space="preserve">Re-read a database's tables</w:t>
            </w:r>
          </w:p>
        </w:tc>
      </w:tr>
      <w:tr>
        <w:tc>
          <w:tcPr>
            <w:tcW w:w="2340" w:type="dxa"/>
          </w:tcPr>
          <w:p>
            <w:pPr/>
            <w:r>
              <w:t xml:space="preserve">GET</w:t>
            </w:r>
          </w:p>
        </w:tc>
        <w:tc>
          <w:tcPr>
            <w:tcW w:w="2340" w:type="dxa"/>
          </w:tcPr>
          <w:p>
            <w:pPr/>
            <w:r>
              <w:rPr>
                <w:rStyle w:val="CodeChar"/>
              </w:rPr>
              <w:t xml:space="preserve">/api/schema</w:t>
            </w:r>
          </w:p>
        </w:tc>
        <w:tc>
          <w:tcPr>
            <w:tcW w:w="2340" w:type="dxa"/>
          </w:tcPr>
          <w:p>
            <w:pPr/>
            <w:r>
              <w:t xml:space="preserve">User</w:t>
            </w:r>
          </w:p>
        </w:tc>
        <w:tc>
          <w:tcPr>
            <w:tcW w:w="2340" w:type="dxa"/>
          </w:tcPr>
          <w:p>
            <w:pPr/>
            <w:r>
              <w:t xml:space="preserve">Legacy: default database schema</w:t>
            </w:r>
          </w:p>
        </w:tc>
      </w:tr>
      <w:tr>
        <w:tc>
          <w:tcPr>
            <w:tcW w:w="2340" w:type="dxa"/>
          </w:tcPr>
          <w:p>
            <w:pPr/>
            <w:r>
              <w:t xml:space="preserve">POST</w:t>
            </w:r>
          </w:p>
        </w:tc>
        <w:tc>
          <w:tcPr>
            <w:tcW w:w="2340" w:type="dxa"/>
          </w:tcPr>
          <w:p>
            <w:pPr/>
            <w:r>
              <w:rPr>
                <w:rStyle w:val="CodeChar"/>
              </w:rPr>
              <w:t xml:space="preserve">/api/schema/refresh</w:t>
            </w:r>
          </w:p>
        </w:tc>
        <w:tc>
          <w:tcPr>
            <w:tcW w:w="2340" w:type="dxa"/>
          </w:tcPr>
          <w:p>
            <w:pPr/>
            <w:r>
              <w:t xml:space="preserve">Admin</w:t>
            </w:r>
          </w:p>
        </w:tc>
        <w:tc>
          <w:tcPr>
            <w:tcW w:w="2340" w:type="dxa"/>
          </w:tcPr>
          <w:p>
            <w:pPr/>
            <w:r>
              <w:t xml:space="preserve">Legacy: refresh default schema</w:t>
            </w:r>
          </w:p>
        </w:tc>
      </w:tr>
      <w:tr>
        <w:tc>
          <w:tcPr>
            <w:tcW w:w="2340" w:type="dxa"/>
          </w:tcPr>
          <w:p>
            <w:pPr/>
            <w:r>
              <w:t xml:space="preserve">POST</w:t>
            </w:r>
          </w:p>
        </w:tc>
        <w:tc>
          <w:tcPr>
            <w:tcW w:w="2340" w:type="dxa"/>
          </w:tcPr>
          <w:p>
            <w:pPr/>
            <w:r>
              <w:rPr>
                <w:rStyle w:val="CodeChar"/>
              </w:rPr>
              <w:t xml:space="preserve">/api/analyze-file</w:t>
            </w:r>
          </w:p>
        </w:tc>
        <w:tc>
          <w:tcPr>
            <w:tcW w:w="2340" w:type="dxa"/>
          </w:tcPr>
          <w:p>
            <w:pPr/>
            <w:r>
              <w:t xml:space="preserve">User</w:t>
            </w:r>
          </w:p>
        </w:tc>
        <w:tc>
          <w:tcPr>
            <w:tcW w:w="2340" w:type="dxa"/>
          </w:tcPr>
          <w:p>
            <w:pPr/>
            <w:r>
              <w:t xml:space="preserve">Upload CSV/Excel, get summary + session</w:t>
            </w:r>
          </w:p>
        </w:tc>
      </w:tr>
      <w:tr>
        <w:tc>
          <w:tcPr>
            <w:tcW w:w="2340" w:type="dxa"/>
          </w:tcPr>
          <w:p>
            <w:pPr/>
            <w:r>
              <w:t xml:space="preserve">POST</w:t>
            </w:r>
          </w:p>
        </w:tc>
        <w:tc>
          <w:tcPr>
            <w:tcW w:w="2340" w:type="dxa"/>
          </w:tcPr>
          <w:p>
            <w:pPr/>
            <w:r>
              <w:rPr>
                <w:rStyle w:val="CodeChar"/>
              </w:rPr>
              <w:t xml:space="preserve">/api/ask-file</w:t>
            </w:r>
          </w:p>
        </w:tc>
        <w:tc>
          <w:tcPr>
            <w:tcW w:w="2340" w:type="dxa"/>
          </w:tcPr>
          <w:p>
            <w:pPr/>
            <w:r>
              <w:t xml:space="preserve">User</w:t>
            </w:r>
          </w:p>
        </w:tc>
        <w:tc>
          <w:tcPr>
            <w:tcW w:w="2340" w:type="dxa"/>
          </w:tcPr>
          <w:p>
            <w:pPr/>
            <w:r>
              <w:t xml:space="preserve">Question about an uploaded file (SSE)</w:t>
            </w:r>
          </w:p>
        </w:tc>
      </w:tr>
      <w:tr>
        <w:tc>
          <w:tcPr>
            <w:tcW w:w="2340" w:type="dxa"/>
          </w:tcPr>
          <w:p>
            <w:pPr/>
            <w:r>
              <w:t xml:space="preserve">POST</w:t>
            </w:r>
          </w:p>
        </w:tc>
        <w:tc>
          <w:tcPr>
            <w:tcW w:w="2340" w:type="dxa"/>
          </w:tcPr>
          <w:p>
            <w:pPr/>
            <w:r>
              <w:rPr>
                <w:rStyle w:val="CodeChar"/>
              </w:rPr>
              <w:t xml:space="preserve">/chat/save</w:t>
            </w:r>
          </w:p>
        </w:tc>
        <w:tc>
          <w:tcPr>
            <w:tcW w:w="2340" w:type="dxa"/>
          </w:tcPr>
          <w:p>
            <w:pPr/>
            <w:r>
              <w:t xml:space="preserve">User</w:t>
            </w:r>
          </w:p>
        </w:tc>
        <w:tc>
          <w:tcPr>
            <w:tcW w:w="2340" w:type="dxa"/>
          </w:tcPr>
          <w:p>
            <w:pPr/>
            <w:r>
              <w:t xml:space="preserve">Save a Q&amp;A turn</w:t>
            </w:r>
          </w:p>
        </w:tc>
      </w:tr>
      <w:tr>
        <w:tc>
          <w:tcPr>
            <w:tcW w:w="2340" w:type="dxa"/>
          </w:tcPr>
          <w:p>
            <w:pPr/>
            <w:r>
              <w:t xml:space="preserve">GET</w:t>
            </w:r>
          </w:p>
        </w:tc>
        <w:tc>
          <w:tcPr>
            <w:tcW w:w="2340" w:type="dxa"/>
          </w:tcPr>
          <w:p>
            <w:pPr/>
            <w:r>
              <w:rPr>
                <w:rStyle w:val="CodeChar"/>
              </w:rPr>
              <w:t xml:space="preserve">/chat/history</w:t>
            </w:r>
          </w:p>
        </w:tc>
        <w:tc>
          <w:tcPr>
            <w:tcW w:w="2340" w:type="dxa"/>
          </w:tcPr>
          <w:p>
            <w:pPr/>
            <w:r>
              <w:t xml:space="preserve">User</w:t>
            </w:r>
          </w:p>
        </w:tc>
        <w:tc>
          <w:tcPr>
            <w:tcW w:w="2340" w:type="dxa"/>
          </w:tcPr>
          <w:p>
            <w:pPr/>
            <w:r>
              <w:t xml:space="preserve">Own history</w:t>
            </w:r>
          </w:p>
        </w:tc>
      </w:tr>
      <w:tr>
        <w:tc>
          <w:tcPr>
            <w:tcW w:w="2340" w:type="dxa"/>
          </w:tcPr>
          <w:p>
            <w:pPr/>
            <w:r>
              <w:t xml:space="preserve">DELETE</w:t>
            </w:r>
          </w:p>
        </w:tc>
        <w:tc>
          <w:tcPr>
            <w:tcW w:w="2340" w:type="dxa"/>
          </w:tcPr>
          <w:p>
            <w:pPr/>
            <w:r>
              <w:rPr>
                <w:rStyle w:val="CodeChar"/>
              </w:rPr>
              <w:t xml:space="preserve">/chat/history</w:t>
            </w:r>
          </w:p>
        </w:tc>
        <w:tc>
          <w:tcPr>
            <w:tcW w:w="2340" w:type="dxa"/>
          </w:tcPr>
          <w:p>
            <w:pPr/>
            <w:r>
              <w:t xml:space="preserve">User</w:t>
            </w:r>
          </w:p>
        </w:tc>
        <w:tc>
          <w:tcPr>
            <w:tcW w:w="2340" w:type="dxa"/>
          </w:tcPr>
          <w:p>
            <w:pPr/>
            <w:r>
              <w:t xml:space="preserve">Clear own history</w:t>
            </w:r>
          </w:p>
        </w:tc>
      </w:tr>
      <w:tr>
        <w:tc>
          <w:tcPr>
            <w:tcW w:w="2340" w:type="dxa"/>
          </w:tcPr>
          <w:p>
            <w:pPr/>
            <w:r>
              <w:t xml:space="preserve">GET</w:t>
            </w:r>
          </w:p>
        </w:tc>
        <w:tc>
          <w:tcPr>
            <w:tcW w:w="2340" w:type="dxa"/>
          </w:tcPr>
          <w:p>
            <w:pPr/>
            <w:r>
              <w:rPr>
                <w:rStyle w:val="CodeChar"/>
              </w:rPr>
              <w:t xml:space="preserve">/admin/stats</w:t>
            </w:r>
          </w:p>
        </w:tc>
        <w:tc>
          <w:tcPr>
            <w:tcW w:w="2340" w:type="dxa"/>
          </w:tcPr>
          <w:p>
            <w:pPr/>
            <w:r>
              <w:t xml:space="preserve">Admin</w:t>
            </w:r>
          </w:p>
        </w:tc>
        <w:tc>
          <w:tcPr>
            <w:tcW w:w="2340" w:type="dxa"/>
          </w:tcPr>
          <w:p>
            <w:pPr/>
            <w:r>
              <w:t xml:space="preserve">Usage numbers</w:t>
            </w:r>
          </w:p>
        </w:tc>
      </w:tr>
      <w:tr>
        <w:tc>
          <w:tcPr>
            <w:tcW w:w="2340" w:type="dxa"/>
          </w:tcPr>
          <w:p>
            <w:pPr/>
            <w:r>
              <w:t xml:space="preserve">GET</w:t>
            </w:r>
          </w:p>
        </w:tc>
        <w:tc>
          <w:tcPr>
            <w:tcW w:w="2340" w:type="dxa"/>
          </w:tcPr>
          <w:p>
            <w:pPr/>
            <w:r>
              <w:rPr>
                <w:rStyle w:val="CodeChar"/>
              </w:rPr>
              <w:t xml:space="preserve">/admin/users</w:t>
            </w:r>
          </w:p>
        </w:tc>
        <w:tc>
          <w:tcPr>
            <w:tcW w:w="2340" w:type="dxa"/>
          </w:tcPr>
          <w:p>
            <w:pPr/>
            <w:r>
              <w:t xml:space="preserve">Admin</w:t>
            </w:r>
          </w:p>
        </w:tc>
        <w:tc>
          <w:tcPr>
            <w:tcW w:w="2340" w:type="dxa"/>
          </w:tcPr>
          <w:p>
            <w:pPr/>
            <w:r>
              <w:t xml:space="preserve">List users</w:t>
            </w:r>
          </w:p>
        </w:tc>
      </w:tr>
      <w:tr>
        <w:tc>
          <w:tcPr>
            <w:tcW w:w="2340" w:type="dxa"/>
          </w:tcPr>
          <w:p>
            <w:pPr/>
            <w:r>
              <w:t xml:space="preserve">PATCH</w:t>
            </w:r>
          </w:p>
        </w:tc>
        <w:tc>
          <w:tcPr>
            <w:tcW w:w="2340" w:type="dxa"/>
          </w:tcPr>
          <w:p>
            <w:pPr/>
            <w:r>
              <w:rPr>
                <w:rStyle w:val="CodeChar"/>
              </w:rPr>
              <w:t xml:space="preserve">/admin/users/{id}</w:t>
            </w:r>
          </w:p>
        </w:tc>
        <w:tc>
          <w:tcPr>
            <w:tcW w:w="2340" w:type="dxa"/>
          </w:tcPr>
          <w:p>
            <w:pPr/>
            <w:r>
              <w:t xml:space="preserve">Admin</w:t>
            </w:r>
          </w:p>
        </w:tc>
        <w:tc>
          <w:tcPr>
            <w:tcW w:w="2340" w:type="dxa"/>
          </w:tcPr>
          <w:p>
            <w:pPr/>
            <w:r>
              <w:t xml:space="preserve">Change role / active state</w:t>
            </w:r>
          </w:p>
        </w:tc>
      </w:tr>
      <w:tr>
        <w:tc>
          <w:tcPr>
            <w:tcW w:w="2340" w:type="dxa"/>
          </w:tcPr>
          <w:p>
            <w:pPr/>
            <w:r>
              <w:t xml:space="preserve">GET</w:t>
            </w:r>
          </w:p>
        </w:tc>
        <w:tc>
          <w:tcPr>
            <w:tcW w:w="2340" w:type="dxa"/>
          </w:tcPr>
          <w:p>
            <w:pPr/>
            <w:r>
              <w:rPr>
                <w:rStyle w:val="CodeChar"/>
              </w:rPr>
              <w:t xml:space="preserve">/admin/audit-logs</w:t>
            </w:r>
          </w:p>
        </w:tc>
        <w:tc>
          <w:tcPr>
            <w:tcW w:w="2340" w:type="dxa"/>
          </w:tcPr>
          <w:p>
            <w:pPr/>
            <w:r>
              <w:t xml:space="preserve">Admin</w:t>
            </w:r>
          </w:p>
        </w:tc>
        <w:tc>
          <w:tcPr>
            <w:tcW w:w="2340" w:type="dxa"/>
          </w:tcPr>
          <w:p>
            <w:pPr/>
            <w:r>
              <w:t xml:space="preserve">Audit log</w:t>
            </w:r>
          </w:p>
        </w:tc>
      </w:tr>
      <w:tr>
        <w:tc>
          <w:tcPr>
            <w:tcW w:w="2340" w:type="dxa"/>
          </w:tcPr>
          <w:p>
            <w:pPr/>
            <w:r>
              <w:t xml:space="preserve">POST</w:t>
            </w:r>
          </w:p>
        </w:tc>
        <w:tc>
          <w:tcPr>
            <w:tcW w:w="2340" w:type="dxa"/>
          </w:tcPr>
          <w:p>
            <w:pPr/>
            <w:r>
              <w:rPr>
                <w:rStyle w:val="CodeChar"/>
              </w:rPr>
              <w:t xml:space="preserve">/admin/sql/execute</w:t>
            </w:r>
          </w:p>
        </w:tc>
        <w:tc>
          <w:tcPr>
            <w:tcW w:w="2340" w:type="dxa"/>
          </w:tcPr>
          <w:p>
            <w:pPr/>
            <w:r>
              <w:t xml:space="preserve">Admin</w:t>
            </w:r>
          </w:p>
        </w:tc>
        <w:tc>
          <w:tcPr>
            <w:tcW w:w="2340" w:type="dxa"/>
          </w:tcPr>
          <w:p>
            <w:pPr/>
            <w:r>
              <w:t xml:space="preserve">Run a confirmed change</w:t>
            </w:r>
          </w:p>
        </w:tc>
      </w:tr>
      <w:tr>
        <w:tc>
          <w:tcPr>
            <w:tcW w:w="2340" w:type="dxa"/>
          </w:tcPr>
          <w:p>
            <w:pPr/>
            <w:r>
              <w:t xml:space="preserve">POST</w:t>
            </w:r>
          </w:p>
        </w:tc>
        <w:tc>
          <w:tcPr>
            <w:tcW w:w="2340" w:type="dxa"/>
          </w:tcPr>
          <w:p>
            <w:pPr/>
            <w:r>
              <w:rPr>
                <w:rStyle w:val="CodeChar"/>
              </w:rPr>
              <w:t xml:space="preserve">/data-sources</w:t>
            </w:r>
          </w:p>
        </w:tc>
        <w:tc>
          <w:tcPr>
            <w:tcW w:w="2340" w:type="dxa"/>
          </w:tcPr>
          <w:p>
            <w:pPr/>
            <w:r>
              <w:t xml:space="preserve">Admin</w:t>
            </w:r>
          </w:p>
        </w:tc>
        <w:tc>
          <w:tcPr>
            <w:tcW w:w="2340" w:type="dxa"/>
          </w:tcPr>
          <w:p>
            <w:pPr/>
            <w:r>
              <w:t xml:space="preserve">Add a database</w:t>
            </w:r>
          </w:p>
        </w:tc>
      </w:tr>
      <w:tr>
        <w:tc>
          <w:tcPr>
            <w:tcW w:w="2340" w:type="dxa"/>
          </w:tcPr>
          <w:p>
            <w:pPr/>
            <w:r>
              <w:t xml:space="preserve">GET</w:t>
            </w:r>
          </w:p>
        </w:tc>
        <w:tc>
          <w:tcPr>
            <w:tcW w:w="2340" w:type="dxa"/>
          </w:tcPr>
          <w:p>
            <w:pPr/>
            <w:r>
              <w:rPr>
                <w:rStyle w:val="CodeChar"/>
              </w:rPr>
              <w:t xml:space="preserve">/data-sources</w:t>
            </w:r>
          </w:p>
        </w:tc>
        <w:tc>
          <w:tcPr>
            <w:tcW w:w="2340" w:type="dxa"/>
          </w:tcPr>
          <w:p>
            <w:pPr/>
            <w:r>
              <w:t xml:space="preserve">Admin</w:t>
            </w:r>
          </w:p>
        </w:tc>
        <w:tc>
          <w:tcPr>
            <w:tcW w:w="2340" w:type="dxa"/>
          </w:tcPr>
          <w:p>
            <w:pPr/>
            <w:r>
              <w:t xml:space="preserve">List databases</w:t>
            </w:r>
          </w:p>
        </w:tc>
      </w:tr>
      <w:tr>
        <w:tc>
          <w:tcPr>
            <w:tcW w:w="2340" w:type="dxa"/>
          </w:tcPr>
          <w:p>
            <w:pPr/>
            <w:r>
              <w:t xml:space="preserve">GET</w:t>
            </w:r>
          </w:p>
        </w:tc>
        <w:tc>
          <w:tcPr>
            <w:tcW w:w="2340" w:type="dxa"/>
          </w:tcPr>
          <w:p>
            <w:pPr/>
            <w:r>
              <w:rPr>
                <w:rStyle w:val="CodeChar"/>
              </w:rPr>
              <w:t xml:space="preserve">/data-sources/{id}</w:t>
            </w:r>
          </w:p>
        </w:tc>
        <w:tc>
          <w:tcPr>
            <w:tcW w:w="2340" w:type="dxa"/>
          </w:tcPr>
          <w:p>
            <w:pPr/>
            <w:r>
              <w:t xml:space="preserve">Admin</w:t>
            </w:r>
          </w:p>
        </w:tc>
        <w:tc>
          <w:tcPr>
            <w:tcW w:w="2340" w:type="dxa"/>
          </w:tcPr>
          <w:p>
            <w:pPr/>
            <w:r>
              <w:t xml:space="preserve">One database</w:t>
            </w:r>
          </w:p>
        </w:tc>
      </w:tr>
      <w:tr>
        <w:tc>
          <w:tcPr>
            <w:tcW w:w="2340" w:type="dxa"/>
          </w:tcPr>
          <w:p>
            <w:pPr/>
            <w:r>
              <w:t xml:space="preserve">PATCH</w:t>
            </w:r>
          </w:p>
        </w:tc>
        <w:tc>
          <w:tcPr>
            <w:tcW w:w="2340" w:type="dxa"/>
          </w:tcPr>
          <w:p>
            <w:pPr/>
            <w:r>
              <w:rPr>
                <w:rStyle w:val="CodeChar"/>
              </w:rPr>
              <w:t xml:space="preserve">/data-sources/{id}</w:t>
            </w:r>
          </w:p>
        </w:tc>
        <w:tc>
          <w:tcPr>
            <w:tcW w:w="2340" w:type="dxa"/>
          </w:tcPr>
          <w:p>
            <w:pPr/>
            <w:r>
              <w:t xml:space="preserve">Admin</w:t>
            </w:r>
          </w:p>
        </w:tc>
        <w:tc>
          <w:tcPr>
            <w:tcW w:w="2340" w:type="dxa"/>
          </w:tcPr>
          <w:p>
            <w:pPr/>
            <w:r>
              <w:t xml:space="preserve">Edit a database</w:t>
            </w:r>
          </w:p>
        </w:tc>
      </w:tr>
      <w:tr>
        <w:tc>
          <w:tcPr>
            <w:tcW w:w="2340" w:type="dxa"/>
          </w:tcPr>
          <w:p>
            <w:pPr/>
            <w:r>
              <w:t xml:space="preserve">DELETE</w:t>
            </w:r>
          </w:p>
        </w:tc>
        <w:tc>
          <w:tcPr>
            <w:tcW w:w="2340" w:type="dxa"/>
          </w:tcPr>
          <w:p>
            <w:pPr/>
            <w:r>
              <w:rPr>
                <w:rStyle w:val="CodeChar"/>
              </w:rPr>
              <w:t xml:space="preserve">/data-sources/{id}</w:t>
            </w:r>
          </w:p>
        </w:tc>
        <w:tc>
          <w:tcPr>
            <w:tcW w:w="2340" w:type="dxa"/>
          </w:tcPr>
          <w:p>
            <w:pPr/>
            <w:r>
              <w:t xml:space="preserve">Admin</w:t>
            </w:r>
          </w:p>
        </w:tc>
        <w:tc>
          <w:tcPr>
            <w:tcW w:w="2340" w:type="dxa"/>
          </w:tcPr>
          <w:p>
            <w:pPr/>
            <w:r>
              <w:t xml:space="preserve">Remove a database</w:t>
            </w:r>
          </w:p>
        </w:tc>
      </w:tr>
      <w:tr>
        <w:tc>
          <w:tcPr>
            <w:tcW w:w="2340" w:type="dxa"/>
          </w:tcPr>
          <w:p>
            <w:pPr/>
            <w:r>
              <w:t xml:space="preserve">POST</w:t>
            </w:r>
          </w:p>
        </w:tc>
        <w:tc>
          <w:tcPr>
            <w:tcW w:w="2340" w:type="dxa"/>
          </w:tcPr>
          <w:p>
            <w:pPr/>
            <w:r>
              <w:rPr>
                <w:rStyle w:val="CodeChar"/>
              </w:rPr>
              <w:t xml:space="preserve">/data-sources/test</w:t>
            </w:r>
          </w:p>
        </w:tc>
        <w:tc>
          <w:tcPr>
            <w:tcW w:w="2340" w:type="dxa"/>
          </w:tcPr>
          <w:p>
            <w:pPr/>
            <w:r>
              <w:t xml:space="preserve">Admin</w:t>
            </w:r>
          </w:p>
        </w:tc>
        <w:tc>
          <w:tcPr>
            <w:tcW w:w="2340" w:type="dxa"/>
          </w:tcPr>
          <w:p>
            <w:pPr/>
            <w:r>
              <w:t xml:space="preserve">Test connection details</w:t>
            </w:r>
          </w:p>
        </w:tc>
      </w:tr>
      <w:tr>
        <w:tc>
          <w:tcPr>
            <w:tcW w:w="2340" w:type="dxa"/>
          </w:tcPr>
          <w:p>
            <w:pPr/>
            <w:r>
              <w:t xml:space="preserve">GET</w:t>
            </w:r>
          </w:p>
        </w:tc>
        <w:tc>
          <w:tcPr>
            <w:tcW w:w="2340" w:type="dxa"/>
          </w:tcPr>
          <w:p>
            <w:pPr/>
            <w:r>
              <w:rPr>
                <w:rStyle w:val="CodeChar"/>
              </w:rPr>
              <w:t xml:space="preserve">/data-sources/{id}/schema</w:t>
            </w:r>
          </w:p>
        </w:tc>
        <w:tc>
          <w:tcPr>
            <w:tcW w:w="2340" w:type="dxa"/>
          </w:tcPr>
          <w:p>
            <w:pPr/>
            <w:r>
              <w:t xml:space="preserve">Admin</w:t>
            </w:r>
          </w:p>
        </w:tc>
        <w:tc>
          <w:tcPr>
            <w:tcW w:w="2340" w:type="dxa"/>
          </w:tcPr>
          <w:p>
            <w:pPr/>
            <w:r>
              <w:t xml:space="preserve">Reflect tables with row counts</w:t>
            </w:r>
          </w:p>
        </w:tc>
      </w:tr>
      <w:tr>
        <w:tc>
          <w:tcPr>
            <w:tcW w:w="2340" w:type="dxa"/>
          </w:tcPr>
          <w:p>
            <w:pPr/>
            <w:r>
              <w:t xml:space="preserve">POST</w:t>
            </w:r>
          </w:p>
        </w:tc>
        <w:tc>
          <w:tcPr>
            <w:tcW w:w="2340" w:type="dxa"/>
          </w:tcPr>
          <w:p>
            <w:pPr/>
            <w:r>
              <w:rPr>
                <w:rStyle w:val="CodeChar"/>
              </w:rPr>
              <w:t xml:space="preserve">/data-sources/{id}/query</w:t>
            </w:r>
          </w:p>
        </w:tc>
        <w:tc>
          <w:tcPr>
            <w:tcW w:w="2340" w:type="dxa"/>
          </w:tcPr>
          <w:p>
            <w:pPr/>
            <w:r>
              <w:t xml:space="preserve">Admin</w:t>
            </w:r>
          </w:p>
        </w:tc>
        <w:tc>
          <w:tcPr>
            <w:tcW w:w="2340" w:type="dxa"/>
          </w:tcPr>
          <w:p>
            <w:pPr/>
            <w:r>
              <w:t xml:space="preserve">Paged, cached query</w:t>
            </w:r>
          </w:p>
        </w:tc>
      </w:tr>
    </w:tbl>
    <w:p>
      <w:pPr/>
      <w:r>
        <w:rPr>
          <w:b/>
        </w:rPr>
        <w:t xml:space="preserve">Example — streaming answer.</w:t>
      </w:r>
      <w:r>
        <w:t xml:space="preserve"> Request: </w:t>
      </w:r>
      <w:r>
        <w:rPr>
          <w:rStyle w:val="CodeChar"/>
        </w:rPr>
        <w:t xml:space="preserve">POST /ask/stream</w:t>
      </w:r>
      <w:r>
        <w:t xml:space="preserve"> with </w:t>
      </w:r>
      <w:r>
        <w:rPr>
          <w:rStyle w:val="CodeChar"/>
        </w:rPr>
        <w:t xml:space="preserve">{"question": "Top 5 customers by spending", "session_id": "…", "data_source_id": null}</w:t>
      </w:r>
      <w:r>
        <w:t xml:space="preserve">. Response frames, in order:</w:t>
      </w:r>
    </w:p>
    <w:p>
      <w:pPr>
        <w:pStyle w:val="Code"/>
      </w:pPr>
      <w:r>
        <w:t xml:space="preserve">event: meta</w:t>
        <w:br/>
        <w:t xml:space="preserve">data: {"sql_query": "SELECT c.name, SUM(o.total_amount) AS total_spent FROM customers c JOIN orders o ON … LIMIT 5", "columns": ["name", "total_spent"], "rows": [["Asha", 1820.5], …], "chart": {"type": "pie", …}, "timing_ms": 4}</w:t>
        <w:br/>
        <w:br/>
        <w:t xml:space="preserve">event: token</w:t>
        <w:br/>
        <w:t xml:space="preserve">data: {"token": "Asha is the top customer"}</w:t>
        <w:br/>
        <w:br/>
        <w:t xml:space="preserve">event: done</w:t>
        <w:br/>
        <w:t xml:space="preserve">data: {"explanation": "Asha is the top customer …"}</w:t>
      </w:r>
    </w:p>
    <w:p>
      <w:pPr/>
      <w:r>
        <w:rPr>
          <w:b/>
        </w:rPr>
        <w:t xml:space="preserve">Common error codes</w:t>
      </w:r>
      <w:r>
        <w:t xml:space="preserve">: 400 invalid input or failed safety check; 401 missing, expired or revoked token; 403 not an admin or deactivated account; 404 not found; 409 whole-table change needs confirmation; 429 rate limit; 502 a data source cannot be reached or the AI call failed; 503 AI not configured.</w:t>
      </w:r>
    </w:p>
    <w:p>
      <w:pPr>
        <w:pStyle w:val="Heading2"/>
      </w:pPr>
      <w:r>
        <w:t xml:space="preserve">12. Frontend</w:t>
      </w:r>
    </w:p>
    <w:p>
      <w:pPr/>
      <w:r>
        <w:t xml:space="preserve">The frontend is a Next.js App Router app: each folder under </w:t>
      </w:r>
      <w:r>
        <w:rPr>
          <w:rStyle w:val="CodeChar"/>
        </w:rPr>
        <w:t xml:space="preserve">app/</w:t>
      </w:r>
      <w:r>
        <w:t xml:space="preserve"> is a page, shared layouts wrap them, and every call to the backend goes through </w:t>
      </w:r>
      <w:r>
        <w:rPr>
          <w:rStyle w:val="CodeChar"/>
        </w:rPr>
        <w:t xml:space="preserve">lib/api.ts</w:t>
      </w:r>
      <w:r>
        <w:t xml:space="preserve">.</w:t>
      </w:r>
    </w:p>
    <w:p>
      <w:pPr>
        <w:pStyle w:val="Heading3"/>
      </w:pPr>
      <w:r>
        <w:t xml:space="preserve">12.1 Pages and layouts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Route</w:t>
            </w:r>
          </w:p>
        </w:tc>
        <w:tc>
          <w:tcPr>
            <w:tcW w:w="3120" w:type="dxa"/>
            <w:shd w:val="clear" w:color="auto" w:fill="F2F2F2"/>
          </w:tcPr>
          <w:p>
            <w:pPr/>
            <w:r>
              <w:t xml:space="preserve">File</w:t>
            </w:r>
          </w:p>
        </w:tc>
        <w:tc>
          <w:tcPr>
            <w:tcW w:w="3120" w:type="dxa"/>
            <w:shd w:val="clear" w:color="auto" w:fill="F2F2F2"/>
          </w:tcPr>
          <w:p>
            <w:pPr/>
            <w:r>
              <w:t xml:space="preserve">What it does</w:t>
            </w:r>
          </w:p>
        </w:tc>
      </w:tr>
      <w:tr>
        <w:tc>
          <w:tcPr>
            <w:tcW w:w="3120" w:type="dxa"/>
          </w:tcPr>
          <w:p>
            <w:pPr/>
            <w:r>
              <w:t xml:space="preserve">(all)</w:t>
            </w:r>
          </w:p>
        </w:tc>
        <w:tc>
          <w:tcPr>
            <w:tcW w:w="3120" w:type="dxa"/>
          </w:tcPr>
          <w:p>
            <w:pPr/>
            <w:r>
              <w:rPr>
                <w:rStyle w:val="CodeChar"/>
              </w:rPr>
              <w:t xml:space="preserve">app/layout.tsx</w:t>
            </w:r>
            <w:r>
              <w:t xml:space="preserve"> — </w:t>
            </w:r>
            <w:r>
              <w:rPr>
                <w:rStyle w:val="CodeChar"/>
              </w:rPr>
              <w:t xml:space="preserve">RootLayout</w:t>
            </w:r>
          </w:p>
        </w:tc>
        <w:tc>
          <w:tcPr>
            <w:tcW w:w="3120" w:type="dxa"/>
          </w:tcPr>
          <w:p>
            <w:pPr/>
            <w:r>
              <w:t xml:space="preserve">Loads the Inter, Outfit and JetBrains Mono fonts and wraps the app in </w:t>
            </w:r>
            <w:r>
              <w:rPr>
                <w:rStyle w:val="CodeChar"/>
              </w:rPr>
              <w:t xml:space="preserve">MotionProvider</w:t>
            </w:r>
            <w:r>
              <w:t xml:space="preserve"> (respects reduced-motion)</w:t>
            </w:r>
          </w:p>
        </w:tc>
      </w:tr>
      <w:tr>
        <w:tc>
          <w:tcPr>
            <w:tcW w:w="3120" w:type="dxa"/>
          </w:tcPr>
          <w:p>
            <w:pPr/>
            <w:r>
              <w:rPr>
                <w:rStyle w:val="CodeChar"/>
              </w:rPr>
              <w:t xml:space="preserve">/</w:t>
            </w:r>
          </w:p>
        </w:tc>
        <w:tc>
          <w:tcPr>
            <w:tcW w:w="3120" w:type="dxa"/>
          </w:tcPr>
          <w:p>
            <w:pPr/>
            <w:r>
              <w:rPr>
                <w:rStyle w:val="CodeChar"/>
              </w:rPr>
              <w:t xml:space="preserve">app/page.tsx</w:t>
            </w:r>
            <w:r>
              <w:t xml:space="preserve"> — </w:t>
            </w:r>
            <w:r>
              <w:rPr>
                <w:rStyle w:val="CodeChar"/>
              </w:rPr>
              <w:t xml:space="preserve">Root</w:t>
            </w:r>
          </w:p>
        </w:tc>
        <w:tc>
          <w:tcPr>
            <w:tcW w:w="3120" w:type="dxa"/>
          </w:tcPr>
          <w:p>
            <w:pPr/>
            <w:r>
              <w:t xml:space="preserve">Redirects to </w:t>
            </w:r>
            <w:r>
              <w:rPr>
                <w:rStyle w:val="CodeChar"/>
              </w:rPr>
              <w:t xml:space="preserve">/dashboard</w:t>
            </w:r>
            <w:r>
              <w:t xml:space="preserve"> if a token exists, else </w:t>
            </w:r>
            <w:r>
              <w:rPr>
                <w:rStyle w:val="CodeChar"/>
              </w:rPr>
              <w:t xml:space="preserve">/auth</w:t>
            </w:r>
          </w:p>
        </w:tc>
      </w:tr>
      <w:tr>
        <w:tc>
          <w:tcPr>
            <w:tcW w:w="3120" w:type="dxa"/>
          </w:tcPr>
          <w:p>
            <w:pPr/>
            <w:r>
              <w:rPr>
                <w:rStyle w:val="CodeChar"/>
              </w:rPr>
              <w:t xml:space="preserve">/auth</w:t>
            </w:r>
          </w:p>
        </w:tc>
        <w:tc>
          <w:tcPr>
            <w:tcW w:w="3120" w:type="dxa"/>
          </w:tcPr>
          <w:p>
            <w:pPr/>
            <w:r>
              <w:rPr>
                <w:rStyle w:val="CodeChar"/>
              </w:rPr>
              <w:t xml:space="preserve">app/auth/page.tsx</w:t>
            </w:r>
            <w:r>
              <w:t xml:space="preserve"> — </w:t>
            </w:r>
            <w:r>
              <w:rPr>
                <w:rStyle w:val="CodeChar"/>
              </w:rPr>
              <w:t xml:space="preserve">AuthPage</w:t>
            </w:r>
          </w:p>
        </w:tc>
        <w:tc>
          <w:tcPr>
            <w:tcW w:w="3120" w:type="dxa"/>
          </w:tcPr>
          <w:p>
            <w:pPr/>
            <w:r>
              <w:t xml:space="preserve">Tabs for login, register, code entry, forgot and reset password. </w:t>
            </w:r>
            <w:r>
              <w:rPr>
                <w:rStyle w:val="CodeChar"/>
              </w:rPr>
              <w:t xml:space="preserve">handleLogin</w:t>
            </w:r>
            <w:r>
              <w:t xml:space="preserve">, </w:t>
            </w:r>
            <w:r>
              <w:rPr>
                <w:rStyle w:val="CodeChar"/>
              </w:rPr>
              <w:t xml:space="preserve">handleRegister</w:t>
            </w:r>
            <w:r>
              <w:t xml:space="preserve">, </w:t>
            </w:r>
            <w:r>
              <w:rPr>
                <w:rStyle w:val="CodeChar"/>
              </w:rPr>
              <w:t xml:space="preserve">submitOTP</w:t>
            </w:r>
            <w:r>
              <w:t xml:space="preserve">, </w:t>
            </w:r>
            <w:r>
              <w:rPr>
                <w:rStyle w:val="CodeChar"/>
              </w:rPr>
              <w:t xml:space="preserve">handleResend</w:t>
            </w:r>
            <w:r>
              <w:t xml:space="preserve">, </w:t>
            </w:r>
            <w:r>
              <w:rPr>
                <w:rStyle w:val="CodeChar"/>
              </w:rPr>
              <w:t xml:space="preserve">handleForgot</w:t>
            </w:r>
            <w:r>
              <w:t xml:space="preserve">, </w:t>
            </w:r>
            <w:r>
              <w:rPr>
                <w:rStyle w:val="CodeChar"/>
              </w:rPr>
              <w:t xml:space="preserve">handleResetPassword</w:t>
            </w:r>
            <w:r>
              <w:t xml:space="preserve">; the 6 code boxes use </w:t>
            </w:r>
            <w:r>
              <w:rPr>
                <w:rStyle w:val="CodeChar"/>
              </w:rPr>
              <w:t xml:space="preserve">handleOtpInput</w:t>
            </w:r>
            <w:r>
              <w:t xml:space="preserve">, </w:t>
            </w:r>
            <w:r>
              <w:rPr>
                <w:rStyle w:val="CodeChar"/>
              </w:rPr>
              <w:t xml:space="preserve">handleOtpKey</w:t>
            </w:r>
            <w:r>
              <w:t xml:space="preserve"> (backspace/arrows) and </w:t>
            </w:r>
            <w:r>
              <w:rPr>
                <w:rStyle w:val="CodeChar"/>
              </w:rPr>
              <w:t xml:space="preserve">handleOtpPaste</w:t>
            </w:r>
            <w:r>
              <w:t xml:space="preserve">; </w:t>
            </w:r>
            <w:r>
              <w:rPr>
                <w:rStyle w:val="CodeChar"/>
              </w:rPr>
              <w:t xml:space="preserve">initGoogle</w:t>
            </w:r>
            <w:r>
              <w:t xml:space="preserve"> + </w:t>
            </w:r>
            <w:r>
              <w:rPr>
                <w:rStyle w:val="CodeChar"/>
              </w:rPr>
              <w:t xml:space="preserve">handleGoogleCredential</w:t>
            </w:r>
            <w:r>
              <w:t xml:space="preserve"> run Google's popup</w:t>
            </w:r>
          </w:p>
        </w:tc>
      </w:tr>
      <w:tr>
        <w:tc>
          <w:tcPr>
            <w:tcW w:w="3120" w:type="dxa"/>
          </w:tcPr>
          <w:p>
            <w:pPr/>
            <w:r>
              <w:rPr>
                <w:rStyle w:val="CodeChar"/>
              </w:rPr>
              <w:t xml:space="preserve">/auth/google-success</w:t>
            </w:r>
          </w:p>
        </w:tc>
        <w:tc>
          <w:tcPr>
            <w:tcW w:w="3120" w:type="dxa"/>
          </w:tcPr>
          <w:p>
            <w:pPr/>
            <w:r>
              <w:rPr>
                <w:rStyle w:val="CodeChar"/>
              </w:rPr>
              <w:t xml:space="preserve">GoogleSuccessInner</w:t>
            </w:r>
          </w:p>
        </w:tc>
        <w:tc>
          <w:tcPr>
            <w:tcW w:w="3120" w:type="dxa"/>
          </w:tcPr>
          <w:p>
            <w:pPr/>
            <w:r>
              <w:t xml:space="preserve">Reads the token from the URL fragment, removes it from the address bar, calls </w:t>
            </w:r>
            <w:r>
              <w:rPr>
                <w:rStyle w:val="CodeChar"/>
              </w:rPr>
              <w:t xml:space="preserve">saveSession()</w:t>
            </w:r>
            <w:r>
              <w:t xml:space="preserve"> and opens the dashboard</w:t>
            </w:r>
          </w:p>
        </w:tc>
      </w:tr>
      <w:tr>
        <w:tc>
          <w:tcPr>
            <w:tcW w:w="3120" w:type="dxa"/>
          </w:tcPr>
          <w:p>
            <w:pPr/>
            <w:r>
              <w:rPr>
                <w:rStyle w:val="CodeChar"/>
              </w:rPr>
              <w:t xml:space="preserve">/dashboard/*</w:t>
            </w:r>
          </w:p>
        </w:tc>
        <w:tc>
          <w:tcPr>
            <w:tcW w:w="3120" w:type="dxa"/>
          </w:tcPr>
          <w:p>
            <w:pPr/>
            <w:r>
              <w:rPr>
                <w:rStyle w:val="CodeChar"/>
              </w:rPr>
              <w:t xml:space="preserve">app/dashboard/layout.tsx</w:t>
            </w:r>
            <w:r>
              <w:t xml:space="preserve"> — </w:t>
            </w:r>
            <w:r>
              <w:rPr>
                <w:rStyle w:val="CodeChar"/>
              </w:rPr>
              <w:t xml:space="preserve">DashboardLayout</w:t>
            </w:r>
          </w:p>
        </w:tc>
        <w:tc>
          <w:tcPr>
            <w:tcW w:w="3120" w:type="dxa"/>
          </w:tcPr>
          <w:p>
            <w:pPr/>
            <w:r>
              <w:t xml:space="preserve">Auth guard (</w:t>
            </w:r>
            <w:r>
              <w:rPr>
                <w:rStyle w:val="CodeChar"/>
              </w:rPr>
              <w:t xml:space="preserve">ensureFreshToken()</w:t>
            </w:r>
            <w:r>
              <w:t xml:space="preserve">, else back to login); loads databases, schema, health and history; listens for </w:t>
            </w:r>
            <w:r>
              <w:rPr>
                <w:rStyle w:val="CodeChar"/>
              </w:rPr>
              <w:t xml:space="preserve">schema-changed</w:t>
            </w:r>
            <w:r>
              <w:t xml:space="preserve"> and </w:t>
            </w:r>
            <w:r>
              <w:rPr>
                <w:rStyle w:val="CodeChar"/>
              </w:rPr>
              <w:t xml:space="preserve">history-changed</w:t>
            </w:r>
            <w:r>
              <w:t xml:space="preserve"> events; renders Navbar, Sidebar and the schema diagram; shares state through </w:t>
            </w:r>
            <w:r>
              <w:rPr>
                <w:rStyle w:val="CodeChar"/>
              </w:rPr>
              <w:t xml:space="preserve">DashContext</w:t>
            </w:r>
          </w:p>
        </w:tc>
      </w:tr>
      <w:tr>
        <w:tc>
          <w:tcPr>
            <w:tcW w:w="3120" w:type="dxa"/>
          </w:tcPr>
          <w:p>
            <w:pPr/>
          </w:p>
        </w:tc>
        <w:tc>
          <w:tcPr>
            <w:tcW w:w="3120" w:type="dxa"/>
          </w:tcPr>
          <w:p>
            <w:pPr/>
            <w:r>
              <w:rPr>
                <w:rStyle w:val="CodeChar"/>
              </w:rPr>
              <w:t xml:space="preserve">app/dashboard/template.tsx</w:t>
            </w:r>
          </w:p>
        </w:tc>
        <w:tc>
          <w:tcPr>
            <w:tcW w:w="3120" w:type="dxa"/>
          </w:tcPr>
          <w:p>
            <w:pPr/>
            <w:r>
              <w:t xml:space="preserve">Fades each dashboard page in on navigation</w:t>
            </w:r>
          </w:p>
        </w:tc>
      </w:tr>
      <w:tr>
        <w:tc>
          <w:tcPr>
            <w:tcW w:w="3120" w:type="dxa"/>
          </w:tcPr>
          <w:p>
            <w:pPr/>
            <w:r>
              <w:rPr>
                <w:rStyle w:val="CodeChar"/>
              </w:rPr>
              <w:t xml:space="preserve">/dashboard</w:t>
            </w:r>
          </w:p>
        </w:tc>
        <w:tc>
          <w:tcPr>
            <w:tcW w:w="3120" w:type="dxa"/>
          </w:tcPr>
          <w:p>
            <w:pPr/>
            <w:r>
              <w:rPr>
                <w:rStyle w:val="CodeChar"/>
              </w:rPr>
              <w:t xml:space="preserve">app/dashboard/page.tsx</w:t>
            </w:r>
            <w:r>
              <w:t xml:space="preserve"> — </w:t>
            </w:r>
            <w:r>
              <w:rPr>
                <w:rStyle w:val="CodeChar"/>
              </w:rPr>
              <w:t xml:space="preserve">ChatPage</w:t>
            </w:r>
          </w:p>
        </w:tc>
        <w:tc>
          <w:tcPr>
            <w:tcW w:w="3120" w:type="dxa"/>
          </w:tcPr>
          <w:p>
            <w:pPr/>
            <w:r>
              <w:t xml:space="preserve">The chat (12.2)</w:t>
            </w:r>
          </w:p>
        </w:tc>
      </w:tr>
      <w:tr>
        <w:tc>
          <w:tcPr>
            <w:tcW w:w="3120" w:type="dxa"/>
          </w:tcPr>
          <w:p>
            <w:pPr/>
            <w:r>
              <w:rPr>
                <w:rStyle w:val="CodeChar"/>
              </w:rPr>
              <w:t xml:space="preserve">/dashboard/sql</w:t>
            </w:r>
          </w:p>
        </w:tc>
        <w:tc>
          <w:tcPr>
            <w:tcW w:w="3120" w:type="dxa"/>
          </w:tcPr>
          <w:p>
            <w:pPr/>
            <w:r>
              <w:rPr>
                <w:rStyle w:val="CodeChar"/>
              </w:rPr>
              <w:t xml:space="preserve">app/dashboard/sql/page.tsx</w:t>
            </w:r>
            <w:r>
              <w:t xml:space="preserve"> — </w:t>
            </w:r>
            <w:r>
              <w:rPr>
                <w:rStyle w:val="CodeChar"/>
              </w:rPr>
              <w:t xml:space="preserve">SqlConsolePage</w:t>
            </w:r>
          </w:p>
        </w:tc>
        <w:tc>
          <w:tcPr>
            <w:tcW w:w="3120" w:type="dxa"/>
          </w:tcPr>
          <w:p>
            <w:pPr/>
            <w:r>
              <w:t xml:space="preserve">SQL console: </w:t>
            </w:r>
            <w:r>
              <w:rPr>
                <w:rStyle w:val="CodeChar"/>
              </w:rPr>
              <w:t xml:space="preserve">runQuery()</w:t>
            </w:r>
            <w:r>
              <w:t xml:space="preserve"> calls </w:t>
            </w:r>
            <w:r>
              <w:rPr>
                <w:rStyle w:val="CodeChar"/>
              </w:rPr>
              <w:t xml:space="preserve">/api/query</w:t>
            </w:r>
            <w:r>
              <w:t xml:space="preserve">, or </w:t>
            </w:r>
            <w:r>
              <w:rPr>
                <w:rStyle w:val="CodeChar"/>
              </w:rPr>
              <w:t xml:space="preserve">/admin/sql/execute</w:t>
            </w:r>
            <w:r>
              <w:t xml:space="preserve"> in admin Write mode with a browser confirm (and a second one after a 409); </w:t>
            </w:r>
            <w:r>
              <w:rPr>
                <w:rStyle w:val="CodeChar"/>
              </w:rPr>
              <w:t xml:space="preserve">copySQL()</w:t>
            </w:r>
            <w:r>
              <w:t xml:space="preserve">, </w:t>
            </w:r>
            <w:r>
              <w:rPr>
                <w:rStyle w:val="CodeChar"/>
              </w:rPr>
              <w:t xml:space="preserve">clearAll()</w:t>
            </w:r>
          </w:p>
        </w:tc>
      </w:tr>
      <w:tr>
        <w:tc>
          <w:tcPr>
            <w:tcW w:w="3120" w:type="dxa"/>
          </w:tcPr>
          <w:p>
            <w:pPr/>
            <w:r>
              <w:rPr>
                <w:rStyle w:val="CodeChar"/>
              </w:rPr>
              <w:t xml:space="preserve">/admin</w:t>
            </w:r>
          </w:p>
        </w:tc>
        <w:tc>
          <w:tcPr>
            <w:tcW w:w="3120" w:type="dxa"/>
          </w:tcPr>
          <w:p>
            <w:pPr/>
            <w:r>
              <w:rPr>
                <w:rStyle w:val="CodeChar"/>
              </w:rPr>
              <w:t xml:space="preserve">app/admin/page.tsx</w:t>
            </w:r>
            <w:r>
              <w:t xml:space="preserve"> — </w:t>
            </w:r>
            <w:r>
              <w:rPr>
                <w:rStyle w:val="CodeChar"/>
              </w:rPr>
              <w:t xml:space="preserve">AdminPage</w:t>
            </w:r>
          </w:p>
        </w:tc>
        <w:tc>
          <w:tcPr>
            <w:tcW w:w="3120" w:type="dxa"/>
          </w:tcPr>
          <w:p>
            <w:pPr/>
            <w:r>
              <w:t xml:space="preserve">Tabs for Overview (</w:t>
            </w:r>
            <w:r>
              <w:rPr>
                <w:rStyle w:val="CodeChar"/>
              </w:rPr>
              <w:t xml:space="preserve">StatCard</w:t>
            </w:r>
            <w:r>
              <w:t xml:space="preserve">, animated </w:t>
            </w:r>
            <w:r>
              <w:rPr>
                <w:rStyle w:val="CodeChar"/>
              </w:rPr>
              <w:t xml:space="preserve">CountUp</w:t>
            </w:r>
            <w:r>
              <w:t xml:space="preserve">), Users (</w:t>
            </w:r>
            <w:r>
              <w:rPr>
                <w:rStyle w:val="CodeChar"/>
              </w:rPr>
              <w:t xml:space="preserve">toggleActive</w:t>
            </w:r>
            <w:r>
              <w:t xml:space="preserve">, </w:t>
            </w:r>
            <w:r>
              <w:rPr>
                <w:rStyle w:val="CodeChar"/>
              </w:rPr>
              <w:t xml:space="preserve">toggleRole</w:t>
            </w:r>
            <w:r>
              <w:t xml:space="preserve">), Audit log, Data sources (</w:t>
            </w:r>
            <w:r>
              <w:rPr>
                <w:rStyle w:val="CodeChar"/>
              </w:rPr>
              <w:t xml:space="preserve">AddDataSourceModal</w:t>
            </w:r>
            <w:r>
              <w:t xml:space="preserve"> with </w:t>
            </w:r>
            <w:r>
              <w:rPr>
                <w:rStyle w:val="CodeChar"/>
              </w:rPr>
              <w:t xml:space="preserve">handleTest</w:t>
            </w:r>
            <w:r>
              <w:t xml:space="preserve">/</w:t>
            </w:r>
            <w:r>
              <w:rPr>
                <w:rStyle w:val="CodeChar"/>
              </w:rPr>
              <w:t xml:space="preserve">handleSave</w:t>
            </w:r>
            <w:r>
              <w:t xml:space="preserve">, </w:t>
            </w:r>
            <w:r>
              <w:rPr>
                <w:rStyle w:val="CodeChar"/>
              </w:rPr>
              <w:t xml:space="preserve">EditDataSourceModal</w:t>
            </w:r>
            <w:r>
              <w:t xml:space="preserve">, </w:t>
            </w:r>
            <w:r>
              <w:rPr>
                <w:rStyle w:val="CodeChar"/>
              </w:rPr>
              <w:t xml:space="preserve">handleDeleteDS</w:t>
            </w:r>
            <w:r>
              <w:t xml:space="preserve">, </w:t>
            </w:r>
            <w:r>
              <w:rPr>
                <w:rStyle w:val="CodeChar"/>
              </w:rPr>
              <w:t xml:space="preserve">handleToggleActive</w:t>
            </w:r>
            <w:r>
              <w:t xml:space="preserve">); </w:t>
            </w:r>
            <w:r>
              <w:rPr>
                <w:rStyle w:val="CodeChar"/>
              </w:rPr>
              <w:t xml:space="preserve">loadTab()</w:t>
            </w:r>
            <w:r>
              <w:t xml:space="preserve"> fetches each tab's data</w:t>
            </w:r>
          </w:p>
        </w:tc>
      </w:tr>
    </w:tbl>
    <w:p>
      <w:pPr>
        <w:pStyle w:val="Heading3"/>
      </w:pPr>
      <w:r>
        <w:t xml:space="preserve">12.2 The chat — </w:t>
      </w:r>
      <w:r>
        <w:rPr>
          <w:rStyle w:val="CodeChar"/>
        </w:rPr>
        <w:t xml:space="preserve">app/dashboard/page.tsx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Function / component</w:t>
            </w:r>
          </w:p>
        </w:tc>
        <w:tc>
          <w:tcPr>
            <w:tcW w:w="4680" w:type="dxa"/>
            <w:shd w:val="clear" w:color="auto" w:fill="F2F2F2"/>
          </w:tcPr>
          <w:p>
            <w:pPr/>
            <w:r>
              <w:t xml:space="preserve">What it does</w:t>
            </w:r>
          </w:p>
        </w:tc>
      </w:tr>
      <w:tr>
        <w:tc>
          <w:tcPr>
            <w:tcW w:w="4680" w:type="dxa"/>
          </w:tcPr>
          <w:p>
            <w:pPr/>
            <w:r>
              <w:rPr>
                <w:rStyle w:val="CodeChar"/>
              </w:rPr>
              <w:t xml:space="preserve">sendQuestion(question)</w:t>
            </w:r>
          </w:p>
        </w:tc>
        <w:tc>
          <w:tcPr>
            <w:tcW w:w="4680" w:type="dxa"/>
          </w:tcPr>
          <w:p>
            <w:pPr/>
            <w:r>
              <w:t xml:space="preserve">Adds the user message and an empty “streaming” answer, picks </w:t>
            </w:r>
            <w:r>
              <w:rPr>
                <w:rStyle w:val="CodeChar"/>
              </w:rPr>
              <w:t xml:space="preserve">/ask/stream</w:t>
            </w:r>
            <w:r>
              <w:t xml:space="preserve"> (or </w:t>
            </w:r>
            <w:r>
              <w:rPr>
                <w:rStyle w:val="CodeChar"/>
              </w:rPr>
              <w:t xml:space="preserve">/api/ask-file</w:t>
            </w:r>
            <w:r>
              <w:t xml:space="preserve"> when a file is active), streams, then saves the turn with </w:t>
            </w:r>
            <w:r>
              <w:rPr>
                <w:rStyle w:val="CodeChar"/>
              </w:rPr>
              <w:t xml:space="preserve">saveChatMessage()</w:t>
            </w:r>
            <w:r>
              <w:t xml:space="preserve"> and fires </w:t>
            </w:r>
            <w:r>
              <w:rPr>
                <w:rStyle w:val="CodeChar"/>
              </w:rPr>
              <w:t xml:space="preserve">history-changed</w:t>
            </w:r>
          </w:p>
        </w:tc>
      </w:tr>
      <w:tr>
        <w:tc>
          <w:tcPr>
            <w:tcW w:w="4680" w:type="dxa"/>
          </w:tcPr>
          <w:p>
            <w:pPr/>
            <w:r>
              <w:rPr>
                <w:rStyle w:val="CodeChar"/>
              </w:rPr>
              <w:t xml:space="preserve">streamSSE(url, body, onMeta, onToken, onDone, onError, onConfirm)</w:t>
            </w:r>
          </w:p>
        </w:tc>
        <w:tc>
          <w:tcPr>
            <w:tcW w:w="4680" w:type="dxa"/>
          </w:tcPr>
          <w:p>
            <w:pPr/>
            <w:r>
              <w:t xml:space="preserve">Reads the response body with a stream reader, splits it into SSE frames on blank lines and calls the matching handler for </w:t>
            </w:r>
            <w:r>
              <w:rPr>
                <w:rStyle w:val="CodeChar"/>
              </w:rPr>
              <w:t xml:space="preserve">meta</w:t>
            </w:r>
            <w:r>
              <w:t xml:space="preserve">, </w:t>
            </w:r>
            <w:r>
              <w:rPr>
                <w:rStyle w:val="CodeChar"/>
              </w:rPr>
              <w:t xml:space="preserve">token</w:t>
            </w:r>
            <w:r>
              <w:t xml:space="preserve">, </w:t>
            </w:r>
            <w:r>
              <w:rPr>
                <w:rStyle w:val="CodeChar"/>
              </w:rPr>
              <w:t xml:space="preserve">done</w:t>
            </w:r>
            <w:r>
              <w:t xml:space="preserve">, </w:t>
            </w:r>
            <w:r>
              <w:rPr>
                <w:rStyle w:val="CodeChar"/>
              </w:rPr>
              <w:t xml:space="preserve">error</w:t>
            </w:r>
            <w:r>
              <w:t xml:space="preserve"> and </w:t>
            </w:r>
            <w:r>
              <w:rPr>
                <w:rStyle w:val="CodeChar"/>
              </w:rPr>
              <w:t xml:space="preserve">confirm</w:t>
            </w:r>
          </w:p>
        </w:tc>
      </w:tr>
      <w:tr>
        <w:tc>
          <w:tcPr>
            <w:tcW w:w="4680" w:type="dxa"/>
          </w:tcPr>
          <w:p>
            <w:pPr/>
            <w:r>
              <w:rPr>
                <w:rStyle w:val="CodeChar"/>
              </w:rPr>
              <w:t xml:space="preserve">handleFileUpload(file)</w:t>
            </w:r>
            <w:r>
              <w:t xml:space="preserve">, </w:t>
            </w:r>
            <w:r>
              <w:rPr>
                <w:rStyle w:val="CodeChar"/>
              </w:rPr>
              <w:t xml:space="preserve">handleFileDrop(e)</w:t>
            </w:r>
          </w:p>
        </w:tc>
        <w:tc>
          <w:tcPr>
            <w:tcW w:w="4680" w:type="dxa"/>
          </w:tcPr>
          <w:p>
            <w:pPr/>
            <w:r>
              <w:t xml:space="preserve">Posts the file to </w:t>
            </w:r>
            <w:r>
              <w:rPr>
                <w:rStyle w:val="CodeChar"/>
              </w:rPr>
              <w:t xml:space="preserve">/api/analyze-file</w:t>
            </w:r>
            <w:r>
              <w:t xml:space="preserve"> and switches the chat into file mode</w:t>
            </w:r>
          </w:p>
        </w:tc>
      </w:tr>
      <w:tr>
        <w:tc>
          <w:tcPr>
            <w:tcW w:w="4680" w:type="dxa"/>
          </w:tcPr>
          <w:p>
            <w:pPr/>
            <w:r>
              <w:rPr>
                <w:rStyle w:val="CodeChar"/>
              </w:rPr>
              <w:t xml:space="preserve">runChange(msgId, change)</w:t>
            </w:r>
            <w:r>
              <w:t xml:space="preserve">, </w:t>
            </w:r>
            <w:r>
              <w:rPr>
                <w:rStyle w:val="CodeChar"/>
              </w:rPr>
              <w:t xml:space="preserve">cancelChange(msgId)</w:t>
            </w:r>
          </w:p>
        </w:tc>
        <w:tc>
          <w:tcPr>
            <w:tcW w:w="4680" w:type="dxa"/>
          </w:tcPr>
          <w:p>
            <w:pPr/>
            <w:r>
              <w:t xml:space="preserve">Run or cancel an admin's pending change through </w:t>
            </w:r>
            <w:r>
              <w:rPr>
                <w:rStyle w:val="CodeChar"/>
              </w:rPr>
              <w:t xml:space="preserve">/admin/sql/execute</w:t>
            </w:r>
            <w:r>
              <w:t xml:space="preserve">, with a second confirm for whole-table changes</w:t>
            </w:r>
          </w:p>
        </w:tc>
      </w:tr>
      <w:tr>
        <w:tc>
          <w:tcPr>
            <w:tcW w:w="4680" w:type="dxa"/>
          </w:tcPr>
          <w:p>
            <w:pPr/>
            <w:r>
              <w:rPr>
                <w:rStyle w:val="CodeChar"/>
              </w:rPr>
              <w:t xml:space="preserve">AnswerCard</w:t>
            </w:r>
          </w:p>
        </w:tc>
        <w:tc>
          <w:tcPr>
            <w:tcW w:w="4680" w:type="dxa"/>
          </w:tcPr>
          <w:p>
            <w:pPr/>
            <w:r>
              <w:t xml:space="preserve">One answer: explanation, then tabs </w:t>
            </w:r>
            <w:r>
              <w:rPr>
                <w:b/>
              </w:rPr>
              <w:t xml:space="preserve">Chart / Table / Joins / SQL</w:t>
            </w:r>
            <w:r>
              <w:t xml:space="preserve">. Joins come from </w:t>
            </w:r>
            <w:r>
              <w:rPr>
                <w:rStyle w:val="CodeChar"/>
              </w:rPr>
              <w:t xml:space="preserve">parseJoins(meta.sql_query)</w:t>
            </w:r>
          </w:p>
        </w:tc>
      </w:tr>
      <w:tr>
        <w:tc>
          <w:tcPr>
            <w:tcW w:w="4680" w:type="dxa"/>
          </w:tcPr>
          <w:p>
            <w:pPr/>
            <w:r>
              <w:rPr>
                <w:rStyle w:val="CodeChar"/>
              </w:rPr>
              <w:t xml:space="preserve">ChangeCard</w:t>
            </w:r>
          </w:p>
        </w:tc>
        <w:tc>
          <w:tcPr>
            <w:tcW w:w="4680" w:type="dxa"/>
          </w:tcPr>
          <w:p>
            <w:pPr/>
            <w:r>
              <w:t xml:space="preserve">The yellow “Run change / Cancel” card</w:t>
            </w:r>
          </w:p>
        </w:tc>
      </w:tr>
      <w:tr>
        <w:tc>
          <w:tcPr>
            <w:tcW w:w="4680" w:type="dxa"/>
          </w:tcPr>
          <w:p>
            <w:pPr/>
            <w:r>
              <w:rPr>
                <w:rStyle w:val="CodeChar"/>
              </w:rPr>
              <w:t xml:space="preserve">FileCard</w:t>
            </w:r>
          </w:p>
        </w:tc>
        <w:tc>
          <w:tcPr>
            <w:tcW w:w="4680" w:type="dxa"/>
          </w:tcPr>
          <w:p>
            <w:pPr/>
            <w:r>
              <w:t xml:space="preserve">Upload summary with a 5-row preview</w:t>
            </w:r>
          </w:p>
        </w:tc>
      </w:tr>
      <w:tr>
        <w:tc>
          <w:tcPr>
            <w:tcW w:w="4680" w:type="dxa"/>
          </w:tcPr>
          <w:p>
            <w:pPr/>
            <w:r>
              <w:rPr>
                <w:rStyle w:val="CodeChar"/>
              </w:rPr>
              <w:t xml:space="preserve">Thinking</w:t>
            </w:r>
          </w:p>
        </w:tc>
        <w:tc>
          <w:tcPr>
            <w:tcW w:w="4680" w:type="dxa"/>
          </w:tcPr>
          <w:p>
            <w:pPr/>
            <w:r>
              <w:t xml:space="preserve">Rotating “Writing SQL… / Querying…” messages while waiting</w:t>
            </w:r>
          </w:p>
        </w:tc>
      </w:tr>
      <w:tr>
        <w:tc>
          <w:tcPr>
            <w:tcW w:w="4680" w:type="dxa"/>
          </w:tcPr>
          <w:p>
            <w:pPr/>
            <w:r>
              <w:rPr>
                <w:rStyle w:val="CodeChar"/>
              </w:rPr>
              <w:t xml:space="preserve">SqlCode</w:t>
            </w:r>
            <w:r>
              <w:t xml:space="preserve">, </w:t>
            </w:r>
            <w:r>
              <w:rPr>
                <w:rStyle w:val="CodeChar"/>
              </w:rPr>
              <w:t xml:space="preserve">CopyButton</w:t>
            </w:r>
          </w:p>
        </w:tc>
        <w:tc>
          <w:tcPr>
            <w:tcW w:w="4680" w:type="dxa"/>
          </w:tcPr>
          <w:p>
            <w:pPr/>
            <w:r>
              <w:t xml:space="preserve">Shows SQL with a copy button</w:t>
            </w:r>
          </w:p>
        </w:tc>
      </w:tr>
    </w:tbl>
    <w:p>
      <w:pPr>
        <w:pStyle w:val="Heading3"/>
      </w:pPr>
      <w:r>
        <w:t xml:space="preserve">12.3 Components — </w:t>
      </w:r>
      <w:r>
        <w:rPr>
          <w:rStyle w:val="CodeChar"/>
        </w:rPr>
        <w:t xml:space="preserve">components/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w:t>
            </w:r>
          </w:p>
        </w:tc>
        <w:tc>
          <w:tcPr>
            <w:tcW w:w="4680" w:type="dxa"/>
            <w:shd w:val="clear" w:color="auto" w:fill="F2F2F2"/>
          </w:tcPr>
          <w:p>
            <w:pPr/>
            <w:r>
              <w:t xml:space="preserve">What it does</w:t>
            </w:r>
          </w:p>
        </w:tc>
      </w:tr>
      <w:tr>
        <w:tc>
          <w:tcPr>
            <w:tcW w:w="4680" w:type="dxa"/>
          </w:tcPr>
          <w:p>
            <w:pPr/>
            <w:r>
              <w:rPr>
                <w:rStyle w:val="CodeChar"/>
              </w:rPr>
              <w:t xml:space="preserve">Navbar</w:t>
            </w:r>
          </w:p>
        </w:tc>
        <w:tc>
          <w:tcPr>
            <w:tcW w:w="4680" w:type="dxa"/>
          </w:tcPr>
          <w:p>
            <w:pPr/>
            <w:r>
              <w:t xml:space="preserve">Logo, database switcher (</w:t>
            </w:r>
            <w:r>
              <w:rPr>
                <w:rStyle w:val="CodeChar"/>
              </w:rPr>
              <w:t xml:space="preserve">onSourceChange</w:t>
            </w:r>
            <w:r>
              <w:t xml:space="preserve">), health dot, New chat, links to SQL console and admin, user menu with </w:t>
            </w:r>
            <w:r>
              <w:rPr>
                <w:rStyle w:val="CodeChar"/>
              </w:rPr>
              <w:t xml:space="preserve">handleLogout()</w:t>
            </w:r>
            <w:r>
              <w:t xml:space="preserve">. Loads the profile from </w:t>
            </w:r>
            <w:r>
              <w:rPr>
                <w:rStyle w:val="CodeChar"/>
              </w:rPr>
              <w:t xml:space="preserve">/auth/me</w:t>
            </w:r>
          </w:p>
        </w:tc>
      </w:tr>
      <w:tr>
        <w:tc>
          <w:tcPr>
            <w:tcW w:w="4680" w:type="dxa"/>
          </w:tcPr>
          <w:p>
            <w:pPr/>
            <w:r>
              <w:rPr>
                <w:rStyle w:val="CodeChar"/>
              </w:rPr>
              <w:t xml:space="preserve">Sidebar</w:t>
            </w:r>
          </w:p>
        </w:tc>
        <w:tc>
          <w:tcPr>
            <w:tcW w:w="4680" w:type="dxa"/>
          </w:tcPr>
          <w:p>
            <w:pPr/>
            <w:r>
              <w:t xml:space="preserve">Tables and Recent tabs: search tables/columns, expand columns, “View schema diagram” button, admin refresh button; Recent re-fills the question box</w:t>
            </w:r>
          </w:p>
        </w:tc>
      </w:tr>
      <w:tr>
        <w:tc>
          <w:tcPr>
            <w:tcW w:w="4680" w:type="dxa"/>
          </w:tcPr>
          <w:p>
            <w:pPr/>
            <w:r>
              <w:rPr>
                <w:rStyle w:val="CodeChar"/>
              </w:rPr>
              <w:t xml:space="preserve">SchemaDiagram</w:t>
            </w:r>
          </w:p>
        </w:tc>
        <w:tc>
          <w:tcPr>
            <w:tcW w:w="4680" w:type="dxa"/>
          </w:tcPr>
          <w:p>
            <w:pPr/>
            <w:r>
              <w:t xml:space="preserve">Full-screen ER diagram. </w:t>
            </w:r>
            <w:r>
              <w:rPr>
                <w:rStyle w:val="CodeChar"/>
              </w:rPr>
              <w:t xml:space="preserve">buildEdges()</w:t>
            </w:r>
            <w:r>
              <w:t xml:space="preserve"> uses declared foreign keys, then guesses </w:t>
            </w:r>
            <w:r>
              <w:rPr>
                <w:rStyle w:val="CodeChar"/>
              </w:rPr>
              <w:t xml:space="preserve">customer_id → customers</w:t>
            </w:r>
            <w:r>
              <w:t xml:space="preserve">; </w:t>
            </w:r>
            <w:r>
              <w:rPr>
                <w:rStyle w:val="CodeChar"/>
              </w:rPr>
              <w:t xml:space="preserve">layout()</w:t>
            </w:r>
            <w:r>
              <w:t xml:space="preserve"> places referenced tables left and dependants right; pan, zoom, drag, search, fit; hover/click lights up a table's links; details panel lists “Points to” and “Used by”; Framer Motion opening animation</w:t>
            </w:r>
          </w:p>
        </w:tc>
      </w:tr>
      <w:tr>
        <w:tc>
          <w:tcPr>
            <w:tcW w:w="4680" w:type="dxa"/>
          </w:tcPr>
          <w:p>
            <w:pPr/>
            <w:r>
              <w:rPr>
                <w:rStyle w:val="CodeChar"/>
              </w:rPr>
              <w:t xml:space="preserve">JoinVenn</w:t>
            </w:r>
            <w:r>
              <w:t xml:space="preserve"> (</w:t>
            </w:r>
            <w:r>
              <w:rPr>
                <w:rStyle w:val="CodeChar"/>
              </w:rPr>
              <w:t xml:space="preserve">JoinView</w:t>
            </w:r>
            <w:r>
              <w:t xml:space="preserve">)</w:t>
            </w:r>
          </w:p>
        </w:tc>
        <w:tc>
          <w:tcPr>
            <w:tcW w:w="4680" w:type="dxa"/>
          </w:tcPr>
          <w:p>
            <w:pPr/>
            <w:r>
              <w:t xml:space="preserve">Draws each JOIN as two circles: dark middle = matching rows, light = rows kept without a match. Covers INNER, LEFT, RIGHT, FULL and CROSS, with a plain-English sentence per join</w:t>
            </w:r>
          </w:p>
        </w:tc>
      </w:tr>
      <w:tr>
        <w:tc>
          <w:tcPr>
            <w:tcW w:w="4680" w:type="dxa"/>
          </w:tcPr>
          <w:p>
            <w:pPr/>
            <w:r>
              <w:rPr>
                <w:rStyle w:val="CodeChar"/>
              </w:rPr>
              <w:t xml:space="preserve">ChartBlock</w:t>
            </w:r>
          </w:p>
        </w:tc>
        <w:tc>
          <w:tcPr>
            <w:tcW w:w="4680" w:type="dxa"/>
          </w:tcPr>
          <w:p>
            <w:pPr/>
            <w:r>
              <w:t xml:space="preserve">Chart.js bar, line or pie chart from the result rows, using the </w:t>
            </w:r>
            <w:r>
              <w:rPr>
                <w:rStyle w:val="CodeChar"/>
              </w:rPr>
              <w:t xml:space="preserve">chart</w:t>
            </w:r>
            <w:r>
              <w:t xml:space="preserve"> hint from the backend</w:t>
            </w:r>
          </w:p>
        </w:tc>
      </w:tr>
      <w:tr>
        <w:tc>
          <w:tcPr>
            <w:tcW w:w="4680" w:type="dxa"/>
          </w:tcPr>
          <w:p>
            <w:pPr/>
            <w:r>
              <w:rPr>
                <w:rStyle w:val="CodeChar"/>
              </w:rPr>
              <w:t xml:space="preserve">DataTable</w:t>
            </w:r>
            <w:r>
              <w:t xml:space="preserve">, </w:t>
            </w:r>
            <w:r>
              <w:rPr>
                <w:rStyle w:val="CodeChar"/>
              </w:rPr>
              <w:t xml:space="preserve">downloadCsv()</w:t>
            </w:r>
          </w:p>
        </w:tc>
        <w:tc>
          <w:tcPr>
            <w:tcW w:w="4680" w:type="dxa"/>
          </w:tcPr>
          <w:p>
            <w:pPr/>
            <w:r>
              <w:t xml:space="preserve">Result table with a sticky header and right-aligned numbers (first 500 rows); CSV export of every row</w:t>
            </w:r>
          </w:p>
        </w:tc>
      </w:tr>
      <w:tr>
        <w:tc>
          <w:tcPr>
            <w:tcW w:w="4680" w:type="dxa"/>
          </w:tcPr>
          <w:p>
            <w:pPr/>
            <w:r>
              <w:rPr>
                <w:rStyle w:val="CodeChar"/>
              </w:rPr>
              <w:t xml:space="preserve">Avatar</w:t>
            </w:r>
          </w:p>
        </w:tc>
        <w:tc>
          <w:tcPr>
            <w:tcW w:w="4680" w:type="dxa"/>
          </w:tcPr>
          <w:p>
            <w:pPr/>
            <w:r>
              <w:t xml:space="preserve">Profile picture: backend URL → unavatar.io → initials, moving on if an image fails</w:t>
            </w:r>
          </w:p>
        </w:tc>
      </w:tr>
      <w:tr>
        <w:tc>
          <w:tcPr>
            <w:tcW w:w="4680" w:type="dxa"/>
          </w:tcPr>
          <w:p>
            <w:pPr/>
            <w:r>
              <w:rPr>
                <w:rStyle w:val="CodeChar"/>
              </w:rPr>
              <w:t xml:space="preserve">Icon</w:t>
            </w:r>
          </w:p>
        </w:tc>
        <w:tc>
          <w:tcPr>
            <w:tcW w:w="4680" w:type="dxa"/>
          </w:tcPr>
          <w:p>
            <w:pPr/>
            <w:r>
              <w:t xml:space="preserve">Small SVG icon set (</w:t>
            </w:r>
            <w:r>
              <w:rPr>
                <w:rStyle w:val="CodeChar"/>
              </w:rPr>
              <w:t xml:space="preserve">name</w:t>
            </w:r>
            <w:r>
              <w:t xml:space="preserve"> prop)</w:t>
            </w:r>
          </w:p>
        </w:tc>
      </w:tr>
      <w:tr>
        <w:tc>
          <w:tcPr>
            <w:tcW w:w="4680" w:type="dxa"/>
          </w:tcPr>
          <w:p>
            <w:pPr/>
            <w:r>
              <w:rPr>
                <w:rStyle w:val="CodeChar"/>
              </w:rPr>
              <w:t xml:space="preserve">LoadingScreen</w:t>
            </w:r>
          </w:p>
        </w:tc>
        <w:tc>
          <w:tcPr>
            <w:tcW w:w="4680" w:type="dxa"/>
          </w:tcPr>
          <w:p>
            <w:pPr/>
            <w:r>
              <w:t xml:space="preserve">Full-page loader with message</w:t>
            </w:r>
          </w:p>
        </w:tc>
      </w:tr>
      <w:tr>
        <w:tc>
          <w:tcPr>
            <w:tcW w:w="4680" w:type="dxa"/>
          </w:tcPr>
          <w:p>
            <w:pPr/>
            <w:r>
              <w:rPr>
                <w:rStyle w:val="CodeChar"/>
              </w:rPr>
              <w:t xml:space="preserve">motion.tsx</w:t>
            </w:r>
          </w:p>
        </w:tc>
        <w:tc>
          <w:tcPr>
            <w:tcW w:w="4680" w:type="dxa"/>
          </w:tcPr>
          <w:p>
            <w:pPr/>
            <w:r>
              <w:t xml:space="preserve">Shared animation presets (</w:t>
            </w:r>
            <w:r>
              <w:rPr>
                <w:rStyle w:val="CodeChar"/>
              </w:rPr>
              <w:t xml:space="preserve">spring</w:t>
            </w:r>
            <w:r>
              <w:t xml:space="preserve">, </w:t>
            </w:r>
            <w:r>
              <w:rPr>
                <w:rStyle w:val="CodeChar"/>
              </w:rPr>
              <w:t xml:space="preserve">ease</w:t>
            </w:r>
            <w:r>
              <w:t xml:space="preserve">, </w:t>
            </w:r>
            <w:r>
              <w:rPr>
                <w:rStyle w:val="CodeChar"/>
              </w:rPr>
              <w:t xml:space="preserve">fadeUp</w:t>
            </w:r>
            <w:r>
              <w:t xml:space="preserve">, </w:t>
            </w:r>
            <w:r>
              <w:rPr>
                <w:rStyle w:val="CodeChar"/>
              </w:rPr>
              <w:t xml:space="preserve">stagger</w:t>
            </w:r>
            <w:r>
              <w:t xml:space="preserve">, </w:t>
            </w:r>
            <w:r>
              <w:rPr>
                <w:rStyle w:val="CodeChar"/>
              </w:rPr>
              <w:t xml:space="preserve">collapse</w:t>
            </w:r>
            <w:r>
              <w:t xml:space="preserve">) plus </w:t>
            </w:r>
            <w:r>
              <w:rPr>
                <w:rStyle w:val="CodeChar"/>
              </w:rPr>
              <w:t xml:space="preserve">Modal</w:t>
            </w:r>
            <w:r>
              <w:t xml:space="preserve">, </w:t>
            </w:r>
            <w:r>
              <w:rPr>
                <w:rStyle w:val="CodeChar"/>
              </w:rPr>
              <w:t xml:space="preserve">TypingDots</w:t>
            </w:r>
            <w:r>
              <w:t xml:space="preserve">, </w:t>
            </w:r>
            <w:r>
              <w:rPr>
                <w:rStyle w:val="CodeChar"/>
              </w:rPr>
              <w:t xml:space="preserve">Skeleton</w:t>
            </w:r>
          </w:p>
        </w:tc>
      </w:tr>
    </w:tbl>
    <w:p>
      <w:pPr>
        <w:pStyle w:val="Heading3"/>
      </w:pPr>
      <w:r>
        <w:t xml:space="preserve">12.4 </w:t>
      </w:r>
      <w:r>
        <w:rPr>
          <w:rStyle w:val="CodeChar"/>
        </w:rPr>
        <w:t xml:space="preserve">lib/api.ts</w:t>
      </w:r>
      <w:r>
        <w:t xml:space="preserve"> — the API client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Function</w:t>
            </w:r>
          </w:p>
        </w:tc>
        <w:tc>
          <w:tcPr>
            <w:tcW w:w="4680" w:type="dxa"/>
            <w:shd w:val="clear" w:color="auto" w:fill="F2F2F2"/>
          </w:tcPr>
          <w:p>
            <w:pPr/>
            <w:r>
              <w:t xml:space="preserve">What it does</w:t>
            </w:r>
          </w:p>
        </w:tc>
      </w:tr>
      <w:tr>
        <w:tc>
          <w:tcPr>
            <w:tcW w:w="4680" w:type="dxa"/>
          </w:tcPr>
          <w:p>
            <w:pPr/>
            <w:r>
              <w:rPr>
                <w:rStyle w:val="CodeChar"/>
              </w:rPr>
              <w:t xml:space="preserve">getToken()</w:t>
            </w:r>
            <w:r>
              <w:t xml:space="preserve">, </w:t>
            </w:r>
            <w:r>
              <w:rPr>
                <w:rStyle w:val="CodeChar"/>
              </w:rPr>
              <w:t xml:space="preserve">getUser()</w:t>
            </w:r>
          </w:p>
        </w:tc>
        <w:tc>
          <w:tcPr>
            <w:tcW w:w="4680" w:type="dxa"/>
          </w:tcPr>
          <w:p>
            <w:pPr/>
            <w:r>
              <w:t xml:space="preserve">Read the access token and user from </w:t>
            </w:r>
            <w:r>
              <w:rPr>
                <w:rStyle w:val="CodeChar"/>
              </w:rPr>
              <w:t xml:space="preserve">localStorage</w:t>
            </w:r>
          </w:p>
        </w:tc>
      </w:tr>
      <w:tr>
        <w:tc>
          <w:tcPr>
            <w:tcW w:w="4680" w:type="dxa"/>
          </w:tcPr>
          <w:p>
            <w:pPr/>
            <w:r>
              <w:rPr>
                <w:rStyle w:val="CodeChar"/>
              </w:rPr>
              <w:t xml:space="preserve">isTokenValid()</w:t>
            </w:r>
          </w:p>
        </w:tc>
        <w:tc>
          <w:tcPr>
            <w:tcW w:w="4680" w:type="dxa"/>
          </w:tcPr>
          <w:p>
            <w:pPr/>
            <w:r>
              <w:t xml:space="preserve">Decodes the JWT payload and checks expiry with a 30-second margin</w:t>
            </w:r>
          </w:p>
        </w:tc>
      </w:tr>
      <w:tr>
        <w:tc>
          <w:tcPr>
            <w:tcW w:w="4680" w:type="dxa"/>
          </w:tcPr>
          <w:p>
            <w:pPr/>
            <w:r>
              <w:rPr>
                <w:rStyle w:val="CodeChar"/>
              </w:rPr>
              <w:t xml:space="preserve">saveSession(data)</w:t>
            </w:r>
            <w:r>
              <w:t xml:space="preserve">, </w:t>
            </w:r>
            <w:r>
              <w:rPr>
                <w:rStyle w:val="CodeChar"/>
              </w:rPr>
              <w:t xml:space="preserve">clearSession()</w:t>
            </w:r>
          </w:p>
        </w:tc>
        <w:tc>
          <w:tcPr>
            <w:tcW w:w="4680" w:type="dxa"/>
          </w:tcPr>
          <w:p>
            <w:pPr/>
            <w:r>
              <w:t xml:space="preserve">Store or remove token and user; </w:t>
            </w:r>
            <w:r>
              <w:rPr>
                <w:rStyle w:val="CodeChar"/>
              </w:rPr>
              <w:t xml:space="preserve">saveSession</w:t>
            </w:r>
            <w:r>
              <w:t xml:space="preserve"> fires </w:t>
            </w:r>
            <w:r>
              <w:rPr>
                <w:rStyle w:val="CodeChar"/>
              </w:rPr>
              <w:t xml:space="preserve">session-updated</w:t>
            </w:r>
            <w:r>
              <w:t xml:space="preserve"> so the Navbar updates</w:t>
            </w:r>
          </w:p>
        </w:tc>
      </w:tr>
      <w:tr>
        <w:tc>
          <w:tcPr>
            <w:tcW w:w="4680" w:type="dxa"/>
          </w:tcPr>
          <w:p>
            <w:pPr/>
            <w:r>
              <w:rPr>
                <w:rStyle w:val="CodeChar"/>
              </w:rPr>
              <w:t xml:space="preserve">refreshAccessToken()</w:t>
            </w:r>
          </w:p>
        </w:tc>
        <w:tc>
          <w:tcPr>
            <w:tcW w:w="4680" w:type="dxa"/>
          </w:tcPr>
          <w:p>
            <w:pPr/>
            <w:r>
              <w:rPr>
                <w:rStyle w:val="CodeChar"/>
              </w:rPr>
              <w:t xml:space="preserve">POST /auth/refresh</w:t>
            </w:r>
            <w:r>
              <w:t xml:space="preserve"> with the cookie; only one refresh runs at a time, others share its promise</w:t>
            </w:r>
          </w:p>
        </w:tc>
      </w:tr>
      <w:tr>
        <w:tc>
          <w:tcPr>
            <w:tcW w:w="4680" w:type="dxa"/>
          </w:tcPr>
          <w:p>
            <w:pPr/>
            <w:r>
              <w:rPr>
                <w:rStyle w:val="CodeChar"/>
              </w:rPr>
              <w:t xml:space="preserve">ensureFreshToken()</w:t>
            </w:r>
          </w:p>
        </w:tc>
        <w:tc>
          <w:tcPr>
            <w:tcW w:w="4680" w:type="dxa"/>
          </w:tcPr>
          <w:p>
            <w:pPr/>
            <w:r>
              <w:t xml:space="preserve">Refresh only if the token has expired</w:t>
            </w:r>
          </w:p>
        </w:tc>
      </w:tr>
      <w:tr>
        <w:tc>
          <w:tcPr>
            <w:tcW w:w="4680" w:type="dxa"/>
          </w:tcPr>
          <w:p>
            <w:pPr/>
            <w:r>
              <w:rPr>
                <w:rStyle w:val="CodeChar"/>
              </w:rPr>
              <w:t xml:space="preserve">authHeaders()</w:t>
            </w:r>
          </w:p>
        </w:tc>
        <w:tc>
          <w:tcPr>
            <w:tcW w:w="4680" w:type="dxa"/>
          </w:tcPr>
          <w:p>
            <w:pPr/>
            <w:r>
              <w:rPr>
                <w:rStyle w:val="CodeChar"/>
              </w:rPr>
              <w:t xml:space="preserve">{Authorization: Bearer …}</w:t>
            </w:r>
          </w:p>
        </w:tc>
      </w:tr>
      <w:tr>
        <w:tc>
          <w:tcPr>
            <w:tcW w:w="4680" w:type="dxa"/>
          </w:tcPr>
          <w:p>
            <w:pPr/>
            <w:r>
              <w:rPr>
                <w:rStyle w:val="CodeChar"/>
              </w:rPr>
              <w:t xml:space="preserve">authFetch(path, opts)</w:t>
            </w:r>
          </w:p>
        </w:tc>
        <w:tc>
          <w:tcPr>
            <w:tcW w:w="4680" w:type="dxa"/>
          </w:tcPr>
          <w:p>
            <w:pPr/>
            <w:r>
              <w:t xml:space="preserve">Every authenticated call: refreshes an expiring token first and retries once on 401, else logs out</w:t>
            </w:r>
          </w:p>
        </w:tc>
      </w:tr>
      <w:tr>
        <w:tc>
          <w:tcPr>
            <w:tcW w:w="4680" w:type="dxa"/>
          </w:tcPr>
          <w:p>
            <w:pPr/>
            <w:r>
              <w:rPr>
                <w:rStyle w:val="CodeChar"/>
              </w:rPr>
              <w:t xml:space="preserve">apiPost(path, body)</w:t>
            </w:r>
          </w:p>
        </w:tc>
        <w:tc>
          <w:tcPr>
            <w:tcW w:w="4680" w:type="dxa"/>
          </w:tcPr>
          <w:p>
            <w:pPr/>
            <w:r>
              <w:t xml:space="preserve">JSON POST for auth forms, turning error responses into readable messages</w:t>
            </w:r>
          </w:p>
        </w:tc>
      </w:tr>
      <w:tr>
        <w:tc>
          <w:tcPr>
            <w:tcW w:w="4680" w:type="dxa"/>
          </w:tcPr>
          <w:p>
            <w:pPr/>
            <w:r>
              <w:rPr>
                <w:rStyle w:val="CodeChar"/>
              </w:rPr>
              <w:t xml:space="preserve">errorText(body, fallback)</w:t>
            </w:r>
          </w:p>
        </w:tc>
        <w:tc>
          <w:tcPr>
            <w:tcW w:w="4680" w:type="dxa"/>
          </w:tcPr>
          <w:p>
            <w:pPr/>
            <w:r>
              <w:t xml:space="preserve">Flattens FastAPI validation errors into one line</w:t>
            </w:r>
          </w:p>
        </w:tc>
      </w:tr>
      <w:tr>
        <w:tc>
          <w:tcPr>
            <w:tcW w:w="4680" w:type="dxa"/>
          </w:tcPr>
          <w:p>
            <w:pPr/>
            <w:r>
              <w:rPr>
                <w:rStyle w:val="CodeChar"/>
              </w:rPr>
              <w:t xml:space="preserve">fetchHealth()</w:t>
            </w:r>
            <w:r>
              <w:t xml:space="preserve">, </w:t>
            </w:r>
            <w:r>
              <w:rPr>
                <w:rStyle w:val="CodeChar"/>
              </w:rPr>
              <w:t xml:space="preserve">fetchSources()</w:t>
            </w:r>
            <w:r>
              <w:t xml:space="preserve">, </w:t>
            </w:r>
            <w:r>
              <w:rPr>
                <w:rStyle w:val="CodeChar"/>
              </w:rPr>
              <w:t xml:space="preserve">fetchSourceSchema()</w:t>
            </w:r>
            <w:r>
              <w:t xml:space="preserve">, </w:t>
            </w:r>
            <w:r>
              <w:rPr>
                <w:rStyle w:val="CodeChar"/>
              </w:rPr>
              <w:t xml:space="preserve">refreshSourceSchema()</w:t>
            </w:r>
          </w:p>
        </w:tc>
        <w:tc>
          <w:tcPr>
            <w:tcW w:w="4680" w:type="dxa"/>
          </w:tcPr>
          <w:p>
            <w:pPr/>
            <w:r>
              <w:t xml:space="preserve">Health and databases</w:t>
            </w:r>
          </w:p>
        </w:tc>
      </w:tr>
      <w:tr>
        <w:tc>
          <w:tcPr>
            <w:tcW w:w="4680" w:type="dxa"/>
          </w:tcPr>
          <w:p>
            <w:pPr/>
            <w:r>
              <w:rPr>
                <w:rStyle w:val="CodeChar"/>
              </w:rPr>
              <w:t xml:space="preserve">getSavedSourceId()</w:t>
            </w:r>
            <w:r>
              <w:t xml:space="preserve">, </w:t>
            </w:r>
            <w:r>
              <w:rPr>
                <w:rStyle w:val="CodeChar"/>
              </w:rPr>
              <w:t xml:space="preserve">saveSourceId()</w:t>
            </w:r>
          </w:p>
        </w:tc>
        <w:tc>
          <w:tcPr>
            <w:tcW w:w="4680" w:type="dxa"/>
          </w:tcPr>
          <w:p>
            <w:pPr/>
            <w:r>
              <w:t xml:space="preserve">Remember the chosen database in the browser</w:t>
            </w:r>
          </w:p>
        </w:tc>
      </w:tr>
      <w:tr>
        <w:tc>
          <w:tcPr>
            <w:tcW w:w="4680" w:type="dxa"/>
          </w:tcPr>
          <w:p>
            <w:pPr/>
            <w:r>
              <w:rPr>
                <w:rStyle w:val="CodeChar"/>
              </w:rPr>
              <w:t xml:space="preserve">fetchChatHistory()</w:t>
            </w:r>
            <w:r>
              <w:t xml:space="preserve">, </w:t>
            </w:r>
            <w:r>
              <w:rPr>
                <w:rStyle w:val="CodeChar"/>
              </w:rPr>
              <w:t xml:space="preserve">saveChatMessage()</w:t>
            </w:r>
            <w:r>
              <w:t xml:space="preserve">, </w:t>
            </w:r>
            <w:r>
              <w:rPr>
                <w:rStyle w:val="CodeChar"/>
              </w:rPr>
              <w:t xml:space="preserve">logout()</w:t>
            </w:r>
            <w:r>
              <w:t xml:space="preserve">, </w:t>
            </w:r>
            <w:r>
              <w:rPr>
                <w:rStyle w:val="CodeChar"/>
              </w:rPr>
              <w:t xml:space="preserve">timeAgo()</w:t>
            </w:r>
          </w:p>
        </w:tc>
        <w:tc>
          <w:tcPr>
            <w:tcW w:w="4680" w:type="dxa"/>
          </w:tcPr>
          <w:p>
            <w:pPr/>
            <w:r>
              <w:t xml:space="preserve">History, logout, “5m ago” labels</w:t>
            </w:r>
          </w:p>
        </w:tc>
      </w:tr>
      <w:tr>
        <w:tc>
          <w:tcPr>
            <w:tcW w:w="4680" w:type="dxa"/>
          </w:tcPr>
          <w:p>
            <w:pPr/>
            <w:r>
              <w:rPr>
                <w:rStyle w:val="CodeChar"/>
              </w:rPr>
              <w:t xml:space="preserve">fetchAdminStats()</w:t>
            </w:r>
            <w:r>
              <w:t xml:space="preserve">, </w:t>
            </w:r>
            <w:r>
              <w:rPr>
                <w:rStyle w:val="CodeChar"/>
              </w:rPr>
              <w:t xml:space="preserve">fetchAdminUsers()</w:t>
            </w:r>
            <w:r>
              <w:t xml:space="preserve">, </w:t>
            </w:r>
            <w:r>
              <w:rPr>
                <w:rStyle w:val="CodeChar"/>
              </w:rPr>
              <w:t xml:space="preserve">updateAdminUser()</w:t>
            </w:r>
            <w:r>
              <w:t xml:space="preserve">, </w:t>
            </w:r>
            <w:r>
              <w:rPr>
                <w:rStyle w:val="CodeChar"/>
              </w:rPr>
              <w:t xml:space="preserve">fetchAuditLogs()</w:t>
            </w:r>
          </w:p>
        </w:tc>
        <w:tc>
          <w:tcPr>
            <w:tcW w:w="4680" w:type="dxa"/>
          </w:tcPr>
          <w:p>
            <w:pPr/>
            <w:r>
              <w:t xml:space="preserve">Admin panel</w:t>
            </w:r>
          </w:p>
        </w:tc>
      </w:tr>
      <w:tr>
        <w:tc>
          <w:tcPr>
            <w:tcW w:w="4680" w:type="dxa"/>
          </w:tcPr>
          <w:p>
            <w:pPr/>
            <w:r>
              <w:rPr>
                <w:rStyle w:val="CodeChar"/>
              </w:rPr>
              <w:t xml:space="preserve">fetchDataSources()</w:t>
            </w:r>
            <w:r>
              <w:t xml:space="preserve">, </w:t>
            </w:r>
            <w:r>
              <w:rPr>
                <w:rStyle w:val="CodeChar"/>
              </w:rPr>
              <w:t xml:space="preserve">createDataSource()</w:t>
            </w:r>
            <w:r>
              <w:t xml:space="preserve">, </w:t>
            </w:r>
            <w:r>
              <w:rPr>
                <w:rStyle w:val="CodeChar"/>
              </w:rPr>
              <w:t xml:space="preserve">updateDataSource()</w:t>
            </w:r>
            <w:r>
              <w:t xml:space="preserve">, </w:t>
            </w:r>
            <w:r>
              <w:rPr>
                <w:rStyle w:val="CodeChar"/>
              </w:rPr>
              <w:t xml:space="preserve">testDataSourceConnection()</w:t>
            </w:r>
            <w:r>
              <w:t xml:space="preserve">, </w:t>
            </w:r>
            <w:r>
              <w:rPr>
                <w:rStyle w:val="CodeChar"/>
              </w:rPr>
              <w:t xml:space="preserve">deleteDataSource()</w:t>
            </w:r>
          </w:p>
        </w:tc>
        <w:tc>
          <w:tcPr>
            <w:tcW w:w="4680" w:type="dxa"/>
          </w:tcPr>
          <w:p>
            <w:pPr/>
            <w:r>
              <w:t xml:space="preserve">Data-source management</w:t>
            </w:r>
          </w:p>
        </w:tc>
      </w:tr>
    </w:tbl>
    <w:p>
      <w:pPr/>
      <w:r>
        <w:rPr>
          <w:rStyle w:val="CodeChar"/>
        </w:rPr>
        <w:t xml:space="preserve">lib/sqlJoins.ts</w:t>
      </w:r>
      <w:r>
        <w:t xml:space="preserve"> — </w:t>
      </w:r>
      <w:r>
        <w:rPr>
          <w:rStyle w:val="CodeChar"/>
        </w:rPr>
        <w:t xml:space="preserve">parseJoins(sql)</w:t>
      </w:r>
      <w:r>
        <w:t xml:space="preserve"> strips comments and string values, reads </w:t>
      </w:r>
      <w:r>
        <w:rPr>
          <w:rStyle w:val="CodeChar"/>
        </w:rPr>
        <w:t xml:space="preserve">FROM</w:t>
      </w:r>
      <w:r>
        <w:t xml:space="preserve"> and every </w:t>
      </w:r>
      <w:r>
        <w:rPr>
          <w:rStyle w:val="CodeChar"/>
        </w:rPr>
        <w:t xml:space="preserve">[INNER|LEFT|RIGHT|FULL|CROSS] JOIN … ON / USING</w:t>
      </w:r>
      <w:r>
        <w:t xml:space="preserve">, resolves table aliases and returns </w:t>
      </w:r>
      <w:r>
        <w:rPr>
          <w:rStyle w:val="CodeChar"/>
        </w:rPr>
        <w:t xml:space="preserve">{kind, left, right, on, condition}</w:t>
      </w:r>
      <w:r>
        <w:t xml:space="preserve"> for each join.</w:t>
      </w:r>
    </w:p>
    <w:p>
      <w:pPr/>
      <w:r>
        <w:rPr>
          <w:b/>
        </w:rPr>
        <w:t xml:space="preserve">Styling.</w:t>
      </w:r>
      <w:r>
        <w:t xml:space="preserve"> </w:t>
      </w:r>
      <w:r>
        <w:rPr>
          <w:rStyle w:val="CodeChar"/>
        </w:rPr>
        <w:t xml:space="preserve">tailwind.config.ts</w:t>
      </w:r>
      <w:r>
        <w:t xml:space="preserve"> defines the teal brand colours, fonts, shadows and animations (</w:t>
      </w:r>
      <w:r>
        <w:rPr>
          <w:rStyle w:val="CodeChar"/>
        </w:rPr>
        <w:t xml:space="preserve">dash-flow</w:t>
      </w:r>
      <w:r>
        <w:t xml:space="preserve">, </w:t>
      </w:r>
      <w:r>
        <w:rPr>
          <w:rStyle w:val="CodeChar"/>
        </w:rPr>
        <w:t xml:space="preserve">typing-dot</w:t>
      </w:r>
      <w:r>
        <w:t xml:space="preserve"> …); </w:t>
      </w:r>
      <w:r>
        <w:rPr>
          <w:rStyle w:val="CodeChar"/>
        </w:rPr>
        <w:t xml:space="preserve">app/globals.css</w:t>
      </w:r>
      <w:r>
        <w:t xml:space="preserve"> defines shared classes (</w:t>
      </w:r>
      <w:r>
        <w:rPr>
          <w:rStyle w:val="CodeChar"/>
        </w:rPr>
        <w:t xml:space="preserve">.card</w:t>
      </w:r>
      <w:r>
        <w:t xml:space="preserve">, </w:t>
      </w:r>
      <w:r>
        <w:rPr>
          <w:rStyle w:val="CodeChar"/>
        </w:rPr>
        <w:t xml:space="preserve">.btn-primary</w:t>
      </w:r>
      <w:r>
        <w:t xml:space="preserve">, </w:t>
      </w:r>
      <w:r>
        <w:rPr>
          <w:rStyle w:val="CodeChar"/>
        </w:rPr>
        <w:t xml:space="preserve">.input</w:t>
      </w:r>
      <w:r>
        <w:t xml:space="preserve">, </w:t>
      </w:r>
      <w:r>
        <w:rPr>
          <w:rStyle w:val="CodeChar"/>
        </w:rPr>
        <w:t xml:space="preserve">.chip</w:t>
      </w:r>
      <w:r>
        <w:t xml:space="preserve">, </w:t>
      </w:r>
      <w:r>
        <w:rPr>
          <w:rStyle w:val="CodeChar"/>
        </w:rPr>
        <w:t xml:space="preserve">.label</w:t>
      </w:r>
      <w:r>
        <w:t xml:space="preserve">, </w:t>
      </w:r>
      <w:r>
        <w:rPr>
          <w:rStyle w:val="CodeChar"/>
        </w:rPr>
        <w:t xml:space="preserve">.skeleton</w:t>
      </w:r>
      <w:r>
        <w:t xml:space="preserve">) and the Venn animations.</w:t>
      </w:r>
    </w:p>
    <w:p>
      <w:pPr>
        <w:pStyle w:val="Heading2"/>
      </w:pPr>
      <w:r>
        <w:t xml:space="preserve">13. Security measures</w:t>
      </w:r>
    </w:p>
    <w:p>
      <w:pPr/>
      <w:r>
        <w:t xml:space="preserve">Safety is layered: even if one check were bypassed, the next one still stops a harmful query.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Threat</w:t>
            </w:r>
          </w:p>
        </w:tc>
        <w:tc>
          <w:tcPr>
            <w:tcW w:w="3120" w:type="dxa"/>
            <w:shd w:val="clear" w:color="auto" w:fill="F2F2F2"/>
          </w:tcPr>
          <w:p>
            <w:pPr/>
            <w:r>
              <w:t xml:space="preserve">Protection</w:t>
            </w:r>
          </w:p>
        </w:tc>
        <w:tc>
          <w:tcPr>
            <w:tcW w:w="3120" w:type="dxa"/>
            <w:shd w:val="clear" w:color="auto" w:fill="F2F2F2"/>
          </w:tcPr>
          <w:p>
            <w:pPr/>
            <w:r>
              <w:t xml:space="preserve">Code</w:t>
            </w:r>
          </w:p>
        </w:tc>
      </w:tr>
      <w:tr>
        <w:tc>
          <w:tcPr>
            <w:tcW w:w="3120" w:type="dxa"/>
          </w:tcPr>
          <w:p>
            <w:pPr/>
            <w:r>
              <w:t xml:space="preserve">AI or user writes harmful SQL (DROP, DELETE, data export)</w:t>
            </w:r>
          </w:p>
        </w:tc>
        <w:tc>
          <w:tcPr>
            <w:tcW w:w="3120" w:type="dxa"/>
          </w:tcPr>
          <w:p>
            <w:pPr/>
            <w:r>
              <w:t xml:space="preserve">11-check validator on the syntax tree, not just text</w:t>
            </w:r>
          </w:p>
        </w:tc>
        <w:tc>
          <w:tcPr>
            <w:tcW w:w="3120" w:type="dxa"/>
          </w:tcPr>
          <w:p>
            <w:pPr/>
            <w:r>
              <w:rPr>
                <w:rStyle w:val="CodeChar"/>
              </w:rPr>
              <w:t xml:space="preserve">sql_safety/validator.py</w:t>
            </w:r>
          </w:p>
        </w:tc>
      </w:tr>
      <w:tr>
        <w:tc>
          <w:tcPr>
            <w:tcW w:w="3120" w:type="dxa"/>
          </w:tcPr>
          <w:p>
            <w:pPr/>
            <w:r>
              <w:t xml:space="preserve">Query changes data anyway</w:t>
            </w:r>
          </w:p>
        </w:tc>
        <w:tc>
          <w:tcPr>
            <w:tcW w:w="3120" w:type="dxa"/>
          </w:tcPr>
          <w:p>
            <w:pPr/>
            <w:r>
              <w:t xml:space="preserve">Transaction always rolled back; file databases set to </w:t>
            </w:r>
            <w:r>
              <w:rPr>
                <w:rStyle w:val="CodeChar"/>
              </w:rPr>
              <w:t xml:space="preserve">query_only</w:t>
            </w:r>
          </w:p>
        </w:tc>
        <w:tc>
          <w:tcPr>
            <w:tcW w:w="3120" w:type="dxa"/>
          </w:tcPr>
          <w:p>
            <w:pPr/>
            <w:r>
              <w:rPr>
                <w:rStyle w:val="CodeChar"/>
              </w:rPr>
              <w:t xml:space="preserve">db/executor.py</w:t>
            </w:r>
            <w:r>
              <w:t xml:space="preserve">, </w:t>
            </w:r>
            <w:r>
              <w:rPr>
                <w:rStyle w:val="CodeChar"/>
              </w:rPr>
              <w:t xml:space="preserve">run_on_data_source()</w:t>
            </w:r>
            <w:r>
              <w:t xml:space="preserve">, </w:t>
            </w:r>
            <w:r>
              <w:rPr>
                <w:rStyle w:val="CodeChar"/>
              </w:rPr>
              <w:t xml:space="preserve">file_session_store.py</w:t>
            </w:r>
          </w:p>
        </w:tc>
      </w:tr>
      <w:tr>
        <w:tc>
          <w:tcPr>
            <w:tcW w:w="3120" w:type="dxa"/>
          </w:tcPr>
          <w:p>
            <w:pPr/>
            <w:r>
              <w:t xml:space="preserve">Huge or slow queries</w:t>
            </w:r>
          </w:p>
        </w:tc>
        <w:tc>
          <w:tcPr>
            <w:tcW w:w="3120" w:type="dxa"/>
          </w:tcPr>
          <w:p>
            <w:pPr/>
            <w:r>
              <w:t xml:space="preserve">Row cap (</w:t>
            </w:r>
            <w:r>
              <w:rPr>
                <w:rStyle w:val="CodeChar"/>
              </w:rPr>
              <w:t xml:space="preserve">DB_MAX_ROWS</w:t>
            </w:r>
            <w:r>
              <w:t xml:space="preserve">), 5 s timeout on the default DB, 30 s on data sources</w:t>
            </w:r>
          </w:p>
        </w:tc>
        <w:tc>
          <w:tcPr>
            <w:tcW w:w="3120" w:type="dxa"/>
          </w:tcPr>
          <w:p>
            <w:pPr/>
            <w:r>
              <w:rPr>
                <w:rStyle w:val="CodeChar"/>
              </w:rPr>
              <w:t xml:space="preserve">_enforce_limit()</w:t>
            </w:r>
            <w:r>
              <w:t xml:space="preserve">, </w:t>
            </w:r>
            <w:r>
              <w:rPr>
                <w:rStyle w:val="CodeChar"/>
              </w:rPr>
              <w:t xml:space="preserve">_set_timeout()</w:t>
            </w:r>
          </w:p>
        </w:tc>
      </w:tr>
      <w:tr>
        <w:tc>
          <w:tcPr>
            <w:tcW w:w="3120" w:type="dxa"/>
          </w:tcPr>
          <w:p>
            <w:pPr/>
            <w:r>
              <w:t xml:space="preserve">Reading system tables or other schemas</w:t>
            </w:r>
          </w:p>
        </w:tc>
        <w:tc>
          <w:tcPr>
            <w:tcW w:w="3120" w:type="dxa"/>
          </w:tcPr>
          <w:p>
            <w:pPr/>
            <w:r>
              <w:t xml:space="preserve">Check 9 and the table whitelist (check 10)</w:t>
            </w:r>
          </w:p>
        </w:tc>
        <w:tc>
          <w:tcPr>
            <w:tcW w:w="3120" w:type="dxa"/>
          </w:tcPr>
          <w:p>
            <w:pPr/>
            <w:r>
              <w:rPr>
                <w:rStyle w:val="CodeChar"/>
              </w:rPr>
              <w:t xml:space="preserve">validator.py</w:t>
            </w:r>
          </w:p>
        </w:tc>
      </w:tr>
      <w:tr>
        <w:tc>
          <w:tcPr>
            <w:tcW w:w="3120" w:type="dxa"/>
          </w:tcPr>
          <w:p>
            <w:pPr/>
            <w:r>
              <w:t xml:space="preserve">SQL injection through statement chaining or comments</w:t>
            </w:r>
          </w:p>
        </w:tc>
        <w:tc>
          <w:tcPr>
            <w:tcW w:w="3120" w:type="dxa"/>
          </w:tcPr>
          <w:p>
            <w:pPr/>
            <w:r>
              <w:t xml:space="preserve">Checks 1, 2 and 6</w:t>
            </w:r>
          </w:p>
        </w:tc>
        <w:tc>
          <w:tcPr>
            <w:tcW w:w="3120" w:type="dxa"/>
          </w:tcPr>
          <w:p>
            <w:pPr/>
            <w:r>
              <w:rPr>
                <w:rStyle w:val="CodeChar"/>
              </w:rPr>
              <w:t xml:space="preserve">rules.py</w:t>
            </w:r>
          </w:p>
        </w:tc>
      </w:tr>
      <w:tr>
        <w:tc>
          <w:tcPr>
            <w:tcW w:w="3120" w:type="dxa"/>
          </w:tcPr>
          <w:p>
            <w:pPr/>
            <w:r>
              <w:t xml:space="preserve">Stolen passwords</w:t>
            </w:r>
          </w:p>
        </w:tc>
        <w:tc>
          <w:tcPr>
            <w:tcW w:w="3120" w:type="dxa"/>
          </w:tcPr>
          <w:p>
            <w:pPr/>
            <w:r>
              <w:t xml:space="preserve">bcrypt, cost 12; strong-password rules</w:t>
            </w:r>
          </w:p>
        </w:tc>
        <w:tc>
          <w:tcPr>
            <w:tcW w:w="3120" w:type="dxa"/>
          </w:tcPr>
          <w:p>
            <w:pPr/>
            <w:r>
              <w:rPr>
                <w:rStyle w:val="CodeChar"/>
              </w:rPr>
              <w:t xml:space="preserve">core/security.py</w:t>
            </w:r>
            <w:r>
              <w:t xml:space="preserve">, </w:t>
            </w:r>
            <w:r>
              <w:rPr>
                <w:rStyle w:val="CodeChar"/>
              </w:rPr>
              <w:t xml:space="preserve">schemas/auth.py</w:t>
            </w:r>
          </w:p>
        </w:tc>
      </w:tr>
      <w:tr>
        <w:tc>
          <w:tcPr>
            <w:tcW w:w="3120" w:type="dxa"/>
          </w:tcPr>
          <w:p>
            <w:pPr/>
            <w:r>
              <w:t xml:space="preserve">Stolen or old sessions</w:t>
            </w:r>
          </w:p>
        </w:tc>
        <w:tc>
          <w:tcPr>
            <w:tcW w:w="3120" w:type="dxa"/>
          </w:tcPr>
          <w:p>
            <w:pPr/>
            <w:r>
              <w:t xml:space="preserve">15-minute access tokens; httpOnly refresh cookie; </w:t>
            </w:r>
            <w:r>
              <w:rPr>
                <w:rStyle w:val="CodeChar"/>
              </w:rPr>
              <w:t xml:space="preserve">token_version</w:t>
            </w:r>
            <w:r>
              <w:t xml:space="preserve"> revokes all tokens on logout and reset</w:t>
            </w:r>
          </w:p>
        </w:tc>
        <w:tc>
          <w:tcPr>
            <w:tcW w:w="3120" w:type="dxa"/>
          </w:tcPr>
          <w:p>
            <w:pPr/>
            <w:r>
              <w:rPr>
                <w:rStyle w:val="CodeChar"/>
              </w:rPr>
              <w:t xml:space="preserve">core/security.py</w:t>
            </w:r>
            <w:r>
              <w:t xml:space="preserve">, </w:t>
            </w:r>
            <w:r>
              <w:rPr>
                <w:rStyle w:val="CodeChar"/>
              </w:rPr>
              <w:t xml:space="preserve">auth.py</w:t>
            </w:r>
          </w:p>
        </w:tc>
      </w:tr>
      <w:tr>
        <w:tc>
          <w:tcPr>
            <w:tcW w:w="3120" w:type="dxa"/>
          </w:tcPr>
          <w:p>
            <w:pPr/>
            <w:r>
              <w:t xml:space="preserve">Guessing codes or passwords</w:t>
            </w:r>
          </w:p>
        </w:tc>
        <w:tc>
          <w:tcPr>
            <w:tcW w:w="3120" w:type="dxa"/>
          </w:tcPr>
          <w:p>
            <w:pPr/>
            <w:r>
              <w:t xml:space="preserve">5 tries per code; per-IP rate limits; constant-time comparison</w:t>
            </w:r>
          </w:p>
        </w:tc>
        <w:tc>
          <w:tcPr>
            <w:tcW w:w="3120" w:type="dxa"/>
          </w:tcPr>
          <w:p>
            <w:pPr/>
            <w:r>
              <w:rPr>
                <w:rStyle w:val="CodeChar"/>
              </w:rPr>
              <w:t xml:space="preserve">auth.py</w:t>
            </w:r>
            <w:r>
              <w:t xml:space="preserve">, </w:t>
            </w:r>
            <w:r>
              <w:rPr>
                <w:rStyle w:val="CodeChar"/>
              </w:rPr>
              <w:t xml:space="preserve">core/rate_limit.py</w:t>
            </w:r>
          </w:p>
        </w:tc>
      </w:tr>
      <w:tr>
        <w:tc>
          <w:tcPr>
            <w:tcW w:w="3120" w:type="dxa"/>
          </w:tcPr>
          <w:p>
            <w:pPr/>
            <w:r>
              <w:t xml:space="preserve">Discovering which emails exist</w:t>
            </w:r>
          </w:p>
        </w:tc>
        <w:tc>
          <w:tcPr>
            <w:tcW w:w="3120" w:type="dxa"/>
          </w:tcPr>
          <w:p>
            <w:pPr/>
            <w:r>
              <w:t xml:space="preserve">Same answer for known and unknown emails</w:t>
            </w:r>
          </w:p>
        </w:tc>
        <w:tc>
          <w:tcPr>
            <w:tcW w:w="3120" w:type="dxa"/>
          </w:tcPr>
          <w:p>
            <w:pPr/>
            <w:r>
              <w:rPr>
                <w:rStyle w:val="CodeChar"/>
              </w:rPr>
              <w:t xml:space="preserve">send_otp()</w:t>
            </w:r>
            <w:r>
              <w:t xml:space="preserve">, </w:t>
            </w:r>
            <w:r>
              <w:rPr>
                <w:rStyle w:val="CodeChar"/>
              </w:rPr>
              <w:t xml:space="preserve">forgot_password()</w:t>
            </w:r>
          </w:p>
        </w:tc>
      </w:tr>
      <w:tr>
        <w:tc>
          <w:tcPr>
            <w:tcW w:w="3120" w:type="dxa"/>
          </w:tcPr>
          <w:p>
            <w:pPr/>
            <w:r>
              <w:t xml:space="preserve">Reusing a reset link</w:t>
            </w:r>
          </w:p>
        </w:tc>
        <w:tc>
          <w:tcPr>
            <w:tcW w:w="3120" w:type="dxa"/>
          </w:tcPr>
          <w:p>
            <w:pPr/>
            <w:r>
              <w:t xml:space="preserve">Password fingerprint makes links single-use</w:t>
            </w:r>
          </w:p>
        </w:tc>
        <w:tc>
          <w:tcPr>
            <w:tcW w:w="3120" w:type="dxa"/>
          </w:tcPr>
          <w:p>
            <w:pPr/>
            <w:r>
              <w:rPr>
                <w:rStyle w:val="CodeChar"/>
              </w:rPr>
              <w:t xml:space="preserve">core/email_tokens.py</w:t>
            </w:r>
          </w:p>
        </w:tc>
      </w:tr>
      <w:tr>
        <w:tc>
          <w:tcPr>
            <w:tcW w:w="3120" w:type="dxa"/>
          </w:tcPr>
          <w:p>
            <w:pPr/>
            <w:r>
              <w:t xml:space="preserve">Token leaking in logs</w:t>
            </w:r>
          </w:p>
        </w:tc>
        <w:tc>
          <w:tcPr>
            <w:tcW w:w="3120" w:type="dxa"/>
          </w:tcPr>
          <w:p>
            <w:pPr/>
            <w:r>
              <w:t xml:space="preserve">Google redirect puts the token in the URL fragment and the page removes it</w:t>
            </w:r>
          </w:p>
        </w:tc>
        <w:tc>
          <w:tcPr>
            <w:tcW w:w="3120" w:type="dxa"/>
          </w:tcPr>
          <w:p>
            <w:pPr/>
            <w:r>
              <w:rPr>
                <w:rStyle w:val="CodeChar"/>
              </w:rPr>
              <w:t xml:space="preserve">google_auth.py</w:t>
            </w:r>
            <w:r>
              <w:t xml:space="preserve">, </w:t>
            </w:r>
            <w:r>
              <w:rPr>
                <w:rStyle w:val="CodeChar"/>
              </w:rPr>
              <w:t xml:space="preserve">google-success/page.tsx</w:t>
            </w:r>
          </w:p>
        </w:tc>
      </w:tr>
      <w:tr>
        <w:tc>
          <w:tcPr>
            <w:tcW w:w="3120" w:type="dxa"/>
          </w:tcPr>
          <w:p>
            <w:pPr/>
            <w:r>
              <w:t xml:space="preserve">Data-source passwords on disk</w:t>
            </w:r>
          </w:p>
        </w:tc>
        <w:tc>
          <w:tcPr>
            <w:tcW w:w="3120" w:type="dxa"/>
          </w:tcPr>
          <w:p>
            <w:pPr/>
            <w:r>
              <w:t xml:space="preserve">Fernet encryption with </w:t>
            </w:r>
            <w:r>
              <w:rPr>
                <w:rStyle w:val="CodeChar"/>
              </w:rPr>
              <w:t xml:space="preserve">DB_ENCRYPTION_KEY</w:t>
            </w:r>
            <w:r>
              <w:t xml:space="preserve">; never returned by the API</w:t>
            </w:r>
          </w:p>
        </w:tc>
        <w:tc>
          <w:tcPr>
            <w:tcW w:w="3120" w:type="dxa"/>
          </w:tcPr>
          <w:p>
            <w:pPr/>
            <w:r>
              <w:rPr>
                <w:rStyle w:val="CodeChar"/>
              </w:rPr>
              <w:t xml:space="preserve">connection_manager.py</w:t>
            </w:r>
          </w:p>
        </w:tc>
      </w:tr>
      <w:tr>
        <w:tc>
          <w:tcPr>
            <w:tcW w:w="3120" w:type="dxa"/>
          </w:tcPr>
          <w:p>
            <w:pPr/>
            <w:r>
              <w:t xml:space="preserve">Users touching admin features</w:t>
            </w:r>
          </w:p>
        </w:tc>
        <w:tc>
          <w:tcPr>
            <w:tcW w:w="3120" w:type="dxa"/>
          </w:tcPr>
          <w:p>
            <w:pPr/>
            <w:r>
              <w:rPr>
                <w:rStyle w:val="CodeChar"/>
              </w:rPr>
              <w:t xml:space="preserve">require_admin</w:t>
            </w:r>
            <w:r>
              <w:t xml:space="preserve"> on every admin route; users never see hosts or credentials</w:t>
            </w:r>
          </w:p>
        </w:tc>
        <w:tc>
          <w:tcPr>
            <w:tcW w:w="3120" w:type="dxa"/>
          </w:tcPr>
          <w:p>
            <w:pPr/>
            <w:r>
              <w:rPr>
                <w:rStyle w:val="CodeChar"/>
              </w:rPr>
              <w:t xml:space="preserve">core/security.py</w:t>
            </w:r>
            <w:r>
              <w:t xml:space="preserve">, </w:t>
            </w:r>
            <w:r>
              <w:rPr>
                <w:rStyle w:val="CodeChar"/>
              </w:rPr>
              <w:t xml:space="preserve">sources.py</w:t>
            </w:r>
          </w:p>
        </w:tc>
      </w:tr>
      <w:tr>
        <w:tc>
          <w:tcPr>
            <w:tcW w:w="3120" w:type="dxa"/>
          </w:tcPr>
          <w:p>
            <w:pPr/>
            <w:r>
              <w:t xml:space="preserve">Accidental admin damage</w:t>
            </w:r>
          </w:p>
        </w:tc>
        <w:tc>
          <w:tcPr>
            <w:tcW w:w="3120" w:type="dxa"/>
          </w:tcPr>
          <w:p>
            <w:pPr/>
            <w:r>
              <w:t xml:space="preserve">Changes need confirmation; whole-table changes need a second one; GRANT, EXEC, ATTACH etc. blocked; every change audited</w:t>
            </w:r>
          </w:p>
        </w:tc>
        <w:tc>
          <w:tcPr>
            <w:tcW w:w="3120" w:type="dxa"/>
          </w:tcPr>
          <w:p>
            <w:pPr/>
            <w:r>
              <w:rPr>
                <w:rStyle w:val="CodeChar"/>
              </w:rPr>
              <w:t xml:space="preserve">admin_writes.py</w:t>
            </w:r>
            <w:r>
              <w:t xml:space="preserve">, </w:t>
            </w:r>
            <w:r>
              <w:rPr>
                <w:rStyle w:val="CodeChar"/>
              </w:rPr>
              <w:t xml:space="preserve">admin_sql.py</w:t>
            </w:r>
          </w:p>
        </w:tc>
      </w:tr>
      <w:tr>
        <w:tc>
          <w:tcPr>
            <w:tcW w:w="3120" w:type="dxa"/>
          </w:tcPr>
          <w:p>
            <w:pPr/>
            <w:r>
              <w:t xml:space="preserve">Reading another user's memory or file</w:t>
            </w:r>
          </w:p>
        </w:tc>
        <w:tc>
          <w:tcPr>
            <w:tcW w:w="3120" w:type="dxa"/>
          </w:tcPr>
          <w:p>
            <w:pPr/>
            <w:r>
              <w:t xml:space="preserve">Memory keyed by </w:t>
            </w:r>
            <w:r>
              <w:rPr>
                <w:rStyle w:val="CodeChar"/>
              </w:rPr>
              <w:t xml:space="preserve">user_id:session_id</w:t>
            </w:r>
            <w:r>
              <w:t xml:space="preserve">; file sessions checked against the owner</w:t>
            </w:r>
          </w:p>
        </w:tc>
        <w:tc>
          <w:tcPr>
            <w:tcW w:w="3120" w:type="dxa"/>
          </w:tcPr>
          <w:p>
            <w:pPr/>
            <w:r>
              <w:rPr>
                <w:rStyle w:val="CodeChar"/>
              </w:rPr>
              <w:t xml:space="preserve">ask_stream.py</w:t>
            </w:r>
            <w:r>
              <w:t xml:space="preserve">, </w:t>
            </w:r>
            <w:r>
              <w:rPr>
                <w:rStyle w:val="CodeChar"/>
              </w:rPr>
              <w:t xml:space="preserve">file_session_store.py</w:t>
            </w:r>
          </w:p>
        </w:tc>
      </w:tr>
      <w:tr>
        <w:tc>
          <w:tcPr>
            <w:tcW w:w="3120" w:type="dxa"/>
          </w:tcPr>
          <w:p>
            <w:pPr/>
            <w:r>
              <w:t xml:space="preserve">Leaking internals in errors</w:t>
            </w:r>
          </w:p>
        </w:tc>
        <w:tc>
          <w:tcPr>
            <w:tcW w:w="3120" w:type="dxa"/>
          </w:tcPr>
          <w:p>
            <w:pPr/>
            <w:r>
              <w:t xml:space="preserve">Plain-English errors; driver details hidden in production</w:t>
            </w:r>
          </w:p>
        </w:tc>
        <w:tc>
          <w:tcPr>
            <w:tcW w:w="3120" w:type="dxa"/>
          </w:tcPr>
          <w:p>
            <w:pPr/>
            <w:r>
              <w:rPr>
                <w:rStyle w:val="CodeChar"/>
              </w:rPr>
              <w:t xml:space="preserve">core/friendly_errors.py</w:t>
            </w:r>
            <w:r>
              <w:t xml:space="preserve">, </w:t>
            </w:r>
            <w:r>
              <w:rPr>
                <w:rStyle w:val="CodeChar"/>
              </w:rPr>
              <w:t xml:space="preserve">public_error()</w:t>
            </w:r>
          </w:p>
        </w:tc>
      </w:tr>
      <w:tr>
        <w:tc>
          <w:tcPr>
            <w:tcW w:w="3120" w:type="dxa"/>
          </w:tcPr>
          <w:p>
            <w:pPr/>
            <w:r>
              <w:t xml:space="preserve">Insecure production config</w:t>
            </w:r>
          </w:p>
        </w:tc>
        <w:tc>
          <w:tcPr>
            <w:tcW w:w="3120" w:type="dxa"/>
          </w:tcPr>
          <w:p>
            <w:pPr/>
            <w:r>
              <w:t xml:space="preserve">Start-up refuses a weak </w:t>
            </w:r>
            <w:r>
              <w:rPr>
                <w:rStyle w:val="CodeChar"/>
              </w:rPr>
              <w:t xml:space="preserve">SECRET_KEY</w:t>
            </w:r>
            <w:r>
              <w:t xml:space="preserve">, missing </w:t>
            </w:r>
            <w:r>
              <w:rPr>
                <w:rStyle w:val="CodeChar"/>
              </w:rPr>
              <w:t xml:space="preserve">DB_ENCRYPTION_KEY</w:t>
            </w:r>
            <w:r>
              <w:t xml:space="preserve"> or default admin password</w:t>
            </w:r>
          </w:p>
        </w:tc>
        <w:tc>
          <w:tcPr>
            <w:tcW w:w="3120" w:type="dxa"/>
          </w:tcPr>
          <w:p>
            <w:pPr/>
            <w:r>
              <w:rPr>
                <w:rStyle w:val="CodeChar"/>
              </w:rPr>
              <w:t xml:space="preserve">config.validate_production_settings()</w:t>
            </w:r>
          </w:p>
        </w:tc>
      </w:tr>
      <w:tr>
        <w:tc>
          <w:tcPr>
            <w:tcW w:w="3120" w:type="dxa"/>
          </w:tcPr>
          <w:p>
            <w:pPr/>
            <w:r>
              <w:t xml:space="preserve">Cross-site requests</w:t>
            </w:r>
          </w:p>
        </w:tc>
        <w:tc>
          <w:tcPr>
            <w:tcW w:w="3120" w:type="dxa"/>
          </w:tcPr>
          <w:p>
            <w:pPr/>
            <w:r>
              <w:t xml:space="preserve">CORS limited to </w:t>
            </w:r>
            <w:r>
              <w:rPr>
                <w:rStyle w:val="CodeChar"/>
              </w:rPr>
              <w:t xml:space="preserve">CORS_ORIGINS</w:t>
            </w:r>
            <w:r>
              <w:t xml:space="preserve"> + </w:t>
            </w:r>
            <w:r>
              <w:rPr>
                <w:rStyle w:val="CodeChar"/>
              </w:rPr>
              <w:t xml:space="preserve">FRONTEND_URL</w:t>
            </w:r>
            <w:r>
              <w:t xml:space="preserve">; cookie </w:t>
            </w:r>
            <w:r>
              <w:rPr>
                <w:rStyle w:val="CodeChar"/>
              </w:rPr>
              <w:t xml:space="preserve">SameSite=Lax</w:t>
            </w:r>
          </w:p>
        </w:tc>
        <w:tc>
          <w:tcPr>
            <w:tcW w:w="3120" w:type="dxa"/>
          </w:tcPr>
          <w:p>
            <w:pPr/>
            <w:r>
              <w:rPr>
                <w:rStyle w:val="CodeChar"/>
              </w:rPr>
              <w:t xml:space="preserve">main.py</w:t>
            </w:r>
          </w:p>
        </w:tc>
      </w:tr>
    </w:tbl>
    <w:p>
      <w:pPr/>
      <w:r>
        <w:t xml:space="preserve">Development-only conveniences — showing the code or reset link when email fails, and logging in without Google credentials — are switched off whenever </w:t>
      </w:r>
      <w:r>
        <w:rPr>
          <w:rStyle w:val="CodeChar"/>
        </w:rPr>
        <w:t xml:space="preserve">APP_ENV</w:t>
      </w:r>
      <w:r>
        <w:t xml:space="preserve"> is not </w:t>
      </w:r>
      <w:r>
        <w:rPr>
          <w:rStyle w:val="CodeChar"/>
        </w:rPr>
        <w:t xml:space="preserve">development</w:t>
      </w:r>
      <w:r>
        <w:t xml:space="preserve">.</w:t>
      </w:r>
    </w:p>
    <w:p>
      <w:pPr>
        <w:pStyle w:val="Heading2"/>
      </w:pPr>
      <w:r>
        <w:t xml:space="preserve">14. Running, testing and deploying</w:t>
      </w:r>
    </w:p>
    <w:p>
      <w:pPr/>
      <w:r>
        <w:t xml:space="preserve">Locally the project runs as two processes — the backend on port 8000 and the frontend on port 3000; with Docker, one command starts everything.</w:t>
      </w:r>
    </w:p>
    <w:p>
      <w:pPr/>
      <w:r>
        <w:rPr>
          <w:b/>
        </w:rPr>
        <w:t xml:space="preserve">Local setup</w:t>
      </w:r>
    </w:p>
    <w:p>
      <w:pPr>
        <w:pStyle w:val="ListParagraph"/>
        <w:numPr>
          <w:ilvl w:val="0"/>
          <w:numId w:val="9"/>
        </w:numPr>
      </w:pPr>
      <w:r>
        <w:t xml:space="preserve">Backend: create a virtual environment, </w:t>
      </w:r>
      <w:r>
        <w:rPr>
          <w:rStyle w:val="CodeChar"/>
        </w:rPr>
        <w:t xml:space="preserve">pip install -r backend/requirements.txt</w:t>
      </w:r>
      <w:r>
        <w:t xml:space="preserve">, copy </w:t>
      </w:r>
      <w:r>
        <w:rPr>
          <w:rStyle w:val="CodeChar"/>
        </w:rPr>
        <w:t xml:space="preserve">backend/.env.example</w:t>
      </w:r>
      <w:r>
        <w:t xml:space="preserve"> to </w:t>
      </w:r>
      <w:r>
        <w:rPr>
          <w:rStyle w:val="CodeChar"/>
        </w:rPr>
        <w:t xml:space="preserve">backend/.env</w:t>
      </w:r>
      <w:r>
        <w:t xml:space="preserve"> and set at least </w:t>
      </w:r>
      <w:r>
        <w:rPr>
          <w:rStyle w:val="CodeChar"/>
        </w:rPr>
        <w:t xml:space="preserve">SECRET_KEY</w:t>
      </w:r>
      <w:r>
        <w:t xml:space="preserve">, </w:t>
      </w:r>
      <w:r>
        <w:rPr>
          <w:rStyle w:val="CodeChar"/>
        </w:rPr>
        <w:t xml:space="preserve">DATABASE_URL</w:t>
      </w:r>
      <w:r>
        <w:t xml:space="preserve">, </w:t>
      </w:r>
      <w:r>
        <w:rPr>
          <w:rStyle w:val="CodeChar"/>
        </w:rPr>
        <w:t xml:space="preserve">TARGET_DB_URL</w:t>
      </w:r>
      <w:r>
        <w:t xml:space="preserve"> and </w:t>
      </w:r>
      <w:r>
        <w:rPr>
          <w:rStyle w:val="CodeChar"/>
        </w:rPr>
        <w:t xml:space="preserve">GROQ_API_KEY</w:t>
      </w:r>
      <w:r>
        <w:t xml:space="preserve">.</w:t>
      </w:r>
    </w:p>
    <w:p>
      <w:pPr>
        <w:pStyle w:val="ListParagraph"/>
        <w:numPr>
          <w:ilvl w:val="0"/>
          <w:numId w:val="9"/>
        </w:numPr>
      </w:pPr>
      <w:r>
        <w:t xml:space="preserve">Start it from </w:t>
      </w:r>
      <w:r>
        <w:rPr>
          <w:rStyle w:val="CodeChar"/>
        </w:rPr>
        <w:t xml:space="preserve">backend/</w:t>
      </w:r>
      <w:r>
        <w:t xml:space="preserve">: </w:t>
      </w:r>
      <w:r>
        <w:rPr>
          <w:rStyle w:val="CodeChar"/>
        </w:rPr>
        <w:t xml:space="preserve">uvicorn app.main:app --reload --host 0.0.0.0 --port 8000</w:t>
      </w:r>
      <w:r>
        <w:t xml:space="preserve">.</w:t>
      </w:r>
    </w:p>
    <w:p>
      <w:pPr>
        <w:pStyle w:val="ListParagraph"/>
        <w:numPr>
          <w:ilvl w:val="0"/>
          <w:numId w:val="9"/>
        </w:numPr>
      </w:pPr>
      <w:r>
        <w:t xml:space="preserve">Frontend: create </w:t>
      </w:r>
      <w:r>
        <w:rPr>
          <w:rStyle w:val="CodeChar"/>
        </w:rPr>
        <w:t xml:space="preserve">frontend/.env.local</w:t>
      </w:r>
      <w:r>
        <w:t xml:space="preserve"> with </w:t>
      </w:r>
      <w:r>
        <w:rPr>
          <w:rStyle w:val="CodeChar"/>
        </w:rPr>
        <w:t xml:space="preserve">NEXT_PUBLIC_API_URL=http://localhost:8000</w:t>
      </w:r>
      <w:r>
        <w:t xml:space="preserve">, then </w:t>
      </w:r>
      <w:r>
        <w:rPr>
          <w:rStyle w:val="CodeChar"/>
        </w:rPr>
        <w:t xml:space="preserve">npm install</w:t>
      </w:r>
      <w:r>
        <w:t xml:space="preserve"> and </w:t>
      </w:r>
      <w:r>
        <w:rPr>
          <w:rStyle w:val="CodeChar"/>
        </w:rPr>
        <w:t xml:space="preserve">npm run dev</w:t>
      </w:r>
      <w:r>
        <w:t xml:space="preserve">.</w:t>
      </w:r>
    </w:p>
    <w:p>
      <w:pPr>
        <w:pStyle w:val="ListParagraph"/>
        <w:numPr>
          <w:ilvl w:val="0"/>
          <w:numId w:val="9"/>
        </w:numPr>
      </w:pPr>
      <w:r>
        <w:t xml:space="preserve">Open </w:t>
      </w:r>
      <w:r>
        <w:rPr>
          <w:rStyle w:val="CodeChar"/>
        </w:rPr>
        <w:t xml:space="preserve">http://localhost:3000</w:t>
      </w:r>
      <w:r>
        <w:t xml:space="preserve"> and sign in as </w:t>
      </w:r>
      <w:r>
        <w:rPr>
          <w:rStyle w:val="CodeChar"/>
        </w:rPr>
        <w:t xml:space="preserve">admin</w:t>
      </w:r>
      <w:r>
        <w:t xml:space="preserve"> / </w:t>
      </w:r>
      <w:r>
        <w:rPr>
          <w:rStyle w:val="CodeChar"/>
        </w:rPr>
        <w:t xml:space="preserve">Admin1234</w:t>
      </w:r>
      <w:r>
        <w:t xml:space="preserve"> (change it straight away). API docs are at </w:t>
      </w:r>
      <w:r>
        <w:rPr>
          <w:rStyle w:val="CodeChar"/>
        </w:rPr>
        <w:t xml:space="preserve">http://localhost:8000/docs</w:t>
      </w:r>
      <w:r>
        <w:t xml:space="preserve">.</w:t>
      </w:r>
    </w:p>
    <w:p>
      <w:pPr>
        <w:pStyle w:val="ListParagraph"/>
        <w:numPr>
          <w:ilvl w:val="0"/>
          <w:numId w:val="9"/>
        </w:numPr>
      </w:pPr>
      <w:r>
        <w:t xml:space="preserve">Use </w:t>
      </w:r>
      <w:r>
        <w:rPr>
          <w:rStyle w:val="CodeChar"/>
        </w:rPr>
        <w:t xml:space="preserve">localhost</w:t>
      </w:r>
      <w:r>
        <w:t xml:space="preserve"> for both apps, not </w:t>
      </w:r>
      <w:r>
        <w:rPr>
          <w:rStyle w:val="CodeChar"/>
        </w:rPr>
        <w:t xml:space="preserve">127.0.0.1</w:t>
      </w:r>
      <w:r>
        <w:t xml:space="preserve"> for one of them, or the refresh cookie is not sent.</w:t>
      </w:r>
    </w:p>
    <w:p>
      <w:pPr/>
      <w:r>
        <w:rPr>
          <w:b/>
        </w:rPr>
        <w:t xml:space="preserve">Minimum </w:t>
      </w:r>
      <w:r>
        <w:rPr>
          <w:rStyle w:val="CodeChar"/>
          <w:b/>
        </w:rPr>
        <w:t xml:space="preserve">backend/.env</w:t>
      </w:r>
    </w:p>
    <w:p>
      <w:pPr>
        <w:pStyle w:val="Code"/>
      </w:pPr>
      <w:r>
        <w:t xml:space="preserve">APP_ENV=development</w:t>
        <w:br/>
        <w:t xml:space="preserve">SECRET_KEY=any-long-random-string-at-least-32-characters</w:t>
        <w:br/>
        <w:t xml:space="preserve">DATABASE_URL=sqlite+aiosqlite:///./data/app.db</w:t>
        <w:br/>
        <w:t xml:space="preserve">TARGET_DB_URL=sqlite:///./data/analytics.db</w:t>
        <w:br/>
        <w:t xml:space="preserve">GROQ_API_KEY=gsk_...</w:t>
      </w:r>
    </w:p>
    <w:p>
      <w:pPr/>
      <w:r>
        <w:rPr>
          <w:b/>
        </w:rPr>
        <w:t xml:space="preserve">Docker</w:t>
      </w:r>
      <w:r>
        <w:t xml:space="preserve"> — </w:t>
      </w:r>
      <w:r>
        <w:rPr>
          <w:rStyle w:val="CodeChar"/>
        </w:rPr>
        <w:t xml:space="preserve">docker compose up --build -d</w:t>
      </w:r>
      <w:r>
        <w:t xml:space="preserve"> starts four containers: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Service</w:t>
            </w:r>
          </w:p>
        </w:tc>
        <w:tc>
          <w:tcPr>
            <w:tcW w:w="2340" w:type="dxa"/>
            <w:shd w:val="clear" w:color="auto" w:fill="F2F2F2"/>
          </w:tcPr>
          <w:p>
            <w:pPr/>
            <w:r>
              <w:t xml:space="preserve">Image</w:t>
            </w:r>
          </w:p>
        </w:tc>
        <w:tc>
          <w:tcPr>
            <w:tcW w:w="2340" w:type="dxa"/>
            <w:shd w:val="clear" w:color="auto" w:fill="F2F2F2"/>
          </w:tcPr>
          <w:p>
            <w:pPr/>
            <w:r>
              <w:t xml:space="preserve">Port</w:t>
            </w:r>
          </w:p>
        </w:tc>
        <w:tc>
          <w:tcPr>
            <w:tcW w:w="2340" w:type="dxa"/>
            <w:shd w:val="clear" w:color="auto" w:fill="F2F2F2"/>
          </w:tcPr>
          <w:p>
            <w:pPr/>
            <w:r>
              <w:t xml:space="preserve">Notes</w:t>
            </w:r>
          </w:p>
        </w:tc>
      </w:tr>
      <w:tr>
        <w:tc>
          <w:tcPr>
            <w:tcW w:w="2340" w:type="dxa"/>
          </w:tcPr>
          <w:p>
            <w:pPr/>
            <w:r>
              <w:rPr>
                <w:rStyle w:val="CodeChar"/>
              </w:rPr>
              <w:t xml:space="preserve">postgres</w:t>
            </w:r>
          </w:p>
        </w:tc>
        <w:tc>
          <w:tcPr>
            <w:tcW w:w="2340" w:type="dxa"/>
          </w:tcPr>
          <w:p>
            <w:pPr/>
            <w:r>
              <w:t xml:space="preserve">postgres:15-alpine</w:t>
            </w:r>
          </w:p>
        </w:tc>
        <w:tc>
          <w:tcPr>
            <w:tcW w:w="2340" w:type="dxa"/>
          </w:tcPr>
          <w:p>
            <w:pPr/>
            <w:r>
              <w:t xml:space="preserve">5432</w:t>
            </w:r>
          </w:p>
        </w:tc>
        <w:tc>
          <w:tcPr>
            <w:tcW w:w="2340" w:type="dxa"/>
          </w:tcPr>
          <w:p>
            <w:pPr/>
            <w:r>
              <w:t xml:space="preserve">App database, health-checked with </w:t>
            </w:r>
            <w:r>
              <w:rPr>
                <w:rStyle w:val="CodeChar"/>
              </w:rPr>
              <w:t xml:space="preserve">pg_isready</w:t>
            </w:r>
          </w:p>
        </w:tc>
      </w:tr>
      <w:tr>
        <w:tc>
          <w:tcPr>
            <w:tcW w:w="2340" w:type="dxa"/>
          </w:tcPr>
          <w:p>
            <w:pPr/>
            <w:r>
              <w:rPr>
                <w:rStyle w:val="CodeChar"/>
              </w:rPr>
              <w:t xml:space="preserve">redis</w:t>
            </w:r>
          </w:p>
        </w:tc>
        <w:tc>
          <w:tcPr>
            <w:tcW w:w="2340" w:type="dxa"/>
          </w:tcPr>
          <w:p>
            <w:pPr/>
            <w:r>
              <w:t xml:space="preserve">redis:7-alpine</w:t>
            </w:r>
          </w:p>
        </w:tc>
        <w:tc>
          <w:tcPr>
            <w:tcW w:w="2340" w:type="dxa"/>
          </w:tcPr>
          <w:p>
            <w:pPr/>
            <w:r>
              <w:t xml:space="preserve">6379</w:t>
            </w:r>
          </w:p>
        </w:tc>
        <w:tc>
          <w:tcPr>
            <w:tcW w:w="2340" w:type="dxa"/>
          </w:tcPr>
          <w:p>
            <w:pPr/>
            <w:r>
              <w:t xml:space="preserve">Optional cache, health-checked with </w:t>
            </w:r>
            <w:r>
              <w:rPr>
                <w:rStyle w:val="CodeChar"/>
              </w:rPr>
              <w:t xml:space="preserve">redis-cli ping</w:t>
            </w:r>
          </w:p>
        </w:tc>
      </w:tr>
      <w:tr>
        <w:tc>
          <w:tcPr>
            <w:tcW w:w="2340" w:type="dxa"/>
          </w:tcPr>
          <w:p>
            <w:pPr/>
            <w:r>
              <w:rPr>
                <w:rStyle w:val="CodeChar"/>
              </w:rPr>
              <w:t xml:space="preserve">backend</w:t>
            </w:r>
          </w:p>
        </w:tc>
        <w:tc>
          <w:tcPr>
            <w:tcW w:w="2340" w:type="dxa"/>
          </w:tcPr>
          <w:p>
            <w:pPr/>
            <w:r>
              <w:rPr>
                <w:rStyle w:val="CodeChar"/>
              </w:rPr>
              <w:t xml:space="preserve">backend/Dockerfile</w:t>
            </w:r>
            <w:r>
              <w:t xml:space="preserve"> (Python 3.13 + ODBC)</w:t>
            </w:r>
          </w:p>
        </w:tc>
        <w:tc>
          <w:tcPr>
            <w:tcW w:w="2340" w:type="dxa"/>
          </w:tcPr>
          <w:p>
            <w:pPr/>
            <w:r>
              <w:t xml:space="preserve">8000</w:t>
            </w:r>
          </w:p>
        </w:tc>
        <w:tc>
          <w:tcPr>
            <w:tcW w:w="2340" w:type="dxa"/>
          </w:tcPr>
          <w:p>
            <w:pPr/>
            <w:r>
              <w:t xml:space="preserve">Starts after both are healthy; </w:t>
            </w:r>
            <w:r>
              <w:rPr>
                <w:rStyle w:val="CodeChar"/>
              </w:rPr>
              <w:t xml:space="preserve">DATABASE_URL</w:t>
            </w:r>
            <w:r>
              <w:t xml:space="preserve"> and </w:t>
            </w:r>
            <w:r>
              <w:rPr>
                <w:rStyle w:val="CodeChar"/>
              </w:rPr>
              <w:t xml:space="preserve">REDIS_URL</w:t>
            </w:r>
            <w:r>
              <w:t xml:space="preserve"> point at the service names</w:t>
            </w:r>
          </w:p>
        </w:tc>
      </w:tr>
      <w:tr>
        <w:tc>
          <w:tcPr>
            <w:tcW w:w="2340" w:type="dxa"/>
          </w:tcPr>
          <w:p>
            <w:pPr/>
            <w:r>
              <w:rPr>
                <w:rStyle w:val="CodeChar"/>
              </w:rPr>
              <w:t xml:space="preserve">frontend</w:t>
            </w:r>
          </w:p>
        </w:tc>
        <w:tc>
          <w:tcPr>
            <w:tcW w:w="2340" w:type="dxa"/>
          </w:tcPr>
          <w:p>
            <w:pPr/>
            <w:r>
              <w:rPr>
                <w:rStyle w:val="CodeChar"/>
              </w:rPr>
              <w:t xml:space="preserve">frontend/Dockerfile</w:t>
            </w:r>
          </w:p>
        </w:tc>
        <w:tc>
          <w:tcPr>
            <w:tcW w:w="2340" w:type="dxa"/>
          </w:tcPr>
          <w:p>
            <w:pPr/>
            <w:r>
              <w:t xml:space="preserve">3000</w:t>
            </w:r>
          </w:p>
        </w:tc>
        <w:tc>
          <w:tcPr>
            <w:tcW w:w="2340" w:type="dxa"/>
          </w:tcPr>
          <w:p>
            <w:pPr/>
            <w:r>
              <w:rPr>
                <w:rStyle w:val="CodeChar"/>
              </w:rPr>
              <w:t xml:space="preserve">NEXT_PUBLIC_API_URL=http://localhost:8000</w:t>
            </w:r>
          </w:p>
        </w:tc>
      </w:tr>
    </w:tbl>
    <w:p>
      <w:pPr/>
      <w:r>
        <w:rPr>
          <w:b/>
        </w:rPr>
        <w:t xml:space="preserve">Tests and checks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What it checks</w:t>
            </w:r>
          </w:p>
        </w:tc>
      </w:tr>
      <w:tr>
        <w:tc>
          <w:tcPr>
            <w:tcW w:w="4680" w:type="dxa"/>
          </w:tcPr>
          <w:p>
            <w:pPr/>
            <w:r>
              <w:rPr>
                <w:rStyle w:val="CodeChar"/>
              </w:rPr>
              <w:t xml:space="preserve">cd backend &amp;&amp; python -m pytest -q</w:t>
            </w:r>
          </w:p>
        </w:tc>
        <w:tc>
          <w:tcPr>
            <w:tcW w:w="4680" w:type="dxa"/>
          </w:tcPr>
          <w:p>
            <w:pPr/>
            <w:r>
              <w:t xml:space="preserve">68 tests in 7 files: auth flow, SQL validator, sources, data sources, admin SQL, chat changes, file search. No network or API key needed</w:t>
            </w:r>
          </w:p>
        </w:tc>
      </w:tr>
      <w:tr>
        <w:tc>
          <w:tcPr>
            <w:tcW w:w="4680" w:type="dxa"/>
          </w:tcPr>
          <w:p>
            <w:pPr/>
            <w:r>
              <w:rPr>
                <w:rStyle w:val="CodeChar"/>
              </w:rPr>
              <w:t xml:space="preserve">cd frontend &amp;&amp; npx tsc --noEmit &amp;&amp; npm run lint</w:t>
            </w:r>
          </w:p>
        </w:tc>
        <w:tc>
          <w:tcPr>
            <w:tcW w:w="4680" w:type="dxa"/>
          </w:tcPr>
          <w:p>
            <w:pPr/>
            <w:r>
              <w:t xml:space="preserve">TypeScript types and ESLint</w:t>
            </w:r>
          </w:p>
        </w:tc>
      </w:tr>
      <w:tr>
        <w:tc>
          <w:tcPr>
            <w:tcW w:w="4680" w:type="dxa"/>
          </w:tcPr>
          <w:p>
            <w:pPr/>
            <w:r>
              <w:rPr>
                <w:rStyle w:val="CodeChar"/>
              </w:rPr>
              <w:t xml:space="preserve">ruff format . &amp;&amp; ruff check .</w:t>
            </w:r>
            <w:r>
              <w:t xml:space="preserve"> (backend), </w:t>
            </w:r>
            <w:r>
              <w:rPr>
                <w:rStyle w:val="CodeChar"/>
              </w:rPr>
              <w:t xml:space="preserve">npm run format</w:t>
            </w:r>
            <w:r>
              <w:t xml:space="preserve"> (frontend)</w:t>
            </w:r>
          </w:p>
        </w:tc>
        <w:tc>
          <w:tcPr>
            <w:tcW w:w="4680" w:type="dxa"/>
          </w:tcPr>
          <w:p>
            <w:pPr/>
            <w:r>
              <w:t xml:space="preserve">Code style</w:t>
            </w:r>
          </w:p>
        </w:tc>
      </w:tr>
      <w:tr>
        <w:tc>
          <w:tcPr>
            <w:tcW w:w="4680" w:type="dxa"/>
          </w:tcPr>
          <w:p>
            <w:pPr/>
            <w:r>
              <w:rPr>
                <w:rStyle w:val="CodeChar"/>
              </w:rPr>
              <w:t xml:space="preserve">check_errors.bat</w:t>
            </w:r>
          </w:p>
        </w:tc>
        <w:tc>
          <w:tcPr>
            <w:tcW w:w="4680" w:type="dxa"/>
          </w:tcPr>
          <w:p>
            <w:pPr/>
            <w:r>
              <w:t xml:space="preserve">Runs all of the above on Windows and writes </w:t>
            </w:r>
            <w:r>
              <w:rPr>
                <w:rStyle w:val="CodeChar"/>
              </w:rPr>
              <w:t xml:space="preserve">check_results.txt</w:t>
            </w:r>
          </w:p>
        </w:tc>
      </w:tr>
    </w:tbl>
    <w:p>
      <w:pPr/>
      <w:r>
        <w:rPr>
          <w:b/>
        </w:rPr>
        <w:t xml:space="preserve">Production checklist</w:t>
      </w:r>
    </w:p>
    <w:p>
      <w:pPr>
        <w:pStyle w:val="ListParagraph"/>
        <w:numPr>
          <w:ilvl w:val="0"/>
          <w:numId w:val="10"/>
        </w:numPr>
      </w:pPr>
      <w:r>
        <w:t xml:space="preserve">☐ </w:t>
      </w:r>
      <w:r>
        <w:rPr>
          <w:rStyle w:val="CodeChar"/>
        </w:rPr>
        <w:t xml:space="preserve">APP_ENV=production</w:t>
      </w:r>
      <w:r>
        <w:t xml:space="preserve">, a 32+ character </w:t>
      </w:r>
      <w:r>
        <w:rPr>
          <w:rStyle w:val="CodeChar"/>
        </w:rPr>
        <w:t xml:space="preserve">SECRET_KEY</w:t>
      </w:r>
      <w:r>
        <w:t xml:space="preserve">, and </w:t>
      </w:r>
      <w:r>
        <w:rPr>
          <w:rStyle w:val="CodeChar"/>
        </w:rPr>
        <w:t xml:space="preserve">DB_ENCRYPTION_KEY</w:t>
      </w:r>
      <w:r>
        <w:t xml:space="preserve"> set and backed up</w:t>
      </w:r>
    </w:p>
    <w:p>
      <w:pPr>
        <w:pStyle w:val="ListParagraph"/>
        <w:numPr>
          <w:ilvl w:val="0"/>
          <w:numId w:val="10"/>
        </w:numPr>
      </w:pPr>
      <w:r>
        <w:t xml:space="preserve">☐ Default admin password changed</w:t>
      </w:r>
    </w:p>
    <w:p>
      <w:pPr>
        <w:pStyle w:val="ListParagraph"/>
        <w:numPr>
          <w:ilvl w:val="0"/>
          <w:numId w:val="10"/>
        </w:numPr>
      </w:pPr>
      <w:r>
        <w:t xml:space="preserve">☐ HTTPS in front of both apps; </w:t>
      </w:r>
      <w:r>
        <w:rPr>
          <w:rStyle w:val="CodeChar"/>
        </w:rPr>
        <w:t xml:space="preserve">COOKIE_SECURE=true</w:t>
      </w:r>
      <w:r>
        <w:t xml:space="preserve">; real domains in </w:t>
      </w:r>
      <w:r>
        <w:rPr>
          <w:rStyle w:val="CodeChar"/>
        </w:rPr>
        <w:t xml:space="preserve">FRONTEND_URL</w:t>
      </w:r>
      <w:r>
        <w:t xml:space="preserve">, </w:t>
      </w:r>
      <w:r>
        <w:rPr>
          <w:rStyle w:val="CodeChar"/>
        </w:rPr>
        <w:t xml:space="preserve">APP_URL</w:t>
      </w:r>
      <w:r>
        <w:t xml:space="preserve">, </w:t>
      </w:r>
      <w:r>
        <w:rPr>
          <w:rStyle w:val="CodeChar"/>
        </w:rPr>
        <w:t xml:space="preserve">CORS_ORIGINS</w:t>
      </w:r>
    </w:p>
    <w:p>
      <w:pPr>
        <w:pStyle w:val="ListParagraph"/>
        <w:numPr>
          <w:ilvl w:val="0"/>
          <w:numId w:val="10"/>
        </w:numPr>
      </w:pPr>
      <w:r>
        <w:t xml:space="preserve">☐ SMTP configured so codes are emailed</w:t>
      </w:r>
    </w:p>
    <w:p>
      <w:pPr>
        <w:pStyle w:val="ListParagraph"/>
        <w:numPr>
          <w:ilvl w:val="0"/>
          <w:numId w:val="10"/>
        </w:numPr>
      </w:pPr>
      <w:r>
        <w:t xml:space="preserve">☐ Read-only database accounts for </w:t>
      </w:r>
      <w:r>
        <w:rPr>
          <w:rStyle w:val="CodeChar"/>
        </w:rPr>
        <w:t xml:space="preserve">TARGET_DB_URL</w:t>
      </w:r>
      <w:r>
        <w:t xml:space="preserve"> and every data source (or a limited write account if admin changes are needed)</w:t>
      </w:r>
    </w:p>
    <w:p>
      <w:pPr>
        <w:pStyle w:val="ListParagraph"/>
        <w:numPr>
          <w:ilvl w:val="0"/>
          <w:numId w:val="10"/>
        </w:numPr>
      </w:pPr>
      <w:r>
        <w:t xml:space="preserve">☐ PostgreSQL for </w:t>
      </w:r>
      <w:r>
        <w:rPr>
          <w:rStyle w:val="CodeChar"/>
        </w:rPr>
        <w:t xml:space="preserve">DATABASE_URL</w:t>
      </w:r>
      <w:r>
        <w:t xml:space="preserve">, with backups</w:t>
      </w:r>
    </w:p>
    <w:p>
      <w:pPr>
        <w:pStyle w:val="ListParagraph"/>
        <w:numPr>
          <w:ilvl w:val="0"/>
          <w:numId w:val="10"/>
        </w:numPr>
      </w:pPr>
      <w:r>
        <w:t xml:space="preserve">☐ Run without </w:t>
      </w:r>
      <w:r>
        <w:rPr>
          <w:rStyle w:val="CodeChar"/>
        </w:rPr>
        <w:t xml:space="preserve">--reload</w:t>
      </w:r>
    </w:p>
    <w:p>
      <w:pPr>
        <w:pStyle w:val="Heading2"/>
      </w:pPr>
      <w:r>
        <w:t xml:space="preserve">15. Limitations and future work</w:t>
      </w:r>
    </w:p>
    <w:p>
      <w:pPr/>
      <w:r>
        <w:t xml:space="preserve">The current version covers the full question-to-answer loop safely; these are the known gaps and the next improvements.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Limitation today</w:t>
            </w:r>
          </w:p>
        </w:tc>
        <w:tc>
          <w:tcPr>
            <w:tcW w:w="3120" w:type="dxa"/>
            <w:shd w:val="clear" w:color="auto" w:fill="F2F2F2"/>
          </w:tcPr>
          <w:p>
            <w:pPr/>
            <w:r>
              <w:t xml:space="preserve">Effect</w:t>
            </w:r>
          </w:p>
        </w:tc>
        <w:tc>
          <w:tcPr>
            <w:tcW w:w="3120" w:type="dxa"/>
            <w:shd w:val="clear" w:color="auto" w:fill="F2F2F2"/>
          </w:tcPr>
          <w:p>
            <w:pPr/>
            <w:r>
              <w:t xml:space="preserve">Possible improvement</w:t>
            </w:r>
          </w:p>
        </w:tc>
      </w:tr>
      <w:tr>
        <w:tc>
          <w:tcPr>
            <w:tcW w:w="3120" w:type="dxa"/>
          </w:tcPr>
          <w:p>
            <w:pPr/>
            <w:r>
              <w:t xml:space="preserve">Conversation memory and uploaded files live in server RAM</w:t>
            </w:r>
          </w:p>
        </w:tc>
        <w:tc>
          <w:tcPr>
            <w:tcW w:w="3120" w:type="dxa"/>
          </w:tcPr>
          <w:p>
            <w:pPr/>
            <w:r>
              <w:t xml:space="preserve">Lost on restart; does not scale across several servers</w:t>
            </w:r>
          </w:p>
        </w:tc>
        <w:tc>
          <w:tcPr>
            <w:tcW w:w="3120" w:type="dxa"/>
          </w:tcPr>
          <w:p>
            <w:pPr/>
            <w:r>
              <w:t xml:space="preserve">Store vectors in Redis or a vector database; keep files in object storage</w:t>
            </w:r>
          </w:p>
        </w:tc>
      </w:tr>
      <w:tr>
        <w:tc>
          <w:tcPr>
            <w:tcW w:w="3120" w:type="dxa"/>
          </w:tcPr>
          <w:p>
            <w:pPr/>
            <w:r>
              <w:t xml:space="preserve">Database changes use a small start-up migration list</w:t>
            </w:r>
          </w:p>
        </w:tc>
        <w:tc>
          <w:tcPr>
            <w:tcW w:w="3120" w:type="dxa"/>
          </w:tcPr>
          <w:p>
            <w:pPr/>
            <w:r>
              <w:t xml:space="preserve">Hard to manage many schema changes</w:t>
            </w:r>
          </w:p>
        </w:tc>
        <w:tc>
          <w:tcPr>
            <w:tcW w:w="3120" w:type="dxa"/>
          </w:tcPr>
          <w:p>
            <w:pPr/>
            <w:r>
              <w:t xml:space="preserve">Move to Alembic migrations</w:t>
            </w:r>
          </w:p>
        </w:tc>
      </w:tr>
      <w:tr>
        <w:tc>
          <w:tcPr>
            <w:tcW w:w="3120" w:type="dxa"/>
          </w:tcPr>
          <w:p>
            <w:pPr/>
            <w:r>
              <w:t xml:space="preserve">Answers depend on one hosted LLM (Groq)</w:t>
            </w:r>
          </w:p>
        </w:tc>
        <w:tc>
          <w:tcPr>
            <w:tcW w:w="3120" w:type="dxa"/>
          </w:tcPr>
          <w:p>
            <w:pPr/>
            <w:r>
              <w:t xml:space="preserve">No AI SQL if Groq is down or the key is missing (typed SQL still works)</w:t>
            </w:r>
          </w:p>
        </w:tc>
        <w:tc>
          <w:tcPr>
            <w:tcW w:w="3120" w:type="dxa"/>
          </w:tcPr>
          <w:p>
            <w:pPr/>
            <w:r>
              <w:t xml:space="preserve">Support a second provider or a local model as fallback</w:t>
            </w:r>
          </w:p>
        </w:tc>
      </w:tr>
      <w:tr>
        <w:tc>
          <w:tcPr>
            <w:tcW w:w="3120" w:type="dxa"/>
          </w:tcPr>
          <w:p>
            <w:pPr/>
            <w:r>
              <w:t xml:space="preserve">The whole schema is sent in each prompt</w:t>
            </w:r>
          </w:p>
        </w:tc>
        <w:tc>
          <w:tcPr>
            <w:tcW w:w="3120" w:type="dxa"/>
          </w:tcPr>
          <w:p>
            <w:pPr/>
            <w:r>
              <w:t xml:space="preserve">Very large databases can exceed the prompt size</w:t>
            </w:r>
          </w:p>
        </w:tc>
        <w:tc>
          <w:tcPr>
            <w:tcW w:w="3120" w:type="dxa"/>
          </w:tcPr>
          <w:p>
            <w:pPr/>
            <w:r>
              <w:t xml:space="preserve">Send only tables relevant to the question (schema retrieval)</w:t>
            </w:r>
          </w:p>
        </w:tc>
      </w:tr>
      <w:tr>
        <w:tc>
          <w:tcPr>
            <w:tcW w:w="3120" w:type="dxa"/>
          </w:tcPr>
          <w:p>
            <w:pPr/>
            <w:r>
              <w:t xml:space="preserve">Join view reads the SQL text</w:t>
            </w:r>
          </w:p>
        </w:tc>
        <w:tc>
          <w:tcPr>
            <w:tcW w:w="3120" w:type="dxa"/>
          </w:tcPr>
          <w:p>
            <w:pPr/>
            <w:r>
              <w:t xml:space="preserve">Old-style joins (</w:t>
            </w:r>
            <w:r>
              <w:rPr>
                <w:rStyle w:val="CodeChar"/>
              </w:rPr>
              <w:t xml:space="preserve">FROM a, b WHERE a.x = b.y</w:t>
            </w:r>
            <w:r>
              <w:t xml:space="preserve">) are not drawn</w:t>
            </w:r>
          </w:p>
        </w:tc>
        <w:tc>
          <w:tcPr>
            <w:tcW w:w="3120" w:type="dxa"/>
          </w:tcPr>
          <w:p>
            <w:pPr/>
            <w:r>
              <w:t xml:space="preserve">Use sqlglot on the backend to return join details with the result</w:t>
            </w:r>
          </w:p>
        </w:tc>
      </w:tr>
      <w:tr>
        <w:tc>
          <w:tcPr>
            <w:tcW w:w="3120" w:type="dxa"/>
          </w:tcPr>
          <w:p>
            <w:pPr/>
            <w:r>
              <w:t xml:space="preserve">Rate limits are per IP</w:t>
            </w:r>
          </w:p>
        </w:tc>
        <w:tc>
          <w:tcPr>
            <w:tcW w:w="3120" w:type="dxa"/>
          </w:tcPr>
          <w:p>
            <w:pPr/>
            <w:r>
              <w:t xml:space="preserve">Users behind one proxy share a limit</w:t>
            </w:r>
          </w:p>
        </w:tc>
        <w:tc>
          <w:tcPr>
            <w:tcW w:w="3120" w:type="dxa"/>
          </w:tcPr>
          <w:p>
            <w:pPr/>
            <w:r>
              <w:t xml:space="preserve">Rate-limit per user as well</w:t>
            </w:r>
          </w:p>
        </w:tc>
      </w:tr>
      <w:tr>
        <w:tc>
          <w:tcPr>
            <w:tcW w:w="3120" w:type="dxa"/>
          </w:tcPr>
          <w:p>
            <w:pPr/>
            <w:r>
              <w:t xml:space="preserve">Access token in </w:t>
            </w:r>
            <w:r>
              <w:rPr>
                <w:rStyle w:val="CodeChar"/>
              </w:rPr>
              <w:t xml:space="preserve">localStorage</w:t>
            </w:r>
          </w:p>
        </w:tc>
        <w:tc>
          <w:tcPr>
            <w:tcW w:w="3120" w:type="dxa"/>
          </w:tcPr>
          <w:p>
            <w:pPr/>
            <w:r>
              <w:t xml:space="preserve">Readable by scripts if an XSS bug appeared</w:t>
            </w:r>
          </w:p>
        </w:tc>
        <w:tc>
          <w:tcPr>
            <w:tcW w:w="3120" w:type="dxa"/>
          </w:tcPr>
          <w:p>
            <w:pPr/>
            <w:r>
              <w:t xml:space="preserve">Keep tokens only in httpOnly cookies</w:t>
            </w:r>
          </w:p>
        </w:tc>
      </w:tr>
      <w:tr>
        <w:tc>
          <w:tcPr>
            <w:tcW w:w="3120" w:type="dxa"/>
          </w:tcPr>
          <w:p>
            <w:pPr/>
            <w:r>
              <w:t xml:space="preserve">Charts are chosen by simple rules</w:t>
            </w:r>
          </w:p>
        </w:tc>
        <w:tc>
          <w:tcPr>
            <w:tcW w:w="3120" w:type="dxa"/>
          </w:tcPr>
          <w:p>
            <w:pPr/>
            <w:r>
              <w:t xml:space="preserve">A few results get a less suitable chart</w:t>
            </w:r>
          </w:p>
        </w:tc>
        <w:tc>
          <w:tcPr>
            <w:tcW w:w="3120" w:type="dxa"/>
          </w:tcPr>
          <w:p>
            <w:pPr/>
            <w:r>
              <w:t xml:space="preserve">Let users switch chart type; ask the LLM for a chart hint</w:t>
            </w:r>
          </w:p>
        </w:tc>
      </w:tr>
      <w:tr>
        <w:tc>
          <w:tcPr>
            <w:tcW w:w="3120" w:type="dxa"/>
          </w:tcPr>
          <w:p>
            <w:pPr/>
            <w:r>
              <w:t xml:space="preserve">Few frontend tests</w:t>
            </w:r>
          </w:p>
        </w:tc>
        <w:tc>
          <w:tcPr>
            <w:tcW w:w="3120" w:type="dxa"/>
          </w:tcPr>
          <w:p>
            <w:pPr/>
            <w:r>
              <w:t xml:space="preserve">UI regressions found by hand</w:t>
            </w:r>
          </w:p>
        </w:tc>
        <w:tc>
          <w:tcPr>
            <w:tcW w:w="3120" w:type="dxa"/>
          </w:tcPr>
          <w:p>
            <w:pPr/>
            <w:r>
              <w:t xml:space="preserve">Add component tests and end-to-end tests (Playwright)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SQLAnalyst — Project Documentation</dc:title>
  <dc:description>Claude Docs node/2d9a2d38-0e84@19 docx-w6</dc:description>
  <cp:revision>19</cp:revision>
</cp:coreProperties>
</file>