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20FC79" w14:textId="77777777" w:rsidR="00197EF0" w:rsidRPr="00F61B48" w:rsidRDefault="00BD6DAC">
      <w:pPr>
        <w:spacing w:after="40"/>
        <w:jc w:val="center"/>
        <w:rPr>
          <w:rFonts w:ascii="Times New Roman" w:hAnsi="Times New Roman" w:cs="Times New Roman"/>
          <w:lang w:val="ru-RU"/>
        </w:rPr>
      </w:pPr>
      <w:r w:rsidRPr="00F61B48">
        <w:rPr>
          <w:rFonts w:ascii="Times New Roman" w:hAnsi="Times New Roman" w:cs="Times New Roman"/>
          <w:b/>
          <w:color w:val="0F385A"/>
          <w:sz w:val="34"/>
          <w:lang w:val="ru-RU"/>
        </w:rPr>
        <w:t>ТЕХНИЧЕСКОЕ ЗАДАНИЕ</w:t>
      </w:r>
    </w:p>
    <w:p w14:paraId="38825FB6" w14:textId="0055DE5A" w:rsidR="00197EF0" w:rsidRPr="00F61B48" w:rsidRDefault="00BD6DAC">
      <w:pPr>
        <w:spacing w:after="240"/>
        <w:jc w:val="center"/>
        <w:rPr>
          <w:rFonts w:ascii="Times New Roman" w:hAnsi="Times New Roman" w:cs="Times New Roman"/>
          <w:lang w:val="ru-RU"/>
        </w:rPr>
      </w:pPr>
      <w:r w:rsidRPr="00F61B48">
        <w:rPr>
          <w:rFonts w:ascii="Times New Roman" w:hAnsi="Times New Roman" w:cs="Times New Roman"/>
          <w:i/>
          <w:color w:val="555555"/>
          <w:sz w:val="23"/>
          <w:lang w:val="ru-RU"/>
        </w:rPr>
        <w:t>«Организация мониторинга чрезвычайных ситуаций, техногенных и природных факторов и оценки их влияния на деятельность ООО «</w:t>
      </w:r>
      <w:r>
        <w:rPr>
          <w:rFonts w:ascii="Times New Roman" w:hAnsi="Times New Roman" w:cs="Times New Roman"/>
          <w:i/>
          <w:color w:val="555555"/>
          <w:sz w:val="23"/>
          <w:lang w:val="ru-RU"/>
        </w:rPr>
        <w:t>...</w:t>
      </w:r>
      <w:r w:rsidRPr="00F61B48">
        <w:rPr>
          <w:rFonts w:ascii="Times New Roman" w:hAnsi="Times New Roman" w:cs="Times New Roman"/>
          <w:i/>
          <w:color w:val="555555"/>
          <w:sz w:val="23"/>
          <w:lang w:val="ru-RU"/>
        </w:rPr>
        <w:t>» (2 варианта закупки)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197EF0" w:rsidRPr="00F61B48" w14:paraId="0379A642" w14:textId="77777777">
        <w:trPr>
          <w:jc w:val="center"/>
        </w:trPr>
        <w:tc>
          <w:tcPr>
            <w:tcW w:w="4968" w:type="dxa"/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9E93F8" w14:textId="77777777" w:rsidR="00197EF0" w:rsidRPr="00F61B48" w:rsidRDefault="00BD6DAC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F61B48">
              <w:rPr>
                <w:rFonts w:ascii="Times New Roman" w:hAnsi="Times New Roman" w:cs="Times New Roman"/>
                <w:b/>
              </w:rPr>
              <w:t>Заказчик</w:t>
            </w:r>
            <w:proofErr w:type="spellEnd"/>
            <w:r w:rsidRPr="00F61B48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4968" w:type="dxa"/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9F7C8A" w14:textId="1FC91604" w:rsidR="00197EF0" w:rsidRPr="00F61B48" w:rsidRDefault="00BD6DAC">
            <w:pPr>
              <w:spacing w:before="40" w:after="40"/>
              <w:rPr>
                <w:rFonts w:ascii="Times New Roman" w:hAnsi="Times New Roman" w:cs="Times New Roman"/>
              </w:rPr>
            </w:pPr>
            <w:r w:rsidRPr="00F61B48">
              <w:rPr>
                <w:rFonts w:ascii="Times New Roman" w:hAnsi="Times New Roman" w:cs="Times New Roman"/>
              </w:rPr>
              <w:t>ООО «</w:t>
            </w:r>
            <w:r>
              <w:rPr>
                <w:rFonts w:ascii="Times New Roman" w:hAnsi="Times New Roman" w:cs="Times New Roman"/>
              </w:rPr>
              <w:t>...</w:t>
            </w:r>
            <w:r w:rsidRPr="00F61B48">
              <w:rPr>
                <w:rFonts w:ascii="Times New Roman" w:hAnsi="Times New Roman" w:cs="Times New Roman"/>
              </w:rPr>
              <w:t>»</w:t>
            </w:r>
          </w:p>
        </w:tc>
      </w:tr>
      <w:tr w:rsidR="00197EF0" w:rsidRPr="00F61B48" w14:paraId="2A1F1904" w14:textId="77777777">
        <w:trPr>
          <w:jc w:val="center"/>
        </w:trPr>
        <w:tc>
          <w:tcPr>
            <w:tcW w:w="4968" w:type="dxa"/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EBE992" w14:textId="77777777" w:rsidR="00197EF0" w:rsidRPr="00F61B48" w:rsidRDefault="00BD6DAC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F61B48">
              <w:rPr>
                <w:rFonts w:ascii="Times New Roman" w:hAnsi="Times New Roman" w:cs="Times New Roman"/>
                <w:b/>
              </w:rPr>
              <w:t>Исполнитель</w:t>
            </w:r>
            <w:proofErr w:type="spellEnd"/>
            <w:r w:rsidRPr="00F61B48">
              <w:rPr>
                <w:rFonts w:ascii="Times New Roman" w:hAnsi="Times New Roman" w:cs="Times New Roman"/>
                <w:b/>
              </w:rPr>
              <w:t xml:space="preserve"> / </w:t>
            </w:r>
            <w:proofErr w:type="spellStart"/>
            <w:r w:rsidRPr="00F61B48">
              <w:rPr>
                <w:rFonts w:ascii="Times New Roman" w:hAnsi="Times New Roman" w:cs="Times New Roman"/>
                <w:b/>
              </w:rPr>
              <w:t>Поставщик</w:t>
            </w:r>
            <w:proofErr w:type="spellEnd"/>
            <w:r w:rsidRPr="00F61B48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61B48">
              <w:rPr>
                <w:rFonts w:ascii="Times New Roman" w:hAnsi="Times New Roman" w:cs="Times New Roman"/>
                <w:b/>
              </w:rPr>
              <w:t>услуг</w:t>
            </w:r>
            <w:proofErr w:type="spellEnd"/>
            <w:r w:rsidRPr="00F61B48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4968" w:type="dxa"/>
            <w:shd w:val="clear" w:color="auto" w:fill="F0F4F8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6C7DB3" w14:textId="660B6525" w:rsidR="00197EF0" w:rsidRPr="00F61B48" w:rsidRDefault="00197EF0">
            <w:pPr>
              <w:spacing w:before="40" w:after="40"/>
              <w:rPr>
                <w:rFonts w:ascii="Times New Roman" w:hAnsi="Times New Roman" w:cs="Times New Roman"/>
              </w:rPr>
            </w:pPr>
          </w:p>
        </w:tc>
      </w:tr>
    </w:tbl>
    <w:p w14:paraId="060F71E4" w14:textId="77777777" w:rsidR="00197EF0" w:rsidRPr="00F61B48" w:rsidRDefault="00197EF0">
      <w:pPr>
        <w:spacing w:after="80"/>
        <w:rPr>
          <w:rFonts w:ascii="Times New Roman" w:hAnsi="Times New Roman" w:cs="Times New Roman"/>
        </w:rPr>
      </w:pPr>
    </w:p>
    <w:p w14:paraId="1990FD97" w14:textId="2A594A9F" w:rsidR="00197EF0" w:rsidRPr="00F61B48" w:rsidRDefault="00BD6DAC">
      <w:pPr>
        <w:keepNext/>
        <w:spacing w:before="280" w:after="80"/>
        <w:rPr>
          <w:rFonts w:ascii="Times New Roman" w:hAnsi="Times New Roman" w:cs="Times New Roman"/>
        </w:rPr>
      </w:pPr>
      <w:r w:rsidRPr="00F61B48">
        <w:rPr>
          <w:rFonts w:ascii="Times New Roman" w:hAnsi="Times New Roman" w:cs="Times New Roman"/>
          <w:b/>
          <w:color w:val="0F385A"/>
          <w:sz w:val="27"/>
        </w:rPr>
        <w:t xml:space="preserve">1. </w:t>
      </w:r>
      <w:proofErr w:type="spellStart"/>
      <w:r w:rsidRPr="00F61B48">
        <w:rPr>
          <w:rFonts w:ascii="Times New Roman" w:hAnsi="Times New Roman" w:cs="Times New Roman"/>
          <w:b/>
          <w:color w:val="0F385A"/>
          <w:sz w:val="27"/>
        </w:rPr>
        <w:t>Общие</w:t>
      </w:r>
      <w:proofErr w:type="spellEnd"/>
      <w:r w:rsidRPr="00F61B48">
        <w:rPr>
          <w:rFonts w:ascii="Times New Roman" w:hAnsi="Times New Roman" w:cs="Times New Roman"/>
          <w:b/>
          <w:color w:val="0F385A"/>
          <w:sz w:val="27"/>
        </w:rPr>
        <w:t xml:space="preserve"> </w:t>
      </w:r>
      <w:proofErr w:type="spellStart"/>
      <w:r w:rsidRPr="00F61B48">
        <w:rPr>
          <w:rFonts w:ascii="Times New Roman" w:hAnsi="Times New Roman" w:cs="Times New Roman"/>
          <w:b/>
          <w:color w:val="0F385A"/>
          <w:sz w:val="27"/>
        </w:rPr>
        <w:t>положения</w:t>
      </w:r>
      <w:proofErr w:type="spellEnd"/>
      <w:r w:rsidRPr="00F61B48">
        <w:rPr>
          <w:rFonts w:ascii="Times New Roman" w:hAnsi="Times New Roman" w:cs="Times New Roman"/>
          <w:b/>
          <w:color w:val="0F385A"/>
          <w:sz w:val="27"/>
        </w:rPr>
        <w:t xml:space="preserve"> </w:t>
      </w:r>
      <w:proofErr w:type="spellStart"/>
      <w:r w:rsidRPr="00F61B48">
        <w:rPr>
          <w:rFonts w:ascii="Times New Roman" w:hAnsi="Times New Roman" w:cs="Times New Roman"/>
          <w:b/>
          <w:color w:val="0F385A"/>
          <w:sz w:val="27"/>
        </w:rPr>
        <w:t>закупки</w:t>
      </w:r>
      <w:proofErr w:type="spellEnd"/>
    </w:p>
    <w:p w14:paraId="6A5D4173" w14:textId="3E16CAFE" w:rsidR="00197EF0" w:rsidRPr="00F61B48" w:rsidRDefault="00BD6DAC">
      <w:pPr>
        <w:spacing w:after="120"/>
        <w:rPr>
          <w:rFonts w:ascii="Times New Roman" w:hAnsi="Times New Roman" w:cs="Times New Roman"/>
          <w:lang w:val="ru-RU"/>
        </w:rPr>
      </w:pPr>
      <w:r w:rsidRPr="00F61B48">
        <w:rPr>
          <w:rFonts w:ascii="Times New Roman" w:hAnsi="Times New Roman" w:cs="Times New Roman"/>
          <w:lang w:val="ru-RU"/>
        </w:rPr>
        <w:t>Настоящее Техническое задание разработано для проведения закупочной процедуры и предусматривает два альтернативных варианта (лота/сценария) оказания услуг:</w:t>
      </w:r>
      <w:r w:rsidRPr="00F61B48">
        <w:rPr>
          <w:rFonts w:ascii="Times New Roman" w:hAnsi="Times New Roman" w:cs="Times New Roman"/>
          <w:lang w:val="ru-RU"/>
        </w:rPr>
        <w:br/>
      </w:r>
      <w:r w:rsidRPr="00F61B48">
        <w:rPr>
          <w:rFonts w:ascii="Times New Roman" w:hAnsi="Times New Roman" w:cs="Times New Roman"/>
          <w:lang w:val="ru-RU"/>
        </w:rPr>
        <w:br/>
        <w:t xml:space="preserve">• Вариант 1 («Полный аналитический аутсорсинг»): Исполнитель обеспечивает полный цикл — мониторинг </w:t>
      </w:r>
      <w:r w:rsidRPr="00F61B48">
        <w:rPr>
          <w:rFonts w:ascii="Times New Roman" w:hAnsi="Times New Roman" w:cs="Times New Roman"/>
          <w:lang w:val="ru-RU"/>
        </w:rPr>
        <w:t xml:space="preserve">источников, разметку, верификацию, публикацию структурированных оперативных оповещений установленного формата в </w:t>
      </w:r>
      <w:r w:rsidRPr="00F61B48">
        <w:rPr>
          <w:rFonts w:ascii="Times New Roman" w:hAnsi="Times New Roman" w:cs="Times New Roman"/>
        </w:rPr>
        <w:t>Telegram</w:t>
      </w:r>
      <w:r w:rsidRPr="00F61B48">
        <w:rPr>
          <w:rFonts w:ascii="Times New Roman" w:hAnsi="Times New Roman" w:cs="Times New Roman"/>
          <w:lang w:val="ru-RU"/>
        </w:rPr>
        <w:t>-группу с 8 топиками, формирование ежедневных комплексных аналитических сводок (</w:t>
      </w:r>
      <w:r w:rsidRPr="00F61B48">
        <w:rPr>
          <w:rFonts w:ascii="Times New Roman" w:hAnsi="Times New Roman" w:cs="Times New Roman"/>
        </w:rPr>
        <w:t>PDF</w:t>
      </w:r>
      <w:r w:rsidRPr="00F61B48">
        <w:rPr>
          <w:rFonts w:ascii="Times New Roman" w:hAnsi="Times New Roman" w:cs="Times New Roman"/>
          <w:lang w:val="ru-RU"/>
        </w:rPr>
        <w:t>/</w:t>
      </w:r>
      <w:r w:rsidRPr="00F61B48">
        <w:rPr>
          <w:rFonts w:ascii="Times New Roman" w:hAnsi="Times New Roman" w:cs="Times New Roman"/>
        </w:rPr>
        <w:t>Excel</w:t>
      </w:r>
      <w:r w:rsidRPr="00F61B48">
        <w:rPr>
          <w:rFonts w:ascii="Times New Roman" w:hAnsi="Times New Roman" w:cs="Times New Roman"/>
          <w:lang w:val="ru-RU"/>
        </w:rPr>
        <w:t>) с готовыми выводами и управленческими рекомен</w:t>
      </w:r>
      <w:r w:rsidRPr="00F61B48">
        <w:rPr>
          <w:rFonts w:ascii="Times New Roman" w:hAnsi="Times New Roman" w:cs="Times New Roman"/>
          <w:lang w:val="ru-RU"/>
        </w:rPr>
        <w:t>дациями для руководства Заказчика.</w:t>
      </w:r>
      <w:r w:rsidRPr="00F61B48">
        <w:rPr>
          <w:rFonts w:ascii="Times New Roman" w:hAnsi="Times New Roman" w:cs="Times New Roman"/>
          <w:lang w:val="ru-RU"/>
        </w:rPr>
        <w:br/>
      </w:r>
      <w:r w:rsidRPr="00F61B48">
        <w:rPr>
          <w:rFonts w:ascii="Times New Roman" w:hAnsi="Times New Roman" w:cs="Times New Roman"/>
          <w:lang w:val="ru-RU"/>
        </w:rPr>
        <w:br/>
        <w:t xml:space="preserve">• Вариант 2 («Информационная лента / Поставка сырых событий»): Исполнитель обеспечивает автоматизированный сбор и оперативную трансляцию верифицированных событий в 2 базовых </w:t>
      </w:r>
      <w:r w:rsidRPr="00F61B48">
        <w:rPr>
          <w:rFonts w:ascii="Times New Roman" w:hAnsi="Times New Roman" w:cs="Times New Roman"/>
        </w:rPr>
        <w:t>Telegram</w:t>
      </w:r>
      <w:r w:rsidRPr="00F61B48">
        <w:rPr>
          <w:rFonts w:ascii="Times New Roman" w:hAnsi="Times New Roman" w:cs="Times New Roman"/>
          <w:lang w:val="ru-RU"/>
        </w:rPr>
        <w:t>-канала/чата («Экологический и природн</w:t>
      </w:r>
      <w:r w:rsidRPr="00F61B48">
        <w:rPr>
          <w:rFonts w:ascii="Times New Roman" w:hAnsi="Times New Roman" w:cs="Times New Roman"/>
          <w:lang w:val="ru-RU"/>
        </w:rPr>
        <w:t>ый мониторинг» и «Техногенный мониторинг»). Аналитическая обработка, сопоставление с внутренними бизнес-процессами курорта, выводы и подготовка ежедневных сводок для руководства выполняются внутренними силами Заказчика (аналитиками/дежурной службой ООО «</w:t>
      </w:r>
      <w:r>
        <w:rPr>
          <w:rFonts w:ascii="Times New Roman" w:hAnsi="Times New Roman" w:cs="Times New Roman"/>
          <w:lang w:val="ru-RU"/>
        </w:rPr>
        <w:t>...</w:t>
      </w:r>
      <w:r w:rsidRPr="00F61B48">
        <w:rPr>
          <w:rFonts w:ascii="Times New Roman" w:hAnsi="Times New Roman" w:cs="Times New Roman"/>
          <w:lang w:val="ru-RU"/>
        </w:rPr>
        <w:t>»).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97EF0" w:rsidRPr="00F61B48" w14:paraId="33CED963" w14:textId="77777777" w:rsidTr="00544A8A">
        <w:trPr>
          <w:jc w:val="center"/>
        </w:trPr>
        <w:tc>
          <w:tcPr>
            <w:tcW w:w="3312" w:type="dxa"/>
            <w:shd w:val="clear" w:color="auto" w:fill="0F38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4D071" w14:textId="77777777" w:rsidR="00197EF0" w:rsidRPr="00F61B48" w:rsidRDefault="00BD6DAC">
            <w:pPr>
              <w:rPr>
                <w:rFonts w:ascii="Times New Roman" w:hAnsi="Times New Roman" w:cs="Times New Roman"/>
              </w:rPr>
            </w:pPr>
            <w:proofErr w:type="spellStart"/>
            <w:r w:rsidRPr="00F61B48">
              <w:rPr>
                <w:rFonts w:ascii="Times New Roman" w:hAnsi="Times New Roman" w:cs="Times New Roman"/>
                <w:b/>
                <w:color w:val="FFFFFF"/>
              </w:rPr>
              <w:t>Параметр</w:t>
            </w:r>
            <w:proofErr w:type="spellEnd"/>
            <w:r w:rsidRPr="00F61B48">
              <w:rPr>
                <w:rFonts w:ascii="Times New Roman" w:hAnsi="Times New Roman" w:cs="Times New Roman"/>
                <w:b/>
                <w:color w:val="FFFFFF"/>
              </w:rPr>
              <w:t xml:space="preserve"> / </w:t>
            </w:r>
            <w:proofErr w:type="spellStart"/>
            <w:r w:rsidRPr="00F61B48">
              <w:rPr>
                <w:rFonts w:ascii="Times New Roman" w:hAnsi="Times New Roman" w:cs="Times New Roman"/>
                <w:b/>
                <w:color w:val="FFFFFF"/>
              </w:rPr>
              <w:t>Функция</w:t>
            </w:r>
            <w:proofErr w:type="spellEnd"/>
          </w:p>
        </w:tc>
        <w:tc>
          <w:tcPr>
            <w:tcW w:w="3312" w:type="dxa"/>
            <w:shd w:val="clear" w:color="auto" w:fill="0F38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D3599" w14:textId="77777777" w:rsidR="00197EF0" w:rsidRPr="00F61B48" w:rsidRDefault="00BD6DAC">
            <w:pPr>
              <w:rPr>
                <w:rFonts w:ascii="Times New Roman" w:hAnsi="Times New Roman" w:cs="Times New Roman"/>
              </w:rPr>
            </w:pPr>
            <w:proofErr w:type="spellStart"/>
            <w:r w:rsidRPr="00F61B48">
              <w:rPr>
                <w:rFonts w:ascii="Times New Roman" w:hAnsi="Times New Roman" w:cs="Times New Roman"/>
                <w:b/>
                <w:color w:val="FFFFFF"/>
              </w:rPr>
              <w:t>Вариант</w:t>
            </w:r>
            <w:proofErr w:type="spellEnd"/>
            <w:r w:rsidRPr="00F61B48">
              <w:rPr>
                <w:rFonts w:ascii="Times New Roman" w:hAnsi="Times New Roman" w:cs="Times New Roman"/>
                <w:b/>
                <w:color w:val="FFFFFF"/>
              </w:rPr>
              <w:t xml:space="preserve"> 1: </w:t>
            </w:r>
            <w:proofErr w:type="spellStart"/>
            <w:r w:rsidRPr="00F61B48">
              <w:rPr>
                <w:rFonts w:ascii="Times New Roman" w:hAnsi="Times New Roman" w:cs="Times New Roman"/>
                <w:b/>
                <w:color w:val="FFFFFF"/>
              </w:rPr>
              <w:t>Полный</w:t>
            </w:r>
            <w:proofErr w:type="spellEnd"/>
            <w:r w:rsidRPr="00F61B48">
              <w:rPr>
                <w:rFonts w:ascii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F61B48">
              <w:rPr>
                <w:rFonts w:ascii="Times New Roman" w:hAnsi="Times New Roman" w:cs="Times New Roman"/>
                <w:b/>
                <w:color w:val="FFFFFF"/>
              </w:rPr>
              <w:t>аутсорсинг</w:t>
            </w:r>
            <w:proofErr w:type="spellEnd"/>
          </w:p>
        </w:tc>
        <w:tc>
          <w:tcPr>
            <w:tcW w:w="3312" w:type="dxa"/>
            <w:shd w:val="clear" w:color="auto" w:fill="0F385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E116B" w14:textId="77777777" w:rsidR="00197EF0" w:rsidRPr="00F61B48" w:rsidRDefault="00BD6DAC">
            <w:pPr>
              <w:rPr>
                <w:rFonts w:ascii="Times New Roman" w:hAnsi="Times New Roman" w:cs="Times New Roman"/>
              </w:rPr>
            </w:pPr>
            <w:proofErr w:type="spellStart"/>
            <w:r w:rsidRPr="00F61B48">
              <w:rPr>
                <w:rFonts w:ascii="Times New Roman" w:hAnsi="Times New Roman" w:cs="Times New Roman"/>
                <w:b/>
                <w:color w:val="FFFFFF"/>
              </w:rPr>
              <w:t>Вариант</w:t>
            </w:r>
            <w:proofErr w:type="spellEnd"/>
            <w:r w:rsidRPr="00F61B48">
              <w:rPr>
                <w:rFonts w:ascii="Times New Roman" w:hAnsi="Times New Roman" w:cs="Times New Roman"/>
                <w:b/>
                <w:color w:val="FFFFFF"/>
              </w:rPr>
              <w:t xml:space="preserve"> 2: </w:t>
            </w:r>
            <w:proofErr w:type="spellStart"/>
            <w:r w:rsidRPr="00F61B48">
              <w:rPr>
                <w:rFonts w:ascii="Times New Roman" w:hAnsi="Times New Roman" w:cs="Times New Roman"/>
                <w:b/>
                <w:color w:val="FFFFFF"/>
              </w:rPr>
              <w:t>Информационная</w:t>
            </w:r>
            <w:proofErr w:type="spellEnd"/>
            <w:r w:rsidRPr="00F61B48">
              <w:rPr>
                <w:rFonts w:ascii="Times New Roman" w:hAnsi="Times New Roman" w:cs="Times New Roman"/>
                <w:b/>
                <w:color w:val="FFFFFF"/>
              </w:rPr>
              <w:t xml:space="preserve"> </w:t>
            </w:r>
            <w:proofErr w:type="spellStart"/>
            <w:r w:rsidRPr="00F61B48">
              <w:rPr>
                <w:rFonts w:ascii="Times New Roman" w:hAnsi="Times New Roman" w:cs="Times New Roman"/>
                <w:b/>
                <w:color w:val="FFFFFF"/>
              </w:rPr>
              <w:t>лента</w:t>
            </w:r>
            <w:proofErr w:type="spellEnd"/>
          </w:p>
        </w:tc>
      </w:tr>
      <w:tr w:rsidR="00197EF0" w:rsidRPr="00BD6DAC" w14:paraId="0CBFD8C6" w14:textId="77777777" w:rsidTr="00544A8A">
        <w:trPr>
          <w:jc w:val="center"/>
        </w:trPr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6888E" w14:textId="77777777" w:rsidR="00197EF0" w:rsidRPr="00F61B48" w:rsidRDefault="00BD6DAC">
            <w:pPr>
              <w:spacing w:line="264" w:lineRule="auto"/>
              <w:rPr>
                <w:rFonts w:ascii="Times New Roman" w:hAnsi="Times New Roman" w:cs="Times New Roman"/>
              </w:rPr>
            </w:pPr>
            <w:proofErr w:type="spellStart"/>
            <w:r w:rsidRPr="00F61B48">
              <w:rPr>
                <w:rFonts w:ascii="Times New Roman" w:hAnsi="Times New Roman" w:cs="Times New Roman"/>
                <w:b/>
              </w:rPr>
              <w:t>Канал</w:t>
            </w:r>
            <w:proofErr w:type="spellEnd"/>
            <w:r w:rsidRPr="00F61B48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61B48">
              <w:rPr>
                <w:rFonts w:ascii="Times New Roman" w:hAnsi="Times New Roman" w:cs="Times New Roman"/>
                <w:b/>
              </w:rPr>
              <w:t>доставки</w:t>
            </w:r>
            <w:proofErr w:type="spellEnd"/>
            <w:r w:rsidRPr="00F61B48">
              <w:rPr>
                <w:rFonts w:ascii="Times New Roman" w:hAnsi="Times New Roman" w:cs="Times New Roman"/>
                <w:b/>
              </w:rPr>
              <w:t xml:space="preserve"> в Telegram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16C6D" w14:textId="77777777" w:rsidR="00197EF0" w:rsidRPr="00F61B48" w:rsidRDefault="00BD6DAC">
            <w:pPr>
              <w:spacing w:line="264" w:lineRule="auto"/>
              <w:rPr>
                <w:rFonts w:ascii="Times New Roman" w:hAnsi="Times New Roman" w:cs="Times New Roman"/>
                <w:lang w:val="ru-RU"/>
              </w:rPr>
            </w:pPr>
            <w:r w:rsidRPr="00F61B48">
              <w:rPr>
                <w:rFonts w:ascii="Times New Roman" w:hAnsi="Times New Roman" w:cs="Times New Roman"/>
                <w:lang w:val="ru-RU"/>
              </w:rPr>
              <w:t>Группа с 8 топиками (по типам и 3 регионам + сводки + служебный)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897E52" w14:textId="77777777" w:rsidR="00197EF0" w:rsidRPr="00F61B48" w:rsidRDefault="00BD6DAC">
            <w:pPr>
              <w:spacing w:line="264" w:lineRule="auto"/>
              <w:rPr>
                <w:rFonts w:ascii="Times New Roman" w:hAnsi="Times New Roman" w:cs="Times New Roman"/>
                <w:lang w:val="ru-RU"/>
              </w:rPr>
            </w:pPr>
            <w:r w:rsidRPr="00F61B48">
              <w:rPr>
                <w:rFonts w:ascii="Times New Roman" w:hAnsi="Times New Roman" w:cs="Times New Roman"/>
                <w:lang w:val="ru-RU"/>
              </w:rPr>
              <w:t>2 отдельных чата/канала (Техногенный мониторинг и Эко-мониторинг)</w:t>
            </w:r>
          </w:p>
        </w:tc>
      </w:tr>
      <w:tr w:rsidR="00197EF0" w:rsidRPr="00BD6DAC" w14:paraId="0944881E" w14:textId="77777777" w:rsidTr="00544A8A">
        <w:trPr>
          <w:jc w:val="center"/>
        </w:trPr>
        <w:tc>
          <w:tcPr>
            <w:tcW w:w="3312" w:type="dxa"/>
            <w:shd w:val="clear" w:color="auto" w:fill="F7F9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BD442" w14:textId="77777777" w:rsidR="00197EF0" w:rsidRPr="00F61B48" w:rsidRDefault="00BD6DAC">
            <w:pPr>
              <w:spacing w:line="264" w:lineRule="auto"/>
              <w:rPr>
                <w:rFonts w:ascii="Times New Roman" w:hAnsi="Times New Roman" w:cs="Times New Roman"/>
              </w:rPr>
            </w:pPr>
            <w:proofErr w:type="spellStart"/>
            <w:r w:rsidRPr="00F61B48">
              <w:rPr>
                <w:rFonts w:ascii="Times New Roman" w:hAnsi="Times New Roman" w:cs="Times New Roman"/>
                <w:b/>
              </w:rPr>
              <w:t>Оперативные</w:t>
            </w:r>
            <w:proofErr w:type="spellEnd"/>
            <w:r w:rsidRPr="00F61B48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61B48">
              <w:rPr>
                <w:rFonts w:ascii="Times New Roman" w:hAnsi="Times New Roman" w:cs="Times New Roman"/>
                <w:b/>
              </w:rPr>
              <w:t>алерты</w:t>
            </w:r>
            <w:proofErr w:type="spellEnd"/>
          </w:p>
        </w:tc>
        <w:tc>
          <w:tcPr>
            <w:tcW w:w="3312" w:type="dxa"/>
            <w:shd w:val="clear" w:color="auto" w:fill="F7F9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3AC7E3" w14:textId="77777777" w:rsidR="00197EF0" w:rsidRPr="00F61B48" w:rsidRDefault="00BD6DAC">
            <w:pPr>
              <w:spacing w:line="264" w:lineRule="auto"/>
              <w:rPr>
                <w:rFonts w:ascii="Times New Roman" w:hAnsi="Times New Roman" w:cs="Times New Roman"/>
                <w:lang w:val="ru-RU"/>
              </w:rPr>
            </w:pPr>
            <w:r w:rsidRPr="00F61B48">
              <w:rPr>
                <w:rFonts w:ascii="Times New Roman" w:hAnsi="Times New Roman" w:cs="Times New Roman"/>
                <w:lang w:val="ru-RU"/>
              </w:rPr>
              <w:t>Верифицированные сообщения по строгому шаблону (с блоками «Влияние на бизнес» и «Рекомендации»)</w:t>
            </w:r>
          </w:p>
        </w:tc>
        <w:tc>
          <w:tcPr>
            <w:tcW w:w="3312" w:type="dxa"/>
            <w:shd w:val="clear" w:color="auto" w:fill="F7F9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3161F" w14:textId="77777777" w:rsidR="00197EF0" w:rsidRPr="00F61B48" w:rsidRDefault="00BD6DAC">
            <w:pPr>
              <w:spacing w:line="264" w:lineRule="auto"/>
              <w:rPr>
                <w:rFonts w:ascii="Times New Roman" w:hAnsi="Times New Roman" w:cs="Times New Roman"/>
                <w:lang w:val="ru-RU"/>
              </w:rPr>
            </w:pPr>
            <w:r w:rsidRPr="00F61B48">
              <w:rPr>
                <w:rFonts w:ascii="Times New Roman" w:hAnsi="Times New Roman" w:cs="Times New Roman"/>
                <w:lang w:val="ru-RU"/>
              </w:rPr>
              <w:t>Оперативные сообщения о факте события с базовой характеристикой, источником и тегами</w:t>
            </w:r>
          </w:p>
        </w:tc>
      </w:tr>
      <w:tr w:rsidR="00197EF0" w:rsidRPr="00BD6DAC" w14:paraId="2E2F922B" w14:textId="77777777" w:rsidTr="00544A8A">
        <w:trPr>
          <w:jc w:val="center"/>
        </w:trPr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6AD1C" w14:textId="77777777" w:rsidR="00197EF0" w:rsidRPr="00F61B48" w:rsidRDefault="00BD6DAC">
            <w:pPr>
              <w:spacing w:line="264" w:lineRule="auto"/>
              <w:rPr>
                <w:rFonts w:ascii="Times New Roman" w:hAnsi="Times New Roman" w:cs="Times New Roman"/>
              </w:rPr>
            </w:pPr>
            <w:proofErr w:type="spellStart"/>
            <w:r w:rsidRPr="00F61B48">
              <w:rPr>
                <w:rFonts w:ascii="Times New Roman" w:hAnsi="Times New Roman" w:cs="Times New Roman"/>
                <w:b/>
              </w:rPr>
              <w:t>Ежедневная</w:t>
            </w:r>
            <w:proofErr w:type="spellEnd"/>
            <w:r w:rsidRPr="00F61B48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61B48">
              <w:rPr>
                <w:rFonts w:ascii="Times New Roman" w:hAnsi="Times New Roman" w:cs="Times New Roman"/>
                <w:b/>
              </w:rPr>
              <w:t>сводка</w:t>
            </w:r>
            <w:proofErr w:type="spellEnd"/>
            <w:r w:rsidRPr="00F61B48">
              <w:rPr>
                <w:rFonts w:ascii="Times New Roman" w:hAnsi="Times New Roman" w:cs="Times New Roman"/>
                <w:b/>
              </w:rPr>
              <w:t xml:space="preserve"> (07:30)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BC637" w14:textId="77777777" w:rsidR="00197EF0" w:rsidRPr="00F61B48" w:rsidRDefault="00BD6DAC">
            <w:pPr>
              <w:spacing w:line="264" w:lineRule="auto"/>
              <w:rPr>
                <w:rFonts w:ascii="Times New Roman" w:hAnsi="Times New Roman" w:cs="Times New Roman"/>
                <w:lang w:val="ru-RU"/>
              </w:rPr>
            </w:pPr>
            <w:r w:rsidRPr="00F61B48">
              <w:rPr>
                <w:rFonts w:ascii="Times New Roman" w:hAnsi="Times New Roman" w:cs="Times New Roman"/>
                <w:lang w:val="ru-RU"/>
              </w:rPr>
              <w:t>Формирует Исполнитель (</w:t>
            </w:r>
            <w:r w:rsidRPr="00F61B48">
              <w:rPr>
                <w:rFonts w:ascii="Times New Roman" w:hAnsi="Times New Roman" w:cs="Times New Roman"/>
              </w:rPr>
              <w:t>PDF</w:t>
            </w:r>
            <w:r w:rsidRPr="00F61B48">
              <w:rPr>
                <w:rFonts w:ascii="Times New Roman" w:hAnsi="Times New Roman" w:cs="Times New Roman"/>
                <w:lang w:val="ru-RU"/>
              </w:rPr>
              <w:t>/</w:t>
            </w:r>
            <w:r w:rsidRPr="00F61B48">
              <w:rPr>
                <w:rFonts w:ascii="Times New Roman" w:hAnsi="Times New Roman" w:cs="Times New Roman"/>
              </w:rPr>
              <w:t>Excel</w:t>
            </w:r>
            <w:r w:rsidRPr="00F61B48"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F61B48">
              <w:rPr>
                <w:rFonts w:ascii="Times New Roman" w:hAnsi="Times New Roman" w:cs="Times New Roman"/>
                <w:lang w:val="ru-RU"/>
              </w:rPr>
              <w:t>матрица влияния, хронология)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00AEA" w14:textId="77777777" w:rsidR="00197EF0" w:rsidRPr="00F61B48" w:rsidRDefault="00BD6DAC">
            <w:pPr>
              <w:spacing w:line="264" w:lineRule="auto"/>
              <w:rPr>
                <w:rFonts w:ascii="Times New Roman" w:hAnsi="Times New Roman" w:cs="Times New Roman"/>
                <w:lang w:val="ru-RU"/>
              </w:rPr>
            </w:pPr>
            <w:r w:rsidRPr="00F61B48">
              <w:rPr>
                <w:rFonts w:ascii="Times New Roman" w:hAnsi="Times New Roman" w:cs="Times New Roman"/>
                <w:lang w:val="ru-RU"/>
              </w:rPr>
              <w:t>Не входит. Исполнитель предоставляет только суточный лог/выгрузку сообщений</w:t>
            </w:r>
          </w:p>
        </w:tc>
      </w:tr>
      <w:tr w:rsidR="00197EF0" w:rsidRPr="00BD6DAC" w14:paraId="2D0D560F" w14:textId="77777777" w:rsidTr="00544A8A">
        <w:trPr>
          <w:jc w:val="center"/>
        </w:trPr>
        <w:tc>
          <w:tcPr>
            <w:tcW w:w="3312" w:type="dxa"/>
            <w:shd w:val="clear" w:color="auto" w:fill="F7F9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04FA47" w14:textId="77777777" w:rsidR="008B3760" w:rsidRPr="00F61B48" w:rsidRDefault="008B3760">
            <w:pPr>
              <w:spacing w:line="264" w:lineRule="auto"/>
              <w:rPr>
                <w:rFonts w:ascii="Times New Roman" w:hAnsi="Times New Roman" w:cs="Times New Roman"/>
                <w:b/>
                <w:lang w:val="ru-RU"/>
              </w:rPr>
            </w:pPr>
          </w:p>
          <w:p w14:paraId="72074952" w14:textId="5E342890" w:rsidR="00197EF0" w:rsidRPr="00F61B48" w:rsidRDefault="00BD6DAC">
            <w:pPr>
              <w:spacing w:line="264" w:lineRule="auto"/>
              <w:rPr>
                <w:rFonts w:ascii="Times New Roman" w:hAnsi="Times New Roman" w:cs="Times New Roman"/>
              </w:rPr>
            </w:pPr>
            <w:proofErr w:type="spellStart"/>
            <w:r w:rsidRPr="00F61B48">
              <w:rPr>
                <w:rFonts w:ascii="Times New Roman" w:hAnsi="Times New Roman" w:cs="Times New Roman"/>
                <w:b/>
              </w:rPr>
              <w:t>Аналитический</w:t>
            </w:r>
            <w:proofErr w:type="spellEnd"/>
            <w:r w:rsidRPr="00F61B48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61B48">
              <w:rPr>
                <w:rFonts w:ascii="Times New Roman" w:hAnsi="Times New Roman" w:cs="Times New Roman"/>
                <w:b/>
              </w:rPr>
              <w:t>вывод</w:t>
            </w:r>
            <w:proofErr w:type="spellEnd"/>
            <w:r w:rsidRPr="00F61B48">
              <w:rPr>
                <w:rFonts w:ascii="Times New Roman" w:hAnsi="Times New Roman" w:cs="Times New Roman"/>
                <w:b/>
              </w:rPr>
              <w:t xml:space="preserve"> и </w:t>
            </w:r>
            <w:proofErr w:type="spellStart"/>
            <w:r w:rsidRPr="00F61B48">
              <w:rPr>
                <w:rFonts w:ascii="Times New Roman" w:hAnsi="Times New Roman" w:cs="Times New Roman"/>
                <w:b/>
              </w:rPr>
              <w:t>рекомендации</w:t>
            </w:r>
            <w:proofErr w:type="spellEnd"/>
          </w:p>
        </w:tc>
        <w:tc>
          <w:tcPr>
            <w:tcW w:w="3312" w:type="dxa"/>
            <w:shd w:val="clear" w:color="auto" w:fill="F7F9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4B67E" w14:textId="77777777" w:rsidR="00197EF0" w:rsidRPr="00F61B48" w:rsidRDefault="00BD6DAC">
            <w:pPr>
              <w:spacing w:line="264" w:lineRule="auto"/>
              <w:rPr>
                <w:rFonts w:ascii="Times New Roman" w:hAnsi="Times New Roman" w:cs="Times New Roman"/>
                <w:lang w:val="ru-RU"/>
              </w:rPr>
            </w:pPr>
            <w:r w:rsidRPr="00F61B48">
              <w:rPr>
                <w:rFonts w:ascii="Times New Roman" w:hAnsi="Times New Roman" w:cs="Times New Roman"/>
                <w:lang w:val="ru-RU"/>
              </w:rPr>
              <w:t>Обязательный блок Исполнителя: прогноз 24–48 ч и меры для служб курорта</w:t>
            </w:r>
          </w:p>
        </w:tc>
        <w:tc>
          <w:tcPr>
            <w:tcW w:w="3312" w:type="dxa"/>
            <w:shd w:val="clear" w:color="auto" w:fill="F7F9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9C23D" w14:textId="54D70EA5" w:rsidR="00197EF0" w:rsidRPr="00F61B48" w:rsidRDefault="00BD6DAC">
            <w:pPr>
              <w:spacing w:line="264" w:lineRule="auto"/>
              <w:rPr>
                <w:rFonts w:ascii="Times New Roman" w:hAnsi="Times New Roman" w:cs="Times New Roman"/>
                <w:lang w:val="ru-RU"/>
              </w:rPr>
            </w:pPr>
            <w:r w:rsidRPr="00F61B48">
              <w:rPr>
                <w:rFonts w:ascii="Times New Roman" w:hAnsi="Times New Roman" w:cs="Times New Roman"/>
                <w:lang w:val="ru-RU"/>
              </w:rPr>
              <w:t>Выполняется внутренними силами ООО «</w:t>
            </w:r>
            <w:r>
              <w:rPr>
                <w:rFonts w:ascii="Times New Roman" w:hAnsi="Times New Roman" w:cs="Times New Roman"/>
                <w:lang w:val="ru-RU"/>
              </w:rPr>
              <w:t>...</w:t>
            </w:r>
            <w:r w:rsidRPr="00F61B48">
              <w:rPr>
                <w:rFonts w:ascii="Times New Roman" w:hAnsi="Times New Roman" w:cs="Times New Roman"/>
                <w:lang w:val="ru-RU"/>
              </w:rPr>
              <w:t>»</w:t>
            </w:r>
          </w:p>
        </w:tc>
      </w:tr>
      <w:tr w:rsidR="00197EF0" w:rsidRPr="00BD6DAC" w14:paraId="18FE2C8C" w14:textId="77777777" w:rsidTr="00544A8A">
        <w:trPr>
          <w:jc w:val="center"/>
        </w:trPr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B4441" w14:textId="77777777" w:rsidR="00197EF0" w:rsidRPr="00F61B48" w:rsidRDefault="00BD6DAC">
            <w:pPr>
              <w:spacing w:line="264" w:lineRule="auto"/>
              <w:rPr>
                <w:rFonts w:ascii="Times New Roman" w:hAnsi="Times New Roman" w:cs="Times New Roman"/>
                <w:lang w:val="ru-RU"/>
              </w:rPr>
            </w:pPr>
            <w:r w:rsidRPr="00F61B48">
              <w:rPr>
                <w:rFonts w:ascii="Times New Roman" w:hAnsi="Times New Roman" w:cs="Times New Roman"/>
                <w:b/>
                <w:lang w:val="ru-RU"/>
              </w:rPr>
              <w:t>Оценка влияния на отель (шкала)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666468" w14:textId="77777777" w:rsidR="00197EF0" w:rsidRPr="00F61B48" w:rsidRDefault="00BD6DAC">
            <w:pPr>
              <w:spacing w:line="264" w:lineRule="auto"/>
              <w:rPr>
                <w:rFonts w:ascii="Times New Roman" w:hAnsi="Times New Roman" w:cs="Times New Roman"/>
                <w:lang w:val="ru-RU"/>
              </w:rPr>
            </w:pPr>
            <w:r w:rsidRPr="00F61B48">
              <w:rPr>
                <w:rFonts w:ascii="Times New Roman" w:hAnsi="Times New Roman" w:cs="Times New Roman"/>
                <w:lang w:val="ru-RU"/>
              </w:rPr>
              <w:t>Проводится аналитиками Исполнителя (</w:t>
            </w:r>
            <w:r w:rsidRPr="00F61B48">
              <w:rPr>
                <w:rFonts w:ascii="Segoe UI Emoji" w:hAnsi="Segoe UI Emoji" w:cs="Segoe UI Emoji"/>
              </w:rPr>
              <w:t>🟢</w:t>
            </w:r>
            <w:r w:rsidRPr="00F61B48">
              <w:rPr>
                <w:rFonts w:ascii="Times New Roman" w:hAnsi="Times New Roman" w:cs="Times New Roman"/>
                <w:lang w:val="ru-RU"/>
              </w:rPr>
              <w:t>/</w:t>
            </w:r>
            <w:r w:rsidRPr="00F61B48">
              <w:rPr>
                <w:rFonts w:ascii="Segoe UI Emoji" w:hAnsi="Segoe UI Emoji" w:cs="Segoe UI Emoji"/>
              </w:rPr>
              <w:t>🟡</w:t>
            </w:r>
            <w:r w:rsidRPr="00F61B48">
              <w:rPr>
                <w:rFonts w:ascii="Times New Roman" w:hAnsi="Times New Roman" w:cs="Times New Roman"/>
                <w:lang w:val="ru-RU"/>
              </w:rPr>
              <w:t>/</w:t>
            </w:r>
            <w:r w:rsidRPr="00F61B48">
              <w:rPr>
                <w:rFonts w:ascii="Segoe UI Emoji" w:hAnsi="Segoe UI Emoji" w:cs="Segoe UI Emoji"/>
              </w:rPr>
              <w:t>🟠</w:t>
            </w:r>
            <w:r w:rsidRPr="00F61B48">
              <w:rPr>
                <w:rFonts w:ascii="Times New Roman" w:hAnsi="Times New Roman" w:cs="Times New Roman"/>
                <w:lang w:val="ru-RU"/>
              </w:rPr>
              <w:t>/</w:t>
            </w:r>
            <w:r w:rsidRPr="00F61B48">
              <w:rPr>
                <w:rFonts w:ascii="Segoe UI Emoji" w:hAnsi="Segoe UI Emoji" w:cs="Segoe UI Emoji"/>
              </w:rPr>
              <w:t>🔴</w:t>
            </w:r>
            <w:r w:rsidRPr="00F61B48">
              <w:rPr>
                <w:rFonts w:ascii="Times New Roman" w:hAnsi="Times New Roman" w:cs="Times New Roman"/>
                <w:lang w:val="ru-RU"/>
              </w:rPr>
              <w:t>)</w:t>
            </w:r>
          </w:p>
        </w:tc>
        <w:tc>
          <w:tcPr>
            <w:tcW w:w="331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26A7BF" w14:textId="77777777" w:rsidR="00197EF0" w:rsidRPr="00F61B48" w:rsidRDefault="00BD6DAC">
            <w:pPr>
              <w:spacing w:line="264" w:lineRule="auto"/>
              <w:rPr>
                <w:rFonts w:ascii="Times New Roman" w:hAnsi="Times New Roman" w:cs="Times New Roman"/>
                <w:lang w:val="ru-RU"/>
              </w:rPr>
            </w:pPr>
            <w:r w:rsidRPr="00F61B48">
              <w:rPr>
                <w:rFonts w:ascii="Times New Roman" w:hAnsi="Times New Roman" w:cs="Times New Roman"/>
                <w:lang w:val="ru-RU"/>
              </w:rPr>
              <w:t>Базовая первичная классификация (критичность самого инцидента)</w:t>
            </w:r>
          </w:p>
        </w:tc>
      </w:tr>
      <w:tr w:rsidR="00197EF0" w:rsidRPr="00F61B48" w14:paraId="3C609A02" w14:textId="77777777" w:rsidTr="00544A8A">
        <w:trPr>
          <w:jc w:val="center"/>
        </w:trPr>
        <w:tc>
          <w:tcPr>
            <w:tcW w:w="3312" w:type="dxa"/>
            <w:shd w:val="clear" w:color="auto" w:fill="F7F9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FFA862" w14:textId="77777777" w:rsidR="00197EF0" w:rsidRPr="00F61B48" w:rsidRDefault="00BD6DAC">
            <w:pPr>
              <w:spacing w:line="264" w:lineRule="auto"/>
              <w:rPr>
                <w:rFonts w:ascii="Times New Roman" w:hAnsi="Times New Roman" w:cs="Times New Roman"/>
              </w:rPr>
            </w:pPr>
            <w:proofErr w:type="spellStart"/>
            <w:r w:rsidRPr="00F61B48">
              <w:rPr>
                <w:rFonts w:ascii="Times New Roman" w:hAnsi="Times New Roman" w:cs="Times New Roman"/>
                <w:b/>
              </w:rPr>
              <w:t>Сторона</w:t>
            </w:r>
            <w:proofErr w:type="spellEnd"/>
            <w:r w:rsidRPr="00F61B48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61B48">
              <w:rPr>
                <w:rFonts w:ascii="Times New Roman" w:hAnsi="Times New Roman" w:cs="Times New Roman"/>
                <w:b/>
              </w:rPr>
              <w:t>анализа</w:t>
            </w:r>
            <w:proofErr w:type="spellEnd"/>
            <w:r w:rsidRPr="00F61B48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F61B48">
              <w:rPr>
                <w:rFonts w:ascii="Times New Roman" w:hAnsi="Times New Roman" w:cs="Times New Roman"/>
                <w:b/>
              </w:rPr>
              <w:t>данных</w:t>
            </w:r>
            <w:proofErr w:type="spellEnd"/>
          </w:p>
        </w:tc>
        <w:tc>
          <w:tcPr>
            <w:tcW w:w="3312" w:type="dxa"/>
            <w:shd w:val="clear" w:color="auto" w:fill="F7F9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EBBA48" w14:textId="01FD39FC" w:rsidR="00197EF0" w:rsidRPr="00F61B48" w:rsidRDefault="00BD6DAC">
            <w:pPr>
              <w:spacing w:line="264" w:lineRule="auto"/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F61B48">
              <w:rPr>
                <w:rFonts w:ascii="Times New Roman" w:hAnsi="Times New Roman" w:cs="Times New Roman"/>
              </w:rPr>
              <w:t>Внешняя</w:t>
            </w:r>
            <w:proofErr w:type="spellEnd"/>
            <w:r w:rsidRPr="00F61B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61B48">
              <w:rPr>
                <w:rFonts w:ascii="Times New Roman" w:hAnsi="Times New Roman" w:cs="Times New Roman"/>
              </w:rPr>
              <w:t>экспертиза</w:t>
            </w:r>
            <w:proofErr w:type="spellEnd"/>
          </w:p>
        </w:tc>
        <w:tc>
          <w:tcPr>
            <w:tcW w:w="3312" w:type="dxa"/>
            <w:shd w:val="clear" w:color="auto" w:fill="F7F9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6073D" w14:textId="5F603480" w:rsidR="00197EF0" w:rsidRPr="00F61B48" w:rsidRDefault="00BD6DAC">
            <w:pPr>
              <w:spacing w:line="264" w:lineRule="auto"/>
              <w:rPr>
                <w:rFonts w:ascii="Times New Roman" w:hAnsi="Times New Roman" w:cs="Times New Roman"/>
              </w:rPr>
            </w:pPr>
            <w:proofErr w:type="spellStart"/>
            <w:r w:rsidRPr="00F61B48">
              <w:rPr>
                <w:rFonts w:ascii="Times New Roman" w:hAnsi="Times New Roman" w:cs="Times New Roman"/>
              </w:rPr>
              <w:t>Внутренний</w:t>
            </w:r>
            <w:proofErr w:type="spellEnd"/>
            <w:r w:rsidRPr="00F61B4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F61B48">
              <w:rPr>
                <w:rFonts w:ascii="Times New Roman" w:hAnsi="Times New Roman" w:cs="Times New Roman"/>
              </w:rPr>
              <w:t>персонал</w:t>
            </w:r>
            <w:proofErr w:type="spellEnd"/>
            <w:r w:rsidRPr="00F61B48">
              <w:rPr>
                <w:rFonts w:ascii="Times New Roman" w:hAnsi="Times New Roman" w:cs="Times New Roman"/>
              </w:rPr>
              <w:t xml:space="preserve"> ООО «</w:t>
            </w:r>
            <w:r>
              <w:rPr>
                <w:rFonts w:ascii="Times New Roman" w:hAnsi="Times New Roman" w:cs="Times New Roman"/>
              </w:rPr>
              <w:t>...</w:t>
            </w:r>
            <w:r w:rsidRPr="00F61B48">
              <w:rPr>
                <w:rFonts w:ascii="Times New Roman" w:hAnsi="Times New Roman" w:cs="Times New Roman"/>
              </w:rPr>
              <w:t>»</w:t>
            </w:r>
          </w:p>
        </w:tc>
      </w:tr>
    </w:tbl>
    <w:p w14:paraId="61011950" w14:textId="77777777" w:rsidR="00197EF0" w:rsidRPr="00F61B48" w:rsidRDefault="00197EF0">
      <w:pPr>
        <w:spacing w:after="80"/>
        <w:rPr>
          <w:rFonts w:ascii="Times New Roman" w:hAnsi="Times New Roman" w:cs="Times New Roman"/>
        </w:rPr>
      </w:pPr>
    </w:p>
    <w:p w14:paraId="0235030F" w14:textId="77777777" w:rsidR="00197EF0" w:rsidRPr="00F61B48" w:rsidRDefault="00BD6DAC">
      <w:pPr>
        <w:keepNext/>
        <w:spacing w:before="280" w:after="80"/>
        <w:rPr>
          <w:rFonts w:ascii="Times New Roman" w:hAnsi="Times New Roman" w:cs="Times New Roman"/>
          <w:lang w:val="ru-RU"/>
        </w:rPr>
      </w:pPr>
      <w:r w:rsidRPr="00F61B48">
        <w:rPr>
          <w:rFonts w:ascii="Times New Roman" w:hAnsi="Times New Roman" w:cs="Times New Roman"/>
          <w:b/>
          <w:color w:val="0F385A"/>
          <w:sz w:val="27"/>
          <w:lang w:val="ru-RU"/>
        </w:rPr>
        <w:t xml:space="preserve">2. География и направления </w:t>
      </w:r>
      <w:r w:rsidRPr="00F61B48">
        <w:rPr>
          <w:rFonts w:ascii="Times New Roman" w:hAnsi="Times New Roman" w:cs="Times New Roman"/>
          <w:b/>
          <w:color w:val="0F385A"/>
          <w:sz w:val="27"/>
          <w:lang w:val="ru-RU"/>
        </w:rPr>
        <w:t>мониторинга (едино для обоих вариантов)</w:t>
      </w:r>
    </w:p>
    <w:p w14:paraId="46C306A1" w14:textId="4F2BFF23" w:rsidR="00197EF0" w:rsidRPr="001554C7" w:rsidRDefault="00BD6DAC">
      <w:pPr>
        <w:spacing w:after="80"/>
        <w:rPr>
          <w:rFonts w:ascii="Times New Roman" w:hAnsi="Times New Roman" w:cs="Times New Roman"/>
          <w:lang w:val="ru-RU"/>
        </w:rPr>
      </w:pPr>
      <w:r w:rsidRPr="00F61B48">
        <w:rPr>
          <w:rFonts w:ascii="Times New Roman" w:hAnsi="Times New Roman" w:cs="Times New Roman"/>
          <w:lang w:val="ru-RU"/>
        </w:rPr>
        <w:t>2.1. Географический охват:</w:t>
      </w:r>
      <w:r w:rsidRPr="00F61B48">
        <w:rPr>
          <w:rFonts w:ascii="Times New Roman" w:hAnsi="Times New Roman" w:cs="Times New Roman"/>
          <w:lang w:val="ru-RU"/>
        </w:rPr>
        <w:br/>
        <w:t>1. Крым и Севастополь: Республика Крым, г. Севастополь, Южный берег Крыма (ЮБК), Крымский мост, подходы к мосту, прилегающая акватория Черного и Азовского морей.</w:t>
      </w:r>
      <w:r w:rsidRPr="00F61B48">
        <w:rPr>
          <w:rFonts w:ascii="Times New Roman" w:hAnsi="Times New Roman" w:cs="Times New Roman"/>
          <w:lang w:val="ru-RU"/>
        </w:rPr>
        <w:br/>
        <w:t xml:space="preserve">2. РФ (материковая часть): </w:t>
      </w:r>
      <w:r w:rsidRPr="00F61B48">
        <w:rPr>
          <w:rFonts w:ascii="Times New Roman" w:hAnsi="Times New Roman" w:cs="Times New Roman"/>
          <w:lang w:val="ru-RU"/>
        </w:rPr>
        <w:t xml:space="preserve">транспортные </w:t>
      </w:r>
      <w:proofErr w:type="spellStart"/>
      <w:r w:rsidRPr="00F61B48">
        <w:rPr>
          <w:rFonts w:ascii="Times New Roman" w:hAnsi="Times New Roman" w:cs="Times New Roman"/>
          <w:lang w:val="ru-RU"/>
        </w:rPr>
        <w:t>хабы</w:t>
      </w:r>
      <w:proofErr w:type="spellEnd"/>
      <w:r w:rsidRPr="00F61B48">
        <w:rPr>
          <w:rFonts w:ascii="Times New Roman" w:hAnsi="Times New Roman" w:cs="Times New Roman"/>
          <w:lang w:val="ru-RU"/>
        </w:rPr>
        <w:t xml:space="preserve"> России, аэропорты (Сочи, Минеральные Воды и др.), ключевые автомагистрали и ЖД пути.</w:t>
      </w:r>
      <w:r w:rsidRPr="00F61B48">
        <w:rPr>
          <w:rFonts w:ascii="Times New Roman" w:hAnsi="Times New Roman" w:cs="Times New Roman"/>
          <w:lang w:val="ru-RU"/>
        </w:rPr>
        <w:br/>
        <w:t>3. Приграничные с Крымом территории</w:t>
      </w:r>
      <w:r w:rsidR="00EE3116">
        <w:rPr>
          <w:rFonts w:ascii="Times New Roman" w:hAnsi="Times New Roman" w:cs="Times New Roman"/>
          <w:lang w:val="ru-RU"/>
        </w:rPr>
        <w:t xml:space="preserve"> РФ и</w:t>
      </w:r>
      <w:r w:rsidRPr="00F61B48">
        <w:rPr>
          <w:rFonts w:ascii="Times New Roman" w:hAnsi="Times New Roman" w:cs="Times New Roman"/>
          <w:lang w:val="ru-RU"/>
        </w:rPr>
        <w:t xml:space="preserve"> Украины: </w:t>
      </w:r>
      <w:r w:rsidR="00EE3116">
        <w:rPr>
          <w:rFonts w:ascii="Times New Roman" w:hAnsi="Times New Roman" w:cs="Times New Roman"/>
          <w:lang w:val="ru-RU"/>
        </w:rPr>
        <w:t xml:space="preserve">ЛНР, ДНР, </w:t>
      </w:r>
      <w:r w:rsidRPr="00F61B48">
        <w:rPr>
          <w:rFonts w:ascii="Times New Roman" w:hAnsi="Times New Roman" w:cs="Times New Roman"/>
          <w:lang w:val="ru-RU"/>
        </w:rPr>
        <w:t>Херсонская, Запорожская, Николаевская, Одесская и Днепропетровская области (угрозы ракет/БПЛА</w:t>
      </w:r>
      <w:r w:rsidRPr="00F61B48">
        <w:rPr>
          <w:rFonts w:ascii="Times New Roman" w:hAnsi="Times New Roman" w:cs="Times New Roman"/>
          <w:lang w:val="ru-RU"/>
        </w:rPr>
        <w:t>, военная активность, трансграничные экологические риски).</w:t>
      </w:r>
      <w:r w:rsidRPr="00F61B48">
        <w:rPr>
          <w:rFonts w:ascii="Times New Roman" w:hAnsi="Times New Roman" w:cs="Times New Roman"/>
          <w:lang w:val="ru-RU"/>
        </w:rPr>
        <w:br/>
      </w:r>
      <w:r w:rsidRPr="00F61B48">
        <w:rPr>
          <w:rFonts w:ascii="Times New Roman" w:hAnsi="Times New Roman" w:cs="Times New Roman"/>
          <w:lang w:val="ru-RU"/>
        </w:rPr>
        <w:br/>
        <w:t>2.2. Категории отслеживаемых событий:</w:t>
      </w:r>
      <w:r w:rsidRPr="00F61B48">
        <w:rPr>
          <w:rFonts w:ascii="Times New Roman" w:hAnsi="Times New Roman" w:cs="Times New Roman"/>
          <w:lang w:val="ru-RU"/>
        </w:rPr>
        <w:br/>
        <w:t>• Техногенный блок: БПЛА, ракетные угрозы, работа ПВО, взрывы, прилеты; режим работы Крымского моста (перекрытия, очереди); задержки поездов («Таврия»/ГСЭ, РЖ</w:t>
      </w:r>
      <w:r w:rsidRPr="00F61B48">
        <w:rPr>
          <w:rFonts w:ascii="Times New Roman" w:hAnsi="Times New Roman" w:cs="Times New Roman"/>
          <w:lang w:val="ru-RU"/>
        </w:rPr>
        <w:t>Д, КЖД); ограничения работы аэропортов («Ковер»); аварии в электросетях ЮБК; дефицит/задержки поставок топлива (АЗС); аварии на объектах ГСМ и инфраструктуры.</w:t>
      </w:r>
      <w:r w:rsidRPr="00F61B48">
        <w:rPr>
          <w:rFonts w:ascii="Times New Roman" w:hAnsi="Times New Roman" w:cs="Times New Roman"/>
          <w:lang w:val="ru-RU"/>
        </w:rPr>
        <w:br/>
        <w:t>• Природно-экологический блок: разливы нефтепродуктов, мазутные пятна, сбросы стоков в море, сост</w:t>
      </w:r>
      <w:r w:rsidRPr="00F61B48">
        <w:rPr>
          <w:rFonts w:ascii="Times New Roman" w:hAnsi="Times New Roman" w:cs="Times New Roman"/>
          <w:lang w:val="ru-RU"/>
        </w:rPr>
        <w:t>ояние пляжей; опасные метеоявления (штормы, ураганы, ливни); оползни, сели, обвалы на трассах ЮБК; ландшафтные и лесные пожары.</w:t>
      </w:r>
    </w:p>
    <w:p w14:paraId="399F12AA" w14:textId="783C7D0A" w:rsidR="00EE3116" w:rsidRPr="00EE3116" w:rsidRDefault="00EE3116">
      <w:pPr>
        <w:spacing w:after="80"/>
        <w:rPr>
          <w:rFonts w:ascii="Times New Roman" w:hAnsi="Times New Roman" w:cs="Times New Roman"/>
          <w:lang w:val="ru-RU"/>
        </w:rPr>
      </w:pPr>
      <w:r w:rsidRPr="00EE3116">
        <w:rPr>
          <w:rFonts w:ascii="Times New Roman" w:hAnsi="Times New Roman" w:cs="Times New Roman"/>
          <w:lang w:val="ru-RU"/>
        </w:rPr>
        <w:t xml:space="preserve">• </w:t>
      </w:r>
      <w:r>
        <w:rPr>
          <w:rFonts w:ascii="Times New Roman" w:hAnsi="Times New Roman" w:cs="Times New Roman"/>
          <w:lang w:val="ru-RU"/>
        </w:rPr>
        <w:t>Общие сведения: ЧП</w:t>
      </w:r>
      <w:r w:rsidR="001566BD">
        <w:rPr>
          <w:rFonts w:ascii="Times New Roman" w:hAnsi="Times New Roman" w:cs="Times New Roman"/>
          <w:lang w:val="ru-RU"/>
        </w:rPr>
        <w:t xml:space="preserve"> и ЧС</w:t>
      </w:r>
      <w:r>
        <w:rPr>
          <w:rFonts w:ascii="Times New Roman" w:hAnsi="Times New Roman" w:cs="Times New Roman"/>
          <w:lang w:val="ru-RU"/>
        </w:rPr>
        <w:t xml:space="preserve">, </w:t>
      </w:r>
      <w:r w:rsidR="001566BD">
        <w:rPr>
          <w:rFonts w:ascii="Times New Roman" w:hAnsi="Times New Roman" w:cs="Times New Roman"/>
          <w:lang w:val="ru-RU"/>
        </w:rPr>
        <w:t xml:space="preserve">правонарушения и </w:t>
      </w:r>
      <w:r>
        <w:rPr>
          <w:rFonts w:ascii="Times New Roman" w:hAnsi="Times New Roman" w:cs="Times New Roman"/>
          <w:lang w:val="ru-RU"/>
        </w:rPr>
        <w:t xml:space="preserve">преступления совершенные в Отелях </w:t>
      </w:r>
      <w:r w:rsidR="001566BD">
        <w:rPr>
          <w:rFonts w:ascii="Times New Roman" w:hAnsi="Times New Roman" w:cs="Times New Roman"/>
          <w:lang w:val="ru-RU"/>
        </w:rPr>
        <w:t xml:space="preserve">на всей территории </w:t>
      </w:r>
      <w:r>
        <w:rPr>
          <w:rFonts w:ascii="Times New Roman" w:hAnsi="Times New Roman" w:cs="Times New Roman"/>
          <w:lang w:val="ru-RU"/>
        </w:rPr>
        <w:t>РФ</w:t>
      </w:r>
      <w:r w:rsidR="001566BD">
        <w:rPr>
          <w:rFonts w:ascii="Times New Roman" w:hAnsi="Times New Roman" w:cs="Times New Roman"/>
          <w:lang w:val="ru-RU"/>
        </w:rPr>
        <w:t xml:space="preserve">, новые схемы совершения противоправных действий; передовые (перспективные) методы и технические решения по обеспечению безопасности и антитеррористической защищенности Отелей и санаторно-курортных комплексов; кадровые </w:t>
      </w:r>
      <w:r>
        <w:rPr>
          <w:rFonts w:ascii="Times New Roman" w:hAnsi="Times New Roman" w:cs="Times New Roman"/>
          <w:lang w:val="ru-RU"/>
        </w:rPr>
        <w:t xml:space="preserve"> </w:t>
      </w:r>
      <w:r w:rsidR="001566BD">
        <w:rPr>
          <w:rFonts w:ascii="Times New Roman" w:hAnsi="Times New Roman" w:cs="Times New Roman"/>
          <w:lang w:val="ru-RU"/>
        </w:rPr>
        <w:t>изменения в РК и Севастополе среди руководства правоохранительных, контролирующих и государственных органов</w:t>
      </w:r>
      <w:r w:rsidR="001554C7">
        <w:rPr>
          <w:rFonts w:ascii="Times New Roman" w:hAnsi="Times New Roman" w:cs="Times New Roman"/>
          <w:lang w:val="ru-RU"/>
        </w:rPr>
        <w:t>; изменения в Законодательстве РФ в сфере обеспечения безопасности объектов гостиничного хозяйства</w:t>
      </w:r>
      <w:r w:rsidRPr="00EE3116">
        <w:rPr>
          <w:rFonts w:ascii="Times New Roman" w:hAnsi="Times New Roman" w:cs="Times New Roman"/>
          <w:lang w:val="ru-RU"/>
        </w:rPr>
        <w:t>.</w:t>
      </w:r>
    </w:p>
    <w:p w14:paraId="2BB22821" w14:textId="77777777" w:rsidR="00EE3116" w:rsidRPr="00EE3116" w:rsidRDefault="00EE3116">
      <w:pPr>
        <w:spacing w:after="80"/>
        <w:rPr>
          <w:rFonts w:ascii="Times New Roman" w:hAnsi="Times New Roman" w:cs="Times New Roman"/>
          <w:lang w:val="ru-RU"/>
        </w:rPr>
      </w:pPr>
    </w:p>
    <w:p w14:paraId="42E22076" w14:textId="77777777" w:rsidR="00197EF0" w:rsidRPr="00F61B48" w:rsidRDefault="00BD6DAC">
      <w:pPr>
        <w:keepNext/>
        <w:spacing w:before="280" w:after="80"/>
        <w:rPr>
          <w:rFonts w:ascii="Times New Roman" w:hAnsi="Times New Roman" w:cs="Times New Roman"/>
          <w:lang w:val="ru-RU"/>
        </w:rPr>
      </w:pPr>
      <w:r w:rsidRPr="00F61B48">
        <w:rPr>
          <w:rFonts w:ascii="Times New Roman" w:hAnsi="Times New Roman" w:cs="Times New Roman"/>
          <w:b/>
          <w:color w:val="0F385A"/>
          <w:sz w:val="27"/>
          <w:lang w:val="ru-RU"/>
        </w:rPr>
        <w:t>3. Спецификация ВАРИАНТА 1: «Полный аналитический аутсорсинг»</w:t>
      </w:r>
    </w:p>
    <w:p w14:paraId="780434C4" w14:textId="24E22FF7" w:rsidR="00197EF0" w:rsidRPr="00F61B48" w:rsidRDefault="00BD6DAC">
      <w:pPr>
        <w:spacing w:after="80"/>
        <w:rPr>
          <w:rFonts w:ascii="Times New Roman" w:hAnsi="Times New Roman" w:cs="Times New Roman"/>
          <w:lang w:val="ru-RU"/>
        </w:rPr>
      </w:pPr>
      <w:r w:rsidRPr="00F61B48">
        <w:rPr>
          <w:rFonts w:ascii="Times New Roman" w:hAnsi="Times New Roman" w:cs="Times New Roman"/>
          <w:lang w:val="ru-RU"/>
        </w:rPr>
        <w:t>В рамках Варианта 1 Исполнитель выполняет функции к</w:t>
      </w:r>
      <w:r w:rsidRPr="00F61B48">
        <w:rPr>
          <w:rFonts w:ascii="Times New Roman" w:hAnsi="Times New Roman" w:cs="Times New Roman"/>
          <w:lang w:val="ru-RU"/>
        </w:rPr>
        <w:t>омплексной внешней аналитической службы ситуационного центра Заказчика.</w:t>
      </w:r>
      <w:r w:rsidRPr="00F61B48">
        <w:rPr>
          <w:rFonts w:ascii="Times New Roman" w:hAnsi="Times New Roman" w:cs="Times New Roman"/>
          <w:lang w:val="ru-RU"/>
        </w:rPr>
        <w:br/>
      </w:r>
      <w:r w:rsidRPr="00F61B48">
        <w:rPr>
          <w:rFonts w:ascii="Times New Roman" w:hAnsi="Times New Roman" w:cs="Times New Roman"/>
          <w:lang w:val="ru-RU"/>
        </w:rPr>
        <w:br/>
        <w:t xml:space="preserve">3.1. Структура доставки — </w:t>
      </w:r>
      <w:r w:rsidRPr="00F61B48">
        <w:rPr>
          <w:rFonts w:ascii="Times New Roman" w:hAnsi="Times New Roman" w:cs="Times New Roman"/>
        </w:rPr>
        <w:t>Telegram</w:t>
      </w:r>
      <w:r w:rsidRPr="00F61B48">
        <w:rPr>
          <w:rFonts w:ascii="Times New Roman" w:hAnsi="Times New Roman" w:cs="Times New Roman"/>
          <w:lang w:val="ru-RU"/>
        </w:rPr>
        <w:t>-супергруппа с 8 тематическими разделами (</w:t>
      </w:r>
      <w:r w:rsidRPr="00F61B48">
        <w:rPr>
          <w:rFonts w:ascii="Times New Roman" w:hAnsi="Times New Roman" w:cs="Times New Roman"/>
        </w:rPr>
        <w:t>Topics</w:t>
      </w:r>
      <w:r w:rsidRPr="00F61B48">
        <w:rPr>
          <w:rFonts w:ascii="Times New Roman" w:hAnsi="Times New Roman" w:cs="Times New Roman"/>
          <w:lang w:val="ru-RU"/>
        </w:rPr>
        <w:t>):</w:t>
      </w:r>
      <w:r w:rsidRPr="00F61B48">
        <w:rPr>
          <w:rFonts w:ascii="Times New Roman" w:hAnsi="Times New Roman" w:cs="Times New Roman"/>
          <w:lang w:val="ru-RU"/>
        </w:rPr>
        <w:br/>
        <w:t>• 1. Главное | Ежедневные сводки и выводы (утренние комплексные отчеты до 07:30 МСК, аналитические</w:t>
      </w:r>
      <w:r w:rsidRPr="00F61B48">
        <w:rPr>
          <w:rFonts w:ascii="Times New Roman" w:hAnsi="Times New Roman" w:cs="Times New Roman"/>
          <w:lang w:val="ru-RU"/>
        </w:rPr>
        <w:t xml:space="preserve"> выводы руководству, экстренные </w:t>
      </w:r>
      <w:proofErr w:type="spellStart"/>
      <w:r w:rsidRPr="00F61B48">
        <w:rPr>
          <w:rFonts w:ascii="Times New Roman" w:hAnsi="Times New Roman" w:cs="Times New Roman"/>
          <w:lang w:val="ru-RU"/>
        </w:rPr>
        <w:t>алерты</w:t>
      </w:r>
      <w:proofErr w:type="spellEnd"/>
      <w:r w:rsidRPr="00F61B48">
        <w:rPr>
          <w:rFonts w:ascii="Times New Roman" w:hAnsi="Times New Roman" w:cs="Times New Roman"/>
          <w:lang w:val="ru-RU"/>
        </w:rPr>
        <w:t xml:space="preserve"> </w:t>
      </w:r>
      <w:r w:rsidRPr="00F61B48">
        <w:rPr>
          <w:rFonts w:ascii="Segoe UI Emoji" w:hAnsi="Segoe UI Emoji" w:cs="Segoe UI Emoji"/>
        </w:rPr>
        <w:t>🔴</w:t>
      </w:r>
      <w:r w:rsidRPr="00F61B48">
        <w:rPr>
          <w:rFonts w:ascii="Times New Roman" w:hAnsi="Times New Roman" w:cs="Times New Roman"/>
          <w:lang w:val="ru-RU"/>
        </w:rPr>
        <w:t xml:space="preserve"> Критического уровня);</w:t>
      </w:r>
      <w:r w:rsidRPr="00F61B48">
        <w:rPr>
          <w:rFonts w:ascii="Times New Roman" w:hAnsi="Times New Roman" w:cs="Times New Roman"/>
          <w:lang w:val="ru-RU"/>
        </w:rPr>
        <w:br/>
      </w:r>
      <w:r w:rsidRPr="00F61B48">
        <w:rPr>
          <w:rFonts w:ascii="Times New Roman" w:hAnsi="Times New Roman" w:cs="Times New Roman"/>
          <w:lang w:val="ru-RU"/>
        </w:rPr>
        <w:lastRenderedPageBreak/>
        <w:t>• 2. Техногенный | Крым и Севастополь (ПВО, БПЛА, Крымский мост, сети ЮБК, топливо, ЖД, локальные технологические ЧС);</w:t>
      </w:r>
      <w:r w:rsidRPr="00F61B48">
        <w:rPr>
          <w:rFonts w:ascii="Times New Roman" w:hAnsi="Times New Roman" w:cs="Times New Roman"/>
          <w:lang w:val="ru-RU"/>
        </w:rPr>
        <w:br/>
        <w:t>• 3. Техногенный | РФ (материк) (аэропорты Юга, РЖД, поставки ГСМ, логист</w:t>
      </w:r>
      <w:r w:rsidRPr="00F61B48">
        <w:rPr>
          <w:rFonts w:ascii="Times New Roman" w:hAnsi="Times New Roman" w:cs="Times New Roman"/>
          <w:lang w:val="ru-RU"/>
        </w:rPr>
        <w:t>ика, федеральные ЧС);</w:t>
      </w:r>
      <w:r w:rsidRPr="00F61B48">
        <w:rPr>
          <w:rFonts w:ascii="Times New Roman" w:hAnsi="Times New Roman" w:cs="Times New Roman"/>
          <w:lang w:val="ru-RU"/>
        </w:rPr>
        <w:br/>
        <w:t>• 4. Техногенный | Приграничные территории (военная и ракетная активность в приграничье, угрозы судоходству);</w:t>
      </w:r>
      <w:r w:rsidRPr="00F61B48">
        <w:rPr>
          <w:rFonts w:ascii="Times New Roman" w:hAnsi="Times New Roman" w:cs="Times New Roman"/>
          <w:lang w:val="ru-RU"/>
        </w:rPr>
        <w:br/>
        <w:t>• 5. Природный | Крым и акватория (загрязнение моря, пляжи, сели, оползни ЮБК, штормы, пожары);</w:t>
      </w:r>
      <w:r w:rsidRPr="00F61B48">
        <w:rPr>
          <w:rFonts w:ascii="Times New Roman" w:hAnsi="Times New Roman" w:cs="Times New Roman"/>
          <w:lang w:val="ru-RU"/>
        </w:rPr>
        <w:br/>
        <w:t>• 6. Природный | РФ (Южный б</w:t>
      </w:r>
      <w:r w:rsidRPr="00F61B48">
        <w:rPr>
          <w:rFonts w:ascii="Times New Roman" w:hAnsi="Times New Roman" w:cs="Times New Roman"/>
          <w:lang w:val="ru-RU"/>
        </w:rPr>
        <w:t>ассейн) (стихийные бедствия и погода на Юге РФ, влияющие на переправы и логистику);</w:t>
      </w:r>
      <w:r w:rsidRPr="00F61B48">
        <w:rPr>
          <w:rFonts w:ascii="Times New Roman" w:hAnsi="Times New Roman" w:cs="Times New Roman"/>
          <w:lang w:val="ru-RU"/>
        </w:rPr>
        <w:br/>
        <w:t>• 7. Природный | Приграничные территории (трансграничные гидрологические и экологические инциденты);</w:t>
      </w:r>
      <w:r w:rsidRPr="00F61B48">
        <w:rPr>
          <w:rFonts w:ascii="Times New Roman" w:hAnsi="Times New Roman" w:cs="Times New Roman"/>
          <w:lang w:val="ru-RU"/>
        </w:rPr>
        <w:br/>
        <w:t xml:space="preserve">• 8. Служебный чат | Запросы и связь (оперативная коммуникация </w:t>
      </w:r>
      <w:r>
        <w:rPr>
          <w:rFonts w:ascii="Times New Roman" w:hAnsi="Times New Roman" w:cs="Times New Roman"/>
          <w:lang w:val="ru-RU"/>
        </w:rPr>
        <w:t>отеля</w:t>
      </w:r>
      <w:bookmarkStart w:id="0" w:name="_GoBack"/>
      <w:bookmarkEnd w:id="0"/>
      <w:r w:rsidRPr="00F61B48">
        <w:rPr>
          <w:rFonts w:ascii="Times New Roman" w:hAnsi="Times New Roman" w:cs="Times New Roman"/>
          <w:lang w:val="ru-RU"/>
        </w:rPr>
        <w:t xml:space="preserve"> с д</w:t>
      </w:r>
      <w:r w:rsidRPr="00F61B48">
        <w:rPr>
          <w:rFonts w:ascii="Times New Roman" w:hAnsi="Times New Roman" w:cs="Times New Roman"/>
          <w:lang w:val="ru-RU"/>
        </w:rPr>
        <w:t>ежурной сменой аналитиков Исполнителя).</w:t>
      </w:r>
      <w:r w:rsidRPr="00F61B48">
        <w:rPr>
          <w:rFonts w:ascii="Times New Roman" w:hAnsi="Times New Roman" w:cs="Times New Roman"/>
          <w:lang w:val="ru-RU"/>
        </w:rPr>
        <w:br/>
      </w:r>
      <w:r w:rsidRPr="00F61B48">
        <w:rPr>
          <w:rFonts w:ascii="Times New Roman" w:hAnsi="Times New Roman" w:cs="Times New Roman"/>
          <w:lang w:val="ru-RU"/>
        </w:rPr>
        <w:br/>
        <w:t xml:space="preserve">3.2. Эталонный формат оперативного оповещения в </w:t>
      </w:r>
      <w:r w:rsidRPr="00F61B48">
        <w:rPr>
          <w:rFonts w:ascii="Times New Roman" w:hAnsi="Times New Roman" w:cs="Times New Roman"/>
        </w:rPr>
        <w:t>Telegram</w:t>
      </w:r>
      <w:r w:rsidRPr="00F61B48">
        <w:rPr>
          <w:rFonts w:ascii="Times New Roman" w:hAnsi="Times New Roman" w:cs="Times New Roman"/>
          <w:lang w:val="ru-RU"/>
        </w:rPr>
        <w:t>-топик (</w:t>
      </w:r>
      <w:r w:rsidRPr="00F61B48">
        <w:rPr>
          <w:rFonts w:ascii="Times New Roman" w:hAnsi="Times New Roman" w:cs="Times New Roman"/>
        </w:rPr>
        <w:t>Flash</w:t>
      </w:r>
      <w:r w:rsidRPr="00F61B48">
        <w:rPr>
          <w:rFonts w:ascii="Times New Roman" w:hAnsi="Times New Roman" w:cs="Times New Roman"/>
          <w:lang w:val="ru-RU"/>
        </w:rPr>
        <w:t>-</w:t>
      </w:r>
      <w:r w:rsidRPr="00F61B48">
        <w:rPr>
          <w:rFonts w:ascii="Times New Roman" w:hAnsi="Times New Roman" w:cs="Times New Roman"/>
        </w:rPr>
        <w:t>alert</w:t>
      </w:r>
      <w:r w:rsidRPr="00F61B48">
        <w:rPr>
          <w:rFonts w:ascii="Times New Roman" w:hAnsi="Times New Roman" w:cs="Times New Roman"/>
          <w:lang w:val="ru-RU"/>
        </w:rPr>
        <w:t>):</w:t>
      </w:r>
      <w:r w:rsidRPr="00F61B48">
        <w:rPr>
          <w:rFonts w:ascii="Times New Roman" w:hAnsi="Times New Roman" w:cs="Times New Roman"/>
          <w:lang w:val="ru-RU"/>
        </w:rPr>
        <w:br/>
        <w:t>Каждое оперативное оповещение формируется по следующему обязательному шаблону: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197EF0" w:rsidRPr="00BD6DAC" w14:paraId="6579BC75" w14:textId="77777777">
        <w:trPr>
          <w:jc w:val="center"/>
        </w:trPr>
        <w:tc>
          <w:tcPr>
            <w:tcW w:w="9936" w:type="dxa"/>
            <w:shd w:val="clear" w:color="auto" w:fill="F4F6F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469449A" w14:textId="77777777" w:rsidR="00197EF0" w:rsidRPr="00F61B48" w:rsidRDefault="00BD6DAC">
            <w:pPr>
              <w:spacing w:before="40" w:after="40"/>
              <w:rPr>
                <w:rFonts w:ascii="Times New Roman" w:hAnsi="Times New Roman" w:cs="Times New Roman"/>
                <w:lang w:val="ru-RU"/>
              </w:rPr>
            </w:pP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t xml:space="preserve">[Уровень: </w:t>
            </w:r>
            <w:r w:rsidRPr="00F61B48">
              <w:rPr>
                <w:rFonts w:ascii="Segoe UI Emoji" w:hAnsi="Segoe UI Emoji" w:cs="Segoe UI Emoji"/>
                <w:color w:val="222222"/>
                <w:sz w:val="19"/>
              </w:rPr>
              <w:t>🟠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t xml:space="preserve"> </w:t>
            </w:r>
            <w:r w:rsidRPr="00F61B48">
              <w:rPr>
                <w:rFonts w:ascii="Times New Roman" w:hAnsi="Times New Roman" w:cs="Times New Roman"/>
                <w:b/>
                <w:bCs/>
                <w:color w:val="222222"/>
                <w:sz w:val="19"/>
                <w:lang w:val="ru-RU"/>
              </w:rPr>
              <w:t>ВЫСОКИЙ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t xml:space="preserve">] | [Статус: </w:t>
            </w:r>
            <w:r w:rsidRPr="00F61B48">
              <w:rPr>
                <w:rFonts w:ascii="Segoe UI Emoji" w:hAnsi="Segoe UI Emoji" w:cs="Segoe UI Emoji"/>
                <w:color w:val="222222"/>
                <w:sz w:val="19"/>
              </w:rPr>
              <w:t>🟢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t xml:space="preserve"> </w:t>
            </w:r>
            <w:r w:rsidRPr="00F61B48">
              <w:rPr>
                <w:rFonts w:ascii="Times New Roman" w:hAnsi="Times New Roman" w:cs="Times New Roman"/>
                <w:b/>
                <w:bCs/>
                <w:color w:val="222222"/>
                <w:sz w:val="19"/>
                <w:lang w:val="ru-RU"/>
              </w:rPr>
              <w:t>ПОДТВЕРЖДЕНО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t>]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br/>
              <w:t xml:space="preserve">Раздел: </w:t>
            </w:r>
            <w:r w:rsidRPr="00F61B48">
              <w:rPr>
                <w:rFonts w:ascii="Segoe UI Emoji" w:hAnsi="Segoe UI Emoji" w:cs="Segoe UI Emoji"/>
                <w:color w:val="222222"/>
                <w:sz w:val="19"/>
              </w:rPr>
              <w:t>🔹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t xml:space="preserve"> Техногенный | Крым и Севастополь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br/>
            </w:r>
            <w:r w:rsidRPr="00F61B48">
              <w:rPr>
                <w:rFonts w:ascii="Segoe UI Emoji" w:hAnsi="Segoe UI Emoji" w:cs="Segoe UI Emoji"/>
                <w:color w:val="222222"/>
                <w:sz w:val="19"/>
                <w:lang w:val="ru-RU"/>
              </w:rPr>
              <w:t>⏰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t xml:space="preserve"> Время фиксации: 04:15 МСК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br/>
            </w:r>
            <w:r w:rsidRPr="00F61B48">
              <w:rPr>
                <w:rFonts w:ascii="Segoe UI Emoji" w:hAnsi="Segoe UI Emoji" w:cs="Segoe UI Emoji"/>
                <w:color w:val="222222"/>
                <w:sz w:val="19"/>
              </w:rPr>
              <w:t>📍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t xml:space="preserve"> Локация: Крымский мост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br/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br/>
              <w:t>Событие: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br/>
              <w:t>Введено временное перекрытие движения по Крымскому мосту в связи с объявлением тревоги. Время перекрытия составляет более 1,5 часов. Со стороны Тамани очере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t>дь 380 а/м, со стороны Керчи — 190 а/м.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br/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br/>
              <w:t>Влияние на бизнес: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br/>
              <w:t>Риск опоздания утренних трансферов гостей в аэропорт Сочи / на вокзал Анапы. Смещение времени заезда гостей, следующих на личном автотранспорте.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br/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br/>
              <w:t>Рекомендации: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br/>
              <w:t>1. Службе трансферов связаться с вые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t>зжающими гостями и сдвинуть тайминг выезда на +2 часа.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br/>
              <w:t>2. Службе приема (</w:t>
            </w:r>
            <w:proofErr w:type="spellStart"/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t>СПиР</w:t>
            </w:r>
            <w:proofErr w:type="spellEnd"/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t>) подготовить перенос времени заселения прибывающих гостей.</w:t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br/>
            </w:r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br/>
              <w:t xml:space="preserve">Источник: </w:t>
            </w:r>
            <w:proofErr w:type="spellStart"/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t>Инфоцентр</w:t>
            </w:r>
            <w:proofErr w:type="spellEnd"/>
            <w:r w:rsidRPr="00F61B48">
              <w:rPr>
                <w:rFonts w:ascii="Times New Roman" w:hAnsi="Times New Roman" w:cs="Times New Roman"/>
                <w:color w:val="222222"/>
                <w:sz w:val="19"/>
                <w:lang w:val="ru-RU"/>
              </w:rPr>
              <w:t xml:space="preserve"> Крымского моста (официальный канал)</w:t>
            </w:r>
          </w:p>
        </w:tc>
      </w:tr>
    </w:tbl>
    <w:p w14:paraId="0A3FBFA8" w14:textId="77777777" w:rsidR="00197EF0" w:rsidRPr="00F61B48" w:rsidRDefault="00197EF0">
      <w:pPr>
        <w:spacing w:after="80"/>
        <w:rPr>
          <w:rFonts w:ascii="Times New Roman" w:hAnsi="Times New Roman" w:cs="Times New Roman"/>
          <w:lang w:val="ru-RU"/>
        </w:rPr>
      </w:pPr>
    </w:p>
    <w:p w14:paraId="4AA839C4" w14:textId="77777777" w:rsidR="00197EF0" w:rsidRPr="00F61B48" w:rsidRDefault="00BD6DAC">
      <w:pPr>
        <w:spacing w:after="80"/>
        <w:rPr>
          <w:rFonts w:ascii="Times New Roman" w:hAnsi="Times New Roman" w:cs="Times New Roman"/>
          <w:lang w:val="ru-RU"/>
        </w:rPr>
      </w:pPr>
      <w:r w:rsidRPr="00F61B48">
        <w:rPr>
          <w:rFonts w:ascii="Times New Roman" w:hAnsi="Times New Roman" w:cs="Times New Roman"/>
          <w:lang w:val="ru-RU"/>
        </w:rPr>
        <w:t>3.3. Аналитическое сопровождение и отчетность:</w:t>
      </w:r>
      <w:r w:rsidRPr="00F61B48">
        <w:rPr>
          <w:rFonts w:ascii="Times New Roman" w:hAnsi="Times New Roman" w:cs="Times New Roman"/>
          <w:lang w:val="ru-RU"/>
        </w:rPr>
        <w:br/>
      </w:r>
      <w:r w:rsidRPr="00F61B48">
        <w:rPr>
          <w:rFonts w:ascii="Times New Roman" w:hAnsi="Times New Roman" w:cs="Times New Roman"/>
          <w:lang w:val="ru-RU"/>
        </w:rPr>
        <w:t xml:space="preserve">• Ежедневная сводка (до 07:30 МСК): консолидированный отчет в форматах </w:t>
      </w:r>
      <w:r w:rsidRPr="00F61B48">
        <w:rPr>
          <w:rFonts w:ascii="Times New Roman" w:hAnsi="Times New Roman" w:cs="Times New Roman"/>
        </w:rPr>
        <w:t>PDF</w:t>
      </w:r>
      <w:r w:rsidRPr="00F61B48">
        <w:rPr>
          <w:rFonts w:ascii="Times New Roman" w:hAnsi="Times New Roman" w:cs="Times New Roman"/>
          <w:lang w:val="ru-RU"/>
        </w:rPr>
        <w:t xml:space="preserve"> и </w:t>
      </w:r>
      <w:r w:rsidRPr="00F61B48">
        <w:rPr>
          <w:rFonts w:ascii="Times New Roman" w:hAnsi="Times New Roman" w:cs="Times New Roman"/>
        </w:rPr>
        <w:t>Excel</w:t>
      </w:r>
      <w:r w:rsidRPr="00F61B48">
        <w:rPr>
          <w:rFonts w:ascii="Times New Roman" w:hAnsi="Times New Roman" w:cs="Times New Roman"/>
          <w:lang w:val="ru-RU"/>
        </w:rPr>
        <w:t xml:space="preserve"> (по запросу);</w:t>
      </w:r>
      <w:r w:rsidRPr="00F61B48">
        <w:rPr>
          <w:rFonts w:ascii="Times New Roman" w:hAnsi="Times New Roman" w:cs="Times New Roman"/>
          <w:lang w:val="ru-RU"/>
        </w:rPr>
        <w:br/>
        <w:t>• Матрица факторов влияния: оценка каждого фактора по шкале (</w:t>
      </w:r>
      <w:r w:rsidRPr="00F61B48">
        <w:rPr>
          <w:rFonts w:ascii="Segoe UI Emoji" w:hAnsi="Segoe UI Emoji" w:cs="Segoe UI Emoji"/>
        </w:rPr>
        <w:t>🟢</w:t>
      </w:r>
      <w:r w:rsidRPr="00F61B48">
        <w:rPr>
          <w:rFonts w:ascii="Times New Roman" w:hAnsi="Times New Roman" w:cs="Times New Roman"/>
          <w:lang w:val="ru-RU"/>
        </w:rPr>
        <w:t xml:space="preserve"> Низкий / </w:t>
      </w:r>
      <w:r w:rsidRPr="00F61B48">
        <w:rPr>
          <w:rFonts w:ascii="Segoe UI Emoji" w:hAnsi="Segoe UI Emoji" w:cs="Segoe UI Emoji"/>
        </w:rPr>
        <w:t>🟡</w:t>
      </w:r>
      <w:r w:rsidRPr="00F61B48">
        <w:rPr>
          <w:rFonts w:ascii="Times New Roman" w:hAnsi="Times New Roman" w:cs="Times New Roman"/>
          <w:lang w:val="ru-RU"/>
        </w:rPr>
        <w:t xml:space="preserve"> Средний / </w:t>
      </w:r>
      <w:r w:rsidRPr="00F61B48">
        <w:rPr>
          <w:rFonts w:ascii="Segoe UI Emoji" w:hAnsi="Segoe UI Emoji" w:cs="Segoe UI Emoji"/>
        </w:rPr>
        <w:t>🟠</w:t>
      </w:r>
      <w:r w:rsidRPr="00F61B48">
        <w:rPr>
          <w:rFonts w:ascii="Times New Roman" w:hAnsi="Times New Roman" w:cs="Times New Roman"/>
          <w:lang w:val="ru-RU"/>
        </w:rPr>
        <w:t xml:space="preserve"> Высокий / </w:t>
      </w:r>
      <w:r w:rsidRPr="00F61B48">
        <w:rPr>
          <w:rFonts w:ascii="Segoe UI Emoji" w:hAnsi="Segoe UI Emoji" w:cs="Segoe UI Emoji"/>
        </w:rPr>
        <w:t>🔴</w:t>
      </w:r>
      <w:r w:rsidRPr="00F61B48">
        <w:rPr>
          <w:rFonts w:ascii="Times New Roman" w:hAnsi="Times New Roman" w:cs="Times New Roman"/>
          <w:lang w:val="ru-RU"/>
        </w:rPr>
        <w:t xml:space="preserve"> Критический);</w:t>
      </w:r>
      <w:r w:rsidRPr="00F61B48">
        <w:rPr>
          <w:rFonts w:ascii="Times New Roman" w:hAnsi="Times New Roman" w:cs="Times New Roman"/>
          <w:lang w:val="ru-RU"/>
        </w:rPr>
        <w:br/>
        <w:t>• Блок «Вывод для руководства»: суточная оц</w:t>
      </w:r>
      <w:r w:rsidRPr="00F61B48">
        <w:rPr>
          <w:rFonts w:ascii="Times New Roman" w:hAnsi="Times New Roman" w:cs="Times New Roman"/>
          <w:lang w:val="ru-RU"/>
        </w:rPr>
        <w:t xml:space="preserve">енка, прогноз развития обстановки на 24–48 часов, конкретные рекомендации действиям службам курорта (служба безопасности, трансферы, </w:t>
      </w:r>
      <w:proofErr w:type="spellStart"/>
      <w:r w:rsidRPr="00F61B48">
        <w:rPr>
          <w:rFonts w:ascii="Times New Roman" w:hAnsi="Times New Roman" w:cs="Times New Roman"/>
          <w:lang w:val="ru-RU"/>
        </w:rPr>
        <w:t>СПиР</w:t>
      </w:r>
      <w:proofErr w:type="spellEnd"/>
      <w:r w:rsidRPr="00F61B48">
        <w:rPr>
          <w:rFonts w:ascii="Times New Roman" w:hAnsi="Times New Roman" w:cs="Times New Roman"/>
          <w:lang w:val="ru-RU"/>
        </w:rPr>
        <w:t>, инженерия);</w:t>
      </w:r>
      <w:r w:rsidRPr="00F61B48">
        <w:rPr>
          <w:rFonts w:ascii="Times New Roman" w:hAnsi="Times New Roman" w:cs="Times New Roman"/>
          <w:lang w:val="ru-RU"/>
        </w:rPr>
        <w:br/>
        <w:t xml:space="preserve">• Оперативность: публикация </w:t>
      </w:r>
      <w:proofErr w:type="spellStart"/>
      <w:r w:rsidRPr="00F61B48">
        <w:rPr>
          <w:rFonts w:ascii="Times New Roman" w:hAnsi="Times New Roman" w:cs="Times New Roman"/>
          <w:lang w:val="ru-RU"/>
        </w:rPr>
        <w:t>алертов</w:t>
      </w:r>
      <w:proofErr w:type="spellEnd"/>
      <w:r w:rsidRPr="00F61B48">
        <w:rPr>
          <w:rFonts w:ascii="Times New Roman" w:hAnsi="Times New Roman" w:cs="Times New Roman"/>
          <w:lang w:val="ru-RU"/>
        </w:rPr>
        <w:t xml:space="preserve"> высокого и критического уровней незамедлительно (не более 10 минут с </w:t>
      </w:r>
      <w:r w:rsidRPr="00F61B48">
        <w:rPr>
          <w:rFonts w:ascii="Times New Roman" w:hAnsi="Times New Roman" w:cs="Times New Roman"/>
          <w:lang w:val="ru-RU"/>
        </w:rPr>
        <w:t>момента фиксации).</w:t>
      </w:r>
    </w:p>
    <w:p w14:paraId="32BCF4B6" w14:textId="77777777" w:rsidR="00197EF0" w:rsidRPr="00F61B48" w:rsidRDefault="00BD6DAC">
      <w:pPr>
        <w:keepNext/>
        <w:spacing w:before="280" w:after="80"/>
        <w:rPr>
          <w:rFonts w:ascii="Times New Roman" w:hAnsi="Times New Roman" w:cs="Times New Roman"/>
          <w:lang w:val="ru-RU"/>
        </w:rPr>
      </w:pPr>
      <w:r w:rsidRPr="00F61B48">
        <w:rPr>
          <w:rFonts w:ascii="Times New Roman" w:hAnsi="Times New Roman" w:cs="Times New Roman"/>
          <w:b/>
          <w:color w:val="0F385A"/>
          <w:sz w:val="27"/>
          <w:lang w:val="ru-RU"/>
        </w:rPr>
        <w:lastRenderedPageBreak/>
        <w:t>4. Спецификация ВАРИАНТА 2: «Информационная лента (два чата без аналитики)»</w:t>
      </w:r>
    </w:p>
    <w:p w14:paraId="1604C229" w14:textId="6D7D4465" w:rsidR="00197EF0" w:rsidRPr="00F61B48" w:rsidRDefault="00BD6DAC">
      <w:pPr>
        <w:spacing w:after="80"/>
        <w:rPr>
          <w:rFonts w:ascii="Times New Roman" w:hAnsi="Times New Roman" w:cs="Times New Roman"/>
          <w:lang w:val="ru-RU"/>
        </w:rPr>
      </w:pPr>
      <w:r w:rsidRPr="00F61B48">
        <w:rPr>
          <w:rFonts w:ascii="Times New Roman" w:hAnsi="Times New Roman" w:cs="Times New Roman"/>
          <w:lang w:val="ru-RU"/>
        </w:rPr>
        <w:t>В рамках Варианта 2 Исполнитель выполняет функцию агрегатора и верификатора первичных данных без погружения во внутренние бизнес-процессы Заказчика. Анализ, подг</w:t>
      </w:r>
      <w:r w:rsidRPr="00F61B48">
        <w:rPr>
          <w:rFonts w:ascii="Times New Roman" w:hAnsi="Times New Roman" w:cs="Times New Roman"/>
          <w:lang w:val="ru-RU"/>
        </w:rPr>
        <w:t>отовка сводок руководству и выработка управленческих решений осуществляются силами Заказчика.</w:t>
      </w:r>
      <w:r w:rsidRPr="00F61B48">
        <w:rPr>
          <w:rFonts w:ascii="Times New Roman" w:hAnsi="Times New Roman" w:cs="Times New Roman"/>
          <w:lang w:val="ru-RU"/>
        </w:rPr>
        <w:br/>
      </w:r>
      <w:r w:rsidRPr="00F61B48">
        <w:rPr>
          <w:rFonts w:ascii="Times New Roman" w:hAnsi="Times New Roman" w:cs="Times New Roman"/>
          <w:lang w:val="ru-RU"/>
        </w:rPr>
        <w:br/>
        <w:t xml:space="preserve">4.1. Канал доставки — два раздельных чата/канала в </w:t>
      </w:r>
      <w:r w:rsidRPr="00F61B48">
        <w:rPr>
          <w:rFonts w:ascii="Times New Roman" w:hAnsi="Times New Roman" w:cs="Times New Roman"/>
        </w:rPr>
        <w:t>Telegram</w:t>
      </w:r>
      <w:r w:rsidRPr="00F61B48">
        <w:rPr>
          <w:rFonts w:ascii="Times New Roman" w:hAnsi="Times New Roman" w:cs="Times New Roman"/>
          <w:lang w:val="ru-RU"/>
        </w:rPr>
        <w:t>:</w:t>
      </w:r>
      <w:r w:rsidRPr="00F61B48">
        <w:rPr>
          <w:rFonts w:ascii="Times New Roman" w:hAnsi="Times New Roman" w:cs="Times New Roman"/>
          <w:lang w:val="ru-RU"/>
        </w:rPr>
        <w:br/>
        <w:t>1. Чат / Канал №1: «ТЕХНОГЕННЫЙ МОНИТОРИНГ»</w:t>
      </w:r>
      <w:r w:rsidRPr="00F61B48">
        <w:rPr>
          <w:rFonts w:ascii="Times New Roman" w:hAnsi="Times New Roman" w:cs="Times New Roman"/>
          <w:lang w:val="ru-RU"/>
        </w:rPr>
        <w:br/>
        <w:t xml:space="preserve">   - Поток верифицированных сообщений по военной активно</w:t>
      </w:r>
      <w:r w:rsidRPr="00F61B48">
        <w:rPr>
          <w:rFonts w:ascii="Times New Roman" w:hAnsi="Times New Roman" w:cs="Times New Roman"/>
          <w:lang w:val="ru-RU"/>
        </w:rPr>
        <w:t>сти, ПВО, ракетным рискам, работе Крымского моста, задержкам ЖД/авиа, авариям энергетики и топлива по всем 3 регионам (Крым, материк РФ, приграничье).</w:t>
      </w:r>
      <w:r w:rsidRPr="00F61B48">
        <w:rPr>
          <w:rFonts w:ascii="Times New Roman" w:hAnsi="Times New Roman" w:cs="Times New Roman"/>
          <w:lang w:val="ru-RU"/>
        </w:rPr>
        <w:br/>
        <w:t xml:space="preserve">   - Обязательные региональные теги в каждом сообщении: #Крым, #РФ, #Приграничье.</w:t>
      </w:r>
      <w:r w:rsidRPr="00F61B48">
        <w:rPr>
          <w:rFonts w:ascii="Times New Roman" w:hAnsi="Times New Roman" w:cs="Times New Roman"/>
          <w:lang w:val="ru-RU"/>
        </w:rPr>
        <w:br/>
      </w:r>
      <w:r w:rsidRPr="00F61B48">
        <w:rPr>
          <w:rFonts w:ascii="Times New Roman" w:hAnsi="Times New Roman" w:cs="Times New Roman"/>
          <w:lang w:val="ru-RU"/>
        </w:rPr>
        <w:br/>
        <w:t>2. Чат / Канал №2: «ПР</w:t>
      </w:r>
      <w:r w:rsidRPr="00F61B48">
        <w:rPr>
          <w:rFonts w:ascii="Times New Roman" w:hAnsi="Times New Roman" w:cs="Times New Roman"/>
          <w:lang w:val="ru-RU"/>
        </w:rPr>
        <w:t>ИРОДНЫЙ И ЭКОЛОГИЧЕСКИЙ МОНИТОРИНГ»</w:t>
      </w:r>
      <w:r w:rsidRPr="00F61B48">
        <w:rPr>
          <w:rFonts w:ascii="Times New Roman" w:hAnsi="Times New Roman" w:cs="Times New Roman"/>
          <w:lang w:val="ru-RU"/>
        </w:rPr>
        <w:br/>
        <w:t xml:space="preserve">   - Поток сообщений по экологическим инцидентам (нефтяные пятна, море), опасным погодным условиям, штормам, селям, оползням и ландшафтным пожарам по всем 3 регионам с тегами (#Крым, #РФ, #Приграничье).</w:t>
      </w:r>
      <w:r w:rsidRPr="00F61B48">
        <w:rPr>
          <w:rFonts w:ascii="Times New Roman" w:hAnsi="Times New Roman" w:cs="Times New Roman"/>
          <w:lang w:val="ru-RU"/>
        </w:rPr>
        <w:br/>
      </w:r>
      <w:r w:rsidRPr="00F61B48">
        <w:rPr>
          <w:rFonts w:ascii="Times New Roman" w:hAnsi="Times New Roman" w:cs="Times New Roman"/>
          <w:lang w:val="ru-RU"/>
        </w:rPr>
        <w:br/>
        <w:t>4.2. Формат публ</w:t>
      </w:r>
      <w:r w:rsidRPr="00F61B48">
        <w:rPr>
          <w:rFonts w:ascii="Times New Roman" w:hAnsi="Times New Roman" w:cs="Times New Roman"/>
          <w:lang w:val="ru-RU"/>
        </w:rPr>
        <w:t>икации сообщений Исполнителем при Варианте 2 (краткая карточка события):</w:t>
      </w:r>
      <w:r w:rsidRPr="00F61B48">
        <w:rPr>
          <w:rFonts w:ascii="Times New Roman" w:hAnsi="Times New Roman" w:cs="Times New Roman"/>
          <w:lang w:val="ru-RU"/>
        </w:rPr>
        <w:br/>
        <w:t xml:space="preserve">   - Дата и точное время фиксации (МСК);</w:t>
      </w:r>
      <w:r w:rsidRPr="00F61B48">
        <w:rPr>
          <w:rFonts w:ascii="Times New Roman" w:hAnsi="Times New Roman" w:cs="Times New Roman"/>
          <w:lang w:val="ru-RU"/>
        </w:rPr>
        <w:br/>
        <w:t xml:space="preserve">   - Региональный тег и локация (#Крым / #РФ/ #Приграничье | Точное место);</w:t>
      </w:r>
      <w:r w:rsidRPr="00F61B48">
        <w:rPr>
          <w:rFonts w:ascii="Times New Roman" w:hAnsi="Times New Roman" w:cs="Times New Roman"/>
          <w:lang w:val="ru-RU"/>
        </w:rPr>
        <w:br/>
        <w:t xml:space="preserve">   - Категория инцидента (ПВО / Транспорт / Энергетика / Экология </w:t>
      </w:r>
      <w:r w:rsidRPr="00F61B48">
        <w:rPr>
          <w:rFonts w:ascii="Times New Roman" w:hAnsi="Times New Roman" w:cs="Times New Roman"/>
          <w:lang w:val="ru-RU"/>
        </w:rPr>
        <w:t>моря и т.д.);</w:t>
      </w:r>
      <w:r w:rsidRPr="00F61B48">
        <w:rPr>
          <w:rFonts w:ascii="Times New Roman" w:hAnsi="Times New Roman" w:cs="Times New Roman"/>
          <w:lang w:val="ru-RU"/>
        </w:rPr>
        <w:br/>
        <w:t xml:space="preserve">   - Суть происшествия (фактическая фабула без субъективных оценок);</w:t>
      </w:r>
      <w:r w:rsidRPr="00F61B48">
        <w:rPr>
          <w:rFonts w:ascii="Times New Roman" w:hAnsi="Times New Roman" w:cs="Times New Roman"/>
          <w:lang w:val="ru-RU"/>
        </w:rPr>
        <w:br/>
        <w:t xml:space="preserve">   - Статус достоверности (</w:t>
      </w:r>
      <w:r w:rsidRPr="00F61B48">
        <w:rPr>
          <w:rFonts w:ascii="Segoe UI Emoji" w:hAnsi="Segoe UI Emoji" w:cs="Segoe UI Emoji"/>
        </w:rPr>
        <w:t>🟢</w:t>
      </w:r>
      <w:r w:rsidRPr="00F61B48">
        <w:rPr>
          <w:rFonts w:ascii="Times New Roman" w:hAnsi="Times New Roman" w:cs="Times New Roman"/>
          <w:lang w:val="ru-RU"/>
        </w:rPr>
        <w:t xml:space="preserve"> Подтверждено / </w:t>
      </w:r>
      <w:r w:rsidRPr="00F61B48">
        <w:rPr>
          <w:rFonts w:ascii="Segoe UI Emoji" w:hAnsi="Segoe UI Emoji" w:cs="Segoe UI Emoji"/>
        </w:rPr>
        <w:t>🟡</w:t>
      </w:r>
      <w:r w:rsidRPr="00F61B48">
        <w:rPr>
          <w:rFonts w:ascii="Times New Roman" w:hAnsi="Times New Roman" w:cs="Times New Roman"/>
          <w:lang w:val="ru-RU"/>
        </w:rPr>
        <w:t xml:space="preserve"> Уточняется / </w:t>
      </w:r>
      <w:r w:rsidRPr="00F61B48">
        <w:rPr>
          <w:rFonts w:ascii="Segoe UI Emoji" w:hAnsi="Segoe UI Emoji" w:cs="Segoe UI Emoji"/>
        </w:rPr>
        <w:t>🟠</w:t>
      </w:r>
      <w:r w:rsidRPr="00F61B48">
        <w:rPr>
          <w:rFonts w:ascii="Times New Roman" w:hAnsi="Times New Roman" w:cs="Times New Roman"/>
          <w:lang w:val="ru-RU"/>
        </w:rPr>
        <w:t xml:space="preserve"> Вероятно);</w:t>
      </w:r>
      <w:r w:rsidRPr="00F61B48">
        <w:rPr>
          <w:rFonts w:ascii="Times New Roman" w:hAnsi="Times New Roman" w:cs="Times New Roman"/>
          <w:lang w:val="ru-RU"/>
        </w:rPr>
        <w:br/>
        <w:t xml:space="preserve">   - Ссылка на первоисточник.</w:t>
      </w:r>
      <w:r w:rsidRPr="00F61B48">
        <w:rPr>
          <w:rFonts w:ascii="Times New Roman" w:hAnsi="Times New Roman" w:cs="Times New Roman"/>
          <w:lang w:val="ru-RU"/>
        </w:rPr>
        <w:br/>
      </w:r>
      <w:r w:rsidRPr="00F61B48">
        <w:rPr>
          <w:rFonts w:ascii="Times New Roman" w:hAnsi="Times New Roman" w:cs="Times New Roman"/>
          <w:lang w:val="ru-RU"/>
        </w:rPr>
        <w:br/>
        <w:t>4.3. Границы ответственности сторон при Варианте 2:</w:t>
      </w:r>
      <w:r w:rsidRPr="00F61B48">
        <w:rPr>
          <w:rFonts w:ascii="Times New Roman" w:hAnsi="Times New Roman" w:cs="Times New Roman"/>
          <w:lang w:val="ru-RU"/>
        </w:rPr>
        <w:br/>
        <w:t>• Исполнитель о</w:t>
      </w:r>
      <w:r w:rsidRPr="00F61B48">
        <w:rPr>
          <w:rFonts w:ascii="Times New Roman" w:hAnsi="Times New Roman" w:cs="Times New Roman"/>
          <w:lang w:val="ru-RU"/>
        </w:rPr>
        <w:t>твечает за: круглосуточный мониторинг источников, фильтрацию бытового шума, оперативность публикации (не более 10–15 минут), верификацию данных.</w:t>
      </w:r>
      <w:r w:rsidRPr="00F61B48">
        <w:rPr>
          <w:rFonts w:ascii="Times New Roman" w:hAnsi="Times New Roman" w:cs="Times New Roman"/>
          <w:lang w:val="ru-RU"/>
        </w:rPr>
        <w:br/>
        <w:t>• Заказчик (ООО «</w:t>
      </w:r>
      <w:r>
        <w:rPr>
          <w:rFonts w:ascii="Times New Roman" w:hAnsi="Times New Roman" w:cs="Times New Roman"/>
          <w:lang w:val="ru-RU"/>
        </w:rPr>
        <w:t>...</w:t>
      </w:r>
      <w:r w:rsidRPr="00F61B48">
        <w:rPr>
          <w:rFonts w:ascii="Times New Roman" w:hAnsi="Times New Roman" w:cs="Times New Roman"/>
          <w:lang w:val="ru-RU"/>
        </w:rPr>
        <w:t>») отвечает за: оценку степени влияния на заезды/выезды гостей и логистику курорта, формир</w:t>
      </w:r>
      <w:r w:rsidRPr="00F61B48">
        <w:rPr>
          <w:rFonts w:ascii="Times New Roman" w:hAnsi="Times New Roman" w:cs="Times New Roman"/>
          <w:lang w:val="ru-RU"/>
        </w:rPr>
        <w:t>ование аналитических выводов руководству, составление ежедневных внутренних отчетов и выработку мер реагирования.</w:t>
      </w:r>
    </w:p>
    <w:p w14:paraId="4F9962C7" w14:textId="51469A94" w:rsidR="00197EF0" w:rsidRPr="00F61B48" w:rsidRDefault="00BD6DAC">
      <w:pPr>
        <w:keepNext/>
        <w:spacing w:before="280" w:after="80"/>
        <w:rPr>
          <w:rFonts w:ascii="Times New Roman" w:hAnsi="Times New Roman" w:cs="Times New Roman"/>
          <w:lang w:val="ru-RU"/>
        </w:rPr>
      </w:pPr>
      <w:r w:rsidRPr="00F61B48">
        <w:rPr>
          <w:rFonts w:ascii="Times New Roman" w:hAnsi="Times New Roman" w:cs="Times New Roman"/>
          <w:b/>
          <w:color w:val="0F385A"/>
          <w:sz w:val="27"/>
          <w:lang w:val="ru-RU"/>
        </w:rPr>
        <w:t>5. Требования к качеству данных и классификаторы</w:t>
      </w:r>
    </w:p>
    <w:p w14:paraId="4A6F5BDC" w14:textId="77777777" w:rsidR="00197EF0" w:rsidRPr="00F61B48" w:rsidRDefault="00BD6DAC">
      <w:pPr>
        <w:spacing w:after="80"/>
        <w:rPr>
          <w:rFonts w:ascii="Times New Roman" w:hAnsi="Times New Roman" w:cs="Times New Roman"/>
          <w:lang w:val="ru-RU"/>
        </w:rPr>
      </w:pPr>
      <w:r w:rsidRPr="00F61B48">
        <w:rPr>
          <w:rFonts w:ascii="Times New Roman" w:hAnsi="Times New Roman" w:cs="Times New Roman"/>
          <w:lang w:val="ru-RU"/>
        </w:rPr>
        <w:t>5.1. Источники данных:</w:t>
      </w:r>
      <w:r w:rsidRPr="00F61B48">
        <w:rPr>
          <w:rFonts w:ascii="Times New Roman" w:hAnsi="Times New Roman" w:cs="Times New Roman"/>
          <w:lang w:val="ru-RU"/>
        </w:rPr>
        <w:br/>
        <w:t>Официальные каналы органов власти (МО РФ, МЧС РФ, Правительство Крыма,</w:t>
      </w:r>
      <w:r w:rsidRPr="00F61B48">
        <w:rPr>
          <w:rFonts w:ascii="Times New Roman" w:hAnsi="Times New Roman" w:cs="Times New Roman"/>
          <w:lang w:val="ru-RU"/>
        </w:rPr>
        <w:t xml:space="preserve"> Минтранс), операторы инфраструктуры (</w:t>
      </w:r>
      <w:proofErr w:type="spellStart"/>
      <w:r w:rsidRPr="00F61B48">
        <w:rPr>
          <w:rFonts w:ascii="Times New Roman" w:hAnsi="Times New Roman" w:cs="Times New Roman"/>
          <w:lang w:val="ru-RU"/>
        </w:rPr>
        <w:t>Инфоцентр</w:t>
      </w:r>
      <w:proofErr w:type="spellEnd"/>
      <w:r w:rsidRPr="00F61B48">
        <w:rPr>
          <w:rFonts w:ascii="Times New Roman" w:hAnsi="Times New Roman" w:cs="Times New Roman"/>
          <w:lang w:val="ru-RU"/>
        </w:rPr>
        <w:t xml:space="preserve"> Крымского моста, РЖД, КЖД, Росавиация), верифицированные СМИ, мониторинговые каналы и системы объективного контроля.</w:t>
      </w:r>
      <w:r w:rsidRPr="00F61B48">
        <w:rPr>
          <w:rFonts w:ascii="Times New Roman" w:hAnsi="Times New Roman" w:cs="Times New Roman"/>
          <w:lang w:val="ru-RU"/>
        </w:rPr>
        <w:br/>
      </w:r>
      <w:r w:rsidRPr="00F61B48">
        <w:rPr>
          <w:rFonts w:ascii="Times New Roman" w:hAnsi="Times New Roman" w:cs="Times New Roman"/>
          <w:lang w:val="ru-RU"/>
        </w:rPr>
        <w:br/>
        <w:t>5.2. Шкала уровней влияния на бизнес:</w:t>
      </w:r>
      <w:r w:rsidRPr="00F61B48">
        <w:rPr>
          <w:rFonts w:ascii="Times New Roman" w:hAnsi="Times New Roman" w:cs="Times New Roman"/>
          <w:lang w:val="ru-RU"/>
        </w:rPr>
        <w:br/>
        <w:t xml:space="preserve">• </w:t>
      </w:r>
      <w:r w:rsidRPr="00F61B48">
        <w:rPr>
          <w:rFonts w:ascii="Segoe UI Emoji" w:hAnsi="Segoe UI Emoji" w:cs="Segoe UI Emoji"/>
        </w:rPr>
        <w:t>🟢</w:t>
      </w:r>
      <w:r w:rsidRPr="00F61B48">
        <w:rPr>
          <w:rFonts w:ascii="Times New Roman" w:hAnsi="Times New Roman" w:cs="Times New Roman"/>
          <w:lang w:val="ru-RU"/>
        </w:rPr>
        <w:t xml:space="preserve"> Низкий: фоновые события; влияние на курорт отсу</w:t>
      </w:r>
      <w:r w:rsidRPr="00F61B48">
        <w:rPr>
          <w:rFonts w:ascii="Times New Roman" w:hAnsi="Times New Roman" w:cs="Times New Roman"/>
          <w:lang w:val="ru-RU"/>
        </w:rPr>
        <w:t>тствует.</w:t>
      </w:r>
      <w:r w:rsidRPr="00F61B48">
        <w:rPr>
          <w:rFonts w:ascii="Times New Roman" w:hAnsi="Times New Roman" w:cs="Times New Roman"/>
          <w:lang w:val="ru-RU"/>
        </w:rPr>
        <w:br/>
        <w:t xml:space="preserve">• </w:t>
      </w:r>
      <w:r w:rsidRPr="00F61B48">
        <w:rPr>
          <w:rFonts w:ascii="Segoe UI Emoji" w:hAnsi="Segoe UI Emoji" w:cs="Segoe UI Emoji"/>
        </w:rPr>
        <w:t>🟡</w:t>
      </w:r>
      <w:r w:rsidRPr="00F61B48">
        <w:rPr>
          <w:rFonts w:ascii="Times New Roman" w:hAnsi="Times New Roman" w:cs="Times New Roman"/>
          <w:lang w:val="ru-RU"/>
        </w:rPr>
        <w:t xml:space="preserve"> Средний: возможны локальные задержки трансферов/поставок; ситуация на контроле.</w:t>
      </w:r>
      <w:r w:rsidRPr="00F61B48">
        <w:rPr>
          <w:rFonts w:ascii="Times New Roman" w:hAnsi="Times New Roman" w:cs="Times New Roman"/>
          <w:lang w:val="ru-RU"/>
        </w:rPr>
        <w:br/>
        <w:t xml:space="preserve">• </w:t>
      </w:r>
      <w:r w:rsidRPr="00F61B48">
        <w:rPr>
          <w:rFonts w:ascii="Segoe UI Emoji" w:hAnsi="Segoe UI Emoji" w:cs="Segoe UI Emoji"/>
        </w:rPr>
        <w:t>🟠</w:t>
      </w:r>
      <w:r w:rsidRPr="00F61B48">
        <w:rPr>
          <w:rFonts w:ascii="Times New Roman" w:hAnsi="Times New Roman" w:cs="Times New Roman"/>
          <w:lang w:val="ru-RU"/>
        </w:rPr>
        <w:t xml:space="preserve"> Высокий: подтвержденное влияние на графики заезда/выезда гостей, сбои логистики или инфраструктуры.</w:t>
      </w:r>
      <w:r w:rsidRPr="00F61B48">
        <w:rPr>
          <w:rFonts w:ascii="Times New Roman" w:hAnsi="Times New Roman" w:cs="Times New Roman"/>
          <w:lang w:val="ru-RU"/>
        </w:rPr>
        <w:br/>
        <w:t xml:space="preserve">• </w:t>
      </w:r>
      <w:r w:rsidRPr="00F61B48">
        <w:rPr>
          <w:rFonts w:ascii="Segoe UI Emoji" w:hAnsi="Segoe UI Emoji" w:cs="Segoe UI Emoji"/>
        </w:rPr>
        <w:t>🔴</w:t>
      </w:r>
      <w:r w:rsidRPr="00F61B48">
        <w:rPr>
          <w:rFonts w:ascii="Times New Roman" w:hAnsi="Times New Roman" w:cs="Times New Roman"/>
          <w:lang w:val="ru-RU"/>
        </w:rPr>
        <w:t xml:space="preserve"> Критический: прямая угроза безопасности, блокировка </w:t>
      </w:r>
      <w:r w:rsidRPr="00F61B48">
        <w:rPr>
          <w:rFonts w:ascii="Times New Roman" w:hAnsi="Times New Roman" w:cs="Times New Roman"/>
          <w:lang w:val="ru-RU"/>
        </w:rPr>
        <w:t xml:space="preserve">транспортных артерий, блэкаут ЮБК; </w:t>
      </w:r>
      <w:r w:rsidRPr="00F61B48">
        <w:rPr>
          <w:rFonts w:ascii="Times New Roman" w:hAnsi="Times New Roman" w:cs="Times New Roman"/>
          <w:lang w:val="ru-RU"/>
        </w:rPr>
        <w:lastRenderedPageBreak/>
        <w:t>требует созыва оперативного штаба.</w:t>
      </w:r>
      <w:r w:rsidRPr="00F61B48">
        <w:rPr>
          <w:rFonts w:ascii="Times New Roman" w:hAnsi="Times New Roman" w:cs="Times New Roman"/>
          <w:lang w:val="ru-RU"/>
        </w:rPr>
        <w:br/>
      </w:r>
      <w:r w:rsidRPr="00F61B48">
        <w:rPr>
          <w:rFonts w:ascii="Times New Roman" w:hAnsi="Times New Roman" w:cs="Times New Roman"/>
          <w:lang w:val="ru-RU"/>
        </w:rPr>
        <w:br/>
        <w:t>5.3. Статусы достоверности источников:</w:t>
      </w:r>
      <w:r w:rsidRPr="00F61B48">
        <w:rPr>
          <w:rFonts w:ascii="Times New Roman" w:hAnsi="Times New Roman" w:cs="Times New Roman"/>
          <w:lang w:val="ru-RU"/>
        </w:rPr>
        <w:br/>
        <w:t xml:space="preserve">• </w:t>
      </w:r>
      <w:r w:rsidRPr="00F61B48">
        <w:rPr>
          <w:rFonts w:ascii="Segoe UI Emoji" w:hAnsi="Segoe UI Emoji" w:cs="Segoe UI Emoji"/>
        </w:rPr>
        <w:t>🟢</w:t>
      </w:r>
      <w:r w:rsidRPr="00F61B48">
        <w:rPr>
          <w:rFonts w:ascii="Times New Roman" w:hAnsi="Times New Roman" w:cs="Times New Roman"/>
          <w:lang w:val="ru-RU"/>
        </w:rPr>
        <w:t xml:space="preserve"> Подтверждено: официальные ведомственные источники и органы власти.</w:t>
      </w:r>
      <w:r w:rsidRPr="00F61B48">
        <w:rPr>
          <w:rFonts w:ascii="Times New Roman" w:hAnsi="Times New Roman" w:cs="Times New Roman"/>
          <w:lang w:val="ru-RU"/>
        </w:rPr>
        <w:br/>
        <w:t xml:space="preserve">• </w:t>
      </w:r>
      <w:r w:rsidRPr="00F61B48">
        <w:rPr>
          <w:rFonts w:ascii="Segoe UI Emoji" w:hAnsi="Segoe UI Emoji" w:cs="Segoe UI Emoji"/>
        </w:rPr>
        <w:t>🟡</w:t>
      </w:r>
      <w:r w:rsidRPr="00F61B48">
        <w:rPr>
          <w:rFonts w:ascii="Times New Roman" w:hAnsi="Times New Roman" w:cs="Times New Roman"/>
          <w:lang w:val="ru-RU"/>
        </w:rPr>
        <w:t xml:space="preserve"> Уточняется: авторитетные профильные каналы и СМИ, данные на проверке.</w:t>
      </w:r>
      <w:r w:rsidRPr="00F61B48">
        <w:rPr>
          <w:rFonts w:ascii="Times New Roman" w:hAnsi="Times New Roman" w:cs="Times New Roman"/>
          <w:lang w:val="ru-RU"/>
        </w:rPr>
        <w:br/>
        <w:t xml:space="preserve">• </w:t>
      </w:r>
      <w:r w:rsidRPr="00F61B48">
        <w:rPr>
          <w:rFonts w:ascii="Segoe UI Emoji" w:hAnsi="Segoe UI Emoji" w:cs="Segoe UI Emoji"/>
        </w:rPr>
        <w:t>🟠</w:t>
      </w:r>
      <w:r w:rsidRPr="00F61B48">
        <w:rPr>
          <w:rFonts w:ascii="Times New Roman" w:hAnsi="Times New Roman" w:cs="Times New Roman"/>
          <w:lang w:val="ru-RU"/>
        </w:rPr>
        <w:t xml:space="preserve"> Вероятно: множественные свидетельства очевидцев с фото/видео до официальных заявлений.</w:t>
      </w:r>
      <w:r w:rsidRPr="00F61B48">
        <w:rPr>
          <w:rFonts w:ascii="Times New Roman" w:hAnsi="Times New Roman" w:cs="Times New Roman"/>
          <w:lang w:val="ru-RU"/>
        </w:rPr>
        <w:br/>
        <w:t xml:space="preserve">• </w:t>
      </w:r>
      <w:r w:rsidRPr="00F61B48">
        <w:rPr>
          <w:rFonts w:ascii="Segoe UI Emoji" w:hAnsi="Segoe UI Emoji" w:cs="Segoe UI Emoji"/>
        </w:rPr>
        <w:t>🔴</w:t>
      </w:r>
      <w:r w:rsidRPr="00F61B48">
        <w:rPr>
          <w:rFonts w:ascii="Times New Roman" w:hAnsi="Times New Roman" w:cs="Times New Roman"/>
          <w:lang w:val="ru-RU"/>
        </w:rPr>
        <w:t xml:space="preserve"> Не подтверждено: непроверенные данные, </w:t>
      </w:r>
      <w:proofErr w:type="spellStart"/>
      <w:r w:rsidRPr="00F61B48">
        <w:rPr>
          <w:rFonts w:ascii="Times New Roman" w:hAnsi="Times New Roman" w:cs="Times New Roman"/>
          <w:lang w:val="ru-RU"/>
        </w:rPr>
        <w:t>вбросы</w:t>
      </w:r>
      <w:proofErr w:type="spellEnd"/>
      <w:r w:rsidRPr="00F61B48">
        <w:rPr>
          <w:rFonts w:ascii="Times New Roman" w:hAnsi="Times New Roman" w:cs="Times New Roman"/>
          <w:lang w:val="ru-RU"/>
        </w:rPr>
        <w:t xml:space="preserve"> и опровергнутые фейки.</w:t>
      </w:r>
    </w:p>
    <w:p w14:paraId="2D23F285" w14:textId="77777777" w:rsidR="00197EF0" w:rsidRPr="00F61B48" w:rsidRDefault="00BD6DAC">
      <w:pPr>
        <w:keepNext/>
        <w:spacing w:before="280" w:after="80"/>
        <w:rPr>
          <w:rFonts w:ascii="Times New Roman" w:hAnsi="Times New Roman" w:cs="Times New Roman"/>
          <w:lang w:val="ru-RU"/>
        </w:rPr>
      </w:pPr>
      <w:r w:rsidRPr="00F61B48">
        <w:rPr>
          <w:rFonts w:ascii="Times New Roman" w:hAnsi="Times New Roman" w:cs="Times New Roman"/>
          <w:b/>
          <w:color w:val="0F385A"/>
          <w:sz w:val="27"/>
          <w:lang w:val="ru-RU"/>
        </w:rPr>
        <w:t>6. Требования к коммерческому предложению</w:t>
      </w:r>
    </w:p>
    <w:p w14:paraId="571BABDC" w14:textId="77777777" w:rsidR="00197EF0" w:rsidRPr="00F61B48" w:rsidRDefault="00BD6DAC">
      <w:pPr>
        <w:spacing w:after="120"/>
        <w:rPr>
          <w:rFonts w:ascii="Times New Roman" w:hAnsi="Times New Roman" w:cs="Times New Roman"/>
          <w:lang w:val="ru-RU"/>
        </w:rPr>
      </w:pPr>
      <w:r w:rsidRPr="00F61B48">
        <w:rPr>
          <w:rFonts w:ascii="Times New Roman" w:hAnsi="Times New Roman" w:cs="Times New Roman"/>
          <w:lang w:val="ru-RU"/>
        </w:rPr>
        <w:t>Участник закупки обязан предоставить коммерческ</w:t>
      </w:r>
      <w:r w:rsidRPr="00F61B48">
        <w:rPr>
          <w:rFonts w:ascii="Times New Roman" w:hAnsi="Times New Roman" w:cs="Times New Roman"/>
          <w:lang w:val="ru-RU"/>
        </w:rPr>
        <w:t>ое предложение с раздельной калькуляцией стоимости по двум вариантам:</w:t>
      </w:r>
      <w:r w:rsidRPr="00F61B48">
        <w:rPr>
          <w:rFonts w:ascii="Times New Roman" w:hAnsi="Times New Roman" w:cs="Times New Roman"/>
          <w:lang w:val="ru-RU"/>
        </w:rPr>
        <w:br/>
        <w:t xml:space="preserve">1. Стоимость ежемесячного абонентского обслуживания по ВАРИАНТУ 1 (полный цикл: 8 </w:t>
      </w:r>
      <w:proofErr w:type="spellStart"/>
      <w:r w:rsidRPr="00F61B48">
        <w:rPr>
          <w:rFonts w:ascii="Times New Roman" w:hAnsi="Times New Roman" w:cs="Times New Roman"/>
          <w:lang w:val="ru-RU"/>
        </w:rPr>
        <w:t>топиков</w:t>
      </w:r>
      <w:proofErr w:type="spellEnd"/>
      <w:r w:rsidRPr="00F61B48">
        <w:rPr>
          <w:rFonts w:ascii="Times New Roman" w:hAnsi="Times New Roman" w:cs="Times New Roman"/>
          <w:lang w:val="ru-RU"/>
        </w:rPr>
        <w:t xml:space="preserve">, </w:t>
      </w:r>
      <w:proofErr w:type="spellStart"/>
      <w:r w:rsidRPr="00F61B48">
        <w:rPr>
          <w:rFonts w:ascii="Times New Roman" w:hAnsi="Times New Roman" w:cs="Times New Roman"/>
          <w:lang w:val="ru-RU"/>
        </w:rPr>
        <w:t>алерты</w:t>
      </w:r>
      <w:proofErr w:type="spellEnd"/>
      <w:r w:rsidRPr="00F61B48">
        <w:rPr>
          <w:rFonts w:ascii="Times New Roman" w:hAnsi="Times New Roman" w:cs="Times New Roman"/>
          <w:lang w:val="ru-RU"/>
        </w:rPr>
        <w:t xml:space="preserve"> по шаблону с аналитикой влияния и рекомендациями, ежедневная сводка с выводами руководст</w:t>
      </w:r>
      <w:r w:rsidRPr="00F61B48">
        <w:rPr>
          <w:rFonts w:ascii="Times New Roman" w:hAnsi="Times New Roman" w:cs="Times New Roman"/>
          <w:lang w:val="ru-RU"/>
        </w:rPr>
        <w:t>ву до 07:30 МСК).</w:t>
      </w:r>
      <w:r w:rsidRPr="00F61B48">
        <w:rPr>
          <w:rFonts w:ascii="Times New Roman" w:hAnsi="Times New Roman" w:cs="Times New Roman"/>
          <w:lang w:val="ru-RU"/>
        </w:rPr>
        <w:br/>
        <w:t xml:space="preserve">2. Стоимость ежемесячного абонентского обслуживания по ВАРИАНТУ 2 (поставка верифицированного информационного потока в два чата </w:t>
      </w:r>
      <w:r w:rsidRPr="00F61B48">
        <w:rPr>
          <w:rFonts w:ascii="Times New Roman" w:hAnsi="Times New Roman" w:cs="Times New Roman"/>
        </w:rPr>
        <w:t>Telegram</w:t>
      </w:r>
      <w:r w:rsidRPr="00F61B48">
        <w:rPr>
          <w:rFonts w:ascii="Times New Roman" w:hAnsi="Times New Roman" w:cs="Times New Roman"/>
          <w:lang w:val="ru-RU"/>
        </w:rPr>
        <w:t xml:space="preserve"> без подготовки аналитических выводов и рекомендаций).</w:t>
      </w:r>
      <w:r w:rsidRPr="00F61B48">
        <w:rPr>
          <w:rFonts w:ascii="Times New Roman" w:hAnsi="Times New Roman" w:cs="Times New Roman"/>
          <w:lang w:val="ru-RU"/>
        </w:rPr>
        <w:br/>
        <w:t>3. Условия и регламент проведения бесплатного п</w:t>
      </w:r>
      <w:r w:rsidRPr="00F61B48">
        <w:rPr>
          <w:rFonts w:ascii="Times New Roman" w:hAnsi="Times New Roman" w:cs="Times New Roman"/>
          <w:lang w:val="ru-RU"/>
        </w:rPr>
        <w:t>илотного тестирования (7–14 дней) для оценки качества фильтрации и скорости оповещения.</w:t>
      </w:r>
    </w:p>
    <w:sectPr w:rsidR="00197EF0" w:rsidRPr="00F61B4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666"/>
    <w:rsid w:val="0006063C"/>
    <w:rsid w:val="00143741"/>
    <w:rsid w:val="0015074B"/>
    <w:rsid w:val="001554C7"/>
    <w:rsid w:val="001566BD"/>
    <w:rsid w:val="00197EF0"/>
    <w:rsid w:val="0029639D"/>
    <w:rsid w:val="002E1496"/>
    <w:rsid w:val="00326F90"/>
    <w:rsid w:val="00437703"/>
    <w:rsid w:val="004E7898"/>
    <w:rsid w:val="00544A8A"/>
    <w:rsid w:val="005C3606"/>
    <w:rsid w:val="00600909"/>
    <w:rsid w:val="00666D58"/>
    <w:rsid w:val="006A254B"/>
    <w:rsid w:val="006C0E6E"/>
    <w:rsid w:val="008B3760"/>
    <w:rsid w:val="00A01F92"/>
    <w:rsid w:val="00AA1D8D"/>
    <w:rsid w:val="00AC21C6"/>
    <w:rsid w:val="00AD1242"/>
    <w:rsid w:val="00B47730"/>
    <w:rsid w:val="00B77959"/>
    <w:rsid w:val="00BB4597"/>
    <w:rsid w:val="00BD6DAC"/>
    <w:rsid w:val="00C45918"/>
    <w:rsid w:val="00CB0664"/>
    <w:rsid w:val="00DA2C4C"/>
    <w:rsid w:val="00E6309F"/>
    <w:rsid w:val="00EA4563"/>
    <w:rsid w:val="00EB0DD1"/>
    <w:rsid w:val="00EE3116"/>
    <w:rsid w:val="00EE56E6"/>
    <w:rsid w:val="00F25000"/>
    <w:rsid w:val="00F61B4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D4A559"/>
  <w14:defaultImageDpi w14:val="300"/>
  <w15:docId w15:val="{202FC8F2-01F7-4E55-B8C9-A7DDF07E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Calibri" w:hAnsi="Calibri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1BAFF5-8FD8-4AA9-BD50-1200DA436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1536</Words>
  <Characters>8756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10272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Кучинский Артем</cp:lastModifiedBy>
  <cp:revision>5</cp:revision>
  <dcterms:created xsi:type="dcterms:W3CDTF">2026-09-11T10:05:00Z</dcterms:created>
  <dcterms:modified xsi:type="dcterms:W3CDTF">2026-09-16T11:17:00Z</dcterms:modified>
  <cp:category/>
</cp:coreProperties>
</file>