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ustom.xml" ContentType="application/vnd.openxmlformats-officedocument.custom-properties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glossary/webSettings.xml" ContentType="application/vnd.openxmlformats-officedocument.wordprocessingml.webSettings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glossary/settings.xml" ContentType="application/vnd.openxmlformats-officedocument.wordprocessingml.settings+xml"/>
  <Override PartName="/word/glossary/fontTable.xml" ContentType="application/vnd.openxmlformats-officedocument.wordprocessingml.fontTable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docProps/app.xml" ContentType="application/vnd.openxmlformats-officedocument.extended-properties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276" w:lineRule="auto"/>
        <w:ind w:right="0" w:firstLine="0" w:left="0"/>
        <w:jc w:val="left"/>
        <w:rPr/>
      </w:pPr>
      <w:r/>
      <w:r/>
    </w:p>
    <w:p>
      <w:pPr>
        <w:pBdr/>
        <w:spacing w:before="10"/>
        <w:ind w:right="18" w:firstLine="0" w:left="20"/>
        <w:jc w:val="center"/>
        <w:rPr>
          <w:b/>
          <w:sz w:val="24"/>
          <w:szCs w:val="24"/>
        </w:rPr>
      </w:pPr>
      <w:r/>
      <w:bookmarkStart w:id="0" w:name="_heading=h.gjdgxs"/>
      <w:r/>
      <w:bookmarkEnd w:id="0"/>
      <w:r>
        <w:rPr>
          <w:b/>
          <w:sz w:val="24"/>
          <w:szCs w:val="24"/>
          <w:rtl w:val="0"/>
        </w:rPr>
        <w:t xml:space="preserve">ФЕДЕРАЛЬНОЕ ГОСУДАРСТВЕННОЕ АВТОНОМНОЕ ОБРАЗОВАТЕЛЬНОЕ УЧРЕЖДЕНИЕ ВЫСШЕГО ОБРАЗОВАНИЯ</w:t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p>
      <w:pPr>
        <w:pBdr/>
        <w:spacing/>
        <w:ind w:right="15" w:firstLine="0" w:left="20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 xml:space="preserve">«НАЦИОНАЛЬНЫЙ ИССЛЕДОВАТЕЛЬСКИЙ   УНИВЕРСИТЕТ ИТМО»</w:t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p>
      <w:pPr>
        <w:pBdr/>
        <w:spacing/>
        <w:ind w:right="15" w:firstLine="0" w:left="20"/>
        <w:jc w:val="center"/>
        <w:rPr>
          <w:b/>
          <w:sz w:val="24"/>
          <w:szCs w:val="24"/>
        </w:rPr>
      </w:pPr>
      <w:r>
        <w:rPr>
          <w:rtl w:val="0"/>
        </w:rPr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p>
      <w:pPr>
        <w:pBdr/>
        <w:spacing/>
        <w:ind w:right="15" w:firstLine="0" w:left="20"/>
        <w:jc w:val="center"/>
        <w:rPr>
          <w:b/>
          <w:sz w:val="24"/>
          <w:szCs w:val="24"/>
        </w:rPr>
      </w:pPr>
      <w:r>
        <w:rPr>
          <w:rtl w:val="0"/>
        </w:rPr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p>
      <w:pPr>
        <w:pBdr/>
        <w:spacing/>
        <w:ind w:right="15" w:firstLine="0" w:left="20"/>
        <w:jc w:val="center"/>
        <w:rPr>
          <w:b/>
          <w:sz w:val="24"/>
          <w:szCs w:val="24"/>
        </w:rPr>
      </w:pPr>
      <w:r>
        <w:rPr>
          <w:rtl w:val="0"/>
        </w:rPr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p>
      <w:pPr>
        <w:pBdr/>
        <w:spacing/>
        <w:ind w:right="15" w:firstLine="0" w:left="20"/>
        <w:jc w:val="center"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 xml:space="preserve">Факультет безопасности информационных технологий</w:t>
      </w: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240" w:lineRule="auto"/>
        <w:ind w:right="0" w:firstLine="0" w:left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30"/>
          <w:szCs w:val="30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30"/>
          <w:szCs w:val="30"/>
          <w:u w:val="none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30"/>
          <w:szCs w:val="30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240" w:lineRule="auto"/>
        <w:ind w:right="0" w:firstLine="0" w:left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30"/>
          <w:szCs w:val="30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30"/>
          <w:szCs w:val="30"/>
          <w:u w:val="none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30"/>
          <w:szCs w:val="30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240" w:lineRule="auto"/>
        <w:ind w:right="0" w:firstLine="0" w:left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30"/>
          <w:szCs w:val="30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30"/>
          <w:szCs w:val="30"/>
          <w:u w:val="none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30"/>
          <w:szCs w:val="30"/>
          <w:u w:val="none"/>
          <w:shd w:val="clear" w:color="auto" w:fill="auto"/>
          <w:vertAlign w:val="baseline"/>
        </w:rPr>
      </w:r>
    </w:p>
    <w:p>
      <w:pPr>
        <w:pBdr/>
        <w:spacing w:before="255"/>
        <w:ind w:right="1434" w:firstLine="0" w:left="1648"/>
        <w:jc w:val="center"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 xml:space="preserve">КУРСОВАЯ РАБОТА</w:t>
      </w: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7" w:line="240" w:lineRule="auto"/>
        <w:ind w:right="0" w:firstLine="0" w:left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44"/>
          <w:szCs w:val="44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44"/>
          <w:szCs w:val="44"/>
          <w:u w:val="none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44"/>
          <w:szCs w:val="44"/>
          <w:u w:val="none"/>
          <w:shd w:val="clear" w:color="auto" w:fill="auto"/>
          <w:vertAlign w:val="baseline"/>
        </w:rPr>
      </w:r>
    </w:p>
    <w:p>
      <w:pPr>
        <w:pBdr/>
        <w:spacing/>
        <w:ind/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  <w:rtl w:val="0"/>
        </w:rPr>
        <w:t xml:space="preserve">По дисциплине:</w:t>
      </w:r>
      <w:r>
        <w:rPr>
          <w:b/>
          <w:i/>
          <w:sz w:val="28"/>
          <w:szCs w:val="28"/>
        </w:rPr>
      </w:r>
      <w:r>
        <w:rPr>
          <w:b/>
          <w:i/>
          <w:sz w:val="28"/>
          <w:szCs w:val="28"/>
        </w:rPr>
      </w:r>
    </w:p>
    <w:p>
      <w:pPr>
        <w:pBdr/>
        <w:spacing w:before="98" w:line="312" w:lineRule="auto"/>
        <w:ind w:right="1428" w:firstLine="0" w:left="1649"/>
        <w:jc w:val="center"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 xml:space="preserve">«</w:t>
      </w:r>
      <w:r>
        <w:rPr>
          <w:b/>
          <w:i/>
          <w:sz w:val="28"/>
          <w:szCs w:val="28"/>
          <w:rtl w:val="0"/>
        </w:rPr>
        <w:t xml:space="preserve">«Инженерно-технические средства защиты информации</w:t>
      </w:r>
      <w:r>
        <w:rPr>
          <w:b/>
          <w:sz w:val="28"/>
          <w:szCs w:val="28"/>
          <w:rtl w:val="0"/>
        </w:rPr>
        <w:t xml:space="preserve">» </w:t>
      </w: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pBdr/>
        <w:spacing w:before="98" w:line="312" w:lineRule="auto"/>
        <w:ind w:right="1428" w:firstLine="0" w:left="1649"/>
        <w:jc w:val="center"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 xml:space="preserve">На тему:</w:t>
      </w: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pBdr/>
        <w:spacing w:before="1" w:line="312" w:lineRule="auto"/>
        <w:ind w:right="174" w:firstLine="0" w:left="392"/>
        <w:jc w:val="center"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 xml:space="preserve">«</w:t>
      </w:r>
      <w:r>
        <w:rPr>
          <w:b/>
          <w:i/>
          <w:sz w:val="28"/>
          <w:szCs w:val="28"/>
          <w:rtl w:val="0"/>
        </w:rPr>
        <w:t xml:space="preserve">Разработка комплекса инженерно-технической защиты информации в помещении</w:t>
      </w:r>
      <w:r>
        <w:rPr>
          <w:b/>
          <w:sz w:val="28"/>
          <w:szCs w:val="28"/>
          <w:rtl w:val="0"/>
        </w:rPr>
        <w:t xml:space="preserve">»</w:t>
      </w: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240" w:lineRule="auto"/>
        <w:ind w:right="0" w:firstLine="0" w:left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30"/>
          <w:szCs w:val="30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30"/>
          <w:szCs w:val="30"/>
          <w:u w:val="none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30"/>
          <w:szCs w:val="30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240" w:lineRule="auto"/>
        <w:ind w:right="0" w:firstLine="0" w:left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30"/>
          <w:szCs w:val="30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30"/>
          <w:szCs w:val="30"/>
          <w:u w:val="none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30"/>
          <w:szCs w:val="30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240" w:lineRule="auto"/>
        <w:ind w:right="0" w:firstLine="0" w:left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30"/>
          <w:szCs w:val="30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30"/>
          <w:szCs w:val="30"/>
          <w:u w:val="none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30"/>
          <w:szCs w:val="30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5" w:line="240" w:lineRule="auto"/>
        <w:ind w:right="0" w:firstLine="0" w:left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33"/>
          <w:szCs w:val="33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33"/>
          <w:szCs w:val="33"/>
          <w:u w:val="none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33"/>
          <w:szCs w:val="33"/>
          <w:u w:val="none"/>
          <w:shd w:val="clear" w:color="auto" w:fill="auto"/>
          <w:vertAlign w:val="baseline"/>
        </w:rPr>
      </w:r>
    </w:p>
    <w:p>
      <w:pPr>
        <w:pBdr/>
        <w:spacing/>
        <w:ind w:right="119" w:firstLine="0" w:left="6804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 xml:space="preserve">Выполнила:</w:t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p>
      <w:pPr>
        <w:pBdr/>
        <w:spacing/>
        <w:ind w:right="119" w:firstLine="0" w:left="6804"/>
        <w:rPr>
          <w:sz w:val="24"/>
          <w:szCs w:val="24"/>
        </w:rPr>
      </w:pPr>
      <w:r>
        <w:rPr>
          <w:b/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 xml:space="preserve">студентка группы N34471 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 w:right="119" w:firstLine="0" w:left="6804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Слесарева Анастасия Викторовна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 w:right="119" w:firstLine="0" w:left="6804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____________________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 w:right="119" w:firstLine="0" w:left="6804"/>
        <w:rPr>
          <w:sz w:val="24"/>
          <w:szCs w:val="24"/>
        </w:rPr>
      </w:pPr>
      <w:r>
        <w:rPr>
          <w:rtl w:val="0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7" w:line="240" w:lineRule="auto"/>
        <w:ind w:right="0" w:firstLine="0" w:left="6804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Проверил преподаватель: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7" w:line="240" w:lineRule="auto"/>
        <w:ind w:right="0" w:firstLine="0" w:left="6804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Попов Илья Юрьевич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 xml:space="preserve">_________________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</w:r>
    </w:p>
    <w:p>
      <w:pPr>
        <w:pBdr/>
        <w:spacing w:before="90"/>
        <w:ind w:right="121" w:firstLine="0" w:left="6804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 xml:space="preserve">Отметка о выполнении:</w:t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p>
      <w:pPr>
        <w:pBdr/>
        <w:spacing w:before="90"/>
        <w:ind w:right="121" w:firstLine="0" w:left="6804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 xml:space="preserve">____________________</w:t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p>
      <w:pPr>
        <w:pBdr/>
        <w:spacing w:before="90" w:line="312" w:lineRule="auto"/>
        <w:ind w:right="4059" w:firstLine="0" w:left="4276"/>
        <w:jc w:val="center"/>
        <w:rPr>
          <w:sz w:val="24"/>
          <w:szCs w:val="24"/>
        </w:rPr>
      </w:pPr>
      <w:r>
        <w:rPr>
          <w:rtl w:val="0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 w:before="90" w:line="312" w:lineRule="auto"/>
        <w:ind w:right="4059" w:firstLine="0" w:left="4276"/>
        <w:jc w:val="center"/>
        <w:rPr>
          <w:sz w:val="24"/>
          <w:szCs w:val="24"/>
        </w:rPr>
      </w:pPr>
      <w:r>
        <w:rPr>
          <w:rtl w:val="0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 w:before="90" w:line="312" w:lineRule="auto"/>
        <w:ind w:right="3546" w:firstLine="0" w:left="0"/>
        <w:jc w:val="center"/>
        <w:rPr>
          <w:sz w:val="24"/>
          <w:szCs w:val="24"/>
        </w:rPr>
        <w:sectPr>
          <w:headerReference w:type="default" r:id="rId10"/>
          <w:footnotePr/>
          <w:endnotePr/>
          <w:type w:val="nextPage"/>
          <w:pgSz w:h="16840" w:orient="landscape" w:w="11910"/>
          <w:pgMar w:top="1134" w:right="851" w:bottom="1134" w:left="1701" w:header="1140" w:footer="720" w:gutter="0"/>
          <w:pgNumType w:start="1"/>
          <w:cols w:num="1" w:sep="0" w:space="1701" w:equalWidth="1"/>
        </w:sectPr>
      </w:pPr>
      <w:r>
        <w:rPr>
          <w:sz w:val="24"/>
          <w:szCs w:val="24"/>
          <w:rtl w:val="0"/>
        </w:rPr>
        <w:t xml:space="preserve">                                                     Санкт-Петербург 2023 г.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 w:before="10"/>
        <w:ind w:right="18" w:firstLine="0" w:left="20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 xml:space="preserve">ФЕДЕРАЛЬНОЕ ГОСУДАРСТВЕННОЕ АВТОНОМНОЕ ОБРАЗОВАТЕЛЬНОЕ УЧРЕЖДЕНИЕ ВЫСШЕГО ОБРАЗОВАНИЯ</w:t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p>
      <w:pPr>
        <w:pBdr/>
        <w:spacing/>
        <w:ind w:right="15" w:firstLine="0" w:left="20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 xml:space="preserve">«НАЦИОНАЛЬНЫЙ ИССЛЕДОВАТЕЛЬСКИЙ   УНИВЕРСИТЕТ ИТМО»</w:t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5" w:line="240" w:lineRule="auto"/>
        <w:ind w:right="0" w:firstLine="0" w:left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color="auto" w:fill="auto"/>
          <w:vertAlign w:val="baseline"/>
        </w:rPr>
      </w:r>
    </w:p>
    <w:p>
      <w:pPr>
        <w:pBdr/>
        <w:spacing w:before="90"/>
        <w:ind w:right="1434" w:firstLine="0" w:left="1649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 xml:space="preserve">ЗАДАНИЕ НА КУРСОВУЮ РАБОТУ</w:t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240" w:lineRule="auto"/>
        <w:ind w:right="0" w:firstLine="0" w:left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4" w:line="240" w:lineRule="auto"/>
        <w:ind w:right="0" w:firstLine="0" w:left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19"/>
          <w:szCs w:val="19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19"/>
          <w:szCs w:val="19"/>
          <w:u w:val="none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19"/>
          <w:szCs w:val="19"/>
          <w:u w:val="none"/>
          <w:shd w:val="clear" w:color="auto" w:fill="auto"/>
          <w:vertAlign w:val="baseline"/>
        </w:rPr>
      </w:r>
    </w:p>
    <w:tbl>
      <w:tblPr>
        <w:tblStyle w:val="942"/>
        <w:tblW w:w="9790" w:type="dxa"/>
        <w:tblInd w:w="207" w:type="dxa"/>
        <w:tblBorders/>
        <w:tblLayout w:type="fixed"/>
        <w:tblLook w:val="0000" w:firstRow="0" w:lastRow="0" w:firstColumn="0" w:lastColumn="0" w:noHBand="0" w:noVBand="0"/>
      </w:tblPr>
      <w:tblGrid>
        <w:gridCol w:w="1221"/>
        <w:gridCol w:w="340"/>
        <w:gridCol w:w="109"/>
        <w:gridCol w:w="602"/>
        <w:gridCol w:w="858"/>
        <w:gridCol w:w="138"/>
        <w:gridCol w:w="1203"/>
        <w:gridCol w:w="5319"/>
        <w:tblGridChange w:id="0">
          <w:tblGrid>
            <w:gridCol w:w="1221"/>
            <w:gridCol w:w="340"/>
            <w:gridCol w:w="109"/>
            <w:gridCol w:w="602"/>
            <w:gridCol w:w="858"/>
            <w:gridCol w:w="138"/>
            <w:gridCol w:w="1203"/>
            <w:gridCol w:w="5319"/>
          </w:tblGrid>
        </w:tblGridChange>
      </w:tblGrid>
      <w:tr>
        <w:trPr>
          <w:cantSplit w:val="false"/>
          <w:trHeight w:val="318"/>
        </w:trPr>
        <w:tc>
          <w:tcPr>
            <w:tcBorders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4" w:lineRule="auto"/>
              <w:ind w:right="0" w:firstLine="0" w:left="108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Студент</w:t>
            </w: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gridSpan w:val="6"/>
            <w:tcBorders>
              <w:bottom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4" w:lineRule="auto"/>
              <w:ind w:right="0" w:firstLine="0" w:left="19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Слесарева Анастасия Викторовна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>
              <w:bottom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</w:tc>
      </w:tr>
      <w:tr>
        <w:trPr>
          <w:cantSplit w:val="false"/>
          <w:trHeight w:val="217"/>
        </w:trPr>
        <w:tc>
          <w:tcPr>
            <w:tcBorders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>
              <w:top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>
              <w:top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>
              <w:top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>
              <w:top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>
              <w:top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>
              <w:top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>
              <w:top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1" w:line="240" w:lineRule="auto"/>
              <w:ind w:right="0" w:firstLine="0" w:left="372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val="clear" w:color="auto" w:fill="auto"/>
                <w:vertAlign w:val="baseline"/>
                <w:rtl w:val="0"/>
              </w:rPr>
              <w:t xml:space="preserve">(Фамилия И.О.)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val="clear" w:color="auto" w:fill="auto"/>
                <w:vertAlign w:val="baseline"/>
              </w:rPr>
            </w:r>
          </w:p>
        </w:tc>
      </w:tr>
      <w:tr>
        <w:trPr>
          <w:cantSplit w:val="false"/>
          <w:trHeight w:val="350"/>
        </w:trPr>
        <w:tc>
          <w:tcPr>
            <w:tcBorders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23" w:line="240" w:lineRule="auto"/>
              <w:ind w:right="0" w:firstLine="0" w:left="108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Факультет</w:t>
            </w: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gridSpan w:val="6"/>
            <w:tcBorders>
              <w:bottom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23" w:line="240" w:lineRule="auto"/>
              <w:ind w:right="0" w:firstLine="0" w:left="106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Безопасности Информационных Технологий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</w:p>
        </w:tc>
      </w:tr>
      <w:tr>
        <w:trPr>
          <w:cantSplit w:val="false"/>
          <w:trHeight w:val="328"/>
        </w:trPr>
        <w:tc>
          <w:tcPr>
            <w:tcBorders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1" w:line="240" w:lineRule="auto"/>
              <w:ind w:right="0" w:firstLine="0" w:left="108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Группа</w:t>
            </w: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gridSpan w:val="3"/>
            <w:tcBorders>
              <w:bottom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1" w:line="240" w:lineRule="auto"/>
              <w:ind w:right="0" w:firstLine="0" w:left="19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N34471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>
              <w:top w:val="single" w:color="000000" w:sz="4" w:space="0"/>
              <w:bottom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>
              <w:top w:val="single" w:color="000000" w:sz="4" w:space="0"/>
              <w:bottom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>
              <w:top w:val="single" w:color="000000" w:sz="4" w:space="0"/>
              <w:bottom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>
              <w:top w:val="single" w:color="000000" w:sz="4" w:space="0"/>
              <w:bottom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</w:tc>
      </w:tr>
      <w:tr>
        <w:trPr>
          <w:cantSplit w:val="false"/>
          <w:trHeight w:val="328"/>
        </w:trPr>
        <w:tc>
          <w:tcPr>
            <w:gridSpan w:val="6"/>
            <w:tcBorders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1" w:line="240" w:lineRule="auto"/>
              <w:ind w:right="0" w:firstLine="0" w:left="108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Направление (специальность)</w:t>
            </w: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gridSpan w:val="2"/>
            <w:tcBorders>
              <w:top w:val="single" w:color="000000" w:sz="4" w:space="0"/>
              <w:bottom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1" w:line="240" w:lineRule="auto"/>
              <w:ind w:right="0" w:firstLine="0" w:left="99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10.03.01. - Технологии защиты информации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</w:p>
        </w:tc>
      </w:tr>
      <w:tr>
        <w:trPr>
          <w:cantSplit w:val="false"/>
          <w:trHeight w:val="330"/>
        </w:trPr>
        <w:tc>
          <w:tcPr>
            <w:gridSpan w:val="2"/>
            <w:tcBorders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1" w:line="240" w:lineRule="auto"/>
              <w:ind w:right="0" w:firstLine="0" w:left="108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Руководитель</w:t>
            </w: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gridSpan w:val="6"/>
            <w:tcBorders>
              <w:bottom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1" w:line="240" w:lineRule="auto"/>
              <w:ind w:right="0" w:firstLine="0" w:left="248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Попов Илья Юрьевич, к.т.н., доцент ФБИТ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</w:p>
        </w:tc>
      </w:tr>
      <w:tr>
        <w:trPr>
          <w:cantSplit w:val="false"/>
          <w:trHeight w:val="217"/>
        </w:trPr>
        <w:tc>
          <w:tcPr>
            <w:gridSpan w:val="8"/>
            <w:tcBorders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1" w:line="240" w:lineRule="auto"/>
              <w:ind w:right="3117" w:firstLine="0" w:left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val="clear" w:color="auto" w:fill="auto"/>
                <w:vertAlign w:val="baseline"/>
                <w:rtl w:val="0"/>
              </w:rPr>
              <w:t xml:space="preserve">                                                                              (Фамилия И.О., должность, ученое звание, степень)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val="clear" w:color="auto" w:fill="auto"/>
                <w:vertAlign w:val="baseline"/>
              </w:rPr>
            </w:r>
          </w:p>
        </w:tc>
      </w:tr>
      <w:tr>
        <w:trPr>
          <w:cantSplit w:val="false"/>
          <w:trHeight w:val="350"/>
        </w:trPr>
        <w:tc>
          <w:tcPr>
            <w:gridSpan w:val="2"/>
            <w:tcBorders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23" w:line="240" w:lineRule="auto"/>
              <w:ind w:right="0" w:firstLine="0" w:left="108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Дисциплина</w:t>
            </w: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gridSpan w:val="6"/>
            <w:tcBorders>
              <w:bottom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23" w:line="240" w:lineRule="auto"/>
              <w:ind w:right="0" w:firstLine="0" w:left="106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Инженерно-технические средства защиты информации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</w:p>
        </w:tc>
      </w:tr>
      <w:tr>
        <w:trPr>
          <w:cantSplit w:val="false"/>
          <w:trHeight w:val="328"/>
        </w:trPr>
        <w:tc>
          <w:tcPr>
            <w:gridSpan w:val="4"/>
            <w:tcBorders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1" w:line="240" w:lineRule="auto"/>
              <w:ind w:right="0" w:firstLine="0" w:left="108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Наименование темы</w:t>
            </w: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gridSpan w:val="4"/>
            <w:tcBorders>
              <w:top w:val="single" w:color="000000" w:sz="4" w:space="0"/>
              <w:bottom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1" w:line="240" w:lineRule="auto"/>
              <w:ind w:right="0" w:firstLine="0" w:left="104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 xml:space="preserve">Разработка комплекса инженерно-технической защиты информации в помещении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</w:p>
        </w:tc>
      </w:tr>
      <w:tr>
        <w:trPr>
          <w:cantSplit w:val="false"/>
          <w:trHeight w:val="328"/>
        </w:trPr>
        <w:tc>
          <w:tcPr>
            <w:tcBorders>
              <w:top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1" w:line="240" w:lineRule="auto"/>
              <w:ind w:right="0" w:firstLine="0" w:left="108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/>
            <w:bookmarkStart w:id="1" w:name="_heading=h.30j0zll"/>
            <w:r/>
            <w:bookmarkEnd w:id="1"/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Задание</w:t>
            </w: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gridSpan w:val="7"/>
            <w:tcBorders>
              <w:top w:val="single" w:color="000000" w:sz="4" w:space="0"/>
              <w:bottom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1" w:line="240" w:lineRule="auto"/>
              <w:ind w:right="0" w:firstLine="0" w:left="19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Разработка комплекса инженерно-технической защиты информации в помещении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</w:p>
        </w:tc>
      </w:tr>
      <w:tr>
        <w:trPr>
          <w:cantSplit w:val="false"/>
          <w:trHeight w:val="328"/>
        </w:trPr>
        <w:tc>
          <w:tcPr>
            <w:gridSpan w:val="8"/>
            <w:tcBorders>
              <w:bottom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1" w:line="240" w:lineRule="auto"/>
              <w:ind w:right="0" w:firstLine="0" w:left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/>
            <w:bookmarkStart w:id="2" w:name="_heading=h.1fob9te"/>
            <w:r/>
            <w:bookmarkEnd w:id="2"/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</w:p>
        </w:tc>
      </w:tr>
      <w:tr>
        <w:trPr>
          <w:cantSplit w:val="false"/>
          <w:trHeight w:val="657"/>
        </w:trPr>
        <w:tc>
          <w:tcPr>
            <w:gridSpan w:val="8"/>
            <w:tcBorders>
              <w:top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8" w:line="240" w:lineRule="auto"/>
              <w:ind w:right="0" w:firstLine="0" w:left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</w:rPr>
            </w:r>
          </w:p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108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Краткие методические указания</w:t>
            </w: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</w:p>
        </w:tc>
      </w:tr>
      <w:tr>
        <w:trPr>
          <w:cantSplit w:val="false"/>
          <w:trHeight w:val="204"/>
        </w:trPr>
        <w:tc>
          <w:tcPr>
            <w:gridSpan w:val="8"/>
            <w:tcBorders>
              <w:bottom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312" w:lineRule="auto"/>
              <w:ind w:right="0" w:firstLine="0" w:left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/>
            <w:bookmarkStart w:id="3" w:name="_heading=h.3znysh7"/>
            <w:r/>
            <w:bookmarkEnd w:id="3"/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  Курсовая работа выполняется в рамках изучения дисциплины «Инженерно-технические средства </w:t>
            </w: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</w:p>
        </w:tc>
      </w:tr>
      <w:tr>
        <w:trPr>
          <w:cantSplit w:val="false"/>
          <w:trHeight w:val="204"/>
        </w:trPr>
        <w:tc>
          <w:tcPr>
            <w:gridSpan w:val="8"/>
            <w:tcBorders>
              <w:bottom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312" w:lineRule="auto"/>
              <w:ind w:right="0" w:firstLine="0" w:left="108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защиты информации». 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Объект исследований 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курсовой работы ограничивается заданным помещением.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</w:p>
        </w:tc>
      </w:tr>
      <w:tr>
        <w:trPr>
          <w:cantSplit w:val="false"/>
          <w:trHeight w:val="204"/>
        </w:trPr>
        <w:tc>
          <w:tcPr>
            <w:gridSpan w:val="8"/>
            <w:tcBorders>
              <w:bottom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312" w:lineRule="auto"/>
              <w:ind w:right="0" w:firstLine="0" w:left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</w:p>
        </w:tc>
      </w:tr>
      <w:tr>
        <w:trPr>
          <w:cantSplit w:val="false"/>
          <w:trHeight w:val="204"/>
        </w:trPr>
        <w:tc>
          <w:tcPr>
            <w:gridSpan w:val="8"/>
            <w:tcBorders>
              <w:bottom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312" w:lineRule="auto"/>
              <w:ind w:right="0" w:firstLine="0" w:left="108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</w:p>
        </w:tc>
      </w:tr>
      <w:tr>
        <w:trPr>
          <w:cantSplit w:val="false"/>
          <w:trHeight w:val="659"/>
        </w:trPr>
        <w:tc>
          <w:tcPr>
            <w:gridSpan w:val="7"/>
            <w:tcBorders>
              <w:top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10" w:line="240" w:lineRule="auto"/>
              <w:ind w:right="0" w:firstLine="0" w:left="0"/>
              <w:jc w:val="both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</w:rPr>
            </w:pPr>
            <w:r/>
            <w:bookmarkStart w:id="4" w:name="_heading=h.2et92p0"/>
            <w:r/>
            <w:bookmarkEnd w:id="4"/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</w:rPr>
            </w:r>
          </w:p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108"/>
              <w:jc w:val="both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Содержание пояснительной записки</w:t>
            </w: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>
              <w:top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both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val="clear" w:color="auto" w:fill="auto"/>
                <w:vertAlign w:val="baseline"/>
              </w:rP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val="clear" w:color="auto" w:fill="auto"/>
                <w:vertAlign w:val="baseline"/>
              </w:rPr>
            </w:r>
          </w:p>
        </w:tc>
      </w:tr>
      <w:tr>
        <w:trPr>
          <w:cantSplit w:val="false"/>
          <w:trHeight w:val="329"/>
        </w:trPr>
        <w:tc>
          <w:tcPr>
            <w:gridSpan w:val="8"/>
            <w:tcBorders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1" w:line="276" w:lineRule="auto"/>
              <w:ind w:right="0" w:firstLine="0" w:left="108"/>
              <w:jc w:val="both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1. Введение.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</w:p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1" w:line="276" w:lineRule="auto"/>
              <w:ind w:right="0" w:firstLine="0" w:left="108"/>
              <w:jc w:val="both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 2. Анализ технических каналов утечки информации. 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</w:p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1" w:line="276" w:lineRule="auto"/>
              <w:ind w:right="0" w:firstLine="0" w:left="108"/>
              <w:jc w:val="both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3. Руководящие документы 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</w:p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1" w:line="276" w:lineRule="auto"/>
              <w:ind w:right="0" w:firstLine="0" w:left="108"/>
              <w:jc w:val="both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4. Анализ защищаемых помещений 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</w:p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1" w:line="276" w:lineRule="auto"/>
              <w:ind w:right="0" w:firstLine="0" w:left="108"/>
              <w:jc w:val="both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5. Анализ рынка технических средств 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</w:p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1" w:line="276" w:lineRule="auto"/>
              <w:ind w:right="0" w:firstLine="0" w:left="108"/>
              <w:jc w:val="both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6. Описание расстановки технических средств 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</w:p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1" w:line="276" w:lineRule="auto"/>
              <w:ind w:right="0" w:firstLine="0" w:left="108"/>
              <w:jc w:val="both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7. Заключение 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</w:p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1" w:line="276" w:lineRule="auto"/>
              <w:ind w:right="0" w:firstLine="0" w:left="108"/>
              <w:jc w:val="both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val="clear" w:color="auto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8. Список литературы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val="clear" w:color="auto" w:fill="auto"/>
                <w:vertAlign w:val="baseline"/>
              </w:rPr>
            </w:r>
          </w:p>
        </w:tc>
      </w:tr>
      <w:tr>
        <w:trPr>
          <w:cantSplit w:val="false"/>
          <w:trHeight w:val="726"/>
        </w:trPr>
        <w:tc>
          <w:tcPr>
            <w:gridSpan w:val="8"/>
            <w:tcBorders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7" w:line="240" w:lineRule="auto"/>
              <w:ind w:right="0" w:firstLine="0" w:left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</w:rPr>
            </w:r>
          </w:p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108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Рекомендуемая литература</w:t>
            </w: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</w:p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108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</w:p>
        </w:tc>
      </w:tr>
      <w:tr>
        <w:trPr>
          <w:cantSplit w:val="false"/>
          <w:trHeight w:val="657"/>
        </w:trPr>
        <w:tc>
          <w:tcPr>
            <w:gridSpan w:val="2"/>
            <w:tcBorders>
              <w:top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8" w:line="240" w:lineRule="auto"/>
              <w:ind w:right="0" w:firstLine="0" w:left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</w:rPr>
            </w:r>
          </w:p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108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Руководитель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gridSpan w:val="6"/>
            <w:tcBorders>
              <w:top w:val="single" w:color="000000" w:sz="4" w:space="0"/>
              <w:bottom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8" w:line="240" w:lineRule="auto"/>
              <w:ind w:right="0" w:firstLine="0" w:left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color="auto" w:fill="auto"/>
                <w:vertAlign w:val="baseline"/>
              </w:rPr>
            </w:r>
          </w:p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Попов Илья Юрьевич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</w:p>
        </w:tc>
      </w:tr>
      <w:tr>
        <w:trPr>
          <w:cantSplit w:val="false"/>
          <w:trHeight w:val="217"/>
        </w:trPr>
        <w:tc>
          <w:tcPr>
            <w:tcBorders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>
              <w:top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>
              <w:top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>
              <w:top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>
              <w:top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>
              <w:top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1" w:line="240" w:lineRule="auto"/>
              <w:ind w:right="0" w:firstLine="0" w:left="377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val="clear" w:color="auto" w:fill="auto"/>
                <w:vertAlign w:val="baseline"/>
                <w:rtl w:val="0"/>
              </w:rPr>
              <w:t xml:space="preserve">(Подпись, дата)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val="clear" w:color="auto" w:fill="auto"/>
                <w:vertAlign w:val="baseline"/>
              </w:rPr>
            </w:r>
          </w:p>
        </w:tc>
      </w:tr>
      <w:tr>
        <w:trPr>
          <w:cantSplit w:val="false"/>
          <w:trHeight w:val="350"/>
        </w:trPr>
        <w:tc>
          <w:tcPr>
            <w:tcBorders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23" w:line="240" w:lineRule="auto"/>
              <w:ind w:right="0" w:firstLine="0" w:left="108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Студент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gridSpan w:val="6"/>
            <w:tcBorders>
              <w:bottom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23" w:line="240" w:lineRule="auto"/>
              <w:ind w:right="0" w:firstLine="0" w:left="19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Слесарева Анастасия Викторовна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>
              <w:bottom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</w:tc>
      </w:tr>
      <w:tr>
        <w:trPr>
          <w:cantSplit w:val="false"/>
          <w:trHeight w:val="185"/>
        </w:trPr>
        <w:tc>
          <w:tcPr>
            <w:tcBorders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>
              <w:top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>
              <w:top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>
              <w:top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>
              <w:top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>
              <w:top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>
              <w:top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>
              <w:top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1" w:line="164" w:lineRule="auto"/>
              <w:ind w:right="0" w:firstLine="0" w:left="377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val="clear" w:color="auto" w:fill="auto"/>
                <w:vertAlign w:val="baseline"/>
                <w:rtl w:val="0"/>
              </w:rPr>
              <w:t xml:space="preserve">(Подпись, дата)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val="clear" w:color="auto" w:fill="auto"/>
                <w:vertAlign w:val="baseline"/>
              </w:rPr>
            </w:r>
          </w:p>
        </w:tc>
      </w:tr>
    </w:tbl>
    <w:p>
      <w:pPr>
        <w:pBdr/>
        <w:spacing w:line="164" w:lineRule="auto"/>
        <w:ind/>
        <w:rPr>
          <w:sz w:val="16"/>
          <w:szCs w:val="16"/>
        </w:rPr>
        <w:sectPr>
          <w:footnotePr/>
          <w:endnotePr/>
          <w:type w:val="nextPage"/>
          <w:pgSz w:h="16840" w:orient="landscape" w:w="11910"/>
          <w:pgMar w:top="1134" w:right="851" w:bottom="1134" w:left="1701" w:header="1142" w:footer="0" w:gutter="0"/>
          <w:cols w:num="1" w:sep="0" w:space="1701" w:equalWidth="1"/>
        </w:sectPr>
      </w:pPr>
      <w:r>
        <w:rPr>
          <w:rtl w:val="0"/>
        </w:rPr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/>
        <w:spacing w:before="10"/>
        <w:ind w:right="18" w:firstLine="0" w:left="20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 xml:space="preserve">ФЕДЕРАЛЬНОЕ ГОСУДАРСТВЕННОЕ АВТОНОМНОЕ ОБРАЗОВАТЕЛЬНОЕ УЧРЕЖДЕНИЕ ВЫСШЕГО ОБРАЗОВАНИЯ</w:t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p>
      <w:pPr>
        <w:pBdr/>
        <w:spacing/>
        <w:ind w:right="15" w:firstLine="0" w:left="20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 xml:space="preserve">«НАЦИОНАЛЬНЫЙ ИССЛЕДОВАТЕЛЬСКИЙ   УНИВЕРСИТЕТ ИТМО»</w:t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5" w:line="240" w:lineRule="auto"/>
        <w:ind w:right="0" w:firstLine="0" w:left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3"/>
          <w:szCs w:val="23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3"/>
          <w:szCs w:val="23"/>
          <w:u w:val="none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3"/>
          <w:szCs w:val="23"/>
          <w:u w:val="none"/>
          <w:shd w:val="clear" w:color="auto" w:fill="auto"/>
          <w:vertAlign w:val="baseline"/>
        </w:rPr>
      </w:r>
    </w:p>
    <w:p>
      <w:pPr>
        <w:pBdr/>
        <w:spacing w:before="90"/>
        <w:ind w:right="1434" w:firstLine="0" w:left="1649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 xml:space="preserve">ГРАФИК ВЫПОЛНЕНИЯ КУРСОВОЙ РАБОТЫ</w:t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240" w:lineRule="auto"/>
        <w:ind w:right="0" w:firstLine="0" w:left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7" w:line="240" w:lineRule="auto"/>
        <w:ind w:right="0" w:firstLine="0" w:left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16"/>
          <w:szCs w:val="16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16"/>
          <w:szCs w:val="16"/>
          <w:u w:val="none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16"/>
          <w:szCs w:val="16"/>
          <w:u w:val="none"/>
          <w:shd w:val="clear" w:color="auto" w:fill="auto"/>
          <w:vertAlign w:val="baseline"/>
        </w:rPr>
      </w:r>
    </w:p>
    <w:tbl>
      <w:tblPr>
        <w:tblStyle w:val="943"/>
        <w:tblW w:w="9797" w:type="dxa"/>
        <w:tblInd w:w="193" w:type="dxa"/>
        <w:tblBorders/>
        <w:tblLayout w:type="fixed"/>
        <w:tblLook w:val="0000" w:firstRow="0" w:lastRow="0" w:firstColumn="0" w:lastColumn="0" w:noHBand="0" w:noVBand="0"/>
      </w:tblPr>
      <w:tblGrid>
        <w:gridCol w:w="1235"/>
        <w:gridCol w:w="339"/>
        <w:gridCol w:w="108"/>
        <w:gridCol w:w="601"/>
        <w:gridCol w:w="994"/>
        <w:gridCol w:w="6520"/>
        <w:tblGridChange w:id="1">
          <w:tblGrid>
            <w:gridCol w:w="1235"/>
            <w:gridCol w:w="339"/>
            <w:gridCol w:w="108"/>
            <w:gridCol w:w="601"/>
            <w:gridCol w:w="994"/>
            <w:gridCol w:w="6520"/>
          </w:tblGrid>
        </w:tblGridChange>
      </w:tblGrid>
      <w:tr>
        <w:trPr>
          <w:cantSplit w:val="false"/>
          <w:trHeight w:val="318"/>
        </w:trPr>
        <w:tc>
          <w:tcPr>
            <w:tcBorders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4" w:lineRule="auto"/>
              <w:ind w:right="0" w:firstLine="0" w:left="122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Студент</w:t>
            </w: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gridSpan w:val="5"/>
            <w:tcBorders>
              <w:bottom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4" w:lineRule="auto"/>
              <w:ind w:right="0" w:firstLine="0" w:left="2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Слесарева Анастасия Викторовна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</w:p>
        </w:tc>
      </w:tr>
      <w:tr>
        <w:trPr>
          <w:cantSplit w:val="false"/>
          <w:trHeight w:val="218"/>
        </w:trPr>
        <w:tc>
          <w:tcPr>
            <w:tcBorders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>
              <w:top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>
              <w:top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>
              <w:top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>
              <w:top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>
              <w:top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4" w:line="240" w:lineRule="auto"/>
              <w:ind w:right="0" w:firstLine="0" w:left="1086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val="clear" w:color="auto" w:fill="auto"/>
                <w:vertAlign w:val="baseline"/>
                <w:rtl w:val="0"/>
              </w:rPr>
              <w:t xml:space="preserve">(Фамилия И.О.)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val="clear" w:color="auto" w:fill="auto"/>
                <w:vertAlign w:val="baseline"/>
              </w:rPr>
            </w:r>
          </w:p>
        </w:tc>
      </w:tr>
      <w:tr>
        <w:trPr>
          <w:cantSplit w:val="false"/>
          <w:trHeight w:val="349"/>
        </w:trPr>
        <w:tc>
          <w:tcPr>
            <w:tcBorders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22" w:line="240" w:lineRule="auto"/>
              <w:ind w:right="0" w:firstLine="0" w:left="122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Факультет</w:t>
            </w: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gridSpan w:val="4"/>
            <w:tcBorders>
              <w:bottom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22" w:line="240" w:lineRule="auto"/>
              <w:ind w:right="0" w:firstLine="0" w:left="108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Безопасности Информационных Технологий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</w:p>
        </w:tc>
      </w:tr>
      <w:tr>
        <w:trPr>
          <w:cantSplit w:val="false"/>
          <w:trHeight w:val="330"/>
        </w:trPr>
        <w:tc>
          <w:tcPr>
            <w:tcBorders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3" w:line="240" w:lineRule="auto"/>
              <w:ind w:right="0" w:firstLine="0" w:left="122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Группа</w:t>
            </w: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gridSpan w:val="3"/>
            <w:tcBorders>
              <w:bottom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3" w:line="240" w:lineRule="auto"/>
              <w:ind w:right="0" w:firstLine="0" w:left="2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N34471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>
              <w:top w:val="single" w:color="000000" w:sz="4" w:space="0"/>
              <w:bottom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>
              <w:top w:val="single" w:color="000000" w:sz="4" w:space="0"/>
              <w:bottom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</w:tc>
      </w:tr>
      <w:tr>
        <w:trPr>
          <w:cantSplit w:val="false"/>
          <w:trHeight w:val="329"/>
        </w:trPr>
        <w:tc>
          <w:tcPr>
            <w:gridSpan w:val="5"/>
            <w:tcBorders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1" w:line="240" w:lineRule="auto"/>
              <w:ind w:right="0" w:firstLine="0" w:left="122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Направление (специальность)</w:t>
            </w: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>
              <w:top w:val="single" w:color="000000" w:sz="4" w:space="0"/>
              <w:bottom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1" w:line="240" w:lineRule="auto"/>
              <w:ind w:right="0" w:firstLine="0" w:left="105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10.03.01. - Технологии защиты информации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</w:p>
        </w:tc>
      </w:tr>
      <w:tr>
        <w:trPr>
          <w:cantSplit w:val="false"/>
          <w:trHeight w:val="328"/>
        </w:trPr>
        <w:tc>
          <w:tcPr>
            <w:gridSpan w:val="2"/>
            <w:tcBorders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1" w:line="240" w:lineRule="auto"/>
              <w:ind w:right="0" w:firstLine="0" w:left="122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Руководитель</w:t>
            </w: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gridSpan w:val="4"/>
            <w:tcBorders>
              <w:bottom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1" w:line="240" w:lineRule="auto"/>
              <w:ind w:right="0" w:firstLine="0" w:left="249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Попов Илья Юрьевич, к.т.н., доцент ФБИТ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</w:p>
        </w:tc>
      </w:tr>
      <w:tr>
        <w:trPr>
          <w:cantSplit w:val="false"/>
          <w:trHeight w:val="328"/>
        </w:trPr>
        <w:tc>
          <w:tcPr>
            <w:gridSpan w:val="6"/>
            <w:tcBorders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1" w:line="240" w:lineRule="auto"/>
              <w:ind w:right="3112" w:firstLine="0" w:left="3125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val="clear" w:color="auto" w:fill="auto"/>
                <w:vertAlign w:val="baseline"/>
                <w:rtl w:val="0"/>
              </w:rPr>
              <w:t xml:space="preserve">(Фамилия И.О., должность, ученое звание, степень)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val="clear" w:color="auto" w:fill="auto"/>
                <w:vertAlign w:val="baseline"/>
              </w:rPr>
            </w:r>
          </w:p>
        </w:tc>
      </w:tr>
      <w:tr>
        <w:trPr>
          <w:cantSplit w:val="false"/>
          <w:trHeight w:val="349"/>
        </w:trPr>
        <w:tc>
          <w:tcPr>
            <w:gridSpan w:val="2"/>
            <w:tcBorders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22" w:line="240" w:lineRule="auto"/>
              <w:ind w:right="0" w:firstLine="0" w:left="122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Дисциплина</w:t>
            </w: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gridSpan w:val="4"/>
            <w:tcBorders>
              <w:bottom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22" w:line="240" w:lineRule="auto"/>
              <w:ind w:right="0" w:firstLine="0" w:left="108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Инженерно-технические средства защиты информации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</w:p>
        </w:tc>
      </w:tr>
      <w:tr>
        <w:trPr>
          <w:cantSplit w:val="false"/>
          <w:trHeight w:val="328"/>
        </w:trPr>
        <w:tc>
          <w:tcPr>
            <w:gridSpan w:val="4"/>
            <w:tcBorders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1" w:line="240" w:lineRule="auto"/>
              <w:ind w:right="0" w:firstLine="0" w:left="122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Наименование темы</w:t>
            </w: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gridSpan w:val="2"/>
            <w:tcBorders>
              <w:top w:val="single" w:color="000000" w:sz="4" w:space="0"/>
              <w:bottom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1" w:line="240" w:lineRule="auto"/>
              <w:ind w:right="0" w:firstLine="0" w:left="107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 xml:space="preserve">Разработка комплекса инженерно-технической защиты информации в помещении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</w:p>
        </w:tc>
      </w:tr>
    </w:tbl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240" w:lineRule="auto"/>
        <w:ind w:right="0" w:firstLine="0" w:left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240" w:lineRule="auto"/>
        <w:ind w:right="0" w:firstLine="0" w:left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tbl>
      <w:tblPr>
        <w:tblStyle w:val="944"/>
        <w:tblW w:w="9781" w:type="dxa"/>
        <w:tblInd w:w="20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569"/>
        <w:gridCol w:w="3949"/>
        <w:gridCol w:w="1584"/>
        <w:gridCol w:w="1601"/>
        <w:gridCol w:w="2078"/>
        <w:tblGridChange w:id="2">
          <w:tblGrid>
            <w:gridCol w:w="569"/>
            <w:gridCol w:w="3949"/>
            <w:gridCol w:w="1584"/>
            <w:gridCol w:w="1601"/>
            <w:gridCol w:w="2078"/>
          </w:tblGrid>
        </w:tblGridChange>
      </w:tblGrid>
      <w:tr>
        <w:trPr>
          <w:cantSplit w:val="false"/>
          <w:trHeight w:val="342"/>
        </w:trPr>
        <w:tc>
          <w:tcPr>
            <w:tcBorders/>
            <w:vMerge w:val="restart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13" w:line="240" w:lineRule="auto"/>
              <w:ind w:right="0" w:firstLine="0" w:left="172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№</w:t>
            </w: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</w:p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76" w:line="240" w:lineRule="auto"/>
              <w:ind w:right="0" w:firstLine="0" w:left="127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п/п</w:t>
            </w: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/>
            <w:vMerge w:val="restart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178" w:line="240" w:lineRule="auto"/>
              <w:ind w:right="0" w:firstLine="0" w:left="933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Наименование этапа</w:t>
            </w: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gridSpan w:val="2"/>
            <w:tcBorders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8" w:line="240" w:lineRule="auto"/>
              <w:ind w:right="0" w:firstLine="0" w:left="726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Дата завершения</w:t>
            </w: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/>
            <w:vMerge w:val="restart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13" w:line="240" w:lineRule="auto"/>
              <w:ind w:right="106" w:firstLine="0" w:left="114"/>
              <w:jc w:val="center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Оценка и подпись</w:t>
            </w: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</w:p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76" w:line="240" w:lineRule="auto"/>
              <w:ind w:right="105" w:firstLine="0" w:left="114"/>
              <w:jc w:val="center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руководителя</w:t>
            </w: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</w:p>
        </w:tc>
      </w:tr>
      <w:tr>
        <w:trPr>
          <w:cantSplit w:val="false"/>
          <w:trHeight w:val="331"/>
        </w:trPr>
        <w:tc>
          <w:tcPr>
            <w:tcBorders/>
            <w:vMerge w:val="continue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76" w:lineRule="auto"/>
              <w:ind w:right="0" w:firstLine="0" w:left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/>
            <w:vMerge w:val="continue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76" w:lineRule="auto"/>
              <w:ind w:right="0" w:firstLine="0" w:left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3" w:line="240" w:lineRule="auto"/>
              <w:ind w:right="78" w:firstLine="0" w:left="88"/>
              <w:jc w:val="center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Планируемая</w:t>
            </w: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3" w:line="240" w:lineRule="auto"/>
              <w:ind w:right="0" w:firstLine="0" w:left="129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Фактическая</w:t>
            </w: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/>
            <w:vMerge w:val="continue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76" w:lineRule="auto"/>
              <w:ind w:right="0" w:firstLine="0" w:left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</w:p>
        </w:tc>
      </w:tr>
      <w:tr>
        <w:trPr>
          <w:cantSplit w:val="false"/>
          <w:trHeight w:val="549"/>
        </w:trPr>
        <w:tc>
          <w:tcPr>
            <w:tcBorders/>
            <w:vAlign w:val="center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227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/>
            <w:vAlign w:val="center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231" w:firstLine="0" w:left="232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Анализ теоретической составляющей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/>
            <w:vAlign w:val="center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78" w:firstLine="0" w:left="87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18.10.2022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/>
            <w:vAlign w:val="center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18.10.2022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</w:tc>
      </w:tr>
      <w:tr>
        <w:trPr>
          <w:cantSplit w:val="false"/>
          <w:trHeight w:val="555"/>
        </w:trPr>
        <w:tc>
          <w:tcPr>
            <w:tcBorders/>
            <w:vAlign w:val="center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227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2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/>
            <w:vAlign w:val="center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231" w:firstLine="0" w:left="235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Создание плана КР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/>
            <w:vAlign w:val="center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78" w:firstLine="0" w:left="87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18.10.2022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/>
            <w:vAlign w:val="center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18.10.2022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</w:tc>
      </w:tr>
      <w:tr>
        <w:trPr>
          <w:cantSplit w:val="false"/>
          <w:trHeight w:val="549"/>
        </w:trPr>
        <w:tc>
          <w:tcPr>
            <w:tcBorders/>
            <w:vAlign w:val="center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227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3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/>
            <w:vAlign w:val="center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Составление основного текста КР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/>
            <w:vAlign w:val="center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78" w:firstLine="0" w:left="87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18.10.2022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/>
            <w:vAlign w:val="center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18.10.2022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</w:tc>
      </w:tr>
      <w:tr>
        <w:trPr>
          <w:cantSplit w:val="false"/>
          <w:trHeight w:val="552"/>
        </w:trPr>
        <w:tc>
          <w:tcPr>
            <w:tcBorders/>
            <w:vAlign w:val="center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227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4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/>
            <w:vAlign w:val="center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231" w:firstLine="0" w:left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Представление выполненной курсовой работы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/>
            <w:vAlign w:val="center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78" w:firstLine="0" w:left="87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29.12.2022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/>
            <w:vAlign w:val="center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19.12.2022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</w:tc>
      </w:tr>
    </w:tbl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240" w:lineRule="auto"/>
        <w:ind w:right="0" w:firstLine="0" w:left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240" w:lineRule="auto"/>
        <w:ind w:right="0" w:firstLine="0" w:left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240" w:lineRule="auto"/>
        <w:ind w:right="0" w:firstLine="0" w:left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7" w:line="240" w:lineRule="auto"/>
        <w:ind w:right="0" w:firstLine="0" w:left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6"/>
          <w:szCs w:val="26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6"/>
          <w:szCs w:val="26"/>
          <w:u w:val="none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6"/>
          <w:szCs w:val="26"/>
          <w:u w:val="none"/>
          <w:shd w:val="clear" w:color="auto" w:fill="auto"/>
          <w:vertAlign w:val="baseline"/>
        </w:rPr>
      </w:r>
    </w:p>
    <w:tbl>
      <w:tblPr>
        <w:tblStyle w:val="945"/>
        <w:tblW w:w="9874" w:type="dxa"/>
        <w:tblInd w:w="115" w:type="dxa"/>
        <w:tblBorders/>
        <w:tblLayout w:type="fixed"/>
        <w:tblLook w:val="0000" w:firstRow="0" w:lastRow="0" w:firstColumn="0" w:lastColumn="0" w:noHBand="0" w:noVBand="0"/>
      </w:tblPr>
      <w:tblGrid>
        <w:gridCol w:w="1093"/>
        <w:gridCol w:w="552"/>
        <w:gridCol w:w="8229"/>
        <w:tblGridChange w:id="3">
          <w:tblGrid>
            <w:gridCol w:w="1093"/>
            <w:gridCol w:w="552"/>
            <w:gridCol w:w="8229"/>
          </w:tblGrid>
        </w:tblGridChange>
      </w:tblGrid>
      <w:tr>
        <w:trPr>
          <w:cantSplit w:val="false"/>
          <w:trHeight w:val="318"/>
        </w:trPr>
        <w:tc>
          <w:tcPr>
            <w:gridSpan w:val="2"/>
            <w:tcBorders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4" w:lineRule="auto"/>
              <w:ind w:right="0" w:firstLine="0" w:left="20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Руководитель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>
              <w:bottom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4" w:lineRule="auto"/>
              <w:ind w:right="0" w:firstLine="0" w:left="105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Попов Илья Юрьевич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</w:p>
        </w:tc>
      </w:tr>
      <w:tr>
        <w:trPr>
          <w:cantSplit w:val="false"/>
          <w:trHeight w:val="217"/>
        </w:trPr>
        <w:tc>
          <w:tcPr>
            <w:tcBorders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>
              <w:top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1" w:line="240" w:lineRule="auto"/>
              <w:ind w:right="4349" w:firstLine="0" w:left="0"/>
              <w:jc w:val="righ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val="clear" w:color="auto" w:fill="auto"/>
                <w:vertAlign w:val="baseline"/>
                <w:rtl w:val="0"/>
              </w:rPr>
              <w:t xml:space="preserve">(Подпись, дата)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val="clear" w:color="auto" w:fill="auto"/>
                <w:vertAlign w:val="baseline"/>
              </w:rPr>
            </w:r>
          </w:p>
        </w:tc>
      </w:tr>
      <w:tr>
        <w:trPr>
          <w:cantSplit w:val="false"/>
          <w:trHeight w:val="350"/>
        </w:trPr>
        <w:tc>
          <w:tcPr>
            <w:tcBorders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23" w:line="240" w:lineRule="auto"/>
              <w:ind w:right="0" w:firstLine="0" w:left="20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Студент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gridSpan w:val="2"/>
            <w:tcBorders>
              <w:bottom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23" w:line="240" w:lineRule="auto"/>
              <w:ind w:right="0" w:firstLine="0" w:left="107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Слесарева Анастасия Викторовна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</w:p>
        </w:tc>
      </w:tr>
      <w:tr>
        <w:trPr>
          <w:cantSplit w:val="false"/>
          <w:trHeight w:val="185"/>
        </w:trPr>
        <w:tc>
          <w:tcPr>
            <w:tcBorders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>
              <w:top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>
              <w:top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1" w:line="164" w:lineRule="auto"/>
              <w:ind w:right="4349" w:firstLine="0" w:left="0"/>
              <w:jc w:val="righ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val="clear" w:color="auto" w:fill="auto"/>
                <w:vertAlign w:val="baseline"/>
                <w:rtl w:val="0"/>
              </w:rPr>
              <w:t xml:space="preserve">(Подпись, дата)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val="clear" w:color="auto" w:fill="auto"/>
                <w:vertAlign w:val="baseline"/>
              </w:rPr>
            </w:r>
          </w:p>
        </w:tc>
      </w:tr>
    </w:tbl>
    <w:p>
      <w:pPr>
        <w:pBdr/>
        <w:spacing w:line="164" w:lineRule="auto"/>
        <w:ind/>
        <w:jc w:val="right"/>
        <w:rPr>
          <w:sz w:val="16"/>
          <w:szCs w:val="16"/>
        </w:rPr>
        <w:sectPr>
          <w:footnotePr/>
          <w:endnotePr/>
          <w:type w:val="nextPage"/>
          <w:pgSz w:h="16840" w:orient="landscape" w:w="11910"/>
          <w:pgMar w:top="1134" w:right="851" w:bottom="1134" w:left="1701" w:header="1142" w:footer="0" w:gutter="0"/>
          <w:cols w:num="1" w:sep="0" w:space="1701" w:equalWidth="1"/>
        </w:sectPr>
      </w:pPr>
      <w:r>
        <w:rPr>
          <w:rtl w:val="0"/>
        </w:rPr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/>
        <w:spacing w:before="10"/>
        <w:ind w:right="18" w:firstLine="0" w:left="20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 xml:space="preserve">ФЕДЕРАЛЬНОЕ ГОСУДАРСТВЕННОЕ АВТОНОМНОЕ ОБРАЗОВАТЕЛЬНОЕ УЧРЕЖДЕНИЕ ВЫСШЕГО ОБРАЗОВАНИЯ</w:t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p>
      <w:pPr>
        <w:pBdr/>
        <w:spacing/>
        <w:ind w:right="15" w:firstLine="0" w:left="20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 xml:space="preserve">«НАЦИОНАЛЬНЫЙ ИССЛЕДОВАТЕЛЬСКИЙ   УНИВЕРСИТЕТ ИТМО»</w:t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p>
      <w:pPr>
        <w:pBdr/>
        <w:spacing w:before="90"/>
        <w:ind/>
        <w:jc w:val="center"/>
        <w:rPr>
          <w:b/>
          <w:sz w:val="24"/>
          <w:szCs w:val="24"/>
        </w:rPr>
      </w:pPr>
      <w:r>
        <w:rPr>
          <w:rtl w:val="0"/>
        </w:rPr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p>
      <w:pPr>
        <w:pBdr/>
        <w:spacing w:before="90"/>
        <w:ind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 xml:space="preserve">АННОТАЦИЯ НА КУРСОВУЮ РАБОТУ</w:t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240" w:lineRule="auto"/>
        <w:ind w:right="0" w:firstLine="0" w:left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8"/>
          <w:szCs w:val="8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8"/>
          <w:szCs w:val="8"/>
          <w:u w:val="none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8"/>
          <w:szCs w:val="8"/>
          <w:u w:val="none"/>
          <w:shd w:val="clear" w:color="auto" w:fill="auto"/>
          <w:vertAlign w:val="baseline"/>
        </w:rPr>
      </w:r>
    </w:p>
    <w:tbl>
      <w:tblPr>
        <w:tblStyle w:val="946"/>
        <w:tblW w:w="9797" w:type="dxa"/>
        <w:tblInd w:w="193" w:type="dxa"/>
        <w:tblBorders/>
        <w:tblLayout w:type="fixed"/>
        <w:tblLook w:val="0000" w:firstRow="0" w:lastRow="0" w:firstColumn="0" w:lastColumn="0" w:noHBand="0" w:noVBand="0"/>
      </w:tblPr>
      <w:tblGrid>
        <w:gridCol w:w="1235"/>
        <w:gridCol w:w="339"/>
        <w:gridCol w:w="108"/>
        <w:gridCol w:w="601"/>
        <w:gridCol w:w="994"/>
        <w:gridCol w:w="6520"/>
        <w:tblGridChange w:id="4">
          <w:tblGrid>
            <w:gridCol w:w="1235"/>
            <w:gridCol w:w="339"/>
            <w:gridCol w:w="108"/>
            <w:gridCol w:w="601"/>
            <w:gridCol w:w="994"/>
            <w:gridCol w:w="6520"/>
          </w:tblGrid>
        </w:tblGridChange>
      </w:tblGrid>
      <w:tr>
        <w:trPr>
          <w:cantSplit w:val="false"/>
          <w:trHeight w:val="318"/>
        </w:trPr>
        <w:tc>
          <w:tcPr>
            <w:tcBorders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4" w:lineRule="auto"/>
              <w:ind w:right="0" w:firstLine="0" w:left="122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Студент</w:t>
            </w: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gridSpan w:val="5"/>
            <w:tcBorders>
              <w:bottom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4" w:lineRule="auto"/>
              <w:ind w:right="0" w:firstLine="0" w:left="2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Слесарева Анастасия Викторовна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</w:p>
        </w:tc>
      </w:tr>
      <w:tr>
        <w:trPr>
          <w:cantSplit w:val="false"/>
          <w:trHeight w:val="218"/>
        </w:trPr>
        <w:tc>
          <w:tcPr>
            <w:tcBorders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>
              <w:top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>
              <w:top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>
              <w:top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>
              <w:top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>
              <w:top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4" w:line="240" w:lineRule="auto"/>
              <w:ind w:right="0" w:firstLine="0" w:left="1086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val="clear" w:color="auto" w:fill="auto"/>
                <w:vertAlign w:val="baseline"/>
                <w:rtl w:val="0"/>
              </w:rPr>
              <w:t xml:space="preserve">(Фамилия И.О.)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val="clear" w:color="auto" w:fill="auto"/>
                <w:vertAlign w:val="baseline"/>
              </w:rPr>
            </w:r>
          </w:p>
        </w:tc>
      </w:tr>
      <w:tr>
        <w:trPr>
          <w:cantSplit w:val="false"/>
          <w:trHeight w:val="349"/>
        </w:trPr>
        <w:tc>
          <w:tcPr>
            <w:tcBorders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22" w:line="240" w:lineRule="auto"/>
              <w:ind w:right="0" w:firstLine="0" w:left="122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Факультет</w:t>
            </w: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gridSpan w:val="4"/>
            <w:tcBorders>
              <w:bottom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22" w:line="240" w:lineRule="auto"/>
              <w:ind w:right="0" w:firstLine="0" w:left="108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Безопасности Информационных Технологий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</w:p>
        </w:tc>
      </w:tr>
      <w:tr>
        <w:trPr>
          <w:cantSplit w:val="false"/>
          <w:trHeight w:val="330"/>
        </w:trPr>
        <w:tc>
          <w:tcPr>
            <w:tcBorders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1" w:line="240" w:lineRule="auto"/>
              <w:ind w:right="0" w:firstLine="0" w:left="122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Группа</w:t>
            </w: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gridSpan w:val="3"/>
            <w:tcBorders>
              <w:bottom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3" w:line="240" w:lineRule="auto"/>
              <w:ind w:right="0" w:firstLine="0" w:left="2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N34471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>
              <w:top w:val="single" w:color="000000" w:sz="4" w:space="0"/>
              <w:bottom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>
              <w:top w:val="single" w:color="000000" w:sz="4" w:space="0"/>
              <w:bottom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</w:tc>
      </w:tr>
      <w:tr>
        <w:trPr>
          <w:cantSplit w:val="false"/>
          <w:trHeight w:val="328"/>
        </w:trPr>
        <w:tc>
          <w:tcPr>
            <w:gridSpan w:val="5"/>
            <w:tcBorders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1" w:line="240" w:lineRule="auto"/>
              <w:ind w:right="0" w:firstLine="0" w:left="122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Направление (специальность)</w:t>
            </w: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>
              <w:top w:val="single" w:color="000000" w:sz="4" w:space="0"/>
              <w:bottom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1" w:line="240" w:lineRule="auto"/>
              <w:ind w:right="0" w:firstLine="0" w:left="105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10.03.01. - Технологии защиты информации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</w:p>
        </w:tc>
      </w:tr>
      <w:tr>
        <w:trPr>
          <w:cantSplit w:val="false"/>
          <w:trHeight w:val="329"/>
        </w:trPr>
        <w:tc>
          <w:tcPr>
            <w:gridSpan w:val="2"/>
            <w:tcBorders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1" w:line="240" w:lineRule="auto"/>
              <w:ind w:right="0" w:firstLine="0" w:left="122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Руководитель</w:t>
            </w: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gridSpan w:val="4"/>
            <w:tcBorders>
              <w:bottom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1" w:line="240" w:lineRule="auto"/>
              <w:ind w:right="0" w:firstLine="0" w:left="249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Попов Илья Юрьевич, к.т.н., доцент ФБИТ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</w:p>
        </w:tc>
      </w:tr>
      <w:tr>
        <w:trPr>
          <w:cantSplit w:val="false"/>
          <w:trHeight w:val="217"/>
        </w:trPr>
        <w:tc>
          <w:tcPr>
            <w:gridSpan w:val="6"/>
            <w:tcBorders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1" w:line="240" w:lineRule="auto"/>
              <w:ind w:right="3112" w:firstLine="0" w:left="3125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val="clear" w:color="auto" w:fill="auto"/>
                <w:vertAlign w:val="baseline"/>
                <w:rtl w:val="0"/>
              </w:rPr>
              <w:t xml:space="preserve">(Фамилия И.О., должность, ученое звание, степень)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val="clear" w:color="auto" w:fill="auto"/>
                <w:vertAlign w:val="baseline"/>
              </w:rPr>
            </w:r>
          </w:p>
        </w:tc>
      </w:tr>
      <w:tr>
        <w:trPr>
          <w:cantSplit w:val="false"/>
          <w:trHeight w:val="350"/>
        </w:trPr>
        <w:tc>
          <w:tcPr>
            <w:gridSpan w:val="2"/>
            <w:tcBorders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23" w:line="240" w:lineRule="auto"/>
              <w:ind w:right="0" w:firstLine="0" w:left="122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Дисциплина</w:t>
            </w: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gridSpan w:val="4"/>
            <w:tcBorders>
              <w:bottom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23" w:line="240" w:lineRule="auto"/>
              <w:ind w:right="0" w:firstLine="0" w:left="108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Инженерно-технические средства защиты информации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</w:p>
        </w:tc>
      </w:tr>
      <w:tr>
        <w:trPr>
          <w:cantSplit w:val="false"/>
          <w:trHeight w:val="328"/>
        </w:trPr>
        <w:tc>
          <w:tcPr>
            <w:gridSpan w:val="4"/>
            <w:tcBorders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1" w:line="240" w:lineRule="auto"/>
              <w:ind w:right="0" w:firstLine="0" w:left="122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Наименование темы</w:t>
            </w: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gridSpan w:val="2"/>
            <w:tcBorders>
              <w:top w:val="single" w:color="000000" w:sz="4" w:space="0"/>
              <w:bottom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1" w:line="240" w:lineRule="auto"/>
              <w:ind w:right="0" w:firstLine="0" w:left="107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 xml:space="preserve">Разработка комплекса инженерно-технической защиты информации в помещении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</w:p>
        </w:tc>
      </w:tr>
    </w:tbl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240" w:lineRule="auto"/>
        <w:ind w:right="0" w:firstLine="0" w:left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31"/>
          <w:szCs w:val="31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31"/>
          <w:szCs w:val="31"/>
          <w:u w:val="none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31"/>
          <w:szCs w:val="31"/>
          <w:u w:val="none"/>
          <w:shd w:val="clear" w:color="auto" w:fill="auto"/>
          <w:vertAlign w:val="baseline"/>
        </w:rPr>
      </w:r>
    </w:p>
    <w:p>
      <w:pPr>
        <w:pBdr/>
        <w:spacing w:before="1"/>
        <w:ind w:right="1434" w:firstLine="0" w:left="1647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 xml:space="preserve">ХАРАКТЕРИСТИКА КУРСОВОГО ПРОЕКТА (РАБОТЫ)</w:t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240" w:lineRule="auto"/>
        <w:ind w:right="0" w:firstLine="0" w:left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  <w:sectPr>
          <w:footnotePr/>
          <w:endnotePr/>
          <w:type w:val="nextPage"/>
          <w:pgSz w:h="16840" w:orient="landscape" w:w="11910"/>
          <w:pgMar w:top="1134" w:right="567" w:bottom="1134" w:left="1701" w:header="1142" w:footer="0" w:gutter="0"/>
          <w:cols w:num="1" w:sep="0" w:space="1701" w:equalWidth="1"/>
        </w:sectPr>
      </w:pPr>
      <w:r>
        <w:rPr>
          <w:rtl w:val="0"/>
        </w:rPr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5" w:line="240" w:lineRule="auto"/>
        <w:ind w:right="0" w:firstLine="0" w:left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18"/>
          <w:szCs w:val="18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18"/>
          <w:szCs w:val="18"/>
          <w:u w:val="none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18"/>
          <w:szCs w:val="18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numPr>
          <w:ilvl w:val="0"/>
          <w:numId w:val="12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tabs>
          <w:tab w:val="left" w:leader="none" w:pos="510"/>
        </w:tabs>
        <w:spacing w:after="0" w:before="1" w:line="240" w:lineRule="auto"/>
        <w:ind w:right="0" w:hanging="202" w:left="509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 xml:space="preserve">Цель и задачи работы</w:t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5" w:line="240" w:lineRule="auto"/>
        <w:ind w:right="0" w:firstLine="0" w:left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18"/>
          <w:szCs w:val="18"/>
          <w:u w:val="none"/>
          <w:shd w:val="clear" w:color="auto" w:fill="auto"/>
          <w:vertAlign w:val="baseline"/>
        </w:rPr>
      </w:pPr>
      <w:r>
        <w:br w:type="column"/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18"/>
          <w:szCs w:val="18"/>
          <w:u w:val="none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18"/>
          <w:szCs w:val="18"/>
          <w:u w:val="none"/>
          <w:shd w:val="clear" w:color="auto" w:fill="auto"/>
          <w:vertAlign w:val="baseline"/>
        </w:rPr>
      </w:r>
    </w:p>
    <w:p>
      <w:pPr>
        <w:pBdr/>
        <w:tabs>
          <w:tab w:val="left" w:leader="none" w:pos="2583"/>
        </w:tabs>
        <w:spacing w:before="1"/>
        <w:ind w:firstLine="0" w:left="308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Предложены студентом</w:t>
        <w:tab/>
      </w:r>
      <w:r>
        <w:rPr>
          <w:sz w:val="20"/>
          <w:szCs w:val="20"/>
          <w:vertAlign w:val="baseline"/>
          <w:rtl w:val="0"/>
        </w:rPr>
        <w:t xml:space="preserve">    </w:t>
      </w:r>
      <w:r>
        <w:rPr>
          <w:sz w:val="20"/>
          <w:szCs w:val="20"/>
          <w:rtl w:val="0"/>
        </w:rPr>
        <w:t xml:space="preserve">  Сформулированы при участии студента</w: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0" behindDoc="0" locked="0" layoutInCell="1" allowOverlap="1">
                <wp:simplePos x="0" y="0"/>
                <wp:positionH relativeFrom="column">
                  <wp:posOffset>1981200</wp:posOffset>
                </wp:positionH>
                <wp:positionV relativeFrom="paragraph">
                  <wp:posOffset>0</wp:posOffset>
                </wp:positionV>
                <wp:extent cx="127000" cy="127000"/>
                <wp:effectExtent l="0" t="0" r="0" b="0"/>
                <wp:wrapNone/>
                <wp:docPr id="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6367398" y="3721263"/>
                          <a:ext cx="117475" cy="11747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 w:after="0" w:before="0" w:line="240" w:lineRule="auto"/>
                              <w:ind w:right="0" w:firstLine="0" w:left="0"/>
                              <w:jc w:val="left"/>
                              <w:rPr/>
                            </w:pPr>
                            <w:r/>
                            <w:r/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" o:spid="_x0000_s1" o:spt="1" type="#_x0000_t1" style="position:absolute;z-index:0;o:allowoverlap:true;o:allowincell:true;mso-position-horizontal-relative:text;margin-left:156.00pt;mso-position-horizontal:absolute;mso-position-vertical-relative:text;margin-top:0.00pt;mso-position-vertical:absolute;width:10.00pt;height:10.00pt;mso-wrap-distance-left:9.00pt;mso-wrap-distance-top:0.00pt;mso-wrap-distance-right:9.00pt;mso-wrap-distance-bottom:0.00pt;v-text-anchor:middle;visibility:visible;" filled="f" strokecolor="#000000" strokeweight="0.75pt">
                <v:stroke dashstyle="solid"/>
                <v:textbox inset="0,0,0,0">
                  <w:txbxContent>
                    <w:p>
                      <w:pPr>
                        <w:pBdr/>
                        <w:spacing w:after="0" w:before="0" w:line="240" w:lineRule="auto"/>
                        <w:ind w:right="0" w:firstLine="0" w:left="0"/>
                        <w:jc w:val="left"/>
                        <w:rPr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0" behindDoc="0" locked="0" layoutInCell="1" allowOverlap="1">
                <wp:simplePos x="0" y="0"/>
                <wp:positionH relativeFrom="column">
                  <wp:posOffset>3606800</wp:posOffset>
                </wp:positionH>
                <wp:positionV relativeFrom="paragraph">
                  <wp:posOffset>0</wp:posOffset>
                </wp:positionV>
                <wp:extent cx="127000" cy="127000"/>
                <wp:effectExtent l="0" t="0" r="0" b="0"/>
                <wp:wrapNone/>
                <wp:docPr id="3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6367398" y="3721263"/>
                          <a:ext cx="117475" cy="11747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 w:after="0" w:before="0" w:line="240" w:lineRule="auto"/>
                              <w:ind w:right="0" w:firstLine="0" w:left="0"/>
                              <w:jc w:val="left"/>
                              <w:rPr/>
                            </w:pPr>
                            <w:r/>
                            <w:r/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" o:spid="_x0000_s2" o:spt="1" type="#_x0000_t1" style="position:absolute;z-index:0;o:allowoverlap:true;o:allowincell:true;mso-position-horizontal-relative:text;margin-left:284.00pt;mso-position-horizontal:absolute;mso-position-vertical-relative:text;margin-top:0.00pt;mso-position-vertical:absolute;width:10.00pt;height:10.00pt;mso-wrap-distance-left:9.00pt;mso-wrap-distance-top:0.00pt;mso-wrap-distance-right:9.00pt;mso-wrap-distance-bottom:0.00pt;v-text-anchor:middle;visibility:visible;" filled="f" strokecolor="#000000" strokeweight="0.75pt">
                <v:stroke dashstyle="solid"/>
                <v:textbox inset="0,0,0,0">
                  <w:txbxContent>
                    <w:p>
                      <w:pPr>
                        <w:pBdr/>
                        <w:spacing w:after="0" w:before="0" w:line="240" w:lineRule="auto"/>
                        <w:ind w:right="0" w:firstLine="0" w:left="0"/>
                        <w:jc w:val="left"/>
                        <w:rPr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Bdr/>
        <w:spacing w:before="70"/>
        <w:ind w:firstLine="0" w:left="2860"/>
        <w:rPr>
          <w:sz w:val="20"/>
          <w:szCs w:val="20"/>
        </w:rPr>
        <w:sectPr>
          <w:footnotePr/>
          <w:endnotePr/>
          <w:type w:val="continuous"/>
          <w:pgSz w:h="16840" w:orient="landscape" w:w="11910"/>
          <w:pgMar w:top="1134" w:right="567" w:bottom="1134" w:left="1701" w:header="720" w:footer="720" w:gutter="0"/>
          <w:cols w:num="2" w:sep="0" w:space="1701" w:equalWidth="0">
            <w:col w:w="4463" w:space="716"/>
            <w:col w:w="4463" w:space="0"/>
          </w:cols>
        </w:sectPr>
      </w:pPr>
      <w:r>
        <w:rPr>
          <w:sz w:val="20"/>
          <w:szCs w:val="20"/>
          <w:rtl w:val="0"/>
        </w:rPr>
        <w:t xml:space="preserve">Определены руководителем</w: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0" behindDoc="0" locked="0" layoutInCell="1" allowOverlap="1">
                <wp:simplePos x="0" y="0"/>
                <wp:positionH relativeFrom="column">
                  <wp:posOffset>3606800</wp:posOffset>
                </wp:positionH>
                <wp:positionV relativeFrom="paragraph">
                  <wp:posOffset>50800</wp:posOffset>
                </wp:positionV>
                <wp:extent cx="127000" cy="127000"/>
                <wp:effectExtent l="0" t="0" r="0" b="0"/>
                <wp:wrapNone/>
                <wp:docPr id="4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6367398" y="3721263"/>
                          <a:ext cx="117475" cy="11747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 w:after="0" w:before="0" w:line="240" w:lineRule="auto"/>
                              <w:ind w:right="0" w:firstLine="0" w:left="0"/>
                              <w:jc w:val="left"/>
                              <w:rPr/>
                            </w:pPr>
                            <w:r/>
                            <w:r/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" o:spid="_x0000_s3" o:spt="1" type="#_x0000_t1" style="position:absolute;z-index:0;o:allowoverlap:true;o:allowincell:true;mso-position-horizontal-relative:text;margin-left:284.00pt;mso-position-horizontal:absolute;mso-position-vertical-relative:text;margin-top:4.00pt;mso-position-vertical:absolute;width:10.00pt;height:10.00pt;mso-wrap-distance-left:9.00pt;mso-wrap-distance-top:0.00pt;mso-wrap-distance-right:9.00pt;mso-wrap-distance-bottom:0.00pt;v-text-anchor:middle;visibility:visible;" filled="f" strokecolor="#000000" strokeweight="0.75pt">
                <v:stroke dashstyle="solid"/>
                <v:textbox inset="0,0,0,0">
                  <w:txbxContent>
                    <w:p>
                      <w:pPr>
                        <w:pBdr/>
                        <w:spacing w:after="0" w:before="0" w:line="240" w:lineRule="auto"/>
                        <w:ind w:right="0" w:firstLine="0" w:left="0"/>
                        <w:jc w:val="left"/>
                        <w:rPr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0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0" cy="12700"/>
                <wp:effectExtent l="0" t="0" r="0" b="0"/>
                <wp:wrapNone/>
                <wp:docPr id="5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6991920" y="3844135"/>
                          <a:ext cx="114934" cy="11430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4" o:spid="_x0000_s4" o:spt="32" type="#_x0000_t32" style="position:absolute;z-index:0;o:allowoverlap:true;o:allowincell:true;mso-position-horizontal-relative:text;margin-left:9.00pt;mso-position-horizontal:absolute;mso-position-vertical-relative:text;margin-top:0.00pt;mso-position-vertical:absolute;width:0.00pt;height:1.00pt;mso-wrap-distance-left:9.00pt;mso-wrap-distance-top:0.00pt;mso-wrap-distance-right:9.00pt;mso-wrap-distance-bottom:0.00pt;visibility:visible;" fillcolor="#FFFFFF" strokecolor="#000000" strokeweight="1.00pt">
                <v:stroke dashstyle="solid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0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0" cy="12700"/>
                <wp:effectExtent l="0" t="0" r="0" b="0"/>
                <wp:wrapNone/>
                <wp:docPr id="6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1">
                          <a:off x="6990650" y="3843500"/>
                          <a:ext cx="111760" cy="11493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5" o:spid="_x0000_s5" o:spt="32" type="#_x0000_t32" style="position:absolute;z-index:0;o:allowoverlap:true;o:allowincell:true;mso-position-horizontal-relative:text;margin-left:9.00pt;mso-position-horizontal:absolute;mso-position-vertical-relative:text;margin-top:0.00pt;mso-position-vertical:absolute;width:0.00pt;height:1.00pt;mso-wrap-distance-left:9.00pt;mso-wrap-distance-top:0.00pt;mso-wrap-distance-right:9.00pt;mso-wrap-distance-bottom:0.00pt;flip:x;visibility:visible;" fillcolor="#FFFFFF" strokecolor="#000000" strokeweight="1.00pt">
                <v:stroke dashstyle="solid"/>
              </v:shape>
            </w:pict>
          </mc:Fallback>
        </mc:AlternateConten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240" w:lineRule="auto"/>
        <w:ind w:right="0" w:firstLine="0" w:left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240" w:lineRule="auto"/>
        <w:ind w:right="0" w:firstLine="200" w:left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 xml:space="preserve">Цель данной работы – повышение защищенности рассматриваемого помещения. Задачами является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20" w:lineRule="auto"/>
        <w:ind w:right="0" w:firstLine="0" w:left="20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20" w:lineRule="auto"/>
        <w:ind w:right="0" w:firstLine="0" w:left="20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211570" cy="6350"/>
                <wp:effectExtent l="0" t="0" r="0" b="0"/>
                <wp:docPr id="7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2240200" y="3776825"/>
                          <a:ext cx="6211570" cy="6350"/>
                          <a:chOff x="2240200" y="3776825"/>
                          <a:chExt cx="6211600" cy="6350"/>
                        </a:xfrm>
                      </wpg:grpSpPr>
                      <wpg:grpSp>
                        <wpg:cNvGrpSpPr/>
                        <wpg:grpSpPr bwMode="auto">
                          <a:xfrm>
                            <a:off x="2240215" y="3776825"/>
                            <a:ext cx="6211570" cy="6350"/>
                            <a:chOff x="0" y="0"/>
                            <a:chExt cx="6211570" cy="6350"/>
                          </a:xfrm>
                        </wpg:grpSpPr>
                        <wps:wsp>
                          <wps:cNvPr id="0" name=""/>
                          <wps:cNvSpPr/>
                          <wps:spPr bwMode="auto">
                            <a:xfrm>
                              <a:off x="0" y="0"/>
                              <a:ext cx="621155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Bdr/>
                                  <w:spacing w:after="0" w:before="0" w:line="240" w:lineRule="auto"/>
                                  <w:ind w:right="0" w:firstLine="0" w:left="0"/>
                                  <w:jc w:val="left"/>
                                  <w:rPr/>
                                </w:pPr>
                                <w:r/>
                                <w:r/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" name=""/>
                          <wps:cNvSpPr/>
                          <wps:spPr bwMode="auto">
                            <a:xfrm>
                              <a:off x="0" y="0"/>
                              <a:ext cx="6211570" cy="6350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Bdr/>
                                  <w:spacing w:after="0" w:before="0" w:line="240" w:lineRule="auto"/>
                                  <w:ind w:right="0" w:firstLine="0" w:left="0"/>
                                  <w:jc w:val="left"/>
                                  <w:rPr/>
                                </w:pPr>
                                <w:r/>
                                <w:r/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6" o:spid="_x0000_s0000" style="width:489.10pt;height:0.50pt;mso-wrap-distance-left:0.00pt;mso-wrap-distance-top:0.00pt;mso-wrap-distance-right:0.00pt;mso-wrap-distance-bottom:0.00pt;" coordorigin="22402,37768" coordsize="62116,63">
                <v:group id="group 7" o:spid="_x0000_s0000" style="position:absolute;left:22402;top:37768;width:62115;height:63;" coordorigin="0,0" coordsize="62115,63">
                  <v:shape id="shape 8" o:spid="_x0000_s8" o:spt="1" type="#_x0000_t1" style="position:absolute;left:0;top:0;width:62115;height:63;v-text-anchor:middle;visibility:visible;" filled="f" stroked="f">
                    <v:textbox inset="0,0,0,0">
                      <w:txbxContent>
                        <w:p>
                          <w:pPr>
                            <w:pBdr/>
                            <w:spacing w:after="0" w:before="0" w:line="240" w:lineRule="auto"/>
                            <w:ind w:right="0" w:firstLine="0" w:left="0"/>
                            <w:jc w:val="left"/>
                            <w:rPr/>
                          </w:pPr>
                          <w:r/>
                          <w:r/>
                        </w:p>
                      </w:txbxContent>
                    </v:textbox>
                  </v:shape>
                  <v:shape id="shape 9" o:spid="_x0000_s9" o:spt="1" type="#_x0000_t1" style="position:absolute;left:0;top:0;width:62115;height:63;v-text-anchor:middle;visibility:visible;" fillcolor="#000000" stroked="f">
                    <v:textbox inset="0,0,0,0">
                      <w:txbxContent>
                        <w:p>
                          <w:pPr>
                            <w:pBdr/>
                            <w:spacing w:after="0" w:before="0" w:line="240" w:lineRule="auto"/>
                            <w:ind w:right="0" w:firstLine="0" w:left="0"/>
                            <w:jc w:val="left"/>
                            <w:rPr/>
                          </w:pPr>
                          <w:r/>
                          <w:r/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11" w:line="240" w:lineRule="auto"/>
        <w:ind w:right="0" w:firstLine="0" w:left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 xml:space="preserve">    анализ защищаемого помещения, оценка каналов утечки информации и выбор мер пассивной и </w: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0" behindDoc="0" locked="0" layoutInCell="1" allowOverlap="1">
                <wp:simplePos x="0" y="0"/>
                <wp:positionH relativeFrom="column">
                  <wp:posOffset>241300</wp:posOffset>
                </wp:positionH>
                <wp:positionV relativeFrom="paragraph">
                  <wp:posOffset>165100</wp:posOffset>
                </wp:positionV>
                <wp:extent cx="6122670" cy="5715"/>
                <wp:effectExtent l="0" t="0" r="0" b="0"/>
                <wp:wrapSquare wrapText="bothSides"/>
                <wp:docPr id="8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2284650" y="3777125"/>
                          <a:ext cx="6122670" cy="5715"/>
                          <a:chOff x="2284650" y="3777125"/>
                          <a:chExt cx="6122700" cy="5750"/>
                        </a:xfrm>
                      </wpg:grpSpPr>
                      <wpg:grpSp>
                        <wpg:cNvGrpSpPr/>
                        <wpg:grpSpPr bwMode="auto">
                          <a:xfrm>
                            <a:off x="2284665" y="3777143"/>
                            <a:ext cx="6122670" cy="5715"/>
                            <a:chOff x="0" y="0"/>
                            <a:chExt cx="6122670" cy="5715"/>
                          </a:xfrm>
                        </wpg:grpSpPr>
                        <wps:wsp>
                          <wps:cNvPr id="0" name=""/>
                          <wps:cNvSpPr/>
                          <wps:spPr bwMode="auto">
                            <a:xfrm>
                              <a:off x="0" y="0"/>
                              <a:ext cx="6122650" cy="5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Bdr/>
                                  <w:spacing w:after="0" w:before="0" w:line="240" w:lineRule="auto"/>
                                  <w:ind w:right="0" w:firstLine="0" w:left="0"/>
                                  <w:jc w:val="left"/>
                                  <w:rPr/>
                                </w:pPr>
                                <w:r/>
                                <w:r/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" name=""/>
                          <wps:cNvSpPr/>
                          <wps:spPr bwMode="auto">
                            <a:xfrm>
                              <a:off x="0" y="0"/>
                              <a:ext cx="6122670" cy="5715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Bdr/>
                                  <w:spacing w:after="0" w:before="0" w:line="240" w:lineRule="auto"/>
                                  <w:ind w:right="0" w:firstLine="0" w:left="0"/>
                                  <w:jc w:val="left"/>
                                  <w:rPr/>
                                </w:pPr>
                                <w:r/>
                                <w:r/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0" o:spid="_x0000_s0000" style="position:absolute;z-index:0;o:allowoverlap:true;o:allowincell:true;mso-position-horizontal-relative:text;margin-left:19.00pt;mso-position-horizontal:absolute;mso-position-vertical-relative:text;margin-top:13.00pt;mso-position-vertical:absolute;width:482.10pt;height:0.45pt;mso-wrap-distance-left:9.00pt;mso-wrap-distance-top:0.00pt;mso-wrap-distance-right:9.00pt;mso-wrap-distance-bottom:0.00pt;" coordorigin="22846,37771" coordsize="61227,57">
                <v:group id="group 11" o:spid="_x0000_s0000" style="position:absolute;left:22846;top:37771;width:61226;height:57;" coordorigin="0,0" coordsize="61226,57">
                  <v:shape id="shape 12" o:spid="_x0000_s12" o:spt="1" type="#_x0000_t1" style="position:absolute;left:0;top:0;width:61226;height:57;v-text-anchor:middle;visibility:visible;" filled="f" stroked="f">
                    <w10:wrap type="square"/>
                    <v:textbox inset="0,0,0,0">
                      <w:txbxContent>
                        <w:p>
                          <w:pPr>
                            <w:pBdr/>
                            <w:spacing w:after="0" w:before="0" w:line="240" w:lineRule="auto"/>
                            <w:ind w:right="0" w:firstLine="0" w:left="0"/>
                            <w:jc w:val="left"/>
                            <w:rPr/>
                          </w:pPr>
                          <w:r/>
                          <w:r/>
                        </w:p>
                      </w:txbxContent>
                    </v:textbox>
                  </v:shape>
                  <v:shape id="shape 13" o:spid="_x0000_s13" o:spt="1" type="#_x0000_t1" style="position:absolute;left:0;top:0;width:61226;height:57;v-text-anchor:middle;visibility:visible;" fillcolor="#000000" stroked="f">
                    <v:textbox inset="0,0,0,0">
                      <w:txbxContent>
                        <w:p>
                          <w:pPr>
                            <w:pBdr/>
                            <w:spacing w:after="0" w:before="0" w:line="240" w:lineRule="auto"/>
                            <w:ind w:right="0" w:firstLine="0" w:left="0"/>
                            <w:jc w:val="left"/>
                            <w:rPr/>
                          </w:pPr>
                          <w:r/>
                          <w:r/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11" w:line="240" w:lineRule="auto"/>
        <w:ind w:right="0" w:firstLine="0" w:left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 xml:space="preserve">    активной защиты информации.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20" w:lineRule="auto"/>
        <w:ind w:right="0" w:firstLine="0" w:left="20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tl w:val="0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0" behindDoc="0" locked="0" layoutInCell="1" allowOverlap="1">
                <wp:simplePos x="0" y="0"/>
                <wp:positionH relativeFrom="column">
                  <wp:posOffset>254000</wp:posOffset>
                </wp:positionH>
                <wp:positionV relativeFrom="paragraph">
                  <wp:posOffset>0</wp:posOffset>
                </wp:positionV>
                <wp:extent cx="6122670" cy="5715"/>
                <wp:effectExtent l="0" t="0" r="0" b="0"/>
                <wp:wrapSquare wrapText="bothSides"/>
                <wp:docPr id="9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2284650" y="3777125"/>
                          <a:ext cx="6122670" cy="5715"/>
                          <a:chOff x="2284650" y="3777125"/>
                          <a:chExt cx="6122700" cy="5750"/>
                        </a:xfrm>
                      </wpg:grpSpPr>
                      <wpg:grpSp>
                        <wpg:cNvGrpSpPr/>
                        <wpg:grpSpPr bwMode="auto">
                          <a:xfrm>
                            <a:off x="2284665" y="3777143"/>
                            <a:ext cx="6122670" cy="5715"/>
                            <a:chOff x="0" y="0"/>
                            <a:chExt cx="6122670" cy="5715"/>
                          </a:xfrm>
                        </wpg:grpSpPr>
                        <wps:wsp>
                          <wps:cNvPr id="0" name=""/>
                          <wps:cNvSpPr/>
                          <wps:spPr bwMode="auto">
                            <a:xfrm>
                              <a:off x="0" y="0"/>
                              <a:ext cx="6122650" cy="5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Bdr/>
                                  <w:spacing w:after="0" w:before="0" w:line="240" w:lineRule="auto"/>
                                  <w:ind w:right="0" w:firstLine="0" w:left="0"/>
                                  <w:jc w:val="left"/>
                                  <w:rPr/>
                                </w:pPr>
                                <w:r/>
                                <w:r/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" name=""/>
                          <wps:cNvSpPr/>
                          <wps:spPr bwMode="auto">
                            <a:xfrm>
                              <a:off x="0" y="0"/>
                              <a:ext cx="6122670" cy="5715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Bdr/>
                                  <w:spacing w:after="0" w:before="0" w:line="240" w:lineRule="auto"/>
                                  <w:ind w:right="0" w:firstLine="0" w:left="0"/>
                                  <w:jc w:val="left"/>
                                  <w:rPr/>
                                </w:pPr>
                                <w:r/>
                                <w:r/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4" o:spid="_x0000_s0000" style="position:absolute;z-index:0;o:allowoverlap:true;o:allowincell:true;mso-position-horizontal-relative:text;margin-left:20.00pt;mso-position-horizontal:absolute;mso-position-vertical-relative:text;margin-top:0.00pt;mso-position-vertical:absolute;width:482.10pt;height:0.45pt;mso-wrap-distance-left:9.00pt;mso-wrap-distance-top:0.00pt;mso-wrap-distance-right:9.00pt;mso-wrap-distance-bottom:0.00pt;" coordorigin="22846,37771" coordsize="61227,57">
                <v:group id="group 15" o:spid="_x0000_s0000" style="position:absolute;left:22846;top:37771;width:61226;height:57;" coordorigin="0,0" coordsize="61226,57">
                  <v:shape id="shape 16" o:spid="_x0000_s16" o:spt="1" type="#_x0000_t1" style="position:absolute;left:0;top:0;width:61226;height:57;v-text-anchor:middle;visibility:visible;" filled="f" stroked="f">
                    <w10:wrap type="square"/>
                    <v:textbox inset="0,0,0,0">
                      <w:txbxContent>
                        <w:p>
                          <w:pPr>
                            <w:pBdr/>
                            <w:spacing w:after="0" w:before="0" w:line="240" w:lineRule="auto"/>
                            <w:ind w:right="0" w:firstLine="0" w:left="0"/>
                            <w:jc w:val="left"/>
                            <w:rPr/>
                          </w:pPr>
                          <w:r/>
                          <w:r/>
                        </w:p>
                      </w:txbxContent>
                    </v:textbox>
                  </v:shape>
                  <v:shape id="shape 17" o:spid="_x0000_s17" o:spt="1" type="#_x0000_t1" style="position:absolute;left:0;top:0;width:61226;height:57;v-text-anchor:middle;visibility:visible;" fillcolor="#000000" stroked="f">
                    <v:textbox inset="0,0,0,0">
                      <w:txbxContent>
                        <w:p>
                          <w:pPr>
                            <w:pBdr/>
                            <w:spacing w:after="0" w:before="0" w:line="240" w:lineRule="auto"/>
                            <w:ind w:right="0" w:firstLine="0" w:left="0"/>
                            <w:jc w:val="left"/>
                            <w:rPr/>
                          </w:pPr>
                          <w:r/>
                          <w:r/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r>
    </w:p>
    <w:p>
      <w:pPr>
        <w:pBdr/>
        <w:spacing/>
        <w:ind/>
        <w:rPr>
          <w:sz w:val="15"/>
          <w:szCs w:val="15"/>
        </w:rPr>
        <w:sectPr>
          <w:footnotePr/>
          <w:endnotePr/>
          <w:type w:val="continuous"/>
          <w:pgSz w:h="16840" w:orient="landscape" w:w="11910"/>
          <w:pgMar w:top="1134" w:right="567" w:bottom="1134" w:left="1701" w:header="720" w:footer="720" w:gutter="0"/>
          <w:cols w:num="1" w:sep="0" w:space="1701" w:equalWidth="1"/>
        </w:sectPr>
      </w:pPr>
      <w:r>
        <w:rPr>
          <w:rtl w:val="0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0" behindDoc="0" locked="0" layoutInCell="1" allowOverlap="1">
                <wp:simplePos x="0" y="0"/>
                <wp:positionH relativeFrom="column">
                  <wp:posOffset>3454400</wp:posOffset>
                </wp:positionH>
                <wp:positionV relativeFrom="paragraph">
                  <wp:posOffset>177800</wp:posOffset>
                </wp:positionV>
                <wp:extent cx="127000" cy="127000"/>
                <wp:effectExtent l="0" t="0" r="0" b="0"/>
                <wp:wrapNone/>
                <wp:docPr id="10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6367399" y="3721263"/>
                          <a:ext cx="117475" cy="11747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 w:after="0" w:before="0" w:line="240" w:lineRule="auto"/>
                              <w:ind w:right="0" w:firstLine="0" w:left="0"/>
                              <w:jc w:val="left"/>
                              <w:rPr/>
                            </w:pPr>
                            <w:r/>
                            <w:r/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8" o:spid="_x0000_s18" o:spt="1" type="#_x0000_t1" style="position:absolute;z-index:0;o:allowoverlap:true;o:allowincell:true;mso-position-horizontal-relative:text;margin-left:272.00pt;mso-position-horizontal:absolute;mso-position-vertical-relative:text;margin-top:14.00pt;mso-position-vertical:absolute;width:10.00pt;height:10.00pt;mso-wrap-distance-left:9.00pt;mso-wrap-distance-top:0.00pt;mso-wrap-distance-right:9.00pt;mso-wrap-distance-bottom:0.00pt;v-text-anchor:middle;visibility:visible;" filled="f" strokecolor="#000000" strokeweight="0.75pt">
                <v:stroke dashstyle="solid"/>
                <v:textbox inset="0,0,0,0">
                  <w:txbxContent>
                    <w:p>
                      <w:pPr>
                        <w:pBdr/>
                        <w:spacing w:after="0" w:before="0" w:line="240" w:lineRule="auto"/>
                        <w:ind w:right="0" w:firstLine="0" w:left="0"/>
                        <w:jc w:val="left"/>
                        <w:rPr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0" behindDoc="0" locked="0" layoutInCell="1" allowOverlap="1">
                <wp:simplePos x="0" y="0"/>
                <wp:positionH relativeFrom="column">
                  <wp:posOffset>3339677</wp:posOffset>
                </wp:positionH>
                <wp:positionV relativeFrom="paragraph">
                  <wp:posOffset>0</wp:posOffset>
                </wp:positionV>
                <wp:extent cx="163195" cy="163195"/>
                <wp:effectExtent l="0" t="0" r="0" b="0"/>
                <wp:wrapSquare wrapText="bothSides"/>
                <wp:docPr id="11" name="image10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0.png"/>
                        <pic:cNvPicPr/>
                        <pic:nvPr/>
                      </pic:nvPicPr>
                      <pic:blipFill>
                        <a:blip r:embed="rId14"/>
                        <a:srcRect l="0" t="0" r="0" b="0"/>
                        <a:stretch/>
                      </pic:blipFill>
                      <pic:spPr bwMode="auto">
                        <a:xfrm>
                          <a:off x="0" y="0"/>
                          <a:ext cx="163195" cy="16319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9" o:spid="_x0000_s19" type="#_x0000_t75" style="position:absolute;z-index:0;o:allowoverlap:true;o:allowincell:true;mso-position-horizontal-relative:text;margin-left:262.97pt;mso-position-horizontal:absolute;mso-position-vertical-relative:text;margin-top:0.00pt;mso-position-vertical:absolute;width:12.85pt;height:12.85pt;mso-wrap-distance-left:9.00pt;mso-wrap-distance-top:0.00pt;mso-wrap-distance-right:9.00pt;mso-wrap-distance-bottom:0.00pt;z-index:1;">
                <w10:wrap type="square"/>
                <v:imagedata r:id="rId14" o:title=""/>
                <o:lock v:ext="edit" rotation="t"/>
              </v:shape>
            </w:pict>
          </mc:Fallback>
        </mc:AlternateContent>
      </w:r>
      <w:r>
        <w:rPr>
          <w:sz w:val="15"/>
          <w:szCs w:val="15"/>
        </w:rPr>
      </w:r>
      <w:r>
        <w:rPr>
          <w:sz w:val="15"/>
          <w:szCs w:val="15"/>
        </w:rPr>
      </w:r>
    </w:p>
    <w:p>
      <w:pPr>
        <w:keepNext w:val="false"/>
        <w:keepLines w:val="false"/>
        <w:pageBreakBefore w:val="false"/>
        <w:widowControl w:val="false"/>
        <w:numPr>
          <w:ilvl w:val="0"/>
          <w:numId w:val="12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tabs>
          <w:tab w:val="left" w:leader="none" w:pos="511"/>
        </w:tabs>
        <w:spacing w:after="0" w:before="91" w:line="240" w:lineRule="auto"/>
        <w:ind w:right="0" w:hanging="203" w:left="51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 xml:space="preserve">Характер работы</w:t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r>
    </w:p>
    <w:p>
      <w:pPr>
        <w:pBdr/>
        <w:spacing w:before="91"/>
        <w:ind w:firstLine="0" w:left="318"/>
        <w:rPr>
          <w:sz w:val="20"/>
          <w:szCs w:val="20"/>
        </w:rPr>
      </w:pPr>
      <w:r>
        <w:br w:type="column"/>
      </w:r>
      <w:r>
        <w:rPr>
          <w:sz w:val="20"/>
          <w:szCs w:val="20"/>
          <w:rtl w:val="0"/>
        </w:rPr>
        <w:t xml:space="preserve">Расчет</w: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Bdr/>
        <w:spacing w:before="70"/>
        <w:ind w:firstLine="0" w:left="308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Моделирование</w: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0" behindDoc="0" locked="0" layoutInCell="1" allowOverlap="1">
                <wp:simplePos x="0" y="0"/>
                <wp:positionH relativeFrom="column">
                  <wp:posOffset>1981200</wp:posOffset>
                </wp:positionH>
                <wp:positionV relativeFrom="paragraph">
                  <wp:posOffset>-126999</wp:posOffset>
                </wp:positionV>
                <wp:extent cx="127000" cy="127000"/>
                <wp:effectExtent l="0" t="0" r="0" b="0"/>
                <wp:wrapNone/>
                <wp:docPr id="1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6367398" y="3721263"/>
                          <a:ext cx="117475" cy="11747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 w:after="0" w:before="0" w:line="240" w:lineRule="auto"/>
                              <w:ind w:right="0" w:firstLine="0" w:left="0"/>
                              <w:jc w:val="left"/>
                              <w:rPr/>
                            </w:pPr>
                            <w:r/>
                            <w:r/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0" o:spid="_x0000_s20" o:spt="1" type="#_x0000_t1" style="position:absolute;z-index:0;o:allowoverlap:true;o:allowincell:true;mso-position-horizontal-relative:text;margin-left:156.00pt;mso-position-horizontal:absolute;mso-position-vertical-relative:text;margin-top:-10.00pt;mso-position-vertical:absolute;width:10.00pt;height:10.00pt;mso-wrap-distance-left:9.00pt;mso-wrap-distance-top:0.00pt;mso-wrap-distance-right:9.00pt;mso-wrap-distance-bottom:0.00pt;v-text-anchor:middle;visibility:visible;" filled="f" strokecolor="#000000" strokeweight="0.75pt">
                <v:stroke dashstyle="solid"/>
                <v:textbox inset="0,0,0,0">
                  <w:txbxContent>
                    <w:p>
                      <w:pPr>
                        <w:pBdr/>
                        <w:spacing w:after="0" w:before="0" w:line="240" w:lineRule="auto"/>
                        <w:ind w:right="0" w:firstLine="0" w:left="0"/>
                        <w:jc w:val="left"/>
                        <w:rPr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0" behindDoc="0" locked="0" layoutInCell="1" allowOverlap="1">
                <wp:simplePos x="0" y="0"/>
                <wp:positionH relativeFrom="column">
                  <wp:posOffset>1981200</wp:posOffset>
                </wp:positionH>
                <wp:positionV relativeFrom="paragraph">
                  <wp:posOffset>50800</wp:posOffset>
                </wp:positionV>
                <wp:extent cx="127000" cy="127000"/>
                <wp:effectExtent l="0" t="0" r="0" b="0"/>
                <wp:wrapNone/>
                <wp:docPr id="13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6367398" y="3721263"/>
                          <a:ext cx="117475" cy="11747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 w:after="0" w:before="0" w:line="240" w:lineRule="auto"/>
                              <w:ind w:right="0" w:firstLine="0" w:left="0"/>
                              <w:jc w:val="left"/>
                              <w:rPr/>
                            </w:pPr>
                            <w:r/>
                            <w:r/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1" o:spid="_x0000_s21" o:spt="1" type="#_x0000_t1" style="position:absolute;z-index:0;o:allowoverlap:true;o:allowincell:true;mso-position-horizontal-relative:text;margin-left:156.00pt;mso-position-horizontal:absolute;mso-position-vertical-relative:text;margin-top:4.00pt;mso-position-vertical:absolute;width:10.00pt;height:10.00pt;mso-wrap-distance-left:9.00pt;mso-wrap-distance-top:0.00pt;mso-wrap-distance-right:9.00pt;mso-wrap-distance-bottom:0.00pt;v-text-anchor:middle;visibility:visible;" filled="f" strokecolor="#000000" strokeweight="0.75pt">
                <v:stroke dashstyle="solid"/>
                <v:textbox inset="0,0,0,0">
                  <w:txbxContent>
                    <w:p>
                      <w:pPr>
                        <w:pBdr/>
                        <w:spacing w:after="0" w:before="0" w:line="240" w:lineRule="auto"/>
                        <w:ind w:right="0" w:firstLine="0" w:left="0"/>
                        <w:jc w:val="left"/>
                        <w:rPr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Bdr/>
        <w:spacing w:before="91" w:line="312" w:lineRule="auto"/>
        <w:ind w:right="2478"/>
        <w:rPr>
          <w:sz w:val="20"/>
          <w:szCs w:val="20"/>
        </w:rPr>
      </w:pPr>
      <w:r>
        <w:br w:type="column"/>
      </w:r>
      <w:r>
        <w:rPr>
          <w:rtl w:val="0"/>
        </w:rPr>
        <w:t xml:space="preserve">  </w:t>
      </w:r>
      <w:r>
        <w:rPr>
          <w:sz w:val="20"/>
          <w:szCs w:val="20"/>
          <w:rtl w:val="0"/>
        </w:rPr>
        <w:t xml:space="preserve">Конструирование Другое  </w: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20" w:lineRule="auto"/>
        <w:ind w:right="0" w:firstLine="0" w:left="1054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val="clear" w:color="auto" w:fill="auto"/>
          <w:vertAlign w:val="baseline"/>
        </w:rPr>
        <w:sectPr>
          <w:footnotePr/>
          <w:endnotePr/>
          <w:type w:val="continuous"/>
          <w:pgSz w:h="16840" w:orient="landscape" w:w="11910"/>
          <w:pgMar w:top="1134" w:right="567" w:bottom="1134" w:left="1701" w:header="720" w:footer="720" w:gutter="0"/>
          <w:cols w:num="3" w:sep="0" w:space="1701" w:equalWidth="0">
            <w:col w:w="2650" w:space="846"/>
            <w:col w:w="2650" w:space="846"/>
            <w:col w:w="2650" w:space="0"/>
          </w:cols>
        </w:sectPr>
      </w:pPr>
      <w:r>
        <w:rPr>
          <w:rtl w:val="0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tabs>
          <w:tab w:val="left" w:leader="none" w:pos="6072"/>
        </w:tabs>
        <w:spacing w:after="1" w:before="1" w:line="240" w:lineRule="auto"/>
        <w:ind w:right="0" w:firstLine="0" w:left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val="clear" w:color="auto" w:fill="auto"/>
          <w:vertAlign w:val="baseline"/>
          <w:rtl w:val="0"/>
        </w:rPr>
        <w:tab/>
        <w:t xml:space="preserve">                        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20" w:lineRule="auto"/>
        <w:ind w:right="0" w:firstLine="0" w:left="5968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numPr>
          <w:ilvl w:val="0"/>
          <w:numId w:val="12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tabs>
          <w:tab w:val="left" w:leader="none" w:pos="511"/>
        </w:tabs>
        <w:spacing w:after="0" w:before="0" w:line="220" w:lineRule="auto"/>
        <w:ind w:right="0" w:hanging="203" w:left="51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 xml:space="preserve">Содержание работы</w:t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8" w:line="240" w:lineRule="auto"/>
        <w:ind w:right="0" w:firstLine="0" w:left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 xml:space="preserve">   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8" w:line="240" w:lineRule="auto"/>
        <w:ind w:right="0" w:firstLine="0" w:left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8" w:line="240" w:lineRule="auto"/>
        <w:ind w:right="0" w:firstLine="0" w:left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8" w:line="240" w:lineRule="auto"/>
        <w:ind w:right="0" w:firstLine="0" w:left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numPr>
          <w:ilvl w:val="0"/>
          <w:numId w:val="12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8" w:line="240" w:lineRule="auto"/>
        <w:ind w:right="0" w:hanging="201" w:left="509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 xml:space="preserve">Выводы</w:t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r>
    </w:p>
    <w:p>
      <w:pPr>
        <w:pBdr/>
        <w:tabs>
          <w:tab w:val="left" w:leader="none" w:pos="511"/>
        </w:tabs>
        <w:spacing w:before="91"/>
        <w:ind/>
        <w:rPr>
          <w:sz w:val="20"/>
          <w:szCs w:val="20"/>
        </w:rPr>
      </w:pPr>
      <w:r>
        <w:rPr>
          <w:sz w:val="20"/>
          <w:szCs w:val="20"/>
          <w:rtl w:val="0"/>
        </w:rPr>
        <w:t xml:space="preserve">   </w:t>
      </w:r>
      <w:r>
        <w:rPr>
          <w:rtl w:val="0"/>
        </w:rPr>
        <w:t xml:space="preserve">В результате работы был произведен комплексный анализ возможных технических каналов утечки информации в предложенных помещениях, предложены меры пассивной и активной защиты информации.</w: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0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609600</wp:posOffset>
                </wp:positionV>
                <wp:extent cx="6350" cy="12700"/>
                <wp:effectExtent l="0" t="0" r="0" b="0"/>
                <wp:wrapTopAndBottom/>
                <wp:docPr id="14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3320350" y="3776825"/>
                          <a:ext cx="62115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11570" h="6350" fill="norm" stroke="1" extrusionOk="0">
                              <a:moveTo>
                                <a:pt x="1890394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1890394" y="6350"/>
                              </a:lnTo>
                              <a:lnTo>
                                <a:pt x="1890394" y="0"/>
                              </a:lnTo>
                              <a:close/>
                              <a:moveTo>
                                <a:pt x="1896745" y="0"/>
                              </a:moveTo>
                              <a:lnTo>
                                <a:pt x="1890394" y="0"/>
                              </a:lnTo>
                              <a:lnTo>
                                <a:pt x="1890394" y="6350"/>
                              </a:lnTo>
                              <a:lnTo>
                                <a:pt x="1896745" y="6350"/>
                              </a:lnTo>
                              <a:lnTo>
                                <a:pt x="1896745" y="0"/>
                              </a:lnTo>
                              <a:close/>
                              <a:moveTo>
                                <a:pt x="4190365" y="0"/>
                              </a:moveTo>
                              <a:lnTo>
                                <a:pt x="4184015" y="0"/>
                              </a:lnTo>
                              <a:lnTo>
                                <a:pt x="1896745" y="0"/>
                              </a:lnTo>
                              <a:lnTo>
                                <a:pt x="1896745" y="6350"/>
                              </a:lnTo>
                              <a:lnTo>
                                <a:pt x="4184015" y="6350"/>
                              </a:lnTo>
                              <a:lnTo>
                                <a:pt x="4190365" y="6350"/>
                              </a:lnTo>
                              <a:lnTo>
                                <a:pt x="4190365" y="0"/>
                              </a:lnTo>
                              <a:close/>
                              <a:moveTo>
                                <a:pt x="6211570" y="0"/>
                              </a:moveTo>
                              <a:lnTo>
                                <a:pt x="4190365" y="0"/>
                              </a:lnTo>
                              <a:lnTo>
                                <a:pt x="4190365" y="6350"/>
                              </a:lnTo>
                              <a:lnTo>
                                <a:pt x="6211570" y="6350"/>
                              </a:lnTo>
                              <a:lnTo>
                                <a:pt x="62115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2" o:spid="_x0000_s22" style="position:absolute;z-index:0;o:allowoverlap:true;o:allowincell:true;mso-position-horizontal-relative:text;margin-left:9.00pt;mso-position-horizontal:absolute;mso-position-vertical-relative:text;margin-top:48.00pt;mso-position-vertical:absolute;width:0.50pt;height:1.00pt;mso-wrap-distance-left:9.00pt;mso-wrap-distance-top:0.00pt;mso-wrap-distance-right:9.00pt;mso-wrap-distance-bottom:0.00pt;visibility:visible;" path="m30433,0l0,0l0,100000l30433,100000l30433,0xm30535,0l30433,0l30433,100000l30535,100000l30535,0xm67458,0l67356,0l30535,0l30535,100000l67356,100000l67458,100000l67458,0xm100000,0l67458,0l67458,100000l100000,100000l100000,0xe" coordsize="100000,100000" fillcolor="#000000" stroked="f">
                <v:path textboxrect="0,0,100000,100000"/>
                <w10:wrap type="topAndBottom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0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419100</wp:posOffset>
                </wp:positionV>
                <wp:extent cx="6350" cy="12700"/>
                <wp:effectExtent l="0" t="0" r="0" b="0"/>
                <wp:wrapTopAndBottom/>
                <wp:docPr id="15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3320350" y="3776825"/>
                          <a:ext cx="62115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11570" h="6350" fill="norm" stroke="1" extrusionOk="0">
                              <a:moveTo>
                                <a:pt x="1890394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1890394" y="6350"/>
                              </a:lnTo>
                              <a:lnTo>
                                <a:pt x="1890394" y="0"/>
                              </a:lnTo>
                              <a:close/>
                              <a:moveTo>
                                <a:pt x="1896745" y="0"/>
                              </a:moveTo>
                              <a:lnTo>
                                <a:pt x="1890394" y="0"/>
                              </a:lnTo>
                              <a:lnTo>
                                <a:pt x="1890394" y="6350"/>
                              </a:lnTo>
                              <a:lnTo>
                                <a:pt x="1896745" y="6350"/>
                              </a:lnTo>
                              <a:lnTo>
                                <a:pt x="1896745" y="0"/>
                              </a:lnTo>
                              <a:close/>
                              <a:moveTo>
                                <a:pt x="4190365" y="0"/>
                              </a:moveTo>
                              <a:lnTo>
                                <a:pt x="4184015" y="0"/>
                              </a:lnTo>
                              <a:lnTo>
                                <a:pt x="1896745" y="0"/>
                              </a:lnTo>
                              <a:lnTo>
                                <a:pt x="1896745" y="6350"/>
                              </a:lnTo>
                              <a:lnTo>
                                <a:pt x="4184015" y="6350"/>
                              </a:lnTo>
                              <a:lnTo>
                                <a:pt x="4190365" y="6350"/>
                              </a:lnTo>
                              <a:lnTo>
                                <a:pt x="4190365" y="0"/>
                              </a:lnTo>
                              <a:close/>
                              <a:moveTo>
                                <a:pt x="6211570" y="0"/>
                              </a:moveTo>
                              <a:lnTo>
                                <a:pt x="4190365" y="0"/>
                              </a:lnTo>
                              <a:lnTo>
                                <a:pt x="4190365" y="6350"/>
                              </a:lnTo>
                              <a:lnTo>
                                <a:pt x="6211570" y="6350"/>
                              </a:lnTo>
                              <a:lnTo>
                                <a:pt x="62115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3" o:spid="_x0000_s23" style="position:absolute;z-index:0;o:allowoverlap:true;o:allowincell:true;mso-position-horizontal-relative:text;margin-left:9.00pt;mso-position-horizontal:absolute;mso-position-vertical-relative:text;margin-top:33.00pt;mso-position-vertical:absolute;width:0.50pt;height:1.00pt;mso-wrap-distance-left:9.00pt;mso-wrap-distance-top:0.00pt;mso-wrap-distance-right:9.00pt;mso-wrap-distance-bottom:0.00pt;visibility:visible;" path="m30433,0l0,0l0,100000l30433,100000l30433,0xm30535,0l30433,0l30433,100000l30535,100000l30535,0xm67458,0l67356,0l30535,0l30535,100000l67356,100000l67458,100000l67458,0xm100000,0l67458,0l67458,100000l100000,100000l100000,0xe" coordsize="100000,100000" fillcolor="#000000" stroked="f">
                <v:path textboxrect="0,0,100000,100000"/>
                <w10:wrap type="topAndBottom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0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215900</wp:posOffset>
                </wp:positionV>
                <wp:extent cx="6350" cy="12700"/>
                <wp:effectExtent l="0" t="0" r="0" b="0"/>
                <wp:wrapTopAndBottom/>
                <wp:docPr id="16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3320350" y="3776825"/>
                          <a:ext cx="62115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11570" h="6350" fill="norm" stroke="1" extrusionOk="0">
                              <a:moveTo>
                                <a:pt x="1890394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1890394" y="6350"/>
                              </a:lnTo>
                              <a:lnTo>
                                <a:pt x="1890394" y="0"/>
                              </a:lnTo>
                              <a:close/>
                              <a:moveTo>
                                <a:pt x="1896745" y="0"/>
                              </a:moveTo>
                              <a:lnTo>
                                <a:pt x="1890394" y="0"/>
                              </a:lnTo>
                              <a:lnTo>
                                <a:pt x="1890394" y="6350"/>
                              </a:lnTo>
                              <a:lnTo>
                                <a:pt x="1896745" y="6350"/>
                              </a:lnTo>
                              <a:lnTo>
                                <a:pt x="1896745" y="0"/>
                              </a:lnTo>
                              <a:close/>
                              <a:moveTo>
                                <a:pt x="4190365" y="0"/>
                              </a:moveTo>
                              <a:lnTo>
                                <a:pt x="4184015" y="0"/>
                              </a:lnTo>
                              <a:lnTo>
                                <a:pt x="1896745" y="0"/>
                              </a:lnTo>
                              <a:lnTo>
                                <a:pt x="1896745" y="6350"/>
                              </a:lnTo>
                              <a:lnTo>
                                <a:pt x="4184015" y="6350"/>
                              </a:lnTo>
                              <a:lnTo>
                                <a:pt x="4190365" y="6350"/>
                              </a:lnTo>
                              <a:lnTo>
                                <a:pt x="4190365" y="0"/>
                              </a:lnTo>
                              <a:close/>
                              <a:moveTo>
                                <a:pt x="6211570" y="0"/>
                              </a:moveTo>
                              <a:lnTo>
                                <a:pt x="4190365" y="0"/>
                              </a:lnTo>
                              <a:lnTo>
                                <a:pt x="4190365" y="6350"/>
                              </a:lnTo>
                              <a:lnTo>
                                <a:pt x="6211570" y="6350"/>
                              </a:lnTo>
                              <a:lnTo>
                                <a:pt x="62115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4" o:spid="_x0000_s24" style="position:absolute;z-index:0;o:allowoverlap:true;o:allowincell:true;mso-position-horizontal-relative:text;margin-left:9.00pt;mso-position-horizontal:absolute;mso-position-vertical-relative:text;margin-top:17.00pt;mso-position-vertical:absolute;width:0.50pt;height:1.00pt;mso-wrap-distance-left:9.00pt;mso-wrap-distance-top:0.00pt;mso-wrap-distance-right:9.00pt;mso-wrap-distance-bottom:0.00pt;visibility:visible;" path="m30433,0l0,0l0,100000l30433,100000l30433,0xm30535,0l30433,0l30433,100000l30535,100000l30535,0xm67458,0l67356,0l30535,0l30535,100000l67356,100000l67458,100000l67458,0xm100000,0l67458,0l67458,100000l100000,100000l100000,0xe" coordsize="100000,100000" fillcolor="#000000" stroked="f">
                <v:path textboxrect="0,0,100000,100000"/>
                <w10:wrap type="topAndBottom"/>
              </v:shape>
            </w:pict>
          </mc:Fallback>
        </mc:AlternateConten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Bdr/>
        <w:tabs>
          <w:tab w:val="left" w:leader="none" w:pos="511"/>
        </w:tabs>
        <w:spacing w:before="91"/>
        <w:ind/>
        <w:rPr>
          <w:sz w:val="20"/>
          <w:szCs w:val="20"/>
        </w:rPr>
      </w:pPr>
      <w:r>
        <w:rPr>
          <w:rtl w:val="0"/>
        </w:rPr>
      </w:r>
      <w:r>
        <w:rPr>
          <w:sz w:val="20"/>
          <w:szCs w:val="20"/>
        </w:rPr>
      </w:r>
      <w:r>
        <w:rPr>
          <w:sz w:val="20"/>
          <w:szCs w:val="20"/>
        </w:rPr>
      </w:r>
    </w:p>
    <w:tbl>
      <w:tblPr>
        <w:tblStyle w:val="947"/>
        <w:tblW w:w="9755" w:type="dxa"/>
        <w:tblBorders/>
        <w:tblLayout w:type="fixed"/>
        <w:tblLook w:val="0000" w:firstRow="0" w:lastRow="0" w:firstColumn="0" w:lastColumn="0" w:noHBand="0" w:noVBand="0"/>
      </w:tblPr>
      <w:tblGrid>
        <w:gridCol w:w="1079"/>
        <w:gridCol w:w="546"/>
        <w:gridCol w:w="8130"/>
        <w:tblGridChange w:id="5">
          <w:tblGrid>
            <w:gridCol w:w="1079"/>
            <w:gridCol w:w="546"/>
            <w:gridCol w:w="8130"/>
          </w:tblGrid>
        </w:tblGridChange>
      </w:tblGrid>
      <w:tr>
        <w:trPr>
          <w:cantSplit w:val="false"/>
          <w:trHeight w:val="275"/>
        </w:trPr>
        <w:tc>
          <w:tcPr>
            <w:gridSpan w:val="2"/>
            <w:tcBorders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4" w:lineRule="auto"/>
              <w:ind w:right="0" w:firstLine="0" w:left="20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Руководитель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>
              <w:bottom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4" w:lineRule="auto"/>
              <w:ind w:right="0" w:firstLine="0" w:left="105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Попов Илья Юрьевич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</w:p>
        </w:tc>
      </w:tr>
      <w:tr>
        <w:trPr>
          <w:cantSplit w:val="false"/>
          <w:trHeight w:val="188"/>
        </w:trPr>
        <w:tc>
          <w:tcPr>
            <w:tcBorders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>
              <w:top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1" w:line="240" w:lineRule="auto"/>
              <w:ind w:right="4349" w:firstLine="0" w:left="0"/>
              <w:jc w:val="righ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val="clear" w:color="auto" w:fill="auto"/>
                <w:vertAlign w:val="baseline"/>
                <w:rtl w:val="0"/>
              </w:rPr>
              <w:t xml:space="preserve">(Подпись, дата)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val="clear" w:color="auto" w:fill="auto"/>
                <w:vertAlign w:val="baseline"/>
              </w:rPr>
            </w:r>
          </w:p>
        </w:tc>
      </w:tr>
      <w:tr>
        <w:trPr>
          <w:cantSplit w:val="false"/>
          <w:trHeight w:val="303"/>
        </w:trPr>
        <w:tc>
          <w:tcPr>
            <w:tcBorders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23" w:line="240" w:lineRule="auto"/>
              <w:ind w:right="0" w:firstLine="0" w:left="20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Студент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gridSpan w:val="2"/>
            <w:tcBorders>
              <w:bottom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23" w:line="240" w:lineRule="auto"/>
              <w:ind w:right="0" w:firstLine="0" w:left="107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Слесарева Анастасия Викторовна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</w:p>
        </w:tc>
      </w:tr>
      <w:tr>
        <w:trPr>
          <w:cantSplit w:val="false"/>
          <w:trHeight w:val="160"/>
        </w:trPr>
        <w:tc>
          <w:tcPr>
            <w:tcBorders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>
              <w:top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>
              <w:top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1" w:line="164" w:lineRule="auto"/>
              <w:ind w:right="4349" w:firstLine="0" w:left="0"/>
              <w:jc w:val="righ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val="clear" w:color="auto" w:fill="auto"/>
                <w:vertAlign w:val="baseline"/>
                <w:rtl w:val="0"/>
              </w:rPr>
              <w:t xml:space="preserve">(Подпись, дата)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val="clear" w:color="auto" w:fill="auto"/>
                <w:vertAlign w:val="baseline"/>
              </w:rPr>
            </w:r>
          </w:p>
        </w:tc>
      </w:tr>
    </w:tbl>
    <w:p>
      <w:pPr>
        <w:pBdr/>
        <w:spacing/>
        <w:ind/>
        <w:rPr>
          <w:sz w:val="18"/>
          <w:szCs w:val="18"/>
        </w:rPr>
        <w:sectPr>
          <w:footnotePr/>
          <w:endnotePr/>
          <w:type w:val="continuous"/>
          <w:pgSz w:h="16840" w:orient="landscape" w:w="11910"/>
          <w:pgMar w:top="1134" w:right="567" w:bottom="1134" w:left="1701" w:header="720" w:footer="720" w:gutter="0"/>
          <w:cols w:num="1" w:sep="0" w:space="1701" w:equalWidth="1"/>
        </w:sectPr>
      </w:pPr>
      <w:r>
        <w:rPr>
          <w:rtl w:val="0"/>
        </w:rPr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Bdr/>
        <w:tabs>
          <w:tab w:val="left" w:leader="none" w:pos="7123"/>
          <w:tab w:val="left" w:leader="none" w:pos="9223"/>
          <w:tab w:val="left" w:leader="none" w:pos="9823"/>
        </w:tabs>
        <w:spacing w:before="90"/>
        <w:ind/>
        <w:rPr>
          <w:sz w:val="24"/>
          <w:szCs w:val="24"/>
        </w:rPr>
      </w:pPr>
      <w:r>
        <w:rPr>
          <w:rtl w:val="0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tabs>
          <w:tab w:val="left" w:leader="none" w:pos="8505"/>
          <w:tab w:val="left" w:leader="none" w:pos="9223"/>
          <w:tab w:val="left" w:leader="none" w:pos="9823"/>
        </w:tabs>
        <w:spacing w:before="90"/>
        <w:ind w:right="144" w:hanging="426" w:left="6663"/>
        <w:rPr>
          <w:sz w:val="24"/>
          <w:szCs w:val="24"/>
        </w:rPr>
        <w:sectPr>
          <w:footnotePr/>
          <w:endnotePr/>
          <w:type w:val="continuous"/>
          <w:pgSz w:h="16840" w:orient="landscape" w:w="11910"/>
          <w:pgMar w:top="1134" w:right="851" w:bottom="1134" w:left="1701" w:header="720" w:footer="720" w:gutter="0"/>
          <w:cols w:num="1" w:sep="0" w:space="1701" w:equalWidth="1"/>
        </w:sectPr>
      </w:pPr>
      <w:r>
        <w:rPr>
          <w:sz w:val="24"/>
          <w:szCs w:val="24"/>
          <w:rtl w:val="0"/>
        </w:rPr>
        <w:t xml:space="preserve">«</w:t>
      </w:r>
      <w:r>
        <w:rPr>
          <w:sz w:val="24"/>
          <w:szCs w:val="24"/>
          <w:u w:val="single"/>
          <w:rtl w:val="0"/>
        </w:rPr>
        <w:tab/>
      </w:r>
      <w:r>
        <w:rPr>
          <w:sz w:val="24"/>
          <w:szCs w:val="24"/>
          <w:rtl w:val="0"/>
        </w:rPr>
        <w:t xml:space="preserve">» </w:t>
      </w:r>
      <w:r>
        <w:rPr>
          <w:sz w:val="24"/>
          <w:szCs w:val="24"/>
          <w:u w:val="single"/>
          <w:rtl w:val="0"/>
        </w:rPr>
        <w:tab/>
      </w:r>
      <w:r>
        <w:rPr>
          <w:sz w:val="24"/>
          <w:szCs w:val="24"/>
          <w:rtl w:val="0"/>
        </w:rPr>
        <w:t xml:space="preserve">2022г.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908"/>
        <w:pBdr/>
        <w:spacing w:before="0" w:line="360" w:lineRule="auto"/>
        <w:ind w:firstLine="20"/>
        <w:rPr/>
      </w:pPr>
      <w:r/>
      <w:bookmarkStart w:id="5" w:name="_heading=h.tyjcwt"/>
      <w:r/>
      <w:bookmarkEnd w:id="5"/>
      <w:r>
        <w:rPr>
          <w:rtl w:val="0"/>
        </w:rPr>
        <w:t xml:space="preserve">ОГЛАВЛЕНИЕ</w:t>
      </w:r>
      <w:r/>
    </w:p>
    <w:sdt>
      <w:sdtPr>
        <w15:appearance w15:val="boundingBox"/>
        <w:placeholder>
          <w:docPart w:val="DefaultPlaceholder_TEXT"/>
        </w:placeholder>
        <w:docPartObj>
          <w:docPartGallery w:val="Table of Contents"/>
          <w:docPartUnique w:val="true"/>
        </w:docPartObj>
        <w:rPr/>
      </w:sdtPr>
      <w:sdtContent>
        <w:p>
          <w:pPr>
            <w:pStyle w:val="902"/>
            <w:pBdr/>
            <w:tabs>
              <w:tab w:val="right" w:leader="dot" w:pos="9358"/>
            </w:tabs>
            <w:spacing/>
            <w:ind/>
            <w:rPr/>
          </w:pPr>
          <w:r/>
          <w:r>
            <w:fldChar w:fldCharType="begin"/>
            <w:instrText xml:space="preserve">TOC \o "1-9" \h </w:instrText>
            <w:fldChar w:fldCharType="separate"/>
          </w:r>
          <w:r/>
          <w:hyperlink w:tooltip="#_Toc1" w:anchor="_Toc1" w:history="1">
            <w:r>
              <w:rPr>
                <w:rStyle w:val="930"/>
              </w:rPr>
            </w:r>
            <w:r>
              <w:rPr>
                <w:rStyle w:val="930"/>
                <w:rtl w:val="0"/>
              </w:rPr>
              <w:t xml:space="preserve">ВВЕДЕНИЕ</w:t>
            </w:r>
            <w:r>
              <w:rPr>
                <w:rStyle w:val="930"/>
              </w:rPr>
            </w:r>
            <w:r>
              <w:tab/>
            </w:r>
            <w:r>
              <w:fldChar w:fldCharType="begin"/>
              <w:instrText xml:space="preserve">PAGEREF _Toc1 \h</w:instrText>
              <w:fldChar w:fldCharType="separate"/>
              <w:t xml:space="preserve">7</w:t>
              <w:fldChar w:fldCharType="end"/>
            </w:r>
          </w:hyperlink>
          <w:r/>
        </w:p>
        <w:p>
          <w:pPr>
            <w:pStyle w:val="902"/>
            <w:pBdr/>
            <w:tabs>
              <w:tab w:val="right" w:leader="dot" w:pos="9358"/>
            </w:tabs>
            <w:spacing/>
            <w:ind/>
            <w:rPr/>
          </w:pPr>
          <w:hyperlink w:tooltip="#_Toc2" w:anchor="_Toc2" w:history="1">
            <w:r>
              <w:rPr>
                <w:rStyle w:val="930"/>
              </w:rPr>
            </w:r>
            <w:r>
              <w:rPr>
                <w:rStyle w:val="930"/>
                <w:rtl w:val="0"/>
              </w:rPr>
              <w:t xml:space="preserve">3 АНАЛИЗ ЗАЩИЩАЕМЫХ ПОМЕЩЕНИЙ</w:t>
            </w:r>
            <w:r>
              <w:rPr>
                <w:rStyle w:val="930"/>
              </w:rPr>
            </w:r>
            <w:r>
              <w:tab/>
            </w:r>
            <w:r>
              <w:fldChar w:fldCharType="begin"/>
              <w:instrText xml:space="preserve">PAGEREF _Toc2 \h</w:instrText>
              <w:fldChar w:fldCharType="separate"/>
              <w:t xml:space="preserve">14</w:t>
              <w:fldChar w:fldCharType="end"/>
            </w:r>
          </w:hyperlink>
          <w:r/>
        </w:p>
        <w:p>
          <w:pPr>
            <w:pStyle w:val="903"/>
            <w:pBdr/>
            <w:tabs>
              <w:tab w:val="right" w:leader="dot" w:pos="9358"/>
            </w:tabs>
            <w:spacing/>
            <w:ind/>
            <w:rPr>
              <w:b/>
            </w:rPr>
          </w:pPr>
          <w:hyperlink w:tooltip="#_Toc3" w:anchor="_Toc3" w:history="1">
            <w:r>
              <w:rPr>
                <w:rStyle w:val="930"/>
              </w:rPr>
            </w:r>
            <w:r>
              <w:rPr>
                <w:rStyle w:val="930"/>
                <w:b/>
                <w:rtl w:val="0"/>
              </w:rPr>
              <w:t xml:space="preserve">3.1 Описание помещений</w:t>
            </w:r>
            <w:r>
              <w:rPr>
                <w:rStyle w:val="930"/>
                <w:b/>
              </w:rPr>
            </w:r>
            <w:r>
              <w:tab/>
            </w:r>
            <w:r>
              <w:fldChar w:fldCharType="begin"/>
              <w:instrText xml:space="preserve">PAGEREF _Toc3 \h</w:instrText>
              <w:fldChar w:fldCharType="separate"/>
              <w:t xml:space="preserve">19</w:t>
              <w:fldChar w:fldCharType="end"/>
            </w:r>
          </w:hyperlink>
          <w:r>
            <w:rPr>
              <w:b/>
            </w:rPr>
          </w:r>
        </w:p>
        <w:p>
          <w:pPr>
            <w:pStyle w:val="903"/>
            <w:pBdr/>
            <w:tabs>
              <w:tab w:val="right" w:leader="dot" w:pos="9358"/>
            </w:tabs>
            <w:spacing/>
            <w:ind/>
            <w:rPr/>
          </w:pPr>
          <w:hyperlink w:tooltip="#_Toc4" w:anchor="_Toc4" w:history="1">
            <w:r>
              <w:rPr>
                <w:rStyle w:val="930"/>
              </w:rPr>
            </w:r>
            <w:r>
              <w:rPr>
                <w:rStyle w:val="930"/>
                <w:rtl w:val="0"/>
              </w:rPr>
              <w:t xml:space="preserve">3.2 </w:t>
            </w:r>
            <w:r>
              <w:rPr>
                <w:rStyle w:val="930"/>
                <w:highlight w:val="none"/>
                <w:rtl w:val="0"/>
              </w:rPr>
              <w:t xml:space="preserve">Анализ возможных утечек информации </w:t>
            </w:r>
            <w:r>
              <w:rPr>
                <w:rStyle w:val="930"/>
              </w:rPr>
            </w:r>
            <w:r>
              <w:tab/>
            </w:r>
            <w:r>
              <w:fldChar w:fldCharType="begin"/>
              <w:instrText xml:space="preserve">PAGEREF _Toc4 \h</w:instrText>
              <w:fldChar w:fldCharType="separate"/>
              <w:t xml:space="preserve">20</w:t>
              <w:fldChar w:fldCharType="end"/>
            </w:r>
          </w:hyperlink>
          <w:r/>
        </w:p>
        <w:p>
          <w:pPr>
            <w:pStyle w:val="903"/>
            <w:pBdr/>
            <w:tabs>
              <w:tab w:val="right" w:leader="dot" w:pos="9358"/>
            </w:tabs>
            <w:spacing/>
            <w:ind/>
            <w:rPr/>
          </w:pPr>
          <w:hyperlink w:tooltip="#_Toc5" w:anchor="_Toc5" w:history="1">
            <w:r>
              <w:rPr>
                <w:rStyle w:val="930"/>
              </w:rPr>
            </w:r>
            <w:r>
              <w:rPr>
                <w:rStyle w:val="930"/>
                <w:rtl w:val="0"/>
              </w:rPr>
              <w:t xml:space="preserve">3.3 </w:t>
            </w:r>
            <w:r>
              <w:rPr>
                <w:rStyle w:val="930"/>
                <w:rtl w:val="0"/>
              </w:rPr>
              <w:t xml:space="preserve">Выбор средств защиты информации </w:t>
            </w:r>
            <w:r>
              <w:rPr>
                <w:rStyle w:val="930"/>
              </w:rPr>
            </w:r>
            <w:r>
              <w:tab/>
            </w:r>
            <w:r>
              <w:fldChar w:fldCharType="begin"/>
              <w:instrText xml:space="preserve">PAGEREF _Toc5 \h</w:instrText>
              <w:fldChar w:fldCharType="separate"/>
              <w:t xml:space="preserve">20</w:t>
              <w:fldChar w:fldCharType="end"/>
            </w:r>
          </w:hyperlink>
          <w:r/>
        </w:p>
        <w:p>
          <w:pPr>
            <w:pStyle w:val="902"/>
            <w:pBdr/>
            <w:tabs>
              <w:tab w:val="right" w:leader="dot" w:pos="9358"/>
            </w:tabs>
            <w:spacing/>
            <w:ind/>
            <w:rPr/>
          </w:pPr>
          <w:hyperlink w:tooltip="#_Toc6" w:anchor="_Toc6" w:history="1">
            <w:r>
              <w:rPr>
                <w:rStyle w:val="930"/>
              </w:rPr>
            </w:r>
            <w:r>
              <w:rPr>
                <w:rStyle w:val="930"/>
                <w:rtl w:val="0"/>
              </w:rPr>
              <w:t xml:space="preserve">4. АНАЛИЗ ТЕХНИЧЕСКИХ СРЕДСТВ ЗАЩИТЫ ИНФОРМАЦИИ</w:t>
            </w:r>
            <w:r>
              <w:rPr>
                <w:rStyle w:val="930"/>
              </w:rPr>
            </w:r>
            <w:r>
              <w:tab/>
            </w:r>
            <w:r>
              <w:fldChar w:fldCharType="begin"/>
              <w:instrText xml:space="preserve">PAGEREF _Toc6 \h</w:instrText>
              <w:fldChar w:fldCharType="separate"/>
              <w:t xml:space="preserve">23</w:t>
              <w:fldChar w:fldCharType="end"/>
            </w:r>
          </w:hyperlink>
          <w:r/>
        </w:p>
        <w:p>
          <w:pPr>
            <w:pStyle w:val="903"/>
            <w:pBdr/>
            <w:tabs>
              <w:tab w:val="right" w:leader="dot" w:pos="9358"/>
            </w:tabs>
            <w:spacing/>
            <w:ind/>
            <w:rPr>
              <w:b/>
            </w:rPr>
          </w:pPr>
          <w:hyperlink w:tooltip="#_Toc7" w:anchor="_Toc7" w:history="1">
            <w:r>
              <w:rPr>
                <w:rStyle w:val="930"/>
              </w:rPr>
            </w:r>
            <w:r>
              <w:rPr>
                <w:rStyle w:val="930"/>
                <w:b/>
                <w:rtl w:val="0"/>
              </w:rPr>
              <w:t xml:space="preserve">4.1 Устройства для перекрытия акустического и виброакустического каналов утечки информации </w:t>
            </w:r>
            <w:r>
              <w:rPr>
                <w:rStyle w:val="930"/>
                <w:b/>
              </w:rPr>
            </w:r>
            <w:r>
              <w:tab/>
            </w:r>
            <w:r>
              <w:fldChar w:fldCharType="begin"/>
              <w:instrText xml:space="preserve">PAGEREF _Toc7 \h</w:instrText>
              <w:fldChar w:fldCharType="separate"/>
              <w:t xml:space="preserve">23</w:t>
              <w:fldChar w:fldCharType="end"/>
            </w:r>
          </w:hyperlink>
          <w:r>
            <w:rPr>
              <w:b/>
            </w:rPr>
          </w:r>
        </w:p>
        <w:p>
          <w:pPr>
            <w:pStyle w:val="903"/>
            <w:pBdr/>
            <w:tabs>
              <w:tab w:val="right" w:leader="dot" w:pos="9358"/>
            </w:tabs>
            <w:spacing/>
            <w:ind/>
            <w:rPr>
              <w:b/>
            </w:rPr>
          </w:pPr>
          <w:hyperlink w:tooltip="#_Toc8" w:anchor="_Toc8" w:history="1">
            <w:r>
              <w:rPr>
                <w:rStyle w:val="930"/>
              </w:rPr>
            </w:r>
            <w:r>
              <w:rPr>
                <w:rStyle w:val="930"/>
                <w:b/>
                <w:rtl w:val="0"/>
              </w:rPr>
              <w:t xml:space="preserve">4.2 Устройства для перекрытия электрического, акустоэлектрического и электромагнитного каналов утечки информации </w:t>
            </w:r>
            <w:r>
              <w:rPr>
                <w:rStyle w:val="930"/>
                <w:b/>
              </w:rPr>
            </w:r>
            <w:r>
              <w:tab/>
            </w:r>
            <w:r>
              <w:fldChar w:fldCharType="begin"/>
              <w:instrText xml:space="preserve">PAGEREF _Toc8 \h</w:instrText>
              <w:fldChar w:fldCharType="separate"/>
              <w:t xml:space="preserve">26</w:t>
              <w:fldChar w:fldCharType="end"/>
            </w:r>
          </w:hyperlink>
          <w:r>
            <w:rPr>
              <w:b/>
            </w:rPr>
          </w:r>
        </w:p>
        <w:p>
          <w:pPr>
            <w:pStyle w:val="903"/>
            <w:pBdr/>
            <w:tabs>
              <w:tab w:val="right" w:leader="dot" w:pos="9358"/>
            </w:tabs>
            <w:spacing/>
            <w:ind/>
            <w:rPr>
              <w:b/>
            </w:rPr>
          </w:pPr>
          <w:hyperlink w:tooltip="#_Toc9" w:anchor="_Toc9" w:history="1">
            <w:r>
              <w:rPr>
                <w:rStyle w:val="930"/>
              </w:rPr>
            </w:r>
            <w:r>
              <w:rPr>
                <w:rStyle w:val="930"/>
                <w:b/>
                <w:rtl w:val="0"/>
              </w:rPr>
              <w:t xml:space="preserve">4.3 Защита от ПЭМИН </w:t>
            </w:r>
            <w:r>
              <w:rPr>
                <w:rStyle w:val="930"/>
                <w:b/>
              </w:rPr>
            </w:r>
            <w:r>
              <w:tab/>
            </w:r>
            <w:r>
              <w:fldChar w:fldCharType="begin"/>
              <w:instrText xml:space="preserve">PAGEREF _Toc9 \h</w:instrText>
              <w:fldChar w:fldCharType="separate"/>
              <w:t xml:space="preserve">29</w:t>
              <w:fldChar w:fldCharType="end"/>
            </w:r>
          </w:hyperlink>
          <w:r>
            <w:rPr>
              <w:b/>
            </w:rPr>
          </w:r>
        </w:p>
        <w:p>
          <w:pPr>
            <w:pStyle w:val="903"/>
            <w:pBdr/>
            <w:tabs>
              <w:tab w:val="right" w:leader="dot" w:pos="9358"/>
            </w:tabs>
            <w:spacing/>
            <w:ind/>
            <w:rPr>
              <w:b/>
            </w:rPr>
          </w:pPr>
          <w:hyperlink w:tooltip="#_Toc10" w:anchor="_Toc10" w:history="1">
            <w:r>
              <w:rPr>
                <w:rStyle w:val="930"/>
              </w:rPr>
            </w:r>
            <w:r>
              <w:rPr>
                <w:rStyle w:val="930"/>
                <w:b/>
                <w:rtl w:val="0"/>
              </w:rPr>
              <w:t xml:space="preserve">4.4 Защита от утечек по оптическому каналу</w:t>
            </w:r>
            <w:r>
              <w:rPr>
                <w:rStyle w:val="930"/>
                <w:b/>
              </w:rPr>
            </w:r>
            <w:r>
              <w:tab/>
            </w:r>
            <w:r>
              <w:fldChar w:fldCharType="begin"/>
              <w:instrText xml:space="preserve">PAGEREF _Toc10 \h</w:instrText>
              <w:fldChar w:fldCharType="separate"/>
              <w:t xml:space="preserve">29</w:t>
              <w:fldChar w:fldCharType="end"/>
            </w:r>
          </w:hyperlink>
          <w:r>
            <w:rPr>
              <w:b/>
            </w:rPr>
          </w:r>
        </w:p>
        <w:p>
          <w:pPr>
            <w:pStyle w:val="902"/>
            <w:pBdr/>
            <w:tabs>
              <w:tab w:val="right" w:leader="dot" w:pos="9358"/>
            </w:tabs>
            <w:spacing/>
            <w:ind/>
            <w:rPr/>
          </w:pPr>
          <w:hyperlink w:tooltip="#_Toc11" w:anchor="_Toc11" w:history="1">
            <w:r>
              <w:rPr>
                <w:rStyle w:val="930"/>
              </w:rPr>
            </w:r>
            <w:r>
              <w:rPr>
                <w:rStyle w:val="930"/>
                <w:rtl w:val="0"/>
              </w:rPr>
              <w:t xml:space="preserve">ОПИСАНИЕ РАССТАНОВКИ ТЕХНИЧЕСКИХ СРЕДСТВ</w:t>
            </w:r>
            <w:r>
              <w:rPr>
                <w:rStyle w:val="930"/>
              </w:rPr>
            </w:r>
            <w:r>
              <w:tab/>
            </w:r>
            <w:r>
              <w:fldChar w:fldCharType="begin"/>
              <w:instrText xml:space="preserve">PAGEREF _Toc11 \h</w:instrText>
              <w:fldChar w:fldCharType="separate"/>
              <w:t xml:space="preserve">30</w:t>
              <w:fldChar w:fldCharType="end"/>
            </w:r>
          </w:hyperlink>
          <w:r/>
        </w:p>
        <w:p>
          <w:pPr>
            <w:pStyle w:val="902"/>
            <w:pBdr/>
            <w:tabs>
              <w:tab w:val="right" w:leader="dot" w:pos="9358"/>
            </w:tabs>
            <w:spacing/>
            <w:ind/>
            <w:rPr/>
          </w:pPr>
          <w:hyperlink w:tooltip="#_Toc12" w:anchor="_Toc12" w:history="1">
            <w:r>
              <w:rPr>
                <w:rStyle w:val="930"/>
              </w:rPr>
            </w:r>
            <w:r>
              <w:rPr>
                <w:rStyle w:val="930"/>
                <w:rtl w:val="0"/>
              </w:rPr>
              <w:t xml:space="preserve">ВЫВОДЫ</w:t>
            </w:r>
            <w:r>
              <w:rPr>
                <w:rStyle w:val="930"/>
              </w:rPr>
            </w:r>
            <w:r>
              <w:tab/>
            </w:r>
            <w:r>
              <w:fldChar w:fldCharType="begin"/>
              <w:instrText xml:space="preserve">PAGEREF _Toc12 \h</w:instrText>
              <w:fldChar w:fldCharType="separate"/>
              <w:t xml:space="preserve">33</w:t>
              <w:fldChar w:fldCharType="end"/>
            </w:r>
          </w:hyperlink>
          <w:r/>
        </w:p>
        <w:p>
          <w:pPr>
            <w:pBdr/>
            <w:spacing/>
            <w:ind/>
            <w:rPr/>
          </w:pPr>
          <w:r/>
          <w:r/>
          <w:r>
            <w:fldChar w:fldCharType="end"/>
          </w:r>
          <w:r/>
          <w:r/>
        </w:p>
      </w:sdtContent>
    </w:sdt>
    <w:p>
      <w:pPr>
        <w:pBdr/>
        <w:spacing/>
        <w:ind/>
        <w:rPr>
          <w:sz w:val="28"/>
          <w:szCs w:val="28"/>
        </w:rPr>
      </w:pPr>
      <w:r>
        <w:br w:type="page" w:clear="all"/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52"/>
        <w:pBdr/>
        <w:spacing/>
        <w:ind/>
        <w:rPr/>
      </w:pPr>
      <w:r/>
      <w:bookmarkStart w:id="10" w:name="_Toc1"/>
      <w:r/>
      <w:bookmarkStart w:id="6" w:name="_heading=h.3dy6vkm"/>
      <w:r/>
      <w:bookmarkEnd w:id="6"/>
      <w:r>
        <w:rPr>
          <w:rtl w:val="0"/>
        </w:rPr>
        <w:t xml:space="preserve">ВВЕДЕНИЕ</w:t>
      </w:r>
      <w:r/>
      <w:bookmarkEnd w:id="10"/>
      <w:r/>
      <w:r/>
    </w:p>
    <w:p>
      <w:pPr>
        <w:pBdr/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Деятельность любого современного предприятия о</w:t>
      </w:r>
      <w:r>
        <w:rPr>
          <w:sz w:val="24"/>
          <w:szCs w:val="24"/>
          <w:rtl w:val="0"/>
        </w:rPr>
        <w:t xml:space="preserve">снована на обладании и управлении информацией. В связи с этим защита информации становится предметом пристального внимания, так как повсеместно внедряемые технологии и компоненты без соответствующих предосторожностей быстро становятся источниками проблем. 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Средства защиты информации (СЗИ) обеспечивают защиту информ</w:t>
      </w:r>
      <w:r>
        <w:rPr>
          <w:sz w:val="24"/>
          <w:szCs w:val="24"/>
          <w:rtl w:val="0"/>
        </w:rPr>
        <w:t xml:space="preserve">ации в информационных системах, по сути, представляющих собой совокупность хранимой в базах данных информации, информационных технологий, обеспечивающих ее обработку, и технических средств. Они позволяют предотвратить несанкционированный доступ злоумышленн</w:t>
      </w:r>
      <w:r>
        <w:rPr>
          <w:sz w:val="24"/>
          <w:szCs w:val="24"/>
          <w:rtl w:val="0"/>
        </w:rPr>
        <w:t xml:space="preserve">ика к ресурсам и данным предприятия, тем самым снизив риск несанкционированных утечки, утраты, искажения, уничтожения, копирования и блокирования информации и, как следствие, нанесения экономического, репутационного или других видов ущерба предприятию. Раз</w:t>
      </w:r>
      <w:r>
        <w:rPr>
          <w:sz w:val="24"/>
          <w:szCs w:val="24"/>
          <w:rtl w:val="0"/>
        </w:rPr>
        <w:t xml:space="preserve">работка эффективного комплекса мер для выполнения данной задачи является одной из наиболее актуальных современных проблем. Технические средства защиты информации являются важной частью комплекса мер по обеспечению режима конфиденциальности на предприятии. 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В данной работе рассмотрен процесс разработки комплекса инженерно-технической защиты информации, составляющей государ</w:t>
      </w:r>
      <w:r>
        <w:rPr>
          <w:sz w:val="24"/>
          <w:szCs w:val="24"/>
          <w:rtl w:val="0"/>
        </w:rPr>
        <w:t xml:space="preserve">ственную тайну с уровнем «секретно» на объекте информатизации. Защищаемый объект состоит из семи помещений и представляет собой научную биолабораторию с архивом, двумя кабинетами бухгалтера, двумя кабинетами для ученых, комнатой отдыха, холлом и санузлом. 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Данная работа состоит из пяти глав. В первой главе произведен анализ технических каналов утечки информации. Во второй приведён перечень управляющих документов, в третьей – анализ защищаемых помещений с точки зрения возможных утечек информаци</w:t>
      </w:r>
      <w:r>
        <w:rPr>
          <w:sz w:val="24"/>
          <w:szCs w:val="24"/>
          <w:rtl w:val="0"/>
        </w:rPr>
        <w:t xml:space="preserve">и и требуемых для защиты технических средств. Четвертая глава представляет собой анализ рынка 7 технических средств защиты информации разных категорий, и пятая глава посвящена разработке схем расстановки выбранных технических средств в защищаемом помещении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 w:line="360" w:lineRule="auto"/>
        <w:ind w:firstLine="709"/>
        <w:jc w:val="both"/>
        <w:rPr>
          <w:sz w:val="24"/>
          <w:szCs w:val="24"/>
        </w:rPr>
      </w:pPr>
      <w:r>
        <w:rPr>
          <w:rtl w:val="0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 w:line="360" w:lineRule="auto"/>
        <w:ind w:firstLine="709"/>
        <w:jc w:val="both"/>
        <w:rPr>
          <w:sz w:val="24"/>
          <w:szCs w:val="24"/>
        </w:rPr>
      </w:pPr>
      <w:r>
        <w:rPr>
          <w:rtl w:val="0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 w:line="360" w:lineRule="auto"/>
        <w:ind/>
        <w:rPr>
          <w:sz w:val="24"/>
          <w:szCs w:val="24"/>
        </w:rPr>
      </w:pPr>
      <w:r>
        <w:br w:type="page" w:clear="all"/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908"/>
        <w:pBdr/>
        <w:spacing w:before="0" w:line="360" w:lineRule="auto"/>
        <w:ind w:firstLine="20"/>
        <w:rPr/>
      </w:pPr>
      <w:r/>
      <w:bookmarkStart w:id="7" w:name="_heading=h.1t3h5sf"/>
      <w:r/>
      <w:bookmarkEnd w:id="7"/>
      <w:r>
        <w:rPr>
          <w:rStyle w:val="753"/>
          <w:rtl w:val="0"/>
        </w:rPr>
        <w:t xml:space="preserve">АНАЛИЗ ТЕХНИЧЕСКИХ КАНАЛОВ УТЕКИ ИНФОРМАЦИИ</w:t>
      </w:r>
      <w:r>
        <w:rPr>
          <w:rtl w:val="0"/>
        </w:rPr>
        <w:t xml:space="preserve"> </w:t>
      </w:r>
      <w:r/>
    </w:p>
    <w:p>
      <w:pPr>
        <w:pBdr/>
        <w:spacing w:line="360" w:lineRule="auto"/>
        <w:ind w:firstLine="709"/>
        <w:jc w:val="both"/>
        <w:rPr>
          <w:sz w:val="24"/>
          <w:szCs w:val="24"/>
        </w:rPr>
      </w:pPr>
      <w:r>
        <w:rPr>
          <w:rtl w:val="0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Утечка — это бесконтрольный выход конфиденциальной информации за преде</w:t>
      </w:r>
      <w:r>
        <w:rPr>
          <w:sz w:val="24"/>
          <w:szCs w:val="24"/>
          <w:rtl w:val="0"/>
        </w:rPr>
        <w:t xml:space="preserve">лы организации или круга лиц, которым она была доверена. Утечка информации может осуществляться по различным каналам. Каналом утечки информации называют канал коммуникации, позволяющий процессу передавать информацию путем, нарушающим безопасность системы. 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Существует три формы утечки информации: 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keepNext w:val="false"/>
        <w:keepLines w:val="false"/>
        <w:pageBreakBefore w:val="false"/>
        <w:widowControl w:val="false"/>
        <w:numPr>
          <w:ilvl w:val="0"/>
          <w:numId w:val="3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360" w:lineRule="auto"/>
        <w:ind w:right="0" w:hanging="360" w:left="1429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разглашение информации;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numPr>
          <w:ilvl w:val="0"/>
          <w:numId w:val="3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360" w:lineRule="auto"/>
        <w:ind w:right="0" w:hanging="360" w:left="1429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несанкционированный доступ к информации;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numPr>
          <w:ilvl w:val="0"/>
          <w:numId w:val="3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360" w:lineRule="auto"/>
        <w:ind w:right="0" w:hanging="360" w:left="1429"/>
        <w:jc w:val="both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утечка информации по техническим каналам</w:t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pBdr/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Согласно теме данной работы, рассматриваться будет только утечка информации по техническим каналам. 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Технический канал утечки информации (ТКУИ) - совокупность объекта технической разведки, физической среды распространения информативного сигнала и средств, которыми добывается защищаемая информация. 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Утечка - бесконтрольный выход конфиденциальной информации за пределы организации или круга лиц, которым она была доверена. 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Утечка (информации) по техническому каналу - неконтролируемое распространение информации от носителя защищаемой информации через физическую среду до технического средства, осуществляющего перехват информации. 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 w:line="360" w:lineRule="auto"/>
        <w:ind w:right="0" w:firstLine="709" w:left="0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Источниками сигнала могут быть: 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keepNext w:val="false"/>
        <w:keepLines w:val="false"/>
        <w:pageBreakBefore w:val="false"/>
        <w:widowControl w:val="false"/>
        <w:numPr>
          <w:ilvl w:val="0"/>
          <w:numId w:val="5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360" w:lineRule="auto"/>
        <w:ind w:right="0" w:hanging="360" w:left="1429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объект наблюдения, отражающий электромагнитные и акустические волны;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numPr>
          <w:ilvl w:val="0"/>
          <w:numId w:val="5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360" w:lineRule="auto"/>
        <w:ind w:right="0" w:hanging="360" w:left="1429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объект наблюдения, излучающий собственные (тепловые) электромагнитные волны в оптическом и радиодиапазонах;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numPr>
          <w:ilvl w:val="0"/>
          <w:numId w:val="5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360" w:lineRule="auto"/>
        <w:ind w:right="0" w:hanging="360" w:left="1429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передатчик функционального канала связи;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numPr>
          <w:ilvl w:val="0"/>
          <w:numId w:val="5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360" w:lineRule="auto"/>
        <w:ind w:right="0" w:hanging="360" w:left="1429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закладное устройство;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numPr>
          <w:ilvl w:val="0"/>
          <w:numId w:val="5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360" w:lineRule="auto"/>
        <w:ind w:right="0" w:hanging="360" w:left="1429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источник опасного сигнала;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numPr>
          <w:ilvl w:val="0"/>
          <w:numId w:val="5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360" w:lineRule="auto"/>
        <w:ind w:right="0" w:hanging="360" w:left="1429"/>
        <w:jc w:val="both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источник акустических волн, модулированных информацией.</w:t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pBdr/>
        <w:spacing w:line="360" w:lineRule="auto"/>
        <w:ind/>
        <w:jc w:val="both"/>
        <w:rPr>
          <w:b/>
          <w:sz w:val="24"/>
          <w:szCs w:val="24"/>
        </w:rPr>
      </w:pPr>
      <w:r>
        <w:rPr>
          <w:rtl w:val="0"/>
        </w:rPr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p>
      <w:pPr>
        <w:pBdr/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Далее полученная информация преобразуется в форму, об</w:t>
      </w:r>
      <w:r>
        <w:rPr>
          <w:sz w:val="24"/>
          <w:szCs w:val="24"/>
          <w:rtl w:val="0"/>
        </w:rPr>
        <w:t xml:space="preserve">еспечивающую запись ее на носитель информации, соответствующий среде распространения. Среда распространения сигнала - физическая среда, по которой информативный сигнал может распространяться и регистрироваться приемником. Она характеризуется набором физиче</w:t>
      </w:r>
      <w:r>
        <w:rPr>
          <w:sz w:val="24"/>
          <w:szCs w:val="24"/>
          <w:rtl w:val="0"/>
        </w:rPr>
        <w:t xml:space="preserve">ских параметров, определяющих условия перемещения сигнала. Приемник после этого снимает информацию с носителя, обрабатывает полученный сигнал (усиление) и преобразует информацию в форму сигнала, доступную получателю (человеку или техническому устройству). 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По физической природе носителя и виду канала связи ТКУИ делятся на: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keepNext w:val="false"/>
        <w:keepLines w:val="false"/>
        <w:pageBreakBefore w:val="false"/>
        <w:widowControl w:val="false"/>
        <w:numPr>
          <w:ilvl w:val="0"/>
          <w:numId w:val="7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360" w:lineRule="auto"/>
        <w:ind w:right="0" w:hanging="360" w:left="1429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оптические;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numPr>
          <w:ilvl w:val="0"/>
          <w:numId w:val="7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360" w:lineRule="auto"/>
        <w:ind w:right="0" w:hanging="360" w:left="1429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радиоэлектронные;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numPr>
          <w:ilvl w:val="0"/>
          <w:numId w:val="7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360" w:lineRule="auto"/>
        <w:ind w:right="0" w:hanging="360" w:left="1429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электрические;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numPr>
          <w:ilvl w:val="0"/>
          <w:numId w:val="7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360" w:lineRule="auto"/>
        <w:ind w:right="0" w:hanging="360" w:left="1429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электромагнитные;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numPr>
          <w:ilvl w:val="0"/>
          <w:numId w:val="7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360" w:lineRule="auto"/>
        <w:ind w:right="0" w:hanging="360" w:left="1429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индукционные;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numPr>
          <w:ilvl w:val="0"/>
          <w:numId w:val="7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360" w:lineRule="auto"/>
        <w:ind w:right="0" w:hanging="360" w:left="1429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акустические;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numPr>
          <w:ilvl w:val="0"/>
          <w:numId w:val="7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360" w:lineRule="auto"/>
        <w:ind w:right="0" w:hanging="360" w:left="1429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акустоэлектрические;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numPr>
          <w:ilvl w:val="0"/>
          <w:numId w:val="7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360" w:lineRule="auto"/>
        <w:ind w:right="0" w:hanging="360" w:left="1429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виброакустические;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numPr>
          <w:ilvl w:val="0"/>
          <w:numId w:val="7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360" w:lineRule="auto"/>
        <w:ind w:right="0" w:hanging="360" w:left="1429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материально-вещественные.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pBdr/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Носителем информации в оптическом канале является электромагнитн</w:t>
      </w:r>
      <w:r>
        <w:rPr>
          <w:sz w:val="24"/>
          <w:szCs w:val="24"/>
          <w:rtl w:val="0"/>
        </w:rPr>
        <w:t xml:space="preserve">ое поле (фотоны). Снятие информации возможно с помощью наблюдения, например, через подсматривание в окно или приоткрытую дверь. Альтернативой является использование закладного устройства с возможностью фото или видеозаписи. Данный канал утечки актуален для</w:t>
      </w:r>
      <w:r>
        <w:rPr>
          <w:sz w:val="24"/>
          <w:szCs w:val="24"/>
          <w:rtl w:val="0"/>
        </w:rPr>
        <w:t xml:space="preserve"> графической формы представления информации, защита осуществляется методом установки жалюзи или другой формой непрозрачного покрытия на все просматриваемые снаружи поверхности (окна, стеклянные двери и т. д.), а также использованием доводчиков для дверей. 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В радиоэлектронном канале утечки информации в качестве носителей используют</w:t>
      </w:r>
      <w:r>
        <w:rPr>
          <w:sz w:val="24"/>
          <w:szCs w:val="24"/>
          <w:rtl w:val="0"/>
        </w:rPr>
        <w:t xml:space="preserve">ся электрические, магнитные и электромагнитные поля в радиодиапазоне, а также электрический ток (поток электронов), распространяющийся по металлическим проводам. Диапазон частот радиоэлектронного канала занимает полосу частот от десятков ГГц до звукового. 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Электромагнитный ТКУИ связан с перехватом электромагнитных излучений на частотах</w:t>
      </w:r>
      <w:r>
        <w:rPr>
          <w:sz w:val="24"/>
          <w:szCs w:val="24"/>
          <w:rtl w:val="0"/>
        </w:rPr>
        <w:t xml:space="preserve"> работы передатчиков систем и средств связи. Используется для перехвата информации, передаваемой по каналам радио-, радиорелейной, спутниковой связи. Напряженность электрического поля в точке приема (перехвата) будет прямо пропорциональна величине мощности</w:t>
      </w:r>
      <w:r>
        <w:rPr>
          <w:sz w:val="24"/>
          <w:szCs w:val="24"/>
          <w:rtl w:val="0"/>
        </w:rPr>
        <w:t xml:space="preserve"> передатчика, высоте приемной и передающей антенн и обратно пропорциональна расстоянию. Данный канал утечки актуален при наличии в помещении электронной вычислительной техники, компьютеров или других средств обработки информации. Создаваемое при работе тех</w:t>
      </w:r>
      <w:r>
        <w:rPr>
          <w:sz w:val="24"/>
          <w:szCs w:val="24"/>
          <w:rtl w:val="0"/>
        </w:rPr>
        <w:t xml:space="preserve">нических устройств электромагнитное излучение называют побочным электромагнитным излучением и наводками (ПЭМИН); защита осуществляется посредством специальных технических устройств, создающих электромагнитный шум, скрывающий это электромагнитное излучение.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Электрический ТКУИ связан со съемом информации путем контактного подключения аппаратуры злоумышленника к кабельным линиям связи. Электрические колебания,</w:t>
      </w:r>
      <w:r>
        <w:rPr>
          <w:sz w:val="24"/>
          <w:szCs w:val="24"/>
          <w:rtl w:val="0"/>
        </w:rPr>
        <w:t xml:space="preserve"> появляющиеся при работе электрических приборов, содержат информацию о подключенных устройствах. Защита осуществляется посредством специальных фильтров для сетей электропитания, которые скрывают электрические колебания, вызываемые вычислительной техникой. 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Индукционный ТКУИ связан с бесконтактным съемом информации с кабельных линий связи. Возможность такого съема информац</w:t>
      </w:r>
      <w:r>
        <w:rPr>
          <w:sz w:val="24"/>
          <w:szCs w:val="24"/>
          <w:rtl w:val="0"/>
        </w:rPr>
        <w:t xml:space="preserve">ии возникает за счет эффекта возникновения вокруг кабеля связи электромагнитного поля, модулированного информационным сигналом. Это поле перехватывается специальным индукционным датчиком, далее усиливается и демодулируется на аппаратуре злоумышленника. Сле</w:t>
      </w:r>
      <w:r>
        <w:rPr>
          <w:sz w:val="24"/>
          <w:szCs w:val="24"/>
          <w:rtl w:val="0"/>
        </w:rPr>
        <w:t xml:space="preserve">дует отметить, что бесконтактные закладные устройства обнаружить труднее всего, так как они не изменяют характеристик канала связи. Защита осуществляется посредством использования специальных программных и аппаратных средств, позволяющих выявить закладки. 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Носителями информации в акустическом канале являются упругие акустические волны, расп</w:t>
      </w:r>
      <w:r>
        <w:rPr>
          <w:sz w:val="24"/>
          <w:szCs w:val="24"/>
          <w:rtl w:val="0"/>
        </w:rPr>
        <w:t xml:space="preserve">ространяющиеся в среде. Снятие информации возможно либо с помощью подслушивания из-за пределов помещения (при отсутствии звукоизоляции), либо с помощью закладных устройств с функциями аудиозаписи. Данный канал утечки актуален при передаче информации в звук</w:t>
      </w:r>
      <w:r>
        <w:rPr>
          <w:sz w:val="24"/>
          <w:szCs w:val="24"/>
          <w:rtl w:val="0"/>
        </w:rPr>
        <w:t xml:space="preserve">овой форме (диалог, совещание, др.); защита осуществляется посредством использования звукоизолирующих материалов, мешающих звуку выйти за пределы помещения, а также использованием специальных программных и аппаратных средств, позволяющих выявить закладки. 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В акустоэлектрическом канале информация представлена в виде акустических колебаний, которые далее воздействую на сети электропитания, вызывая электрические колебания. При снятии этих колебаний есть возможность в</w:t>
      </w:r>
      <w:r>
        <w:rPr>
          <w:sz w:val="24"/>
          <w:szCs w:val="24"/>
          <w:rtl w:val="0"/>
        </w:rPr>
        <w:t xml:space="preserve">осстановить исходный акустический сигнал. Данный канал утечки информации актуален, когда в контролируемом помещение есть электрические сети, связанные с внешней территорией. Например, телефонная сеть – подав небольшое напряжение на входящую телефонную лини</w:t>
      </w:r>
      <w:r>
        <w:rPr>
          <w:sz w:val="24"/>
          <w:szCs w:val="24"/>
          <w:rtl w:val="0"/>
        </w:rPr>
        <w:t xml:space="preserve">ю и сняв его на входе, мы сможем получить распространяющуюся в помещение звуковую информацию. Защита осуществляется посредством использования специальных фильтры для сетей электропитания, скрывающих колебания, вызванные воздействием на электрические сети. 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В виброакустическом канале информация изначально представлена в виде акустических колеба</w:t>
      </w:r>
      <w:r>
        <w:rPr>
          <w:sz w:val="24"/>
          <w:szCs w:val="24"/>
          <w:rtl w:val="0"/>
        </w:rPr>
        <w:t xml:space="preserve">ний, которые воздействуют на некоторую твердую поверхность, превращаясь в вибрационные колебания. Данный канал утечки информации актуален практически всегда, так как связан с наличием твёрдых поверхностей в контролируемом помещении, в т. ч. стен, потолка и</w:t>
      </w:r>
      <w:r>
        <w:rPr>
          <w:sz w:val="24"/>
          <w:szCs w:val="24"/>
          <w:rtl w:val="0"/>
        </w:rPr>
        <w:t xml:space="preserve"> пола, батарей отопления, оконных стёкол. Защита осуществляется путём использования специальных технические устройства, которые передают на защищаемую твердую поверхность белый шум, который скрывает вибрационные колебания, вызванные акустическими волнами. 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В материально-вещественном канале утечка информации пр</w:t>
      </w:r>
      <w:r>
        <w:rPr>
          <w:sz w:val="24"/>
          <w:szCs w:val="24"/>
          <w:rtl w:val="0"/>
        </w:rPr>
        <w:t xml:space="preserve">оизводится путем несанкционированного распространения за пределы контролируемой зоны вещественных носителей с защищаемой информацией. В качестве вещественных носителей чаще всего выступают черновики документов и использованная копировальная бумага, портати</w:t>
      </w:r>
      <w:r>
        <w:rPr>
          <w:sz w:val="24"/>
          <w:szCs w:val="24"/>
          <w:rtl w:val="0"/>
        </w:rPr>
        <w:t xml:space="preserve">вные носители информации (HHD, SSD, проч. карты памяти). С кражей или копированием 12 информации, зафиксированной на материальных носителях, борются в первую очередь организационными мерами, вводя строгий порядок учета и работы с данными видами носителей. 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Помимо вышеперечисленного, также выделяют оптико-электронные ТКУИ, связанные с перехватом акустических сигналов путём лазерного зондирования оконных стекол. 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Отдельной угрозой является возможность проникновения злоумышленника на территорию охраняемого помещения, так что не менее актуальным вопросом является рассмотрение контроля доступа на охраняемую территорию.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 w:line="360" w:lineRule="auto"/>
        <w:ind w:firstLine="709"/>
        <w:jc w:val="both"/>
        <w:rPr>
          <w:sz w:val="24"/>
          <w:szCs w:val="24"/>
        </w:rPr>
      </w:pPr>
      <w:r>
        <w:rPr>
          <w:rtl w:val="0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908"/>
        <w:pBdr/>
        <w:spacing w:before="0" w:line="360" w:lineRule="auto"/>
        <w:ind w:firstLine="20"/>
        <w:rPr/>
      </w:pPr>
      <w:r>
        <w:br w:type="page" w:clear="all"/>
      </w:r>
      <w:r>
        <w:rPr>
          <w:rStyle w:val="753"/>
          <w:rtl w:val="0"/>
        </w:rPr>
        <w:t xml:space="preserve">2 РУКОВОДЯЩИЕ ДОКУМЕНТЫ</w:t>
      </w:r>
      <w:r/>
    </w:p>
    <w:p>
      <w:pPr>
        <w:pBdr/>
        <w:spacing w:line="360" w:lineRule="auto"/>
        <w:ind w:firstLine="709"/>
        <w:rPr>
          <w:sz w:val="24"/>
          <w:szCs w:val="24"/>
        </w:rPr>
      </w:pPr>
      <w:r>
        <w:rPr>
          <w:rtl w:val="0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 w:line="360" w:lineRule="auto"/>
        <w:ind w:firstLine="72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Основными документами в области защиты информации являются: 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keepNext w:val="false"/>
        <w:keepLines w:val="false"/>
        <w:pageBreakBefore w:val="false"/>
        <w:widowControl w:val="false"/>
        <w:numPr>
          <w:ilvl w:val="0"/>
          <w:numId w:val="9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360" w:lineRule="auto"/>
        <w:ind w:right="0" w:hanging="360" w:left="1429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Федеральный закон Российской Федерации от 27 июля 2006 г. N 149-ФЗ «Об информации, информационных технологиях и о защите информации».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numPr>
          <w:ilvl w:val="0"/>
          <w:numId w:val="9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360" w:lineRule="auto"/>
        <w:ind w:right="0" w:hanging="360" w:left="1429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Указ Президента РФ от 06.03.1997 N 188 (ред. от 13.07.2015) «Об утверждении Перечня сведений конфиденциального характера».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numPr>
          <w:ilvl w:val="0"/>
          <w:numId w:val="9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360" w:lineRule="auto"/>
        <w:ind w:right="0" w:hanging="360" w:left="1429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Указ Президента РФ от 05.12.2016 N 646 «Об утверждении Доктрины информационной безопасности Российской Федерации».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numPr>
          <w:ilvl w:val="0"/>
          <w:numId w:val="9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360" w:lineRule="auto"/>
        <w:ind w:right="0" w:hanging="360" w:left="1429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Руководящий документ «Концепция защиты средств вычислительной техники и автоматизированных систем от несанкционированного доступа к информации».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numPr>
          <w:ilvl w:val="0"/>
          <w:numId w:val="9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360" w:lineRule="auto"/>
        <w:ind w:right="0" w:hanging="360" w:left="1429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Указ Президента РФ от 30.11.1995 N 1203 (ред. от 25.03.2021) «Об утверждении Перечня сведений, отнесенных к государственной тайне».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numPr>
          <w:ilvl w:val="0"/>
          <w:numId w:val="9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360" w:lineRule="auto"/>
        <w:ind w:right="0" w:hanging="360" w:left="1429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Постановление Правительства РФ от 26.06.1995 N 608 (ред. от 21.04.2010) «О сертификации средств защиты информации».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numPr>
          <w:ilvl w:val="0"/>
          <w:numId w:val="9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360" w:lineRule="auto"/>
        <w:ind w:right="0" w:hanging="360" w:left="1429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Федеральный закон от 27 июля 2006 г. № 152-ФЗ «О персональных данных».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numPr>
          <w:ilvl w:val="0"/>
          <w:numId w:val="9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360" w:lineRule="auto"/>
        <w:ind w:right="0" w:hanging="360" w:left="1429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Постановление Правительства РФ от 1 ноября 2012 г. № 1119 «Об утверждении требований к защите персональных данных при их обработке в информационных системах персональных данных»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numPr>
          <w:ilvl w:val="0"/>
          <w:numId w:val="9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360" w:lineRule="auto"/>
        <w:ind w:right="0" w:hanging="360" w:left="1429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Закон РФ «О государственной тайне» от 21.07.1993 N 5485-1.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numPr>
          <w:ilvl w:val="0"/>
          <w:numId w:val="9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360" w:lineRule="auto"/>
        <w:ind w:right="0" w:hanging="360" w:left="1429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МЕЖВЕДОМСТВЕННАЯ КОМИССИЯ ПО ЗАЩИТЕ ГОСУДАРСТВЕННОЙ ТАЙНЫ РЕШЕНИЕ № 199 от 21.01.2011г. "О Типовых нормах и правилах проектирования помещений для хранения носителей сведений, составляющих государственную тайну, и работы с ними".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pBdr/>
        <w:spacing w:line="360" w:lineRule="auto"/>
        <w:ind w:firstLine="709"/>
        <w:rPr>
          <w:sz w:val="24"/>
          <w:szCs w:val="24"/>
        </w:rPr>
      </w:pPr>
      <w:r>
        <w:rPr>
          <w:rtl w:val="0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 w:line="360" w:lineRule="auto"/>
        <w:ind w:firstLine="709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Также на сайте ФСТЭК существует отдельный </w:t>
      </w:r>
      <w:r>
        <w:rPr>
          <w:sz w:val="24"/>
          <w:szCs w:val="24"/>
          <w:rtl w:val="0"/>
        </w:rPr>
        <w:t xml:space="preserve">раздел, содержащий специальные нормативно-технические документы ФСТЭК России – нормативные правовые акты, организационно-распорядительные документы, нормативные и методические документы и подготовленные проекты документов по технической защите информации: 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keepNext w:val="false"/>
        <w:keepLines w:val="false"/>
        <w:pageBreakBefore w:val="false"/>
        <w:widowControl w:val="false"/>
        <w:numPr>
          <w:ilvl w:val="0"/>
          <w:numId w:val="6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360" w:lineRule="auto"/>
        <w:ind w:right="0" w:hanging="360" w:left="1429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СТР Специальные требования и рекомендации по защите информации, составляющей государственную тайну, от утечки по техническим каналам.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numPr>
          <w:ilvl w:val="0"/>
          <w:numId w:val="6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360" w:lineRule="auto"/>
        <w:ind w:right="0" w:hanging="360" w:left="1429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СТР-К. Специальные требования и рекомендации по технической защите конфиденциальной информации.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numPr>
          <w:ilvl w:val="0"/>
          <w:numId w:val="6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360" w:lineRule="auto"/>
        <w:ind w:right="0" w:hanging="360" w:left="1429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Методика сертификационных и аттестационных испытаний сетевых помехоподавляющих фильтров.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numPr>
          <w:ilvl w:val="0"/>
          <w:numId w:val="6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360" w:lineRule="auto"/>
        <w:ind w:right="0" w:hanging="360" w:left="1429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Временные методики сертификационных и аттестационных испытаний сетевых помехоподавляющих фильтров по требованиям безопасности информации.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numPr>
          <w:ilvl w:val="0"/>
          <w:numId w:val="6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360" w:lineRule="auto"/>
        <w:ind w:right="0" w:hanging="360" w:left="1429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Временный порядок аттестации объектов информатизации по требованиям безопасности информации.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numPr>
          <w:ilvl w:val="0"/>
          <w:numId w:val="6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360" w:lineRule="auto"/>
        <w:ind w:right="0" w:hanging="360" w:left="1429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Руководящий документ. Защита от несанкционированного доступа к информации. Термины и определения.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numPr>
          <w:ilvl w:val="0"/>
          <w:numId w:val="6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360" w:lineRule="auto"/>
        <w:ind w:right="0" w:hanging="360" w:left="1429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Руководящий документ. Средства вычислительной техники. Защита от несанкционированного доступа к информации. Показатели защищенности от несанкционированного доступа к информации.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numPr>
          <w:ilvl w:val="0"/>
          <w:numId w:val="6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360" w:lineRule="auto"/>
        <w:ind w:right="0" w:hanging="360" w:left="1429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Руководящий документ. Автоматизированные системы. Защита от несанкционированного доступа к информации. Классификация автоматизированных систем и требования по защите информации.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numPr>
          <w:ilvl w:val="0"/>
          <w:numId w:val="6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360" w:lineRule="auto"/>
        <w:ind w:right="0" w:hanging="360" w:left="1429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Руководящий документ. Временное положение по организации разработки, изготовления и эксплуатации программных и технических средств защиты информации от несанкционированного доступа в автоматизированных системах и средствах вычислительной техники.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numPr>
          <w:ilvl w:val="0"/>
          <w:numId w:val="6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360" w:lineRule="auto"/>
        <w:ind w:right="0" w:hanging="360" w:left="1429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Руководящий документ. Средства вычислительной техники. Межсетевые экраны. Защита от несанкционированного доступа. Показатели защищенности от несанкционированного доступа к информации.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numPr>
          <w:ilvl w:val="0"/>
          <w:numId w:val="6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360" w:lineRule="auto"/>
        <w:ind w:right="0" w:hanging="360" w:left="1429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Руководящий документ. Защита информации. Специальные защитные знаки. Классификация и общие требования.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numPr>
          <w:ilvl w:val="0"/>
          <w:numId w:val="6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360" w:lineRule="auto"/>
        <w:ind w:right="0" w:hanging="360" w:left="1429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Руководящий документ Гостехкомиссии России. Защита от несанкционированного доступа к информации. Часть 1. Программное обеспечение средств защиты информации. Классификация по уровню контроля отсутствия недекларированных возможностей.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numPr>
          <w:ilvl w:val="0"/>
          <w:numId w:val="6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360" w:lineRule="auto"/>
        <w:ind w:right="0" w:hanging="360" w:left="1429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Руководящий документ. Защита информации. Специальные и общие технические требования, предъявляемые к сетевым помехоподавляющим фильтрам.</w:t>
      </w:r>
      <w:r>
        <w:br w:type="page" w:clear="all"/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pBdr/>
        <w:spacing w:line="360" w:lineRule="auto"/>
        <w:ind/>
        <w:rPr>
          <w:b/>
          <w:sz w:val="28"/>
          <w:szCs w:val="28"/>
        </w:rPr>
      </w:pPr>
      <w:r>
        <w:rPr>
          <w:rtl w:val="0"/>
        </w:rPr>
      </w: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pStyle w:val="752"/>
        <w:pBdr/>
        <w:spacing/>
        <w:ind/>
        <w:rPr/>
      </w:pPr>
      <w:r/>
      <w:bookmarkStart w:id="11" w:name="_Toc2"/>
      <w:r/>
      <w:bookmarkStart w:id="8" w:name="_heading=h.4d34og8"/>
      <w:r/>
      <w:bookmarkEnd w:id="8"/>
      <w:r>
        <w:rPr>
          <w:rtl w:val="0"/>
        </w:rPr>
        <w:t xml:space="preserve">3 АНАЛИЗ ЗАЩИЩАЕМЫХ ПОМЕЩЕНИЙ</w:t>
      </w:r>
      <w:r/>
      <w:bookmarkEnd w:id="11"/>
      <w:r/>
      <w:r/>
    </w:p>
    <w:p>
      <w:pPr>
        <w:pBdr/>
        <w:spacing w:line="360" w:lineRule="auto"/>
        <w:ind w:firstLine="709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На рисунке 1 представлен план защищаемого помещения.</w:t>
      </w:r>
      <w:r>
        <w:rPr>
          <w:sz w:val="24"/>
          <w:szCs w:val="24"/>
        </w:rPr>
        <w:t xml:space="preserve"> А в таблице 1 указаны все предметы, которые присутствуют в помещении.</w:t>
      </w:r>
      <w:r>
        <w:rPr>
          <w:sz w:val="24"/>
          <w:szCs w:val="24"/>
        </w:rPr>
      </w:r>
    </w:p>
    <w:p>
      <w:pPr>
        <w:pBdr/>
        <w:spacing w:line="360" w:lineRule="auto"/>
        <w:ind w:right="0" w:firstLine="0" w:left="0"/>
        <w:rPr>
          <w:sz w:val="24"/>
          <w:szCs w:val="24"/>
        </w:rPr>
      </w:pPr>
      <w:r>
        <w:rPr>
          <w:sz w:val="24"/>
          <w:szCs w:val="24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2330" cy="4519105"/>
                <wp:effectExtent l="0" t="0" r="0" b="0"/>
                <wp:docPr id="1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7757510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942327" cy="45191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5" o:spid="_x0000_s25" type="#_x0000_t75" style="width:467.90pt;height:355.84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 w:line="360" w:lineRule="auto"/>
        <w:ind w:firstLine="709"/>
        <w:jc w:val="center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Рисунок 1 – План защищаемого помещения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 w:line="360" w:lineRule="auto"/>
        <w:ind w:firstLine="709"/>
        <w:rPr>
          <w:sz w:val="24"/>
          <w:szCs w:val="24"/>
        </w:rPr>
      </w:pPr>
      <w:r>
        <w:rPr>
          <w:rtl w:val="0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 w:line="360" w:lineRule="auto"/>
        <w:ind w:firstLine="709"/>
        <w:jc w:val="right"/>
        <w:rPr>
          <w:sz w:val="24"/>
          <w:szCs w:val="24"/>
        </w:rPr>
      </w:pPr>
      <w:r>
        <w:rPr>
          <w:sz w:val="24"/>
          <w:szCs w:val="24"/>
          <w:highlight w:val="none"/>
          <w:rtl w:val="0"/>
        </w:rPr>
      </w:r>
      <w:r>
        <w:rPr>
          <w:sz w:val="24"/>
          <w:szCs w:val="24"/>
          <w:highlight w:val="none"/>
          <w:rtl w:val="0"/>
        </w:rPr>
      </w:r>
    </w:p>
    <w:p>
      <w:pPr>
        <w:pBdr/>
        <w:spacing w:line="360" w:lineRule="auto"/>
        <w:ind w:firstLine="709"/>
        <w:jc w:val="right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  <w:rtl w:val="0"/>
        </w:rPr>
      </w:r>
      <w:r>
        <w:rPr>
          <w:sz w:val="24"/>
          <w:szCs w:val="24"/>
          <w:highlight w:val="none"/>
          <w:rtl w:val="0"/>
        </w:rPr>
      </w:r>
    </w:p>
    <w:p>
      <w:pPr>
        <w:pBdr/>
        <w:spacing w:line="360" w:lineRule="auto"/>
        <w:ind w:firstLine="709"/>
        <w:jc w:val="right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  <w:rtl w:val="0"/>
        </w:rPr>
      </w:r>
      <w:r>
        <w:rPr>
          <w:sz w:val="24"/>
          <w:szCs w:val="24"/>
          <w:highlight w:val="none"/>
          <w:rtl w:val="0"/>
        </w:rPr>
      </w:r>
    </w:p>
    <w:p>
      <w:pPr>
        <w:pBdr/>
        <w:spacing w:line="360" w:lineRule="auto"/>
        <w:ind w:firstLine="709"/>
        <w:jc w:val="right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  <w:rtl w:val="0"/>
        </w:rPr>
      </w:r>
      <w:r>
        <w:rPr>
          <w:sz w:val="24"/>
          <w:szCs w:val="24"/>
          <w:highlight w:val="none"/>
          <w:rtl w:val="0"/>
        </w:rPr>
      </w:r>
    </w:p>
    <w:p>
      <w:pPr>
        <w:pBdr/>
        <w:spacing w:line="360" w:lineRule="auto"/>
        <w:ind w:firstLine="709"/>
        <w:jc w:val="right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  <w:rtl w:val="0"/>
        </w:rPr>
      </w:r>
      <w:r>
        <w:rPr>
          <w:sz w:val="24"/>
          <w:szCs w:val="24"/>
          <w:highlight w:val="none"/>
          <w:rtl w:val="0"/>
        </w:rPr>
      </w:r>
    </w:p>
    <w:p>
      <w:pPr>
        <w:pBdr/>
        <w:spacing w:line="360" w:lineRule="auto"/>
        <w:ind w:firstLine="709"/>
        <w:jc w:val="right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  <w:rtl w:val="0"/>
        </w:rPr>
      </w:r>
      <w:r>
        <w:rPr>
          <w:sz w:val="24"/>
          <w:szCs w:val="24"/>
          <w:highlight w:val="none"/>
          <w:rtl w:val="0"/>
        </w:rPr>
      </w:r>
    </w:p>
    <w:p>
      <w:pPr>
        <w:pBdr/>
        <w:spacing w:line="360" w:lineRule="auto"/>
        <w:ind w:firstLine="709"/>
        <w:jc w:val="right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  <w:rtl w:val="0"/>
        </w:rPr>
      </w:r>
      <w:r>
        <w:rPr>
          <w:sz w:val="24"/>
          <w:szCs w:val="24"/>
          <w:highlight w:val="none"/>
          <w:rtl w:val="0"/>
        </w:rPr>
      </w:r>
    </w:p>
    <w:p>
      <w:pPr>
        <w:pBdr/>
        <w:spacing w:line="360" w:lineRule="auto"/>
        <w:ind w:firstLine="709"/>
        <w:jc w:val="right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  <w:rtl w:val="0"/>
        </w:rPr>
      </w:r>
      <w:r>
        <w:rPr>
          <w:sz w:val="24"/>
          <w:szCs w:val="24"/>
          <w:highlight w:val="none"/>
          <w:rtl w:val="0"/>
        </w:rPr>
      </w:r>
    </w:p>
    <w:p>
      <w:pPr>
        <w:pBdr/>
        <w:spacing w:line="360" w:lineRule="auto"/>
        <w:ind w:firstLine="709"/>
        <w:jc w:val="right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  <w:rtl w:val="0"/>
        </w:rPr>
      </w:r>
      <w:r>
        <w:rPr>
          <w:sz w:val="24"/>
          <w:szCs w:val="24"/>
          <w:highlight w:val="none"/>
          <w:rtl w:val="0"/>
        </w:rPr>
      </w:r>
    </w:p>
    <w:p>
      <w:pPr>
        <w:pBdr/>
        <w:spacing w:line="360" w:lineRule="auto"/>
        <w:ind w:firstLine="709"/>
        <w:jc w:val="right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  <w:rtl w:val="0"/>
        </w:rPr>
      </w:r>
      <w:r>
        <w:rPr>
          <w:sz w:val="24"/>
          <w:szCs w:val="24"/>
          <w:highlight w:val="none"/>
          <w:rtl w:val="0"/>
        </w:rPr>
      </w:r>
    </w:p>
    <w:p>
      <w:pPr>
        <w:pBdr/>
        <w:spacing w:line="360" w:lineRule="auto"/>
        <w:ind w:firstLine="709"/>
        <w:jc w:val="right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  <w:rtl w:val="0"/>
        </w:rPr>
      </w:r>
      <w:r>
        <w:rPr>
          <w:sz w:val="24"/>
          <w:szCs w:val="24"/>
          <w:highlight w:val="none"/>
          <w:rtl w:val="0"/>
        </w:rPr>
      </w:r>
    </w:p>
    <w:p>
      <w:pPr>
        <w:pBdr/>
        <w:spacing w:line="360" w:lineRule="auto"/>
        <w:ind w:firstLine="709"/>
        <w:jc w:val="right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  <w:rtl w:val="0"/>
        </w:rPr>
      </w:r>
      <w:r>
        <w:rPr>
          <w:sz w:val="24"/>
          <w:szCs w:val="24"/>
          <w:highlight w:val="none"/>
          <w:rtl w:val="0"/>
        </w:rPr>
      </w:r>
    </w:p>
    <w:p>
      <w:pPr>
        <w:pBdr/>
        <w:spacing w:line="360" w:lineRule="auto"/>
        <w:ind w:firstLine="709"/>
        <w:jc w:val="right"/>
        <w:rPr>
          <w:sz w:val="24"/>
          <w:szCs w:val="24"/>
          <w:highlight w:val="none"/>
        </w:rPr>
      </w:pPr>
      <w:r>
        <w:rPr>
          <w:sz w:val="24"/>
          <w:szCs w:val="24"/>
          <w:rtl w:val="0"/>
        </w:rPr>
        <w:t xml:space="preserve">Таблица 1</w:t>
      </w:r>
      <w:r>
        <w:rPr>
          <w:sz w:val="24"/>
          <w:szCs w:val="24"/>
        </w:rPr>
      </w:r>
      <w:r>
        <w:rPr>
          <w:sz w:val="24"/>
          <w:szCs w:val="24"/>
          <w:highlight w:val="none"/>
        </w:rPr>
      </w:r>
    </w:p>
    <w:tbl>
      <w:tblPr>
        <w:tblStyle w:val="948"/>
        <w:tblW w:w="9348" w:type="dxa"/>
        <w:tblInd w:w="-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2263"/>
        <w:gridCol w:w="7085"/>
        <w:tblGridChange w:id="6">
          <w:tblGrid>
            <w:gridCol w:w="2263"/>
            <w:gridCol w:w="7085"/>
          </w:tblGrid>
        </w:tblGridChange>
      </w:tblGrid>
      <w:tr>
        <w:trPr>
          <w:cantSplit w:val="false"/>
        </w:trPr>
        <w:tc>
          <w:tcPr>
            <w:tcBorders/>
            <w:textDirection w:val="lrTb"/>
            <w:noWrap w:val="false"/>
          </w:tcPr>
          <w:p>
            <w:pPr>
              <w:pBdr/>
              <w:spacing w:line="360" w:lineRule="auto"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Обозначения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Bdr/>
              <w:spacing w:line="360" w:lineRule="auto"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Описание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Borders/>
            <w:textDirection w:val="lrTb"/>
            <w:noWrap w:val="false"/>
          </w:tcPr>
          <w:p>
            <w:pPr>
              <w:pBdr/>
              <w:spacing w:line="360" w:lineRule="auto"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66700" cy="800100"/>
                      <wp:effectExtent l="0" t="0" r="0" b="0"/>
                      <wp:docPr id="18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32844798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66699" cy="8001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26" o:spid="_x0000_s26" type="#_x0000_t75" style="width:21.00pt;height:63.00pt;mso-wrap-distance-left:0.00pt;mso-wrap-distance-top:0.00pt;mso-wrap-distance-right:0.00pt;mso-wrap-distance-bottom:0.00pt;z-index:1;" stroked="false">
                      <v:imagedata r:id="rId16" o:title=""/>
                      <o:lock v:ext="edit" rotation="t"/>
                    </v:shape>
                  </w:pict>
                </mc:Fallback>
              </mc:AlternateConten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Проектор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pBdr/>
              <w:spacing w:line="360" w:lineRule="auto"/>
              <w:ind/>
              <w:rPr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Borders/>
            <w:textDirection w:val="lrTb"/>
            <w:noWrap w:val="false"/>
          </w:tcPr>
          <w:p>
            <w:pPr>
              <w:pBdr/>
              <w:spacing w:line="360" w:lineRule="auto"/>
              <w:ind/>
              <w:jc w:val="center"/>
              <w:rPr>
                <w:highlight w:val="none"/>
              </w:rPr>
            </w:pPr>
            <w:r>
              <w:rPr>
                <w:sz w:val="24"/>
                <w:szCs w:val="24"/>
              </w:rPr>
            </w: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590550" cy="628650"/>
                      <wp:effectExtent l="0" t="0" r="0" b="0"/>
                      <wp:docPr id="19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83403566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7"/>
                              <a:stretch/>
                            </pic:blipFill>
                            <pic:spPr bwMode="auto">
                              <a:xfrm>
                                <a:off x="0" y="0"/>
                                <a:ext cx="590549" cy="628649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27" o:spid="_x0000_s27" type="#_x0000_t75" style="width:46.50pt;height:49.50pt;mso-wrap-distance-left:0.00pt;mso-wrap-distance-top:0.00pt;mso-wrap-distance-right:0.00pt;mso-wrap-distance-bottom:0.00pt;z-index:1;" stroked="false">
                      <v:imagedata r:id="rId17" o:title=""/>
                      <o:lock v:ext="edit" rotation="t"/>
                    </v:shape>
                  </w:pict>
                </mc:Fallback>
              </mc:AlternateConten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 w:line="360" w:lineRule="auto"/>
              <w:ind/>
              <w:jc w:val="center"/>
              <w:rPr>
                <w:highlight w:val="none"/>
              </w:rPr>
            </w:pPr>
            <w:r>
              <w:rPr>
                <w:highlight w:val="none"/>
              </w:rPr>
            </w: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676275" cy="581025"/>
                      <wp:effectExtent l="0" t="0" r="0" b="0"/>
                      <wp:docPr id="20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9602448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8"/>
                              <a:stretch/>
                            </pic:blipFill>
                            <pic:spPr bwMode="auto">
                              <a:xfrm>
                                <a:off x="0" y="0"/>
                                <a:ext cx="676274" cy="58102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28" o:spid="_x0000_s28" type="#_x0000_t75" style="width:53.25pt;height:45.75pt;mso-wrap-distance-left:0.00pt;mso-wrap-distance-top:0.00pt;mso-wrap-distance-right:0.00pt;mso-wrap-distance-bottom:0.00pt;z-index:1;" stroked="false">
                      <v:imagedata r:id="rId18" o:title=""/>
                      <o:lock v:ext="edit" rotation="t"/>
                    </v:shape>
                  </w:pict>
                </mc:Fallback>
              </mc:AlternateConten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 w:line="360" w:lineRule="auto"/>
              <w:ind/>
              <w:jc w:val="center"/>
              <w:rPr>
                <w:sz w:val="24"/>
                <w:szCs w:val="24"/>
              </w:rPr>
            </w:pPr>
            <w:r>
              <w:rPr>
                <w:highlight w:val="none"/>
              </w:rPr>
            </w: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695325" cy="647700"/>
                      <wp:effectExtent l="0" t="0" r="0" b="0"/>
                      <wp:docPr id="21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69480071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9"/>
                              <a:stretch/>
                            </pic:blipFill>
                            <pic:spPr bwMode="auto">
                              <a:xfrm>
                                <a:off x="0" y="0"/>
                                <a:ext cx="695323" cy="647699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29" o:spid="_x0000_s29" type="#_x0000_t75" style="width:54.75pt;height:51.00pt;mso-wrap-distance-left:0.00pt;mso-wrap-distance-top:0.00pt;mso-wrap-distance-right:0.00pt;mso-wrap-distance-bottom:0.00pt;z-index:1;" stroked="false">
                      <v:imagedata r:id="rId19" o:title=""/>
                      <o:lock v:ext="edit" rotation="t"/>
                    </v:shape>
                  </w:pict>
                </mc:Fallback>
              </mc:AlternateConten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Стулья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Borders/>
            <w:textDirection w:val="lrTb"/>
            <w:noWrap w:val="false"/>
          </w:tcPr>
          <w:p>
            <w:pPr>
              <w:pBdr/>
              <w:spacing w:line="360" w:lineRule="auto"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190625" cy="657225"/>
                      <wp:effectExtent l="0" t="0" r="0" b="0"/>
                      <wp:docPr id="22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627077529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2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190624" cy="6572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30" o:spid="_x0000_s30" type="#_x0000_t75" style="width:93.75pt;height:51.75pt;mso-wrap-distance-left:0.00pt;mso-wrap-distance-top:0.00pt;mso-wrap-distance-right:0.00pt;mso-wrap-distance-bottom:0.00pt;z-index:1;" stroked="false">
                      <v:imagedata r:id="rId20" o:title=""/>
                      <o:lock v:ext="edit" rotation="t"/>
                    </v:shape>
                  </w:pict>
                </mc:Fallback>
              </mc:AlternateContent>
            </w: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228725" cy="1552575"/>
                      <wp:effectExtent l="0" t="0" r="0" b="0"/>
                      <wp:docPr id="23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189273084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21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228725" cy="155257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31" o:spid="_x0000_s31" type="#_x0000_t75" style="width:96.75pt;height:122.25pt;mso-wrap-distance-left:0.00pt;mso-wrap-distance-top:0.00pt;mso-wrap-distance-right:0.00pt;mso-wrap-distance-bottom:0.00pt;z-index:1;" stroked="false">
                      <v:imagedata r:id="rId21" o:title=""/>
                      <o:lock v:ext="edit" rotation="t"/>
                    </v:shape>
                  </w:pict>
                </mc:Fallback>
              </mc:AlternateContent>
            </w: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685800" cy="771525"/>
                      <wp:effectExtent l="0" t="0" r="0" b="0"/>
                      <wp:docPr id="24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04651061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22"/>
                              <a:stretch/>
                            </pic:blipFill>
                            <pic:spPr bwMode="auto">
                              <a:xfrm>
                                <a:off x="0" y="0"/>
                                <a:ext cx="685800" cy="7715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32" o:spid="_x0000_s32" type="#_x0000_t75" style="width:54.00pt;height:60.75pt;mso-wrap-distance-left:0.00pt;mso-wrap-distance-top:0.00pt;mso-wrap-distance-right:0.00pt;mso-wrap-distance-bottom:0.00pt;z-index:1;" stroked="false">
                      <v:imagedata r:id="rId22" o:title=""/>
                      <o:lock v:ext="edit" rotation="t"/>
                    </v:shape>
                  </w:pict>
                </mc:Fallback>
              </mc:AlternateConten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Рабочий стол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Borders/>
            <w:textDirection w:val="lrTb"/>
            <w:noWrap w:val="false"/>
          </w:tcPr>
          <w:p>
            <w:pPr>
              <w:pBdr/>
              <w:spacing w:line="360" w:lineRule="auto"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90500" cy="200025"/>
                      <wp:effectExtent l="0" t="0" r="0" b="0"/>
                      <wp:docPr id="25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670243986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23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90499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33" o:spid="_x0000_s33" type="#_x0000_t75" style="width:15.00pt;height:15.75pt;mso-wrap-distance-left:0.00pt;mso-wrap-distance-top:0.00pt;mso-wrap-distance-right:0.00pt;mso-wrap-distance-bottom:0.00pt;z-index:1;" stroked="false">
                      <v:imagedata r:id="rId23" o:title=""/>
                      <o:lock v:ext="edit" rotation="t"/>
                    </v:shape>
                  </w:pict>
                </mc:Fallback>
              </mc:AlternateConten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Комнатное растение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Borders/>
            <w:textDirection w:val="lrTb"/>
            <w:noWrap w:val="false"/>
          </w:tcPr>
          <w:p>
            <w:pPr>
              <w:pBdr/>
              <w:spacing w:line="360" w:lineRule="auto"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914400" cy="685800"/>
                      <wp:effectExtent l="0" t="0" r="0" b="0"/>
                      <wp:docPr id="26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69221811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24"/>
                              <a:stretch/>
                            </pic:blipFill>
                            <pic:spPr bwMode="auto">
                              <a:xfrm>
                                <a:off x="0" y="0"/>
                                <a:ext cx="914400" cy="6858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34" o:spid="_x0000_s34" type="#_x0000_t75" style="width:72.00pt;height:54.00pt;mso-wrap-distance-left:0.00pt;mso-wrap-distance-top:0.00pt;mso-wrap-distance-right:0.00pt;mso-wrap-distance-bottom:0.00pt;z-index:1;" stroked="false">
                      <v:imagedata r:id="rId24" o:title=""/>
                      <o:lock v:ext="edit" rotation="t"/>
                    </v:shape>
                  </w:pict>
                </mc:Fallback>
              </mc:AlternateConten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Диван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Borders/>
            <w:textDirection w:val="lrTb"/>
            <w:noWrap w:val="false"/>
          </w:tcPr>
          <w:p>
            <w:pPr>
              <w:pBdr/>
              <w:spacing w:line="360" w:lineRule="auto"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476250" cy="704850"/>
                      <wp:effectExtent l="0" t="0" r="0" b="0"/>
                      <wp:docPr id="27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290044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25"/>
                              <a:stretch/>
                            </pic:blipFill>
                            <pic:spPr bwMode="auto">
                              <a:xfrm>
                                <a:off x="0" y="0"/>
                                <a:ext cx="476249" cy="704849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35" o:spid="_x0000_s35" type="#_x0000_t75" style="width:37.50pt;height:55.50pt;mso-wrap-distance-left:0.00pt;mso-wrap-distance-top:0.00pt;mso-wrap-distance-right:0.00pt;mso-wrap-distance-bottom:0.00pt;z-index:1;" stroked="false">
                      <v:imagedata r:id="rId25" o:title=""/>
                      <o:lock v:ext="edit" rotation="t"/>
                    </v:shape>
                  </w:pict>
                </mc:Fallback>
              </mc:AlternateConten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Туалет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Borders/>
            <w:textDirection w:val="lrTb"/>
            <w:noWrap w:val="false"/>
          </w:tcPr>
          <w:p>
            <w:pPr>
              <w:pBdr/>
              <w:spacing w:line="360" w:lineRule="auto"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rtl w:val="0"/>
              </w:rPr>
              <w:t xml:space="preserve"> </w:t>
            </w: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657225" cy="676275"/>
                      <wp:effectExtent l="0" t="0" r="0" b="0"/>
                      <wp:docPr id="28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9311533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2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657225" cy="67627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36" o:spid="_x0000_s36" type="#_x0000_t75" style="width:51.75pt;height:53.25pt;mso-wrap-distance-left:0.00pt;mso-wrap-distance-top:0.00pt;mso-wrap-distance-right:0.00pt;mso-wrap-distance-bottom:0.00pt;z-index:1;" stroked="false">
                      <v:imagedata r:id="rId26" o:title=""/>
                      <o:lock v:ext="edit" rotation="t"/>
                    </v:shape>
                  </w:pict>
                </mc:Fallback>
              </mc:AlternateConten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Сейф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Borders/>
            <w:textDirection w:val="lrTb"/>
            <w:noWrap w:val="false"/>
          </w:tcPr>
          <w:p>
            <w:pPr>
              <w:pBdr/>
              <w:spacing w:line="360" w:lineRule="auto"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447800" cy="485775"/>
                      <wp:effectExtent l="0" t="0" r="0" b="0"/>
                      <wp:docPr id="29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691909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27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447799" cy="4857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37" o:spid="_x0000_s37" type="#_x0000_t75" style="width:114.00pt;height:38.25pt;mso-wrap-distance-left:0.00pt;mso-wrap-distance-top:0.00pt;mso-wrap-distance-right:0.00pt;mso-wrap-distance-bottom:0.00pt;z-index:1;" stroked="false">
                      <v:imagedata r:id="rId27" o:title=""/>
                      <o:lock v:ext="edit" rotation="t"/>
                    </v:shape>
                  </w:pict>
                </mc:Fallback>
              </mc:AlternateConten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Книжный шкаф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Borders/>
            <w:textDirection w:val="lrTb"/>
            <w:noWrap w:val="false"/>
          </w:tcPr>
          <w:p>
            <w:pPr>
              <w:pBdr/>
              <w:spacing w:line="360" w:lineRule="auto"/>
              <w:ind/>
              <w:jc w:val="center"/>
              <w:rPr>
                <w:highlight w:val="none"/>
              </w:rPr>
            </w:pPr>
            <w:r>
              <w:rPr>
                <w:sz w:val="24"/>
                <w:szCs w:val="24"/>
              </w:rPr>
            </w: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762000" cy="657225"/>
                      <wp:effectExtent l="0" t="0" r="0" b="0"/>
                      <wp:docPr id="30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56193805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28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61999" cy="6572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38" o:spid="_x0000_s38" type="#_x0000_t75" style="width:60.00pt;height:51.75pt;mso-wrap-distance-left:0.00pt;mso-wrap-distance-top:0.00pt;mso-wrap-distance-right:0.00pt;mso-wrap-distance-bottom:0.00pt;z-index:1;" stroked="false">
                      <v:imagedata r:id="rId28" o:title=""/>
                      <o:lock v:ext="edit" rotation="t"/>
                    </v:shape>
                  </w:pict>
                </mc:Fallback>
              </mc:AlternateConten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 w:line="360" w:lineRule="auto"/>
              <w:ind/>
              <w:jc w:val="center"/>
              <w:rPr>
                <w:sz w:val="24"/>
                <w:szCs w:val="24"/>
              </w:rPr>
            </w:pPr>
            <w:r>
              <w:rPr>
                <w:highlight w:val="none"/>
              </w:rPr>
            </w: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619125" cy="466725"/>
                      <wp:effectExtent l="0" t="0" r="0" b="0"/>
                      <wp:docPr id="31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49043917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29"/>
                              <a:stretch/>
                            </pic:blipFill>
                            <pic:spPr bwMode="auto">
                              <a:xfrm>
                                <a:off x="0" y="0"/>
                                <a:ext cx="619124" cy="46672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39" o:spid="_x0000_s39" type="#_x0000_t75" style="width:48.75pt;height:36.75pt;mso-wrap-distance-left:0.00pt;mso-wrap-distance-top:0.00pt;mso-wrap-distance-right:0.00pt;mso-wrap-distance-bottom:0.00pt;z-index:1;" stroked="false">
                      <v:imagedata r:id="rId29" o:title=""/>
                      <o:lock v:ext="edit" rotation="t"/>
                    </v:shape>
                  </w:pict>
                </mc:Fallback>
              </mc:AlternateConten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Шкаф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Borders/>
            <w:textDirection w:val="lrTb"/>
            <w:noWrap w:val="false"/>
          </w:tcPr>
          <w:p>
            <w:pPr>
              <w:pBdr/>
              <w:spacing w:line="360" w:lineRule="auto"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504825" cy="466725"/>
                      <wp:effectExtent l="0" t="0" r="0" b="0"/>
                      <wp:docPr id="32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64969801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3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504824" cy="46672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40" o:spid="_x0000_s40" type="#_x0000_t75" style="width:39.75pt;height:36.75pt;mso-wrap-distance-left:0.00pt;mso-wrap-distance-top:0.00pt;mso-wrap-distance-right:0.00pt;mso-wrap-distance-bottom:0.00pt;z-index:1;" stroked="false">
                      <v:imagedata r:id="rId30" o:title=""/>
                      <o:lock v:ext="edit" rotation="t"/>
                    </v:shape>
                  </w:pict>
                </mc:Fallback>
              </mc:AlternateConten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Кулер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Borders/>
            <w:textDirection w:val="lrTb"/>
            <w:noWrap w:val="false"/>
          </w:tcPr>
          <w:p>
            <w:pPr>
              <w:pBdr/>
              <w:spacing w:line="360" w:lineRule="auto"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609600" cy="809625"/>
                      <wp:effectExtent l="0" t="0" r="0" b="0"/>
                      <wp:docPr id="33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41613038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31"/>
                              <a:stretch/>
                            </pic:blipFill>
                            <pic:spPr bwMode="auto">
                              <a:xfrm>
                                <a:off x="0" y="0"/>
                                <a:ext cx="609599" cy="80962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41" o:spid="_x0000_s41" type="#_x0000_t75" style="width:48.00pt;height:63.75pt;mso-wrap-distance-left:0.00pt;mso-wrap-distance-top:0.00pt;mso-wrap-distance-right:0.00pt;mso-wrap-distance-bottom:0.00pt;z-index:1;" stroked="false">
                      <v:imagedata r:id="rId31" o:title=""/>
                      <o:lock v:ext="edit" rotation="t"/>
                    </v:shape>
                  </w:pict>
                </mc:Fallback>
              </mc:AlternateConten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Раковина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Borders/>
            <w:textDirection w:val="lrTb"/>
            <w:noWrap w:val="false"/>
          </w:tcPr>
          <w:p>
            <w:pPr>
              <w:pBdr/>
              <w:spacing w:line="360" w:lineRule="auto"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057275" cy="1019175"/>
                      <wp:effectExtent l="0" t="0" r="0" b="0"/>
                      <wp:docPr id="34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5905604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32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057275" cy="101917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42" o:spid="_x0000_s42" type="#_x0000_t75" style="width:83.25pt;height:80.25pt;mso-wrap-distance-left:0.00pt;mso-wrap-distance-top:0.00pt;mso-wrap-distance-right:0.00pt;mso-wrap-distance-bottom:0.00pt;z-index:1;" stroked="false">
                      <v:imagedata r:id="rId32" o:title=""/>
                      <o:lock v:ext="edit" rotation="t"/>
                    </v:shape>
                  </w:pict>
                </mc:Fallback>
              </mc:AlternateConten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Душевая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Borders/>
            <w:textDirection w:val="lrTb"/>
            <w:noWrap w:val="false"/>
          </w:tcPr>
          <w:p>
            <w:pPr>
              <w:pBdr/>
              <w:spacing w:line="360" w:lineRule="auto"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962025" cy="714375"/>
                      <wp:effectExtent l="0" t="0" r="0" b="0"/>
                      <wp:docPr id="35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7941611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33"/>
                              <a:stretch/>
                            </pic:blipFill>
                            <pic:spPr bwMode="auto">
                              <a:xfrm>
                                <a:off x="0" y="0"/>
                                <a:ext cx="962024" cy="7143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43" o:spid="_x0000_s43" type="#_x0000_t75" style="width:75.75pt;height:56.25pt;mso-wrap-distance-left:0.00pt;mso-wrap-distance-top:0.00pt;mso-wrap-distance-right:0.00pt;mso-wrap-distance-bottom:0.00pt;z-index:1;" stroked="false">
                      <v:imagedata r:id="rId33" o:title=""/>
                      <o:lock v:ext="edit" rotation="t"/>
                    </v:shape>
                  </w:pict>
                </mc:Fallback>
              </mc:AlternateConten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Серверный шкаф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Borders/>
            <w:textDirection w:val="lrTb"/>
            <w:noWrap w:val="false"/>
          </w:tcPr>
          <w:p>
            <w:pPr>
              <w:pBdr/>
              <w:spacing w:line="360" w:lineRule="auto"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076325" cy="800100"/>
                      <wp:effectExtent l="0" t="0" r="0" b="0"/>
                      <wp:docPr id="36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936050451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34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076324" cy="8001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44" o:spid="_x0000_s44" type="#_x0000_t75" style="width:84.75pt;height:63.00pt;mso-wrap-distance-left:0.00pt;mso-wrap-distance-top:0.00pt;mso-wrap-distance-right:0.00pt;mso-wrap-distance-bottom:0.00pt;z-index:1;" stroked="false">
                      <v:imagedata r:id="rId34" o:title=""/>
                      <o:lock v:ext="edit" rotation="t"/>
                    </v:shape>
                  </w:pict>
                </mc:Fallback>
              </mc:AlternateContent>
            </w: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942975" cy="514350"/>
                      <wp:effectExtent l="0" t="0" r="0" b="0"/>
                      <wp:docPr id="37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92282681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35"/>
                              <a:stretch/>
                            </pic:blipFill>
                            <pic:spPr bwMode="auto">
                              <a:xfrm>
                                <a:off x="0" y="0"/>
                                <a:ext cx="942975" cy="51435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45" o:spid="_x0000_s45" type="#_x0000_t75" style="width:74.25pt;height:40.50pt;mso-wrap-distance-left:0.00pt;mso-wrap-distance-top:0.00pt;mso-wrap-distance-right:0.00pt;mso-wrap-distance-bottom:0.00pt;z-index:1;" stroked="false">
                      <v:imagedata r:id="rId35" o:title=""/>
                      <o:lock v:ext="edit" rotation="t"/>
                    </v:shape>
                  </w:pict>
                </mc:Fallback>
              </mc:AlternateConten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Шкаф для бумаг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</w:tbl>
    <w:p>
      <w:pPr>
        <w:pBdr/>
        <w:spacing w:line="360" w:lineRule="auto"/>
        <w:ind/>
        <w:rPr>
          <w:sz w:val="24"/>
          <w:szCs w:val="24"/>
        </w:rPr>
      </w:pPr>
      <w:r>
        <w:rPr>
          <w:rtl w:val="0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 w:line="360" w:lineRule="auto"/>
        <w:ind/>
        <w:rPr>
          <w:sz w:val="24"/>
          <w:szCs w:val="24"/>
        </w:rPr>
      </w:pPr>
      <w:r>
        <w:rPr>
          <w:sz w:val="24"/>
          <w:szCs w:val="24"/>
          <w:rtl w:val="0"/>
        </w:rPr>
        <w:tab/>
      </w:r>
      <w:r>
        <w:rPr>
          <w:sz w:val="24"/>
          <w:szCs w:val="24"/>
        </w:rPr>
      </w:r>
    </w:p>
    <w:p>
      <w:pPr>
        <w:pBdr/>
        <w:spacing w:line="360" w:lineRule="auto"/>
        <w:ind/>
        <w:rPr>
          <w:sz w:val="24"/>
          <w:szCs w:val="24"/>
        </w:rPr>
      </w:pPr>
      <w:r>
        <w:rPr>
          <w:sz w:val="24"/>
          <w:szCs w:val="24"/>
          <w:highlight w:val="none"/>
          <w:rtl w:val="0"/>
        </w:rPr>
      </w:r>
      <w:r>
        <w:rPr>
          <w:sz w:val="24"/>
          <w:szCs w:val="24"/>
          <w:highlight w:val="none"/>
          <w:rtl w:val="0"/>
        </w:rPr>
      </w:r>
    </w:p>
    <w:p>
      <w:pPr>
        <w:pBdr/>
        <w:spacing w:line="360" w:lineRule="auto"/>
        <w:ind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  <w:rtl w:val="0"/>
        </w:rPr>
      </w:r>
      <w:r>
        <w:rPr>
          <w:sz w:val="24"/>
          <w:szCs w:val="24"/>
          <w:highlight w:val="none"/>
          <w:rtl w:val="0"/>
        </w:rPr>
      </w:r>
    </w:p>
    <w:p>
      <w:pPr>
        <w:pBdr/>
        <w:spacing w:line="360" w:lineRule="auto"/>
        <w:ind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  <w:rtl w:val="0"/>
        </w:rPr>
      </w:r>
      <w:r>
        <w:rPr>
          <w:sz w:val="24"/>
          <w:szCs w:val="24"/>
          <w:highlight w:val="none"/>
          <w:rtl w:val="0"/>
        </w:rPr>
      </w:r>
    </w:p>
    <w:p>
      <w:pPr>
        <w:pBdr/>
        <w:spacing w:line="360" w:lineRule="auto"/>
        <w:ind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  <w:rtl w:val="0"/>
        </w:rPr>
      </w:r>
      <w:r>
        <w:rPr>
          <w:sz w:val="24"/>
          <w:szCs w:val="24"/>
          <w:highlight w:val="none"/>
          <w:rtl w:val="0"/>
        </w:rPr>
      </w:r>
    </w:p>
    <w:p>
      <w:pPr>
        <w:pBdr/>
        <w:spacing w:line="360" w:lineRule="auto"/>
        <w:ind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  <w:rtl w:val="0"/>
        </w:rPr>
      </w:r>
      <w:r>
        <w:rPr>
          <w:sz w:val="24"/>
          <w:szCs w:val="24"/>
          <w:highlight w:val="none"/>
          <w:rtl w:val="0"/>
        </w:rPr>
      </w:r>
    </w:p>
    <w:p>
      <w:pPr>
        <w:pBdr/>
        <w:spacing w:line="360" w:lineRule="auto"/>
        <w:ind/>
        <w:rPr>
          <w:sz w:val="24"/>
          <w:szCs w:val="24"/>
          <w:highlight w:val="none"/>
        </w:rPr>
      </w:pPr>
      <w:r>
        <w:rPr>
          <w:sz w:val="24"/>
          <w:szCs w:val="24"/>
          <w:rtl w:val="0"/>
        </w:rPr>
        <w:t xml:space="preserve">Схема информационных потоков представлена на Рисунке 2.</w:t>
      </w:r>
      <w:r>
        <w:rPr>
          <w:sz w:val="24"/>
          <w:szCs w:val="24"/>
        </w:rPr>
      </w:r>
      <w:r/>
    </w:p>
    <w:p>
      <w:pPr>
        <w:pBdr/>
        <w:spacing w:line="360" w:lineRule="auto"/>
        <w:ind/>
        <w:jc w:val="center"/>
        <w:rPr>
          <w:sz w:val="24"/>
          <w:szCs w:val="24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617975" cy="4058190"/>
                <wp:effectExtent l="0" t="0" r="0" b="0"/>
                <wp:docPr id="38" name="image48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8.png"/>
                        <pic:cNvPicPr/>
                        <pic:nvPr/>
                      </pic:nvPicPr>
                      <pic:blipFill>
                        <a:blip r:embed="rId36"/>
                        <a:srcRect l="0" t="0" r="0" b="0"/>
                        <a:stretch/>
                      </pic:blipFill>
                      <pic:spPr bwMode="auto">
                        <a:xfrm flipH="0" flipV="0">
                          <a:off x="0" y="0"/>
                          <a:ext cx="5617974" cy="405819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6" o:spid="_x0000_s46" type="#_x0000_t75" style="width:442.36pt;height:319.54pt;mso-wrap-distance-left:0.00pt;mso-wrap-distance-top:0.00pt;mso-wrap-distance-right:0.00pt;mso-wrap-distance-bottom:0.00pt;z-index:1;">
                <v:imagedata r:id="rId36" o:title=""/>
                <o:lock v:ext="edit" rotation="t"/>
              </v:shape>
            </w:pict>
          </mc:Fallback>
        </mc:AlternateConten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 w:line="360" w:lineRule="auto"/>
        <w:ind/>
        <w:jc w:val="center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Рисунок 2 – Информационные потоки Организации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 w:line="360" w:lineRule="auto"/>
        <w:ind/>
        <w:rPr>
          <w:b/>
          <w:sz w:val="24"/>
          <w:szCs w:val="24"/>
        </w:rPr>
      </w:pPr>
      <w:r>
        <w:rPr>
          <w:rtl w:val="0"/>
        </w:rPr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p>
      <w:pPr>
        <w:pBdr/>
        <w:spacing w:line="360" w:lineRule="auto"/>
        <w:ind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 xml:space="preserve">Описание информационных потоков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</w:r>
    </w:p>
    <w:p>
      <w:pPr>
        <w:pBdr/>
        <w:spacing w:line="360" w:lineRule="auto"/>
        <w:ind/>
        <w:rPr>
          <w:sz w:val="24"/>
          <w:szCs w:val="24"/>
        </w:rPr>
      </w:pPr>
      <w:r>
        <w:rPr>
          <w:sz w:val="24"/>
          <w:szCs w:val="24"/>
          <w:rtl w:val="0"/>
        </w:rPr>
        <w:t xml:space="preserve">Открытые потоки: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keepNext w:val="false"/>
        <w:keepLines w:val="false"/>
        <w:pageBreakBefore w:val="false"/>
        <w:widowControl w:val="false"/>
        <w:numPr>
          <w:ilvl w:val="0"/>
          <w:numId w:val="17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360" w:lineRule="auto"/>
        <w:ind w:right="0" w:hanging="360" w:left="72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Исполнительный директор – менеджер (вопросы, связанные с организацией)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pBdr/>
        <w:spacing w:line="360" w:lineRule="auto"/>
        <w:ind/>
        <w:rPr>
          <w:sz w:val="24"/>
          <w:szCs w:val="24"/>
        </w:rPr>
      </w:pPr>
      <w:r>
        <w:rPr>
          <w:sz w:val="24"/>
          <w:szCs w:val="24"/>
          <w:rtl w:val="0"/>
        </w:rPr>
        <w:t xml:space="preserve">Закрытые потоки: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keepNext w:val="false"/>
        <w:keepLines w:val="false"/>
        <w:pageBreakBefore w:val="false"/>
        <w:widowControl w:val="false"/>
        <w:numPr>
          <w:ilvl w:val="0"/>
          <w:numId w:val="17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360" w:lineRule="auto"/>
        <w:ind w:right="0" w:hanging="360" w:left="72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Ген.директор – Исполнительный директор (вопросы, связанные с подбором персонала, организацией работы)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numPr>
          <w:ilvl w:val="0"/>
          <w:numId w:val="17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360" w:lineRule="auto"/>
        <w:ind w:right="0" w:hanging="360" w:left="72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Ген.директор – Главный бухгалтер (вопросы, связанные с налоговыми отчислениями,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организацией закупок и другими финансовыми вопросами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)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numPr>
          <w:ilvl w:val="0"/>
          <w:numId w:val="17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360" w:lineRule="auto"/>
        <w:ind w:right="0" w:hanging="360" w:left="72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Ген.директор – Руководитель предприятия по безопасности (Вопросы по обеспечению ИБ)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numPr>
          <w:ilvl w:val="0"/>
          <w:numId w:val="17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360" w:lineRule="auto"/>
        <w:ind w:right="0" w:hanging="360" w:left="72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Ген.директор – Начальник технического отдела (Технические вопросы, поддержка сайта, работоспособность техники) 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numPr>
          <w:ilvl w:val="0"/>
          <w:numId w:val="17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360" w:lineRule="auto"/>
        <w:ind w:right="0" w:hanging="360" w:left="72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Ген.директор – Отдел работы с клиентами (Вопросы по ценообразованию, работе с клиентами)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numPr>
          <w:ilvl w:val="0"/>
          <w:numId w:val="17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360" w:lineRule="auto"/>
        <w:ind w:right="0" w:hanging="360" w:left="72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Исполнительный директор – Оператор производства (Вопросы технологии и сроков производства)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numPr>
          <w:ilvl w:val="0"/>
          <w:numId w:val="17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360" w:lineRule="auto"/>
        <w:ind w:right="0" w:hanging="360" w:left="72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Исполнительный директор – Водитель (Вопросы доставки товара до Клиентов)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numPr>
          <w:ilvl w:val="0"/>
          <w:numId w:val="17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360" w:lineRule="auto"/>
        <w:ind w:right="0" w:hanging="360" w:left="72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Исполнительный директор – Поставщики (Вопросы поставки сырья)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numPr>
          <w:ilvl w:val="0"/>
          <w:numId w:val="17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360" w:lineRule="auto"/>
        <w:ind w:right="0" w:hanging="360" w:left="72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Исполнительный директор – СанПиН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numPr>
          <w:ilvl w:val="0"/>
          <w:numId w:val="17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360" w:lineRule="auto"/>
        <w:ind w:right="0" w:hanging="360" w:left="72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Главный бухгалтер – Бухгалтер (вопросы, связанные с налоговыми отчислениями,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numPr>
          <w:ilvl w:val="0"/>
          <w:numId w:val="17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360" w:lineRule="auto"/>
        <w:ind w:right="0" w:hanging="360" w:left="72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организацией закупок и другими финансовыми вопросами)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numPr>
          <w:ilvl w:val="0"/>
          <w:numId w:val="17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360" w:lineRule="auto"/>
        <w:ind w:right="0" w:hanging="360" w:left="72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Главный бухгалтер – Банк, налоговая (Отчетность)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numPr>
          <w:ilvl w:val="0"/>
          <w:numId w:val="17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360" w:lineRule="auto"/>
        <w:ind w:right="0" w:hanging="360" w:left="72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Руководитель предприятия по безопасности – Зам. руководителя предприятия по безопасности (Распределение ролей, отчетность)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numPr>
          <w:ilvl w:val="0"/>
          <w:numId w:val="17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360" w:lineRule="auto"/>
        <w:ind w:right="0" w:hanging="360" w:left="72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Зам. руководителя предприятия по безопасности – Администратор безопасности (Вопросы обеспечения информационной безопасности предприятия)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numPr>
          <w:ilvl w:val="0"/>
          <w:numId w:val="17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360" w:lineRule="auto"/>
        <w:ind w:right="0" w:hanging="360" w:left="72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Зам. руководителя предприятия по безопасности – Охранник (Организация физической защиты территории)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numPr>
          <w:ilvl w:val="0"/>
          <w:numId w:val="17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360" w:lineRule="auto"/>
        <w:ind w:right="0" w:hanging="360" w:left="72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Начальник технического отдела –  Системный администратор (Организация настройки и поддержки сети компании)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numPr>
          <w:ilvl w:val="0"/>
          <w:numId w:val="17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360" w:lineRule="auto"/>
        <w:ind w:right="0" w:hanging="360" w:left="72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Начальник технического отдела – Программист (Технические вопросы, поддержка сайта)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numPr>
          <w:ilvl w:val="0"/>
          <w:numId w:val="17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360" w:lineRule="auto"/>
        <w:ind w:right="0" w:hanging="360" w:left="72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Отдел работы с клиентами – Клиенты (персональные данные клиентов, договоры и обслуживание клиентов)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pBdr/>
        <w:spacing w:line="360" w:lineRule="auto"/>
        <w:ind/>
        <w:rPr>
          <w:sz w:val="24"/>
          <w:szCs w:val="24"/>
        </w:rPr>
      </w:pPr>
      <w:r>
        <w:rPr>
          <w:rtl w:val="0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 w:line="360" w:lineRule="auto"/>
        <w:ind w:firstLine="0" w:left="36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Информация ограниченного доступа: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numPr>
          <w:ilvl w:val="0"/>
          <w:numId w:val="4"/>
        </w:numPr>
        <w:pBdr/>
        <w:spacing w:line="360" w:lineRule="auto"/>
        <w:ind w:hanging="360" w:left="72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Персональные данные сотрудников –представлены в электронной форме, владельцем является руководитель отдела.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numPr>
          <w:ilvl w:val="0"/>
          <w:numId w:val="4"/>
        </w:numPr>
        <w:pBdr/>
        <w:spacing w:line="360" w:lineRule="auto"/>
        <w:ind w:hanging="360" w:left="72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Персональные данные клиентов - представлены в электронной форме, владельцем является сотрудники отдела технической поддержки с необходимым уровнем доступа, отдел работы с клиентами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numPr>
          <w:ilvl w:val="0"/>
          <w:numId w:val="4"/>
        </w:numPr>
        <w:pBdr/>
        <w:spacing w:line="360" w:lineRule="auto"/>
        <w:ind w:hanging="360" w:left="72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Техническая информация (логины, пароли, данной локальной сети и т. д.) - представлены в электронной форме, владельцем являются сотрудники отдела технической поддержки с необходимым уровнем доступа.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numPr>
          <w:ilvl w:val="0"/>
          <w:numId w:val="4"/>
        </w:numPr>
        <w:pBdr/>
        <w:spacing w:line="360" w:lineRule="auto"/>
        <w:ind w:hanging="360" w:left="72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Коммерческая тайна (данные о производстве) – представлен в электронной форме, владельцем является Организации.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numPr>
          <w:ilvl w:val="0"/>
          <w:numId w:val="4"/>
        </w:numPr>
        <w:pBdr/>
        <w:spacing w:line="360" w:lineRule="auto"/>
        <w:ind w:hanging="360" w:left="72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Государственная тайна (уровень секретно) – разработки лаборатории: достижения науки, научно-исследовательские, о проектные работы</w:t>
      </w:r>
      <w:r>
        <w:rPr>
          <w:sz w:val="24"/>
          <w:szCs w:val="24"/>
          <w:rtl w:val="0"/>
        </w:rPr>
        <w:t xml:space="preserve">, имеющие важное оборонное или экономическое значение, влияющих на безопасность государства.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 w:line="360" w:lineRule="auto"/>
        <w:ind w:firstLine="0" w:left="360"/>
        <w:rPr>
          <w:sz w:val="24"/>
          <w:szCs w:val="24"/>
        </w:rPr>
      </w:pPr>
      <w:r>
        <w:rPr>
          <w:rtl w:val="0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754"/>
        <w:pBdr/>
        <w:spacing/>
        <w:ind/>
        <w:rPr>
          <w:b/>
          <w:sz w:val="24"/>
          <w:szCs w:val="24"/>
        </w:rPr>
      </w:pPr>
      <w:r/>
      <w:bookmarkStart w:id="12" w:name="_Toc3"/>
      <w:r>
        <w:rPr>
          <w:b/>
          <w:sz w:val="24"/>
          <w:szCs w:val="24"/>
          <w:rtl w:val="0"/>
        </w:rPr>
        <w:t xml:space="preserve">3.1 Описание помещений</w:t>
      </w:r>
      <w:r/>
      <w:bookmarkEnd w:id="12"/>
      <w:r/>
      <w:r>
        <w:rPr>
          <w:b/>
          <w:sz w:val="24"/>
          <w:szCs w:val="24"/>
        </w:rPr>
      </w:r>
    </w:p>
    <w:p>
      <w:pPr>
        <w:pBdr/>
        <w:spacing w:line="360" w:lineRule="auto"/>
        <w:ind w:firstLine="709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Защите подлежат следующие помещения: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keepNext w:val="false"/>
        <w:keepLines w:val="false"/>
        <w:pageBreakBefore w:val="false"/>
        <w:widowControl w:val="false"/>
        <w:numPr>
          <w:ilvl w:val="0"/>
          <w:numId w:val="14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360" w:lineRule="auto"/>
        <w:ind w:right="0" w:hanging="360" w:left="1429"/>
        <w:jc w:val="left"/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архив 3.88м2</w:t>
      </w: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numPr>
          <w:ilvl w:val="0"/>
          <w:numId w:val="14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360" w:lineRule="auto"/>
        <w:ind w:right="0" w:hanging="360" w:left="1429"/>
        <w:jc w:val="left"/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Серверная 3.82м2</w:t>
      </w: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r>
    </w:p>
    <w:p>
      <w:pPr>
        <w:keepNext w:val="false"/>
        <w:keepLines w:val="false"/>
        <w:pageBreakBefore w:val="false"/>
        <w:widowControl w:val="false"/>
        <w:numPr>
          <w:ilvl w:val="0"/>
          <w:numId w:val="14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360" w:lineRule="auto"/>
        <w:ind w:right="0" w:hanging="360" w:left="1429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Кабинет руководителя 16.1м2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numPr>
          <w:ilvl w:val="0"/>
          <w:numId w:val="14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360" w:lineRule="auto"/>
        <w:ind w:right="0" w:hanging="360" w:left="1429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Переговорная 25м2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numPr>
          <w:ilvl w:val="0"/>
          <w:numId w:val="14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360" w:lineRule="auto"/>
        <w:ind w:right="0" w:hanging="360" w:left="1429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Кабинет 1 9.96м2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numPr>
          <w:ilvl w:val="0"/>
          <w:numId w:val="14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360" w:lineRule="auto"/>
        <w:ind w:right="0" w:hanging="360" w:left="1429"/>
        <w:jc w:val="left"/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shd w:val="clear" w:color="auto" w:fill="auto"/>
          <w:vertAlign w:val="baseline"/>
          <w:rtl w:val="0"/>
        </w:rPr>
        <w:t xml:space="preserve">Кабинет 2 10.02м2</w:t>
      </w: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r>
    </w:p>
    <w:p>
      <w:pPr>
        <w:keepNext w:val="false"/>
        <w:keepLines w:val="false"/>
        <w:pageBreakBefore w:val="false"/>
        <w:widowControl w:val="false"/>
        <w:numPr>
          <w:ilvl w:val="0"/>
          <w:numId w:val="14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360" w:lineRule="auto"/>
        <w:ind w:right="0" w:hanging="360" w:left="1429"/>
        <w:jc w:val="left"/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shd w:val="clear" w:color="auto" w:fill="auto"/>
          <w:vertAlign w:val="baseline"/>
          <w:rtl w:val="0"/>
        </w:rPr>
        <w:t xml:space="preserve">Охранная комната 2м2</w:t>
      </w: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r>
    </w:p>
    <w:p>
      <w:pPr>
        <w:keepNext w:val="false"/>
        <w:keepLines w:val="false"/>
        <w:pageBreakBefore w:val="false"/>
        <w:widowControl w:val="false"/>
        <w:numPr>
          <w:ilvl w:val="0"/>
          <w:numId w:val="14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360" w:lineRule="auto"/>
        <w:ind w:right="0" w:hanging="360" w:left="1429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Уборная 1 3.02м2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numPr>
          <w:ilvl w:val="0"/>
          <w:numId w:val="14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360" w:lineRule="auto"/>
        <w:ind w:right="0" w:hanging="360" w:left="1429"/>
        <w:jc w:val="left"/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shd w:val="clear" w:color="auto" w:fill="auto"/>
          <w:vertAlign w:val="baseline"/>
          <w:rtl w:val="0"/>
        </w:rPr>
        <w:t xml:space="preserve">Уборная 2 2.21м2</w:t>
      </w: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r>
    </w:p>
    <w:p>
      <w:pPr>
        <w:keepNext w:val="false"/>
        <w:keepLines w:val="false"/>
        <w:pageBreakBefore w:val="false"/>
        <w:widowControl w:val="false"/>
        <w:numPr>
          <w:ilvl w:val="0"/>
          <w:numId w:val="14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360" w:lineRule="auto"/>
        <w:ind w:right="0" w:hanging="360" w:left="1429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Холл 16м2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pBdr/>
        <w:spacing w:line="360" w:lineRule="auto"/>
        <w:ind w:firstLine="720"/>
        <w:rPr>
          <w:sz w:val="24"/>
          <w:szCs w:val="24"/>
        </w:rPr>
      </w:pPr>
      <w:r>
        <w:rPr>
          <w:rtl w:val="0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 w:line="360" w:lineRule="auto"/>
        <w:ind w:firstLine="720"/>
        <w:rPr>
          <w:sz w:val="24"/>
          <w:szCs w:val="24"/>
          <w:highlight w:val="none"/>
        </w:rPr>
      </w:pPr>
      <w:r>
        <w:rPr>
          <w:sz w:val="24"/>
          <w:szCs w:val="24"/>
          <w:rtl w:val="0"/>
        </w:rPr>
        <w:t xml:space="preserve">В комнате архива нет окон. В нем находится два серверных секретера.</w:t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pBdr/>
        <w:spacing w:line="360" w:lineRule="auto"/>
        <w:ind w:firstLine="720"/>
        <w:rPr>
          <w:sz w:val="24"/>
          <w:szCs w:val="24"/>
          <w:highlight w:val="none"/>
          <w:lang w:val="ru-RU"/>
        </w:rPr>
      </w:pPr>
      <w:r>
        <w:rPr>
          <w:sz w:val="24"/>
          <w:szCs w:val="24"/>
          <w:highlight w:val="none"/>
          <w:rtl w:val="0"/>
        </w:rPr>
        <w:t xml:space="preserve">В серверной так же нет окон. В ней находится два серверных шкафа и сейф с документами </w:t>
      </w:r>
      <w:r>
        <w:rPr>
          <w:sz w:val="24"/>
          <w:szCs w:val="24"/>
          <w:highlight w:val="none"/>
          <w:rtl w:val="0"/>
          <w:lang w:val="en-US"/>
        </w:rPr>
        <w:t xml:space="preserve">IT-</w:t>
      </w:r>
      <w:r>
        <w:rPr>
          <w:sz w:val="24"/>
          <w:szCs w:val="24"/>
          <w:highlight w:val="none"/>
          <w:rtl w:val="0"/>
          <w:lang w:val="ru-RU"/>
        </w:rPr>
        <w:t xml:space="preserve">отдела.</w:t>
      </w:r>
      <w:r>
        <w:rPr>
          <w:sz w:val="24"/>
          <w:szCs w:val="24"/>
          <w:highlight w:val="none"/>
          <w:lang w:val="ru-RU"/>
        </w:rPr>
      </w:r>
      <w:r>
        <w:rPr>
          <w:sz w:val="24"/>
          <w:szCs w:val="24"/>
          <w:highlight w:val="none"/>
          <w:lang w:val="ru-RU"/>
        </w:rPr>
      </w:r>
    </w:p>
    <w:p>
      <w:pPr>
        <w:pBdr/>
        <w:spacing w:line="360" w:lineRule="auto"/>
        <w:ind w:firstLine="720"/>
        <w:rPr>
          <w:sz w:val="24"/>
          <w:szCs w:val="24"/>
        </w:rPr>
      </w:pPr>
      <w:r>
        <w:rPr>
          <w:sz w:val="24"/>
          <w:szCs w:val="24"/>
          <w:highlight w:val="none"/>
          <w:rtl w:val="0"/>
          <w:lang w:val="ru-RU"/>
        </w:rPr>
        <w:t xml:space="preserve">В </w:t>
      </w:r>
      <w:r>
        <w:rPr>
          <w:sz w:val="24"/>
          <w:szCs w:val="24"/>
          <w:highlight w:val="none"/>
          <w:rtl w:val="0"/>
          <w:lang w:val="ru-RU"/>
        </w:rPr>
        <w:t xml:space="preserve">кабинете руководителя три окна. Площадь разделена на две части: рабочую и отдыха. В рабочей зоне находится стол руководителя, шесть стульев, два книжных шкафа и цветок. В зоне отдыха складной цветок, диван, два шкафа общего пользования, стол и два стула.  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 w:line="360" w:lineRule="auto"/>
        <w:ind w:firstLine="709"/>
        <w:rPr>
          <w:sz w:val="24"/>
          <w:szCs w:val="24"/>
          <w:highlight w:val="none"/>
        </w:rPr>
      </w:pPr>
      <w:r>
        <w:rPr>
          <w:sz w:val="24"/>
          <w:szCs w:val="24"/>
          <w:rtl w:val="0"/>
        </w:rPr>
        <w:t xml:space="preserve">В первом кабинете 3 рабочие зоны с столом и креслом, а так же два шкафа для документов, кулер и цветок.</w:t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pBdr/>
        <w:spacing w:line="360" w:lineRule="auto"/>
        <w:ind w:firstLine="709"/>
        <w:rPr>
          <w:sz w:val="24"/>
          <w:szCs w:val="24"/>
        </w:rPr>
      </w:pPr>
      <w:r>
        <w:rPr>
          <w:sz w:val="24"/>
          <w:szCs w:val="24"/>
          <w:highlight w:val="none"/>
          <w:rtl w:val="0"/>
        </w:rPr>
        <w:t xml:space="preserve">Во втором кабинете 2 рабочие зоны с столом и креслом, и 3 шкафа для документов, а так же кулер.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 w:line="360" w:lineRule="auto"/>
        <w:ind w:firstLine="709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В переговорной установлен большой монитор для проекции информации, стол, 9 стульев, 2 цветка и кулер для воды.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 w:line="360" w:lineRule="auto"/>
        <w:ind w:firstLine="709"/>
        <w:rPr>
          <w:sz w:val="24"/>
          <w:szCs w:val="24"/>
          <w:highlight w:val="none"/>
        </w:rPr>
      </w:pPr>
      <w:r>
        <w:rPr>
          <w:sz w:val="24"/>
          <w:szCs w:val="24"/>
          <w:rtl w:val="0"/>
        </w:rPr>
        <w:t xml:space="preserve">В комнате охраны расположен стол с монитором для просмотра камер, а так же шкаф для документов. </w:t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pBdr/>
        <w:spacing w:line="360" w:lineRule="auto"/>
        <w:ind w:firstLine="709"/>
        <w:rPr>
          <w:sz w:val="24"/>
          <w:szCs w:val="24"/>
        </w:rPr>
      </w:pPr>
      <w:r>
        <w:rPr>
          <w:sz w:val="24"/>
          <w:szCs w:val="24"/>
          <w:highlight w:val="none"/>
          <w:rtl w:val="0"/>
        </w:rPr>
        <w:t xml:space="preserve">В Уборной 1 раковина и унитаз, в уборной 2 унитаз, душевая и подвесной шкафчик.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 w:line="360" w:lineRule="auto"/>
        <w:ind w:firstLine="709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Защищаемое помещение расположено на первом этаже 5-этажного здания. Здание является жилым домом с первым этажом, выделенным под коммерческие организации: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numPr>
          <w:ilvl w:val="0"/>
          <w:numId w:val="1"/>
        </w:numPr>
        <w:pBdr/>
        <w:spacing w:line="360" w:lineRule="auto"/>
        <w:ind w:hanging="360" w:left="72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Сверху расположены жилые помещения.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numPr>
          <w:ilvl w:val="0"/>
          <w:numId w:val="1"/>
        </w:numPr>
        <w:pBdr/>
        <w:spacing w:line="360" w:lineRule="auto"/>
        <w:ind w:hanging="360" w:left="72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Снизу расположен помещение с трубопроводом (подвал).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numPr>
          <w:ilvl w:val="0"/>
          <w:numId w:val="1"/>
        </w:numPr>
        <w:pBdr/>
        <w:spacing w:line="360" w:lineRule="auto"/>
        <w:ind w:hanging="360" w:left="72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Со стороны нижней стены расположен магазин “Улыбка радуги”.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numPr>
          <w:ilvl w:val="0"/>
          <w:numId w:val="1"/>
        </w:numPr>
        <w:pBdr/>
        <w:spacing w:line="360" w:lineRule="auto"/>
        <w:ind w:hanging="360" w:left="72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Со стороны верхней стены расположен выход на улицу.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numPr>
          <w:ilvl w:val="0"/>
          <w:numId w:val="1"/>
        </w:numPr>
        <w:pBdr/>
        <w:spacing w:line="360" w:lineRule="auto"/>
        <w:ind w:hanging="360" w:left="72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Со стороны левой стены выход на улицы с интенсивным пешеходным и транспортным движением.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numPr>
          <w:ilvl w:val="0"/>
          <w:numId w:val="1"/>
        </w:numPr>
        <w:pBdr/>
        <w:spacing w:line="360" w:lineRule="auto"/>
        <w:ind w:hanging="360" w:left="72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Со стороны правой стены расположен общий подъезд.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 w:line="360" w:lineRule="auto"/>
        <w:ind/>
        <w:rPr>
          <w:sz w:val="24"/>
          <w:szCs w:val="24"/>
        </w:rPr>
      </w:pPr>
      <w:r>
        <w:rPr>
          <w:rtl w:val="0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 w:line="360" w:lineRule="auto"/>
        <w:ind w:firstLine="709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Окна помещения оборудованы шторами и решетками, смотрят на проезжую часть и жилой дом, расположенный на расстоянии 50 метров.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 w:line="360" w:lineRule="auto"/>
        <w:ind w:firstLine="709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Стены здания и внутренние перегородки железобетонные, толщиной не менее 15 см.</w:t>
      </w:r>
      <w:r>
        <w:rPr>
          <w:sz w:val="24"/>
          <w:szCs w:val="24"/>
        </w:rPr>
      </w:r>
    </w:p>
    <w:p>
      <w:pPr>
        <w:pStyle w:val="754"/>
        <w:pBdr/>
        <w:spacing/>
        <w:ind/>
        <w:rPr>
          <w:sz w:val="24"/>
          <w:szCs w:val="24"/>
        </w:rPr>
      </w:pPr>
      <w:r/>
      <w:bookmarkStart w:id="13" w:name="_Toc4"/>
      <w:r>
        <w:rPr>
          <w:sz w:val="24"/>
          <w:szCs w:val="24"/>
          <w:rtl w:val="0"/>
        </w:rPr>
        <w:t xml:space="preserve">3.2 </w:t>
      </w:r>
      <w:r>
        <w:rPr>
          <w:sz w:val="24"/>
          <w:szCs w:val="24"/>
          <w:highlight w:val="none"/>
          <w:rtl w:val="0"/>
        </w:rPr>
        <w:t xml:space="preserve">Анализ возможных утечек информации </w:t>
      </w:r>
      <w:r/>
      <w:bookmarkEnd w:id="13"/>
      <w:r/>
      <w:r/>
    </w:p>
    <w:p>
      <w:pPr>
        <w:pBdr/>
        <w:spacing w:line="360" w:lineRule="auto"/>
        <w:ind w:firstLine="709"/>
        <w:rPr>
          <w:sz w:val="24"/>
          <w:szCs w:val="24"/>
          <w:highlight w:val="none"/>
        </w:rPr>
      </w:pPr>
      <w:r>
        <w:rPr>
          <w:sz w:val="24"/>
          <w:szCs w:val="24"/>
          <w:rtl w:val="0"/>
        </w:rPr>
        <w:t xml:space="preserve">Просмотр помещения со стороны улицы ввиду того, что помещение находится на 1 этаже возможен. А также возможен просмотр помещения извне, со стороны жилого дома с помощью оптических приборов, существует потенциальный канал утечки видовой информации.</w:t>
      </w:r>
      <w:r>
        <w:rPr>
          <w:sz w:val="24"/>
          <w:szCs w:val="24"/>
        </w:rPr>
      </w:r>
      <w:r>
        <w:rPr>
          <w:sz w:val="24"/>
          <w:szCs w:val="24"/>
          <w:highlight w:val="none"/>
        </w:rPr>
      </w:r>
    </w:p>
    <w:p>
      <w:pPr>
        <w:pBdr/>
        <w:spacing w:line="360" w:lineRule="auto"/>
        <w:ind w:firstLine="709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Так как возможно прослушивание помещения, со стороны улицы и жилого дома, через открытые окна и форточки с помощью направленных микрофонов, существует потенциальный канал утечки акустический информации.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 w:line="360" w:lineRule="auto"/>
        <w:ind w:firstLine="709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Так как </w:t>
      </w:r>
      <w:r>
        <w:rPr>
          <w:sz w:val="24"/>
          <w:szCs w:val="24"/>
          <w:rtl w:val="0"/>
        </w:rPr>
        <w:t xml:space="preserve">возможен съем информации о ведущихся в помещении разговорах с оконных стекол, за счет их вибрации, при использовании лазерного микрофона, при расположении поста перехвата в жилом доме, существует еще один потенциальный канал утечки акустической информации.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 w:line="360" w:lineRule="auto"/>
        <w:ind w:firstLine="709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В помещениях присутствуют декоративные элементы и растения, где можно спрятать закладное устройство.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 w:line="360" w:lineRule="auto"/>
        <w:ind w:firstLine="709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В каждом помещении имеются розетки, а значит, актуальны электрического и электромагнитного каналов утечки информации. 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 w:line="360" w:lineRule="auto"/>
        <w:ind w:firstLine="709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Материально-вещественный канал утечки информации регулируется строгой политикой компании в отношении физических носителей информации, и в рамках курсовой работы не рассматривается.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754"/>
        <w:pBdr/>
        <w:spacing/>
        <w:ind/>
        <w:rPr>
          <w:sz w:val="24"/>
          <w:szCs w:val="24"/>
        </w:rPr>
      </w:pPr>
      <w:r/>
      <w:bookmarkStart w:id="14" w:name="_Toc5"/>
      <w:r>
        <w:rPr>
          <w:rtl w:val="0"/>
        </w:rPr>
        <w:t xml:space="preserve">3.3 </w:t>
      </w:r>
      <w:r>
        <w:rPr>
          <w:rtl w:val="0"/>
        </w:rPr>
        <w:t xml:space="preserve">Выбор средств защиты информации </w:t>
      </w:r>
      <w:r/>
      <w:bookmarkEnd w:id="14"/>
      <w:r/>
      <w:r>
        <w:rPr>
          <w:sz w:val="24"/>
          <w:szCs w:val="24"/>
        </w:rPr>
      </w:r>
    </w:p>
    <w:p>
      <w:pPr>
        <w:pBdr/>
        <w:spacing w:line="360" w:lineRule="auto"/>
        <w:ind w:firstLine="709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Для обеспечения комплексной безопасности согласно типу конфиденциальной информации – государственная тайна типа «секретно» требуется оснастить помещение средствам защиты, приведенными в таблице 1.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 w:line="360" w:lineRule="auto"/>
        <w:ind w:firstLine="709"/>
        <w:jc w:val="righ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Таблица 1 – Активная и пассивная защита</w:t>
      </w:r>
      <w:r>
        <w:rPr>
          <w:sz w:val="24"/>
          <w:szCs w:val="24"/>
        </w:rPr>
      </w:r>
      <w:r>
        <w:rPr>
          <w:sz w:val="24"/>
          <w:szCs w:val="24"/>
        </w:rPr>
      </w:r>
    </w:p>
    <w:tbl>
      <w:tblPr>
        <w:tblStyle w:val="949"/>
        <w:tblW w:w="9348" w:type="dxa"/>
        <w:tblInd w:w="-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2216"/>
        <w:gridCol w:w="2032"/>
        <w:gridCol w:w="2779"/>
        <w:gridCol w:w="2321"/>
        <w:tblGridChange w:id="7">
          <w:tblGrid>
            <w:gridCol w:w="2216"/>
            <w:gridCol w:w="2032"/>
            <w:gridCol w:w="2779"/>
            <w:gridCol w:w="2321"/>
          </w:tblGrid>
        </w:tblGridChange>
      </w:tblGrid>
      <w:tr>
        <w:trPr>
          <w:cantSplit w:val="false"/>
        </w:trPr>
        <w:tc>
          <w:tcPr>
            <w:tcBorders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Каналы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Источники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Пассивная защита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Активная защита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Borders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sz w:val="24"/>
                <w:szCs w:val="24"/>
              </w:rPr>
            </w:pPr>
            <w:r>
              <w:rPr>
                <w:rtl w:val="0"/>
              </w:rPr>
              <w:t xml:space="preserve">акустический акустоэлектрический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sz w:val="24"/>
                <w:szCs w:val="24"/>
              </w:rPr>
            </w:pPr>
            <w:r>
              <w:rPr>
                <w:rtl w:val="0"/>
              </w:rPr>
              <w:t xml:space="preserve">окна, двери, электрические сети, проводка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sz w:val="24"/>
                <w:szCs w:val="24"/>
              </w:rPr>
            </w:pPr>
            <w:r>
              <w:rPr>
                <w:rtl w:val="0"/>
              </w:rPr>
              <w:t xml:space="preserve">звукоизоляция переговорной, фильтры для сетей электропитания, обязательное закрытие окон во время важных совещаний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sz w:val="24"/>
                <w:szCs w:val="24"/>
              </w:rPr>
            </w:pPr>
            <w:r>
              <w:rPr>
                <w:rtl w:val="0"/>
              </w:rPr>
              <w:t xml:space="preserve">устройства акустического зашумления, </w:t>
            </w:r>
            <w:r>
              <w:rPr>
                <w:color w:val="000000"/>
                <w:rtl w:val="0"/>
              </w:rPr>
              <w:t xml:space="preserve">генератор белого шума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pBdr/>
              <w:spacing w:line="360" w:lineRule="auto"/>
              <w:ind/>
              <w:jc w:val="center"/>
              <w:rPr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Borders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sz w:val="24"/>
                <w:szCs w:val="24"/>
              </w:rPr>
            </w:pPr>
            <w:r>
              <w:rPr>
                <w:rtl w:val="0"/>
              </w:rPr>
              <w:t xml:space="preserve">вибрационный виброакустический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sz w:val="24"/>
                <w:szCs w:val="24"/>
              </w:rPr>
            </w:pPr>
            <w:r>
              <w:rPr>
                <w:rtl w:val="0"/>
              </w:rPr>
              <w:t xml:space="preserve">все твердые поверхности помещения, батареи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sz w:val="24"/>
                <w:szCs w:val="24"/>
              </w:rPr>
            </w:pPr>
            <w:r>
              <w:rPr>
                <w:rtl w:val="0"/>
              </w:rPr>
              <w:t xml:space="preserve">дополнительное помещение перед переговорной, изолирующие звук и вибрацию обшивки стен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sz w:val="24"/>
                <w:szCs w:val="24"/>
              </w:rPr>
            </w:pPr>
            <w:r>
              <w:rPr>
                <w:rtl w:val="0"/>
              </w:rPr>
              <w:t xml:space="preserve">устройства вибрационного зашумления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Borders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sz w:val="24"/>
                <w:szCs w:val="24"/>
              </w:rPr>
            </w:pPr>
            <w:r>
              <w:rPr>
                <w:rtl w:val="0"/>
              </w:rPr>
              <w:t xml:space="preserve">оптический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sz w:val="24"/>
                <w:szCs w:val="24"/>
              </w:rPr>
            </w:pPr>
            <w:r>
              <w:rPr>
                <w:rtl w:val="0"/>
              </w:rPr>
              <w:t xml:space="preserve">окна, двери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sz w:val="24"/>
                <w:szCs w:val="24"/>
              </w:rPr>
            </w:pPr>
            <w:r>
              <w:rPr>
                <w:rtl w:val="0"/>
              </w:rPr>
              <w:t xml:space="preserve">жалюзи на окнах, </w:t>
            </w:r>
            <w:r>
              <w:rPr>
                <w:color w:val="000000"/>
                <w:rtl w:val="0"/>
              </w:rPr>
              <w:t xml:space="preserve">тонированные или рифленые стекла, </w:t>
            </w:r>
            <w:r>
              <w:rPr>
                <w:rtl w:val="0"/>
              </w:rPr>
              <w:t xml:space="preserve">доводчики на дверях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sz w:val="24"/>
                <w:szCs w:val="24"/>
              </w:rPr>
            </w:pPr>
            <w:r>
              <w:rPr>
                <w:rtl w:val="0"/>
              </w:rPr>
              <w:t xml:space="preserve">бликующие устройства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Borders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sz w:val="24"/>
                <w:szCs w:val="24"/>
              </w:rPr>
            </w:pPr>
            <w:r>
              <w:rPr>
                <w:rtl w:val="0"/>
              </w:rPr>
              <w:t xml:space="preserve">электромагнитный электрический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sz w:val="24"/>
                <w:szCs w:val="24"/>
              </w:rPr>
            </w:pPr>
            <w:r>
              <w:rPr>
                <w:rtl w:val="0"/>
              </w:rPr>
              <w:t xml:space="preserve">розетки, АРМы + бытовая техника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sz w:val="24"/>
                <w:szCs w:val="24"/>
              </w:rPr>
            </w:pPr>
            <w:r>
              <w:rPr>
                <w:rtl w:val="0"/>
              </w:rPr>
              <w:t xml:space="preserve">розетки, АРМы + бытовая техника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sz w:val="24"/>
                <w:szCs w:val="24"/>
              </w:rPr>
            </w:pPr>
            <w:r>
              <w:rPr>
                <w:rtl w:val="0"/>
              </w:rPr>
              <w:t xml:space="preserve">устройства электромагнитного зашумления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</w:tbl>
    <w:p>
      <w:pPr>
        <w:pBdr/>
        <w:spacing w:line="360" w:lineRule="auto"/>
        <w:ind/>
        <w:rPr>
          <w:sz w:val="24"/>
          <w:szCs w:val="24"/>
        </w:rPr>
      </w:pPr>
      <w:r>
        <w:rPr>
          <w:rtl w:val="0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keepNext w:val="false"/>
        <w:keepLines w:val="false"/>
        <w:pageBreakBefore w:val="false"/>
        <w:widowControl w:val="tru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ffffff"/>
        <w:spacing w:after="0" w:before="0" w:line="360" w:lineRule="auto"/>
        <w:ind w:right="0" w:firstLine="120" w:left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При оценке вероятности использования технической разведкой потенциальных каналов утечки информации следует принимать во внимание окружающую обстановку, с точки зрения возможности по организации и ведению технической разведки, а именно: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true"/>
        <w:numPr>
          <w:ilvl w:val="0"/>
          <w:numId w:val="8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360" w:lineRule="auto"/>
        <w:ind w:right="0" w:hanging="360" w:left="72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скрытное размещение поста перехвата (для прослушивания и просмотра помещения) на улице с умеренным движением возможно, т. к. подозрительные лица, транспортные средства и т. п. не будут привлекать к себе много внимания;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true"/>
        <w:numPr>
          <w:ilvl w:val="0"/>
          <w:numId w:val="8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360" w:lineRule="auto"/>
        <w:ind w:right="0" w:hanging="360" w:left="72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скрытное размещение поста перехвата (для прослушивания и просмотра помещения, установки лазерного микрофона) в жилом здании, если, например, арендовать квартиру с окнами, расположенными напротив окон защищаемого помещения, вполне реализуемо.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tru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ffffff"/>
        <w:spacing w:after="0" w:before="0" w:line="360" w:lineRule="auto"/>
        <w:ind w:right="0" w:firstLine="360" w:left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Необходимо, если имеется такая возможность, проверить планы расположения квартир в домах, окна которых выходят на предприятие и изучить потенциально опасные квартиры пригодные для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организации поста перехвата, а также получить информацию о том сдаются ли квартиры, проживают ли в квартирах потенциальные конкуренты, имеются ли лица бывшие в конфликте с законом и т.п. Возможности организации постов перехвата на технических этажах и т.п.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tru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ffffff"/>
        <w:spacing w:after="0" w:before="0" w:line="360" w:lineRule="auto"/>
        <w:ind w:right="0" w:firstLine="360" w:left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pBdr/>
        <w:spacing/>
        <w:ind/>
        <w:rPr>
          <w:b/>
          <w:sz w:val="28"/>
          <w:szCs w:val="28"/>
        </w:rPr>
      </w:pPr>
      <w:r>
        <w:br w:type="page" w:clear="all"/>
      </w: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pStyle w:val="752"/>
        <w:pBdr/>
        <w:spacing/>
        <w:ind/>
        <w:rPr/>
      </w:pPr>
      <w:r/>
      <w:bookmarkStart w:id="15" w:name="_Toc6"/>
      <w:r>
        <w:rPr>
          <w:rtl w:val="0"/>
        </w:rPr>
        <w:t xml:space="preserve">4. АНАЛИЗ ТЕХНИЧЕСКИХ СРЕДСТВ ЗАЩИТЫ ИНФОРМАЦИИ</w:t>
      </w:r>
      <w:r/>
      <w:bookmarkEnd w:id="15"/>
      <w:r/>
      <w:r/>
    </w:p>
    <w:p>
      <w:pPr>
        <w:pBdr/>
        <w:spacing w:line="360" w:lineRule="auto"/>
        <w:ind w:firstLine="709"/>
        <w:rPr>
          <w:sz w:val="24"/>
          <w:szCs w:val="24"/>
        </w:rPr>
      </w:pPr>
      <w:r/>
      <w:bookmarkStart w:id="9" w:name="_heading=h.2s8eyo1"/>
      <w:r/>
      <w:bookmarkEnd w:id="9"/>
      <w:r>
        <w:rPr>
          <w:sz w:val="24"/>
          <w:szCs w:val="24"/>
          <w:rtl w:val="0"/>
        </w:rPr>
        <w:t xml:space="preserve">Согласно заданию на курсовую работу, создаваемая система защиты информации предназначена для информации, составляющей государственную тайну уровня «секретно». Согласно требованиям «Типовых норм и правил проектирования помещений для хра</w:t>
      </w:r>
      <w:r>
        <w:rPr>
          <w:sz w:val="24"/>
          <w:szCs w:val="24"/>
          <w:rtl w:val="0"/>
        </w:rPr>
        <w:t xml:space="preserve">нения носителей сведений, составляющих государственную тайну, и работы с ними», утвержденных Решением Межведомственной комиссии по защите государственной тайны от 21.01.2011 N 199, защита рассматриваемых помещений должна удовлетворять следующим критериям: 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keepNext w:val="false"/>
        <w:keepLines w:val="false"/>
        <w:pageBreakBefore w:val="false"/>
        <w:widowControl w:val="false"/>
        <w:numPr>
          <w:ilvl w:val="0"/>
          <w:numId w:val="10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360" w:lineRule="auto"/>
        <w:ind w:right="0" w:hanging="360" w:left="1069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В помещениях для работы с государственной тайной и хранилищах секретных документов устанавливаются ус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иленные двери, обеспечивающие надежное закрытие. Двери с двух сторон обшиваются металлическим листом не менее 2 мм толщиной, внутри — звукоизоляционный материал, сама дверь должна иметь толщину не менее 4 см. Дверь устанавливается на металлический каркас.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numPr>
          <w:ilvl w:val="0"/>
          <w:numId w:val="10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360" w:lineRule="auto"/>
        <w:ind w:right="0" w:hanging="360" w:left="1069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Обязательно устанавливается противопожарное перекрытие между блоком режимных помещений и остальными комнатами в здании.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numPr>
          <w:ilvl w:val="0"/>
          <w:numId w:val="10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360" w:lineRule="auto"/>
        <w:ind w:right="0" w:hanging="360" w:left="1069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По требованиям безопасности режимных помещений, если окна комнат и хранилищ находятся р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ядом с водостоком, эвакуационной лестницей, крышами стоящих вблизи зданий, на первом или последнем этаже, каждое окно оборудуется выдвижными ставнями или створками с металлической решеткой, которая крепится к железным конструкциям оконного проема в стене.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numPr>
          <w:ilvl w:val="0"/>
          <w:numId w:val="10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360" w:lineRule="auto"/>
        <w:ind w:right="0" w:hanging="360" w:left="1069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Все режимные помещения оборудуются аварийным освещением.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numPr>
          <w:ilvl w:val="0"/>
          <w:numId w:val="10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360" w:lineRule="auto"/>
        <w:ind w:right="0" w:hanging="360" w:left="1069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О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борудование помещений для работы с государственной тайной по требованиям технической безопасности, вся аппаратура, периферия и ПО должны быть сертифицированы и соответствовать требованиям ФСТЭК, предъявляемым к оснащению защищенных и выделенных помещений.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numPr>
          <w:ilvl w:val="0"/>
          <w:numId w:val="10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360" w:lineRule="auto"/>
        <w:ind w:right="0" w:hanging="360" w:left="1069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Перед началом эксплуата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ции необходимо проверить выделенные и иные режимные помещения проверить на предмет наличия «жучков» и иных средств несанкционированного получения информации. В дальнейшем такие проверки желательно проводить периодически, чтобы исключить возможность утечки.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pBdr/>
        <w:spacing w:line="360" w:lineRule="auto"/>
        <w:ind w:firstLine="0" w:left="709"/>
        <w:rPr>
          <w:sz w:val="24"/>
          <w:szCs w:val="24"/>
        </w:rPr>
      </w:pPr>
      <w:r>
        <w:rPr>
          <w:rtl w:val="0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754"/>
        <w:pBdr/>
        <w:spacing/>
        <w:ind/>
        <w:rPr>
          <w:b/>
          <w:sz w:val="24"/>
          <w:szCs w:val="24"/>
        </w:rPr>
      </w:pPr>
      <w:r/>
      <w:bookmarkStart w:id="16" w:name="_Toc7"/>
      <w:r>
        <w:rPr>
          <w:b/>
          <w:sz w:val="24"/>
          <w:szCs w:val="24"/>
          <w:rtl w:val="0"/>
        </w:rPr>
        <w:t xml:space="preserve">4.1 Устройства для перекрытия акустического и виброакустического каналов утечки информации </w:t>
      </w:r>
      <w:r/>
      <w:bookmarkEnd w:id="16"/>
      <w:r/>
      <w:r>
        <w:rPr>
          <w:b/>
          <w:sz w:val="24"/>
          <w:szCs w:val="24"/>
        </w:rPr>
      </w:r>
    </w:p>
    <w:p>
      <w:pPr>
        <w:pBdr/>
        <w:spacing w:line="360" w:lineRule="auto"/>
        <w:ind w:firstLine="72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Пассивная защита представляет собой: 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keepNext w:val="false"/>
        <w:keepLines w:val="false"/>
        <w:pageBreakBefore w:val="false"/>
        <w:widowControl w:val="false"/>
        <w:numPr>
          <w:ilvl w:val="0"/>
          <w:numId w:val="11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360" w:lineRule="auto"/>
        <w:ind w:right="0" w:hanging="360" w:left="72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усиленные двери,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numPr>
          <w:ilvl w:val="0"/>
          <w:numId w:val="11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360" w:lineRule="auto"/>
        <w:ind w:right="0" w:hanging="360" w:left="72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тамбурное помещение перед переговорной,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numPr>
          <w:ilvl w:val="0"/>
          <w:numId w:val="11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360" w:lineRule="auto"/>
        <w:ind w:right="0" w:hanging="360" w:left="72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дополнительная отделка переговорной звукоизолирующими материалами.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pBdr/>
        <w:spacing w:line="360" w:lineRule="auto"/>
        <w:ind w:firstLine="709"/>
        <w:rPr>
          <w:sz w:val="24"/>
          <w:szCs w:val="24"/>
        </w:rPr>
      </w:pPr>
      <w:r>
        <w:rPr>
          <w:rtl w:val="0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 w:line="360" w:lineRule="auto"/>
        <w:ind w:firstLine="709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Активная защита представляет собой систему виброакустического зашумления. Для защиты помещения для работы с государственной тайной уровня «с</w:t>
      </w:r>
      <w:r>
        <w:rPr>
          <w:sz w:val="24"/>
          <w:szCs w:val="24"/>
          <w:rtl w:val="0"/>
        </w:rPr>
        <w:t xml:space="preserve">овершенно секретно» рассматриваются технические средства активной защиты информации для объектов информатизации категории не ниже 1Б. Ниже в таблице 2 приведен сравнительный анализ подходящих средства активной защиты помещений по виброакустическому каналу.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 w:line="360" w:lineRule="auto"/>
        <w:ind w:firstLine="709"/>
        <w:rPr>
          <w:sz w:val="24"/>
          <w:szCs w:val="24"/>
        </w:rPr>
      </w:pPr>
      <w:r>
        <w:rPr>
          <w:rtl w:val="0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 w:line="360" w:lineRule="auto"/>
        <w:ind w:firstLine="709"/>
        <w:jc w:val="righ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Таблица 4 – Сравнительный анализ средств активной защиты от утечки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 w:line="360" w:lineRule="auto"/>
        <w:ind w:firstLine="709"/>
        <w:jc w:val="righ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виброакустическому каналу</w:t>
      </w:r>
      <w:r>
        <w:rPr>
          <w:sz w:val="24"/>
          <w:szCs w:val="24"/>
        </w:rPr>
      </w:r>
      <w:r>
        <w:rPr>
          <w:sz w:val="24"/>
          <w:szCs w:val="24"/>
        </w:rPr>
      </w:r>
    </w:p>
    <w:tbl>
      <w:tblPr>
        <w:tblStyle w:val="950"/>
        <w:tblW w:w="9351" w:type="dxa"/>
        <w:tblInd w:w="-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1617"/>
        <w:gridCol w:w="2122"/>
        <w:gridCol w:w="4313"/>
        <w:gridCol w:w="1299"/>
        <w:tblGridChange w:id="8">
          <w:tblGrid>
            <w:gridCol w:w="1617"/>
            <w:gridCol w:w="2122"/>
            <w:gridCol w:w="4313"/>
            <w:gridCol w:w="1299"/>
          </w:tblGrid>
        </w:tblGridChange>
      </w:tblGrid>
      <w:tr>
        <w:trPr>
          <w:cantSplit w:val="false"/>
        </w:trPr>
        <w:tc>
          <w:tcPr>
            <w:tcBorders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Модель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Диапазон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pBdr/>
              <w:spacing w:line="360" w:lineRule="auto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воспроизводимого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pBdr/>
              <w:spacing w:line="360" w:lineRule="auto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шумового сигнала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Состав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Цена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Borders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sz w:val="24"/>
                <w:szCs w:val="24"/>
              </w:rPr>
            </w:pPr>
            <w:r/>
            <w:hyperlink r:id="rId37" w:tooltip="http://deep-electronics.ru/catalog/tekhnicheskie-sredstva-zashchity-informatsii/zashchita-informatsii-ot-utechki-po-tekhnicheskim-kanalam/po-vibroakusticheskomu-kanalu/bekar/" w:history="1">
              <w:r>
                <w:rPr>
                  <w:color w:val="000000"/>
                  <w:sz w:val="24"/>
                  <w:szCs w:val="24"/>
                  <w:u w:val="none"/>
                  <w:rtl w:val="0"/>
                </w:rPr>
                <w:t xml:space="preserve">Бекар</w:t>
              </w:r>
            </w:hyperlink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175–11200 Гц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Bdr/>
              <w:spacing w:line="360" w:lineRule="auto"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Конструктивно СВАЗ «Бекар» состоит из блок</w:t>
            </w:r>
            <w:r>
              <w:rPr>
                <w:sz w:val="24"/>
                <w:szCs w:val="24"/>
                <w:rtl w:val="0"/>
              </w:rPr>
              <w:t xml:space="preserve">а питания «Бекар»-БП, блока контроля целостности «Бекар»-БКЦ и акустических «Бекар»-А и вибрационных «Бекар»-В излучателей. Для настройки и отладки системы акустической и вибрационной защиты при её установке используется программатор параметров «Бекар»-ПР.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Bdr/>
              <w:spacing w:line="360" w:lineRule="auto"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46000 руб.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Borders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КАМЕРТОН-5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90–11200 Гц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Блок управления и контроля системой; Блок генерации и генератор маскирующих шумов, создающий помехи в речевом диапазоне частот; Виброизлучатели разных типов, блокирующие вибрационные каналы </w:t>
            </w:r>
            <w:r>
              <w:rPr>
                <w:sz w:val="24"/>
                <w:szCs w:val="24"/>
                <w:rtl w:val="0"/>
              </w:rPr>
              <w:t xml:space="preserve">утечки информации (стены, перекрытия, оконные рамы, прочие элементы строительной конструкции); Акустоизлучатели разных типов, создающие помехи в акустических каналах утечки данных (вентиляционная система, дверные проемы, трубы инженерных коммуникаций, пр.)</w:t>
            </w:r>
            <w:r>
              <w:rPr>
                <w:sz w:val="24"/>
                <w:szCs w:val="24"/>
                <w:rtl w:val="0"/>
              </w:rPr>
              <w:t xml:space="preserve">; Размыкатели проводных линий, перекрывающие утечку акустических сигналов по проводам телефонной связи, локальной компьютерной сети, пр.; Виброшторы, создающие надежную помеху для прослушки разговоров с помощью направленного микрофона через оконное стекло.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46000 руб.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Borders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Соната «АВ» модель 4Б 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175–11200 Гц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Блок электропитания и управления, генератор-акустоизлучатель, генератор-вибровозбудитель, размыкатель телефонной линии, размыкатель сл</w:t>
            </w:r>
            <w:r>
              <w:rPr>
                <w:sz w:val="24"/>
                <w:szCs w:val="24"/>
                <w:rtl w:val="0"/>
              </w:rPr>
              <w:t xml:space="preserve">аботочной линии, размыкатель линии Ethernet, пульт управления, блок сопряжения с внешними устройствами, техническое средство защиты речевой информации от утечки по оптико-электронному (лазерному) каналу, генераторный блок "АВ-4Л", вибровозбудитель "СП-4Л".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26400 руб.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Borders/>
            <w:textDirection w:val="lrTb"/>
            <w:noWrap w:val="false"/>
          </w:tcPr>
          <w:p>
            <w:pPr>
              <w:pBdr/>
              <w:spacing w:line="360" w:lineRule="auto"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SEL SP-157 «Шагрень»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90–11200 Гц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Центральный генераторный блок помех SEL SP-157G, вибрационный преобразователь SEL SP-157VP , акустический излучатель SEL SP-157AS, вибрационный преобразователь повышенной мощности SEL SP-157VPS, акустический излучатель повышенной мощности SEL SP-157ASP.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31200 руб.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</w:tbl>
    <w:p>
      <w:pPr>
        <w:pBdr/>
        <w:spacing w:line="360" w:lineRule="auto"/>
        <w:ind w:firstLine="709"/>
        <w:rPr>
          <w:sz w:val="24"/>
          <w:szCs w:val="24"/>
        </w:rPr>
      </w:pPr>
      <w:r>
        <w:rPr>
          <w:rtl w:val="0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 w:line="360" w:lineRule="auto"/>
        <w:ind w:firstLine="709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В результате проведенного анализа средств защиты в качестве системы виброакустической защиты была выбрана «Соната АВ» модель 4B, так как при более низкой стоимости, она не уступает по показателям другим системам. 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 w:line="360" w:lineRule="auto"/>
        <w:ind w:firstLine="709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“Соната-АВ” модель 4Б является комплексом защиты от утечки информации по различным каналам. Производство изделия Соната-АВ” модель 4Б сертифицировано. Сертификат ФСТЭК. 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 w:line="360" w:lineRule="auto"/>
        <w:ind w:firstLine="709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   “Соната-АВ” модель 4Б построена по принципу "единый источник электропитания + генераторы-электроакустические преобразователи (излучатели)"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 w:line="360" w:lineRule="auto"/>
        <w:ind w:firstLine="709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Благодаря этому построению проявляется высокая стойкость защиты информации.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 w:line="360" w:lineRule="auto"/>
        <w:ind w:firstLine="709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Улучшенная аппаратная настройка элементов модели 4Б позволяет связывать источник электропитания с другими для обмена информацией. Это дает возможность: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numPr>
          <w:ilvl w:val="0"/>
          <w:numId w:val="15"/>
        </w:numPr>
        <w:pBdr/>
        <w:spacing w:line="360" w:lineRule="auto"/>
        <w:ind w:hanging="360" w:left="72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Создать систему автоматического контроля всех элементов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numPr>
          <w:ilvl w:val="0"/>
          <w:numId w:val="15"/>
        </w:numPr>
        <w:pBdr/>
        <w:spacing w:line="360" w:lineRule="auto"/>
        <w:ind w:hanging="360" w:left="72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Снизить время на конфигурирование и тестирование системы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numPr>
          <w:ilvl w:val="0"/>
          <w:numId w:val="15"/>
        </w:numPr>
        <w:pBdr/>
        <w:spacing w:line="360" w:lineRule="auto"/>
        <w:ind w:hanging="360" w:left="72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Изменить настройки генераторов и построить гибкую систему виброакустической защиты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numPr>
          <w:ilvl w:val="0"/>
          <w:numId w:val="15"/>
        </w:numPr>
        <w:pBdr/>
        <w:spacing w:line="360" w:lineRule="auto"/>
        <w:ind w:hanging="360" w:left="72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Уменьшить затраты благодаря использованию единой линии связи и электропитания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 w:line="360" w:lineRule="auto"/>
        <w:ind w:firstLine="0" w:left="360"/>
        <w:rPr>
          <w:sz w:val="24"/>
          <w:szCs w:val="24"/>
        </w:rPr>
      </w:pPr>
      <w:r>
        <w:rPr>
          <w:rtl w:val="0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754"/>
        <w:pBdr/>
        <w:spacing/>
        <w:ind/>
        <w:rPr>
          <w:b/>
          <w:sz w:val="24"/>
          <w:szCs w:val="24"/>
        </w:rPr>
      </w:pPr>
      <w:r/>
      <w:bookmarkStart w:id="17" w:name="_Toc8"/>
      <w:r>
        <w:rPr>
          <w:b/>
          <w:sz w:val="24"/>
          <w:szCs w:val="24"/>
          <w:rtl w:val="0"/>
        </w:rPr>
        <w:t xml:space="preserve">4.2 Устройства для перекрытия электрического, акустоэлектрического и электромагнитного каналов утечки информации </w:t>
      </w:r>
      <w:r/>
      <w:bookmarkEnd w:id="17"/>
      <w:r/>
      <w:r>
        <w:rPr>
          <w:b/>
          <w:sz w:val="24"/>
          <w:szCs w:val="24"/>
        </w:rPr>
      </w:r>
    </w:p>
    <w:p>
      <w:pPr>
        <w:pBdr/>
        <w:spacing w:line="360" w:lineRule="auto"/>
        <w:ind w:firstLine="709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Пассивная защита основывается на установке фильтров для сетей электропитания во всех помещениях. 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 w:line="360" w:lineRule="auto"/>
        <w:ind w:firstLine="709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Активная защита основывается на создании в сети белого шума, который скрывает колебания, порождаемые воздействием звуковой волны или работающей электрической техникой.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 w:line="360" w:lineRule="auto"/>
        <w:ind w:firstLine="709"/>
        <w:jc w:val="righ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Таблица 5 – Сравнительный анализ средств активной защиты от утечки по электрическому каналу</w:t>
      </w:r>
      <w:r>
        <w:rPr>
          <w:sz w:val="24"/>
          <w:szCs w:val="24"/>
        </w:rPr>
      </w:r>
      <w:r>
        <w:rPr>
          <w:sz w:val="24"/>
          <w:szCs w:val="24"/>
        </w:rPr>
      </w:r>
    </w:p>
    <w:tbl>
      <w:tblPr>
        <w:tblStyle w:val="951"/>
        <w:tblW w:w="9351" w:type="dxa"/>
        <w:tblInd w:w="-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1617"/>
        <w:gridCol w:w="2122"/>
        <w:gridCol w:w="4313"/>
        <w:gridCol w:w="1299"/>
        <w:tblGridChange w:id="9">
          <w:tblGrid>
            <w:gridCol w:w="1617"/>
            <w:gridCol w:w="2122"/>
            <w:gridCol w:w="4313"/>
            <w:gridCol w:w="1299"/>
          </w:tblGrid>
        </w:tblGridChange>
      </w:tblGrid>
      <w:tr>
        <w:trPr>
          <w:cantSplit w:val="false"/>
        </w:trPr>
        <w:tc>
          <w:tcPr>
            <w:tcBorders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Модель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Характеристики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Описание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Цена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Borders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rtl w:val="0"/>
              </w:rPr>
              <w:t xml:space="preserve">ГНОМ-</w:t>
            </w:r>
            <w:r>
              <w:rPr>
                <w:color w:val="000000"/>
                <w:sz w:val="24"/>
                <w:szCs w:val="24"/>
              </w:rPr>
            </w:r>
            <w:r>
              <w:rPr>
                <w:color w:val="000000"/>
                <w:sz w:val="24"/>
                <w:szCs w:val="24"/>
              </w:rPr>
            </w:r>
          </w:p>
          <w:p>
            <w:pPr>
              <w:pBdr/>
              <w:spacing w:line="360" w:lineRule="auto"/>
              <w:ind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rtl w:val="0"/>
              </w:rPr>
              <w:t xml:space="preserve">3М-60В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Диапазон частот 150кГц-1800мГц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Гном-3М-60В используется с внешними антеннами. В да</w:t>
            </w:r>
            <w:r>
              <w:rPr>
                <w:sz w:val="24"/>
                <w:szCs w:val="24"/>
                <w:rtl w:val="0"/>
              </w:rPr>
              <w:t xml:space="preserve">нном приборе предусмотрено 4 не связанных между собой выхода для подключения к антеннам и цепи электропитания. Для 100-процентной защиты информации от утечки следует использовать 3 рамочные антенны, расположив их в 3 перпендикулярных друг другу плоскостях.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Bdr/>
              <w:spacing w:line="360" w:lineRule="auto"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61824 руб.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Borders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Соната РС2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Диапазон частот до 2 ГГЦ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Особенности конструкции устройств позволяют получать эффективные и недорогие</w:t>
            </w:r>
            <w:r>
              <w:rPr>
                <w:sz w:val="24"/>
                <w:szCs w:val="24"/>
                <w:rtl w:val="0"/>
              </w:rPr>
              <w:t xml:space="preserve"> решения при оборудовании объекта вычислительной техники с большим количеством средств вычислительной техники (СВТ). Также предусмотрена возможность локального проводного управления в случае использования в составе комплекса ТСЗИ (встроенный модуль Rebus).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pBdr/>
              <w:spacing w:line="360" w:lineRule="auto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Изделия рассчитаны на подключение к 3-проводной сети энергоснабжения ("Фаза", "Ноль" и "Защитное заземление") и обеспечивают формирование несинфазных токов и синфазных и парафазных составляющих шумового напряжения во всех проводниках. 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23600 руб.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Borders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ЛГШ-513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Диапазон частот –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pBdr/>
              <w:spacing w:line="360" w:lineRule="auto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0,01–1800 МГц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Генератор шума ЛГШ-513 оснащен визуальной системой индикации нормального режима работы и визуально-звуковой системой индикации аварийного режима (отказа).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pBdr/>
              <w:spacing w:line="360" w:lineRule="auto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Генератор шума ЛГШ-513 имеет встроенный счетчик учета времени наработки, учитывающий и отображающий в часах и минутах сум</w:t>
            </w:r>
            <w:r>
              <w:rPr>
                <w:sz w:val="24"/>
                <w:szCs w:val="24"/>
                <w:rtl w:val="0"/>
              </w:rPr>
              <w:t xml:space="preserve">марное время работы Изделия в режиме формирования маскирующих помех. Конструкция генератор ЛГШ-513 обеспечивает защиту органов регулировки уровня выходного шумового сигнала от несанкционированного изменения и обнаружение несанкционированного доступа к ним.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pBdr/>
              <w:spacing w:line="360" w:lineRule="auto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Генератор шума ЛГШ-513 имеет возможность подключения проводного дистанционного управления и контроля, в качестве которого может использоваться программно-аппаратный комплекс «Паутина».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pBdr/>
              <w:spacing w:line="360" w:lineRule="auto"/>
              <w:ind/>
              <w:rPr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39000 руб.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Borders/>
            <w:textDirection w:val="lrTb"/>
            <w:noWrap w:val="false"/>
          </w:tcPr>
          <w:p>
            <w:pPr>
              <w:pBdr/>
              <w:spacing w:line="360" w:lineRule="auto"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ЛГШ-503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Диапазон частот –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pBdr/>
              <w:spacing w:line="360" w:lineRule="auto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10 кГц – 1,8 ГГц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pBdr/>
              <w:spacing w:line="360" w:lineRule="auto"/>
              <w:ind/>
              <w:rPr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Изделие «ЛГШ-503» оснащено счетчиком учета времени наработки, учитывающим и отображающим в часах и минутах суммарное время работы Изделия в режиме формирования маскирующих помех.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pBdr/>
              <w:spacing w:line="360" w:lineRule="auto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Конструкция Изделия «ЛГШ-503» обеспечивает защиту органов регулировки уровня выходного шумового сигнала от несанкционированного изменения и обнаружение несанкционированного доступа к ним.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pBdr/>
              <w:spacing w:line="360" w:lineRule="auto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Изделие «ЛГШ-503» имеет возможность подключения проводного дистанционного управления и контроля, в качестве которого может использоваться программно-аппаратный комплекс «Паутина».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44200 руб.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</w:tbl>
    <w:p>
      <w:pPr>
        <w:pBdr/>
        <w:spacing w:line="360" w:lineRule="auto"/>
        <w:ind w:firstLine="709"/>
        <w:rPr>
          <w:sz w:val="24"/>
          <w:szCs w:val="24"/>
        </w:rPr>
      </w:pPr>
      <w:r>
        <w:rPr>
          <w:rtl w:val="0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 w:line="360" w:lineRule="auto"/>
        <w:ind w:firstLine="709"/>
        <w:rPr>
          <w:sz w:val="24"/>
          <w:szCs w:val="24"/>
        </w:rPr>
      </w:pPr>
      <w:r>
        <w:rPr>
          <w:sz w:val="24"/>
          <w:szCs w:val="24"/>
          <w:highlight w:val="none"/>
          <w:rtl w:val="0"/>
        </w:rPr>
      </w:r>
      <w:r>
        <w:rPr>
          <w:sz w:val="24"/>
          <w:szCs w:val="24"/>
          <w:highlight w:val="none"/>
          <w:rtl w:val="0"/>
        </w:rPr>
      </w:r>
    </w:p>
    <w:p>
      <w:pPr>
        <w:pBdr/>
        <w:spacing w:line="360" w:lineRule="auto"/>
        <w:ind w:firstLine="709"/>
        <w:rPr>
          <w:sz w:val="24"/>
          <w:szCs w:val="24"/>
          <w:highlight w:val="none"/>
        </w:rPr>
      </w:pPr>
      <w:r>
        <w:rPr>
          <w:sz w:val="24"/>
          <w:szCs w:val="24"/>
          <w:rtl w:val="0"/>
        </w:rPr>
        <w:t xml:space="preserve">В результате проведенного анализа средств защиты от утечки виброакустическому каналу была выбрана Соната РС2 из-за низкой стоимости и удовлетворении необходимым критериям. </w:t>
      </w:r>
      <w:r>
        <w:rPr>
          <w:sz w:val="24"/>
          <w:szCs w:val="24"/>
        </w:rPr>
      </w:r>
      <w:r>
        <w:rPr>
          <w:sz w:val="24"/>
          <w:szCs w:val="24"/>
          <w:highlight w:val="none"/>
        </w:rPr>
      </w:r>
    </w:p>
    <w:p>
      <w:pPr>
        <w:pBdr/>
        <w:spacing w:line="360" w:lineRule="auto"/>
        <w:ind w:firstLine="709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Особенности конструкции устройств позволяют получать эффективные и нед</w:t>
      </w:r>
      <w:r>
        <w:rPr>
          <w:sz w:val="24"/>
          <w:szCs w:val="24"/>
          <w:rtl w:val="0"/>
        </w:rPr>
        <w:t xml:space="preserve">орогие решения при оборудовании объекта вычислительной техники с большим количеством средств вычислительной техники. Также предусмотрена возможность локального проводного управления в случае использования в составе комплекса ТСЗИ (встроенный модуль Rebus).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754"/>
        <w:pBdr/>
        <w:spacing/>
        <w:ind/>
        <w:rPr>
          <w:b/>
          <w:sz w:val="24"/>
          <w:szCs w:val="24"/>
        </w:rPr>
      </w:pPr>
      <w:r/>
      <w:bookmarkStart w:id="18" w:name="_Toc9"/>
      <w:r>
        <w:rPr>
          <w:b/>
          <w:sz w:val="24"/>
          <w:szCs w:val="24"/>
          <w:rtl w:val="0"/>
        </w:rPr>
        <w:t xml:space="preserve">4.3 Защита от ПЭМИН </w:t>
      </w:r>
      <w:r/>
      <w:bookmarkEnd w:id="18"/>
      <w:r/>
      <w:r>
        <w:rPr>
          <w:b/>
          <w:sz w:val="24"/>
          <w:szCs w:val="24"/>
        </w:rPr>
      </w:r>
    </w:p>
    <w:p>
      <w:pPr>
        <w:pBdr/>
        <w:spacing w:line="360" w:lineRule="auto"/>
        <w:ind w:firstLine="709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Для реализации активной защиты от ПЭМИН было также выбрано устройство Соната РС2.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 w:line="360" w:lineRule="auto"/>
        <w:ind w:firstLine="709"/>
        <w:rPr>
          <w:sz w:val="24"/>
          <w:szCs w:val="24"/>
        </w:rPr>
      </w:pPr>
      <w:r>
        <w:rPr>
          <w:rtl w:val="0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754"/>
        <w:pBdr/>
        <w:spacing/>
        <w:ind/>
        <w:rPr>
          <w:b/>
          <w:sz w:val="24"/>
          <w:szCs w:val="24"/>
        </w:rPr>
      </w:pPr>
      <w:r/>
      <w:bookmarkStart w:id="19" w:name="_Toc10"/>
      <w:r>
        <w:rPr>
          <w:b/>
          <w:sz w:val="24"/>
          <w:szCs w:val="24"/>
          <w:rtl w:val="0"/>
        </w:rPr>
        <w:t xml:space="preserve">4.4 Защита от утечек по оптическому каналу</w:t>
      </w:r>
      <w:r/>
      <w:bookmarkEnd w:id="19"/>
      <w:r/>
      <w:r>
        <w:rPr>
          <w:b/>
          <w:sz w:val="24"/>
          <w:szCs w:val="24"/>
        </w:rPr>
      </w:r>
    </w:p>
    <w:p>
      <w:pPr>
        <w:pBdr/>
        <w:spacing w:line="360" w:lineRule="auto"/>
        <w:ind w:firstLine="709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Для обеспечения защиты помещения от визуального наблюдения, необходимо установить на окно жалюзи или шторы. С точки зрения удобства содержания были выбраны жалюзи.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 w:line="360" w:lineRule="auto"/>
        <w:ind w:firstLine="709"/>
        <w:rPr>
          <w:sz w:val="24"/>
          <w:szCs w:val="24"/>
        </w:rPr>
      </w:pPr>
      <w:r>
        <w:rPr>
          <w:rtl w:val="0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rPr>
          <w:b/>
          <w:sz w:val="28"/>
          <w:szCs w:val="28"/>
        </w:rPr>
      </w:pPr>
      <w:r>
        <w:br w:type="page" w:clear="all"/>
      </w: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pStyle w:val="752"/>
        <w:pBdr/>
        <w:spacing/>
        <w:ind/>
        <w:rPr/>
      </w:pPr>
      <w:r/>
      <w:bookmarkStart w:id="20" w:name="_Toc11"/>
      <w:r>
        <w:rPr>
          <w:rtl w:val="0"/>
        </w:rPr>
        <w:t xml:space="preserve">ОПИСАНИЕ РАССТАНОВКИ ТЕХНИЧЕСКИХ СРЕДСТВ</w:t>
      </w:r>
      <w:r/>
      <w:bookmarkEnd w:id="20"/>
      <w:r/>
      <w:r/>
    </w:p>
    <w:p>
      <w:pPr>
        <w:pBdr/>
        <w:spacing w:line="360" w:lineRule="auto"/>
        <w:ind w:firstLine="709"/>
        <w:rPr>
          <w:sz w:val="24"/>
          <w:szCs w:val="24"/>
        </w:rPr>
      </w:pPr>
      <w:r>
        <w:rPr>
          <w:rtl w:val="0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 w:line="360" w:lineRule="auto"/>
        <w:ind w:firstLine="709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Согласно информации, приведённой в 4 главе, выбранные средства защиты информации включают в себя: 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keepNext w:val="false"/>
        <w:keepLines w:val="false"/>
        <w:pageBreakBefore w:val="false"/>
        <w:widowControl w:val="false"/>
        <w:numPr>
          <w:ilvl w:val="0"/>
          <w:numId w:val="16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360" w:lineRule="auto"/>
        <w:ind w:right="0" w:hanging="360" w:left="1429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Усиленные двери (4 мм+), обшитые металлом (2 мм+) со звукоизолирующей прокладкой на металлическом каркасе – 5 шт.;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numPr>
          <w:ilvl w:val="0"/>
          <w:numId w:val="16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360" w:lineRule="auto"/>
        <w:ind w:right="0" w:hanging="360" w:left="1429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Соната «АВ» модель 4Б;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numPr>
          <w:ilvl w:val="0"/>
          <w:numId w:val="16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360" w:lineRule="auto"/>
        <w:ind w:right="0" w:hanging="360" w:left="1429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Соната РС2 </w:t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numPr>
          <w:ilvl w:val="0"/>
          <w:numId w:val="16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360" w:lineRule="auto"/>
        <w:ind w:right="0" w:hanging="360" w:left="1429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Жалюзи на 4 окна.</w:t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pBdr/>
        <w:spacing w:line="360" w:lineRule="auto"/>
        <w:ind w:firstLine="709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Перейдём к оценке количества компонентов и расстановке выбранных технических средств.  «Соната АВ» модель 4Б содержит генераторы-акустоизлучатели «СА-4Б1» и генераторы-вибровозбудители «СВ-4Б1».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 w:line="360" w:lineRule="auto"/>
        <w:ind w:firstLine="709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Согласно официальному сайту НПО «Анна», необходимое количество генераторов-вибровозбудителей «СВ-4Б1» можно предварительно оценить из следующих норм: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 w:line="360" w:lineRule="auto"/>
        <w:ind w:firstLine="709"/>
        <w:rPr>
          <w:sz w:val="24"/>
          <w:szCs w:val="24"/>
        </w:rPr>
      </w:pPr>
      <w:r/>
      <w:sdt>
        <w:sdtPr>
          <w15:appearance w15:val="boundingBox"/>
          <w:tag w:val="goog_rdk_0"/>
          <w:rPr/>
        </w:sdtPr>
        <w:sdtContent>
          <w:r>
            <w:rPr>
              <w:rFonts w:ascii="Gungsuh" w:hAnsi="Gungsuh" w:eastAsia="Gungsuh" w:cs="Gungsuh"/>
              <w:sz w:val="24"/>
              <w:szCs w:val="24"/>
              <w:rtl w:val="0"/>
            </w:rPr>
            <w:t xml:space="preserve">− стены: один на каждые 3–5 метров периметра для капитальной стены при условии установки излучателей на уровне половины высоты помещения;</w:t>
          </w:r>
        </w:sdtContent>
      </w:sdt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 w:line="360" w:lineRule="auto"/>
        <w:ind w:firstLine="709"/>
        <w:rPr>
          <w:sz w:val="24"/>
          <w:szCs w:val="24"/>
        </w:rPr>
      </w:pPr>
      <w:r/>
      <w:sdt>
        <w:sdtPr>
          <w15:appearance w15:val="boundingBox"/>
          <w:tag w:val="goog_rdk_1"/>
          <w:rPr/>
        </w:sdtPr>
        <w:sdtContent>
          <w:r>
            <w:rPr>
              <w:rFonts w:ascii="Gungsuh" w:hAnsi="Gungsuh" w:eastAsia="Gungsuh" w:cs="Gungsuh"/>
              <w:sz w:val="24"/>
              <w:szCs w:val="24"/>
              <w:rtl w:val="0"/>
            </w:rPr>
            <w:t xml:space="preserve">− потолок, пол: один на каждые 15–25 м2 перекрытия;</w:t>
          </w:r>
        </w:sdtContent>
      </w:sdt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 w:line="360" w:lineRule="auto"/>
        <w:ind w:firstLine="709"/>
        <w:rPr>
          <w:sz w:val="24"/>
          <w:szCs w:val="24"/>
        </w:rPr>
      </w:pPr>
      <w:r/>
      <w:sdt>
        <w:sdtPr>
          <w15:appearance w15:val="boundingBox"/>
          <w:tag w:val="goog_rdk_2"/>
          <w:rPr/>
        </w:sdtPr>
        <w:sdtContent>
          <w:r>
            <w:rPr>
              <w:rFonts w:ascii="Gungsuh" w:hAnsi="Gungsuh" w:eastAsia="Gungsuh" w:cs="Gungsuh"/>
              <w:sz w:val="24"/>
              <w:szCs w:val="24"/>
              <w:rtl w:val="0"/>
            </w:rPr>
            <w:t xml:space="preserve">− один на окно (при установке на оконный переплет);</w:t>
          </w:r>
        </w:sdtContent>
      </w:sdt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 w:line="360" w:lineRule="auto"/>
        <w:ind w:firstLine="709"/>
        <w:rPr>
          <w:sz w:val="24"/>
          <w:szCs w:val="24"/>
        </w:rPr>
      </w:pPr>
      <w:r/>
      <w:sdt>
        <w:sdtPr>
          <w15:appearance w15:val="boundingBox"/>
          <w:tag w:val="goog_rdk_3"/>
          <w:rPr/>
        </w:sdtPr>
        <w:sdtContent>
          <w:r>
            <w:rPr>
              <w:rFonts w:ascii="Gungsuh" w:hAnsi="Gungsuh" w:eastAsia="Gungsuh" w:cs="Gungsuh"/>
              <w:sz w:val="24"/>
              <w:szCs w:val="24"/>
              <w:rtl w:val="0"/>
            </w:rPr>
            <w:t xml:space="preserve">− один на дверь (при установке на верхнюю перекладину дверной коробки);</w:t>
          </w:r>
        </w:sdtContent>
      </w:sdt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 w:line="360" w:lineRule="auto"/>
        <w:ind w:firstLine="709"/>
        <w:rPr>
          <w:sz w:val="24"/>
          <w:szCs w:val="24"/>
        </w:rPr>
      </w:pPr>
      <w:r/>
      <w:sdt>
        <w:sdtPr>
          <w15:appearance w15:val="boundingBox"/>
          <w:tag w:val="goog_rdk_4"/>
          <w:rPr/>
        </w:sdtPr>
        <w:sdtContent>
          <w:r>
            <w:rPr>
              <w:rFonts w:ascii="Gungsuh" w:hAnsi="Gungsuh" w:eastAsia="Gungsuh" w:cs="Gungsuh"/>
              <w:sz w:val="24"/>
              <w:szCs w:val="24"/>
              <w:rtl w:val="0"/>
            </w:rPr>
            <w:t xml:space="preserve">− трубы систем водо-, тепло- и газоснабжения - один на каждую вертикаль (отдельную трубу) вида коммуникаций.</w:t>
          </w:r>
        </w:sdtContent>
      </w:sdt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 w:line="360" w:lineRule="auto"/>
        <w:ind w:firstLine="709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Необходимое количество генераторов-акустоизлучателей «СВ-4Б1» можно предварительно оценить из следующих норм: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 w:line="360" w:lineRule="auto"/>
        <w:ind w:firstLine="709"/>
        <w:rPr>
          <w:sz w:val="24"/>
          <w:szCs w:val="24"/>
        </w:rPr>
      </w:pPr>
      <w:r/>
      <w:sdt>
        <w:sdtPr>
          <w15:appearance w15:val="boundingBox"/>
          <w:tag w:val="goog_rdk_5"/>
          <w:rPr/>
        </w:sdtPr>
        <w:sdtContent>
          <w:r>
            <w:rPr>
              <w:rFonts w:ascii="Gungsuh" w:hAnsi="Gungsuh" w:eastAsia="Gungsuh" w:cs="Gungsuh"/>
              <w:sz w:val="24"/>
              <w:szCs w:val="24"/>
              <w:rtl w:val="0"/>
            </w:rPr>
            <w:t xml:space="preserve">− один на каждый вентиляционный канал или дверной тамбур;</w:t>
          </w:r>
        </w:sdtContent>
      </w:sdt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 w:line="360" w:lineRule="auto"/>
        <w:ind w:firstLine="709"/>
        <w:rPr>
          <w:sz w:val="24"/>
          <w:szCs w:val="24"/>
        </w:rPr>
      </w:pPr>
      <w:r/>
      <w:sdt>
        <w:sdtPr>
          <w15:appearance w15:val="boundingBox"/>
          <w:tag w:val="goog_rdk_6"/>
          <w:rPr/>
        </w:sdtPr>
        <w:sdtContent>
          <w:r>
            <w:rPr>
              <w:rFonts w:ascii="Gungsuh" w:hAnsi="Gungsuh" w:eastAsia="Gungsuh" w:cs="Gungsuh"/>
              <w:sz w:val="24"/>
              <w:szCs w:val="24"/>
              <w:rtl w:val="0"/>
            </w:rPr>
            <w:t xml:space="preserve">− один на каждые 8–12 м3 надпотолочного пространства или других пустот.</w:t>
          </w:r>
        </w:sdtContent>
      </w:sdt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 w:line="360" w:lineRule="auto"/>
        <w:ind w:firstLine="709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Устройство для защиты линий электропитания,  заземления от утечки информации “Соната-РС2”</w:t>
      </w:r>
      <w:r>
        <w:rPr>
          <w:rFonts w:ascii="Verdana" w:hAnsi="Verdana" w:eastAsia="Verdana" w:cs="Verdana"/>
          <w:color w:val="000000"/>
          <w:sz w:val="18"/>
          <w:szCs w:val="18"/>
          <w:highlight w:val="white"/>
          <w:rtl w:val="0"/>
        </w:rPr>
        <w:t xml:space="preserve"> </w:t>
      </w:r>
      <w:r>
        <w:rPr>
          <w:sz w:val="24"/>
          <w:szCs w:val="24"/>
          <w:rtl w:val="0"/>
        </w:rPr>
        <w:t xml:space="preserve">может использоваться в выделенных</w:t>
      </w:r>
      <w:r>
        <w:rPr>
          <w:sz w:val="24"/>
          <w:szCs w:val="24"/>
          <w:rtl w:val="0"/>
        </w:rPr>
        <w:t xml:space="preserve"> помещениях до 1 категории включительно, в том числе оборудованных системами звукоусиления речи, без применения дополнительных мер защиты информации.  Изделия рассчитаны на подключение к 3-проводной сети энергоснабжения («Фаза», «Ноль» и «Защитное заземлен</w:t>
      </w:r>
      <w:r>
        <w:rPr>
          <w:sz w:val="24"/>
          <w:szCs w:val="24"/>
          <w:rtl w:val="0"/>
        </w:rPr>
        <w:t xml:space="preserve">ие») и обеспечивают формирование несинфазных токов и синфазных и парафазных составляющих шумового напряжения во всех проводниках. При нарушении схемы подключения наличие всех составляющих, а также значение интегрального уровня шума может не обеспечиваться.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 w:line="360" w:lineRule="auto"/>
        <w:ind w:firstLine="709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По результатам выбора средств защиты информации от утечки построим схему расстановки устройств (Рисунок 3)</w:t>
      </w:r>
      <w:r>
        <w:rPr>
          <w:sz w:val="24"/>
          <w:szCs w:val="24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2330" cy="4600663"/>
                <wp:effectExtent l="0" t="0" r="0" b="0"/>
                <wp:docPr id="3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3347933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8"/>
                        <a:stretch/>
                      </pic:blipFill>
                      <pic:spPr bwMode="auto">
                        <a:xfrm>
                          <a:off x="0" y="0"/>
                          <a:ext cx="5942329" cy="460066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7" o:spid="_x0000_s47" type="#_x0000_t75" style="width:467.90pt;height:362.26pt;mso-wrap-distance-left:0.00pt;mso-wrap-distance-top:0.00pt;mso-wrap-distance-right:0.00pt;mso-wrap-distance-bottom:0.00pt;z-index:1;" stroked="false">
                <v:imagedata r:id="rId38" o:title=""/>
                <o:lock v:ext="edit" rotation="t"/>
              </v:shape>
            </w:pict>
          </mc:Fallback>
        </mc:AlternateConten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 w:line="360" w:lineRule="auto"/>
        <w:ind w:firstLine="709"/>
        <w:jc w:val="center"/>
        <w:rPr>
          <w:sz w:val="24"/>
          <w:szCs w:val="24"/>
        </w:rPr>
      </w:pPr>
      <w:r>
        <w:rPr>
          <w:sz w:val="24"/>
          <w:szCs w:val="24"/>
          <w:rtl w:val="0"/>
        </w:rPr>
      </w:r>
      <w:r/>
      <w:r>
        <w:rPr>
          <w:sz w:val="24"/>
          <w:szCs w:val="24"/>
          <w:rtl w:val="0"/>
        </w:rPr>
        <w:t xml:space="preserve">Рисунок 3 – Схема расстановки устройств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 w:line="360" w:lineRule="auto"/>
        <w:ind w:firstLine="709"/>
        <w:jc w:val="righ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Таблица 4 – Технические средства</w:t>
      </w:r>
      <w:r>
        <w:rPr>
          <w:sz w:val="24"/>
          <w:szCs w:val="24"/>
        </w:rPr>
      </w:r>
      <w:r>
        <w:rPr>
          <w:sz w:val="24"/>
          <w:szCs w:val="24"/>
        </w:rPr>
      </w:r>
    </w:p>
    <w:tbl>
      <w:tblPr>
        <w:tblStyle w:val="952"/>
        <w:tblW w:w="9574" w:type="dxa"/>
        <w:tblInd w:w="-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3510"/>
        <w:gridCol w:w="1701"/>
        <w:gridCol w:w="1276"/>
        <w:gridCol w:w="1418"/>
        <w:gridCol w:w="1669"/>
        <w:tblGridChange w:id="10">
          <w:tblGrid>
            <w:gridCol w:w="3510"/>
            <w:gridCol w:w="1701"/>
            <w:gridCol w:w="1276"/>
            <w:gridCol w:w="1418"/>
            <w:gridCol w:w="1669"/>
          </w:tblGrid>
        </w:tblGridChange>
      </w:tblGrid>
      <w:tr>
        <w:trPr>
          <w:cantSplit w:val="false"/>
        </w:trPr>
        <w:tc>
          <w:tcPr>
            <w:tcBorders/>
            <w:textDirection w:val="lrTb"/>
            <w:noWrap w:val="false"/>
          </w:tcPr>
          <w:p>
            <w:pPr>
              <w:pBdr/>
              <w:spacing w:line="360" w:lineRule="auto"/>
              <w:ind/>
              <w:jc w:val="center"/>
              <w:rPr/>
            </w:pPr>
            <w:r>
              <w:rPr>
                <w:rtl w:val="0"/>
              </w:rPr>
              <w:t xml:space="preserve">Устройство</w:t>
            </w:r>
            <w:r/>
          </w:p>
        </w:tc>
        <w:tc>
          <w:tcPr>
            <w:tcBorders/>
            <w:textDirection w:val="lrTb"/>
            <w:noWrap w:val="false"/>
          </w:tcPr>
          <w:p>
            <w:pPr>
              <w:pBdr/>
              <w:spacing w:line="360" w:lineRule="auto"/>
              <w:ind/>
              <w:jc w:val="center"/>
              <w:rPr/>
            </w:pPr>
            <w:r>
              <w:rPr>
                <w:rtl w:val="0"/>
              </w:rPr>
              <w:t xml:space="preserve">Условное обозначение</w:t>
            </w:r>
            <w:r/>
          </w:p>
        </w:tc>
        <w:tc>
          <w:tcPr>
            <w:tcBorders/>
            <w:textDirection w:val="lrTb"/>
            <w:noWrap w:val="false"/>
          </w:tcPr>
          <w:p>
            <w:pPr>
              <w:pBdr/>
              <w:spacing w:line="360" w:lineRule="auto"/>
              <w:ind/>
              <w:jc w:val="center"/>
              <w:rPr/>
            </w:pPr>
            <w:r>
              <w:rPr>
                <w:rtl w:val="0"/>
              </w:rPr>
              <w:t xml:space="preserve">Цена, руб.</w:t>
            </w:r>
            <w:r/>
          </w:p>
        </w:tc>
        <w:tc>
          <w:tcPr>
            <w:tcBorders/>
            <w:textDirection w:val="lrTb"/>
            <w:noWrap w:val="false"/>
          </w:tcPr>
          <w:p>
            <w:pPr>
              <w:pBdr/>
              <w:spacing w:line="360" w:lineRule="auto"/>
              <w:ind/>
              <w:jc w:val="center"/>
              <w:rPr/>
            </w:pPr>
            <w:r>
              <w:rPr>
                <w:rtl w:val="0"/>
              </w:rPr>
              <w:t xml:space="preserve">Количество, шт.</w:t>
            </w:r>
            <w:r/>
          </w:p>
        </w:tc>
        <w:tc>
          <w:tcPr>
            <w:tcBorders/>
            <w:textDirection w:val="lrTb"/>
            <w:noWrap w:val="false"/>
          </w:tcPr>
          <w:p>
            <w:pPr>
              <w:pBdr/>
              <w:spacing w:line="360" w:lineRule="auto"/>
              <w:ind/>
              <w:jc w:val="center"/>
              <w:rPr/>
            </w:pPr>
            <w:r>
              <w:rPr>
                <w:rtl w:val="0"/>
              </w:rPr>
              <w:t xml:space="preserve">Стоимость, руб.</w:t>
            </w:r>
            <w:r/>
          </w:p>
        </w:tc>
      </w:tr>
      <w:tr>
        <w:trPr>
          <w:cantSplit w:val="false"/>
        </w:trPr>
        <w:tc>
          <w:tcPr>
            <w:tcBorders/>
            <w:textDirection w:val="lrTb"/>
            <w:noWrap w:val="false"/>
          </w:tcPr>
          <w:p>
            <w:pPr>
              <w:pBdr/>
              <w:spacing w:line="360" w:lineRule="auto"/>
              <w:ind/>
              <w:jc w:val="center"/>
              <w:rPr/>
            </w:pPr>
            <w:r>
              <w:rPr>
                <w:rtl w:val="0"/>
              </w:rPr>
              <w:t xml:space="preserve">Блок электропитания и управления «Соната-ИП4.3»</w:t>
            </w:r>
            <w:r/>
          </w:p>
        </w:tc>
        <w:tc>
          <w:tcPr>
            <w:tcBorders/>
            <w:textDirection w:val="lrTb"/>
            <w:noWrap w:val="false"/>
          </w:tcPr>
          <w:p>
            <w:pPr>
              <w:pBdr/>
              <w:spacing w:line="360" w:lineRule="auto"/>
              <w:ind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  <w:rtl w:val="0"/>
              </w:rPr>
              <w:t xml:space="preserve">БЭУ</w:t>
            </w:r>
            <w:r>
              <w:rPr>
                <w:sz w:val="40"/>
                <w:szCs w:val="40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Bdr/>
              <w:spacing w:line="360" w:lineRule="auto"/>
              <w:ind/>
              <w:jc w:val="center"/>
              <w:rPr/>
            </w:pPr>
            <w:r>
              <w:rPr>
                <w:rtl w:val="0"/>
              </w:rPr>
              <w:t xml:space="preserve">21600</w:t>
            </w:r>
            <w:r/>
          </w:p>
        </w:tc>
        <w:tc>
          <w:tcPr>
            <w:tcBorders/>
            <w:textDirection w:val="lrTb"/>
            <w:noWrap w:val="false"/>
          </w:tcPr>
          <w:p>
            <w:pPr>
              <w:pBdr/>
              <w:spacing w:line="360" w:lineRule="auto"/>
              <w:ind/>
              <w:jc w:val="center"/>
              <w:rPr/>
            </w:pPr>
            <w:r>
              <w:rPr>
                <w:rtl w:val="0"/>
              </w:rPr>
              <w:t xml:space="preserve">1</w:t>
            </w:r>
            <w:r/>
          </w:p>
        </w:tc>
        <w:tc>
          <w:tcPr>
            <w:tcBorders/>
            <w:textDirection w:val="lrTb"/>
            <w:noWrap w:val="false"/>
          </w:tcPr>
          <w:p>
            <w:pPr>
              <w:pBdr/>
              <w:spacing w:line="360" w:lineRule="auto"/>
              <w:ind/>
              <w:jc w:val="center"/>
              <w:rPr/>
            </w:pPr>
            <w:r>
              <w:rPr>
                <w:rtl w:val="0"/>
              </w:rPr>
              <w:t xml:space="preserve">21600</w:t>
            </w:r>
            <w:r/>
          </w:p>
        </w:tc>
      </w:tr>
      <w:tr>
        <w:trPr>
          <w:cantSplit w:val="false"/>
        </w:trPr>
        <w:tc>
          <w:tcPr>
            <w:tcBorders/>
            <w:textDirection w:val="lrTb"/>
            <w:noWrap w:val="false"/>
          </w:tcPr>
          <w:p>
            <w:pPr>
              <w:pBdr/>
              <w:spacing w:line="360" w:lineRule="auto"/>
              <w:ind/>
              <w:jc w:val="center"/>
              <w:rPr/>
            </w:pPr>
            <w:r>
              <w:rPr>
                <w:rtl w:val="0"/>
              </w:rPr>
              <w:t xml:space="preserve">«Соната-СА-4Б1» генератор-акустоизлучатель</w:t>
            </w:r>
            <w:r/>
          </w:p>
        </w:tc>
        <w:tc>
          <w:tcPr>
            <w:tcBorders/>
            <w:textDirection w:val="lrTb"/>
            <w:noWrap w:val="false"/>
          </w:tcPr>
          <w:p>
            <w:pPr>
              <w:pBdr/>
              <w:spacing w:line="360" w:lineRule="auto"/>
              <w:ind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  <w:rtl w:val="0"/>
              </w:rPr>
              <w:t xml:space="preserve">ГА1</w:t>
            </w:r>
            <w:r>
              <w:rPr>
                <w:sz w:val="40"/>
                <w:szCs w:val="40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Bdr/>
              <w:spacing w:line="360" w:lineRule="auto"/>
              <w:ind/>
              <w:jc w:val="center"/>
              <w:rPr/>
            </w:pPr>
            <w:r>
              <w:rPr>
                <w:rtl w:val="0"/>
              </w:rPr>
              <w:t xml:space="preserve">7440</w:t>
            </w:r>
            <w:r/>
          </w:p>
        </w:tc>
        <w:tc>
          <w:tcPr>
            <w:tcBorders/>
            <w:textDirection w:val="lrTb"/>
            <w:noWrap w:val="false"/>
          </w:tcPr>
          <w:p>
            <w:pPr>
              <w:pBdr/>
              <w:spacing w:line="360" w:lineRule="auto"/>
              <w:ind/>
              <w:jc w:val="center"/>
              <w:rPr/>
            </w:pPr>
            <w:r>
              <w:rPr>
                <w:rtl w:val="0"/>
              </w:rPr>
              <w:t xml:space="preserve">4</w:t>
            </w:r>
            <w:r/>
          </w:p>
        </w:tc>
        <w:tc>
          <w:tcPr>
            <w:tcBorders/>
            <w:textDirection w:val="lrTb"/>
            <w:noWrap w:val="false"/>
          </w:tcPr>
          <w:p>
            <w:pPr>
              <w:pBdr/>
              <w:spacing w:line="360" w:lineRule="auto"/>
              <w:ind/>
              <w:jc w:val="center"/>
              <w:rPr/>
            </w:pPr>
            <w:r>
              <w:rPr>
                <w:rtl w:val="0"/>
              </w:rPr>
              <w:t xml:space="preserve">29760</w:t>
            </w:r>
            <w:r/>
          </w:p>
        </w:tc>
      </w:tr>
      <w:tr>
        <w:trPr>
          <w:cantSplit w:val="false"/>
        </w:trPr>
        <w:tc>
          <w:tcPr>
            <w:tcBorders/>
            <w:textDirection w:val="lrTb"/>
            <w:noWrap w:val="false"/>
          </w:tcPr>
          <w:p>
            <w:pPr>
              <w:pBdr/>
              <w:spacing w:line="360" w:lineRule="auto"/>
              <w:ind/>
              <w:jc w:val="center"/>
              <w:rPr/>
            </w:pPr>
            <w:r>
              <w:rPr>
                <w:rtl w:val="0"/>
              </w:rPr>
              <w:t xml:space="preserve">«Соната-СВ-4Б» генератор-вибровозбудитель (двери, окна)</w:t>
            </w:r>
            <w:r/>
          </w:p>
        </w:tc>
        <w:tc>
          <w:tcPr>
            <w:tcBorders/>
            <w:textDirection w:val="lrTb"/>
            <w:noWrap w:val="false"/>
          </w:tcPr>
          <w:p>
            <w:pPr>
              <w:pBdr/>
              <w:spacing w:line="360" w:lineRule="auto"/>
              <w:ind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ГА2</w:t>
            </w:r>
            <w:r>
              <w:rPr>
                <w:sz w:val="40"/>
                <w:szCs w:val="40"/>
                <w:rtl w:val="0"/>
              </w:rPr>
            </w:r>
            <w:r>
              <w:rPr>
                <w:sz w:val="40"/>
                <w:szCs w:val="40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Bdr/>
              <w:spacing w:line="360" w:lineRule="auto"/>
              <w:ind/>
              <w:jc w:val="center"/>
              <w:rPr/>
            </w:pPr>
            <w:r>
              <w:rPr>
                <w:rtl w:val="0"/>
              </w:rPr>
              <w:t xml:space="preserve">7400</w:t>
            </w:r>
            <w:r/>
          </w:p>
        </w:tc>
        <w:tc>
          <w:tcPr>
            <w:tcBorders/>
            <w:textDirection w:val="lrTb"/>
            <w:noWrap w:val="false"/>
          </w:tcPr>
          <w:p>
            <w:pPr>
              <w:pBdr/>
              <w:spacing w:line="360" w:lineRule="auto"/>
              <w:ind/>
              <w:jc w:val="center"/>
              <w:rPr/>
            </w:pPr>
            <w:r>
              <w:rPr>
                <w:rtl w:val="0"/>
              </w:rPr>
              <w:t xml:space="preserve">8</w:t>
            </w:r>
            <w:r/>
          </w:p>
        </w:tc>
        <w:tc>
          <w:tcPr>
            <w:tcBorders/>
            <w:textDirection w:val="lrTb"/>
            <w:noWrap w:val="false"/>
          </w:tcPr>
          <w:p>
            <w:pPr>
              <w:pBdr/>
              <w:spacing w:line="360" w:lineRule="auto"/>
              <w:ind/>
              <w:jc w:val="center"/>
              <w:rPr/>
            </w:pPr>
            <w:r>
              <w:rPr>
                <w:rtl w:val="0"/>
              </w:rPr>
              <w:t xml:space="preserve">59200</w:t>
            </w:r>
            <w:r/>
          </w:p>
        </w:tc>
      </w:tr>
      <w:tr>
        <w:trPr>
          <w:cantSplit w:val="false"/>
        </w:trPr>
        <w:tc>
          <w:tcPr>
            <w:tcBorders/>
            <w:textDirection w:val="lrTb"/>
            <w:noWrap w:val="false"/>
          </w:tcPr>
          <w:p>
            <w:pPr>
              <w:pBdr/>
              <w:spacing w:line="360" w:lineRule="auto"/>
              <w:ind/>
              <w:jc w:val="center"/>
              <w:rPr/>
            </w:pPr>
            <w:r>
              <w:rPr>
                <w:rtl w:val="0"/>
              </w:rPr>
              <w:t xml:space="preserve">«Соната-СВ-4Б» генератор-вибровозбудитель (стены)</w:t>
            </w:r>
            <w:r/>
          </w:p>
        </w:tc>
        <w:tc>
          <w:tcPr>
            <w:tcBorders/>
            <w:textDirection w:val="lrTb"/>
            <w:noWrap w:val="false"/>
          </w:tcPr>
          <w:p>
            <w:pPr>
              <w:pBdr/>
              <w:spacing w:line="360" w:lineRule="auto"/>
              <w:ind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ГВ1</w:t>
            </w:r>
            <w:r>
              <w:rPr>
                <w:sz w:val="40"/>
                <w:szCs w:val="40"/>
                <w:rtl w:val="0"/>
              </w:rPr>
            </w:r>
            <w:r>
              <w:rPr>
                <w:sz w:val="40"/>
                <w:szCs w:val="40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Bdr/>
              <w:spacing w:line="360" w:lineRule="auto"/>
              <w:ind/>
              <w:jc w:val="center"/>
              <w:rPr/>
            </w:pPr>
            <w:r>
              <w:rPr>
                <w:rtl w:val="0"/>
              </w:rPr>
              <w:t xml:space="preserve">7680</w:t>
            </w:r>
            <w:r/>
          </w:p>
        </w:tc>
        <w:tc>
          <w:tcPr>
            <w:tcBorders/>
            <w:textDirection w:val="lrTb"/>
            <w:noWrap w:val="false"/>
          </w:tcPr>
          <w:p>
            <w:pPr>
              <w:pBdr/>
              <w:spacing w:line="360" w:lineRule="auto"/>
              <w:ind/>
              <w:jc w:val="center"/>
              <w:rPr/>
            </w:pPr>
            <w:r>
              <w:rPr>
                <w:rtl w:val="0"/>
              </w:rPr>
              <w:t xml:space="preserve">17</w:t>
            </w:r>
            <w:r/>
          </w:p>
        </w:tc>
        <w:tc>
          <w:tcPr>
            <w:tcBorders/>
            <w:textDirection w:val="lrTb"/>
            <w:noWrap w:val="false"/>
          </w:tcPr>
          <w:p>
            <w:pPr>
              <w:pBdr/>
              <w:spacing w:line="360" w:lineRule="auto"/>
              <w:ind/>
              <w:jc w:val="center"/>
              <w:rPr/>
            </w:pPr>
            <w:r>
              <w:rPr>
                <w:rtl w:val="0"/>
              </w:rPr>
              <w:t xml:space="preserve">130560</w:t>
            </w:r>
            <w:r/>
          </w:p>
        </w:tc>
      </w:tr>
      <w:tr>
        <w:trPr>
          <w:cantSplit w:val="false"/>
        </w:trPr>
        <w:tc>
          <w:tcPr>
            <w:tcBorders/>
            <w:textDirection w:val="lrTb"/>
            <w:noWrap w:val="false"/>
          </w:tcPr>
          <w:p>
            <w:pPr>
              <w:pBdr/>
              <w:spacing w:line="360" w:lineRule="auto"/>
              <w:ind/>
              <w:jc w:val="center"/>
              <w:rPr/>
            </w:pPr>
            <w:r>
              <w:rPr>
                <w:rtl w:val="0"/>
              </w:rPr>
              <w:t xml:space="preserve">«Соната-СВ-4Б» генератор-вибровозбудитель (пол, потолок)</w:t>
            </w:r>
            <w:r/>
          </w:p>
        </w:tc>
        <w:tc>
          <w:tcPr>
            <w:tcBorders/>
            <w:textDirection w:val="lrTb"/>
            <w:noWrap w:val="false"/>
          </w:tcPr>
          <w:p>
            <w:pPr>
              <w:pBdr/>
              <w:spacing w:line="360" w:lineRule="auto"/>
              <w:ind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ГВ2</w:t>
            </w:r>
            <w:r>
              <w:rPr>
                <w:sz w:val="40"/>
                <w:szCs w:val="40"/>
                <w:rtl w:val="0"/>
              </w:rPr>
            </w:r>
            <w:r>
              <w:rPr>
                <w:sz w:val="40"/>
                <w:szCs w:val="40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Bdr/>
              <w:spacing w:line="360" w:lineRule="auto"/>
              <w:ind/>
              <w:jc w:val="center"/>
              <w:rPr/>
            </w:pPr>
            <w:r>
              <w:rPr>
                <w:rtl w:val="0"/>
              </w:rPr>
              <w:t xml:space="preserve">6000</w:t>
            </w:r>
            <w:r/>
          </w:p>
        </w:tc>
        <w:tc>
          <w:tcPr>
            <w:tcBorders/>
            <w:textDirection w:val="lrTb"/>
            <w:noWrap w:val="false"/>
          </w:tcPr>
          <w:p>
            <w:pPr>
              <w:pBdr/>
              <w:spacing w:line="360" w:lineRule="auto"/>
              <w:ind/>
              <w:jc w:val="center"/>
              <w:rPr/>
            </w:pPr>
            <w:r>
              <w:rPr>
                <w:rtl w:val="0"/>
              </w:rPr>
              <w:t xml:space="preserve">5</w:t>
            </w:r>
            <w:r/>
          </w:p>
        </w:tc>
        <w:tc>
          <w:tcPr>
            <w:tcBorders/>
            <w:textDirection w:val="lrTb"/>
            <w:noWrap w:val="false"/>
          </w:tcPr>
          <w:p>
            <w:pPr>
              <w:pBdr/>
              <w:spacing w:line="360" w:lineRule="auto"/>
              <w:ind/>
              <w:jc w:val="center"/>
              <w:rPr/>
            </w:pPr>
            <w:r>
              <w:rPr>
                <w:rtl w:val="0"/>
              </w:rPr>
              <w:t xml:space="preserve">30000</w:t>
            </w:r>
            <w:r/>
          </w:p>
        </w:tc>
      </w:tr>
      <w:tr>
        <w:trPr>
          <w:cantSplit w:val="false"/>
        </w:trPr>
        <w:tc>
          <w:tcPr>
            <w:tcBorders/>
            <w:textDirection w:val="lrTb"/>
            <w:noWrap w:val="false"/>
          </w:tcPr>
          <w:p>
            <w:pPr>
              <w:pBdr/>
              <w:spacing w:line="360" w:lineRule="auto"/>
              <w:ind/>
              <w:jc w:val="center"/>
              <w:rPr/>
            </w:pPr>
            <w:r>
              <w:rPr>
                <w:rtl w:val="0"/>
              </w:rPr>
              <w:t xml:space="preserve">Усиленные металлические двери Медверь </w:t>
            </w:r>
            <w:r/>
          </w:p>
        </w:tc>
        <w:tc>
          <w:tcPr>
            <w:tcBorders/>
            <w:textDirection w:val="lrTb"/>
            <w:noWrap w:val="false"/>
          </w:tcPr>
          <w:p>
            <w:pPr>
              <w:pBdr/>
              <w:spacing w:line="360" w:lineRule="auto"/>
              <w:ind/>
              <w:jc w:val="center"/>
              <w:rPr/>
            </w:pPr>
            <w:r/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057275" cy="323850"/>
                      <wp:effectExtent l="0" t="0" r="0" b="0"/>
                      <wp:docPr id="40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11972831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39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057275" cy="323849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48" o:spid="_x0000_s48" type="#_x0000_t75" style="width:83.25pt;height:25.50pt;mso-wrap-distance-left:0.00pt;mso-wrap-distance-top:0.00pt;mso-wrap-distance-right:0.00pt;mso-wrap-distance-bottom:0.00pt;z-index:1;" stroked="false">
                      <v:imagedata r:id="rId39" o:title=""/>
                      <o:lock v:ext="edit" rotation="t"/>
                    </v:shape>
                  </w:pict>
                </mc:Fallback>
              </mc:AlternateContent>
            </w:r>
            <w:r/>
            <w:r>
              <w:rPr>
                <w:rtl w:val="0"/>
              </w:rPr>
            </w:r>
            <w:r/>
          </w:p>
        </w:tc>
        <w:tc>
          <w:tcPr>
            <w:tcBorders/>
            <w:textDirection w:val="lrTb"/>
            <w:noWrap w:val="false"/>
          </w:tcPr>
          <w:p>
            <w:pPr>
              <w:pBdr/>
              <w:spacing w:line="360" w:lineRule="auto"/>
              <w:ind/>
              <w:jc w:val="center"/>
              <w:rPr/>
            </w:pPr>
            <w:r>
              <w:rPr>
                <w:rtl w:val="0"/>
              </w:rPr>
              <w:t xml:space="preserve">6000</w:t>
            </w:r>
            <w:r/>
          </w:p>
        </w:tc>
        <w:tc>
          <w:tcPr>
            <w:tcBorders/>
            <w:textDirection w:val="lrTb"/>
            <w:noWrap w:val="false"/>
          </w:tcPr>
          <w:p>
            <w:pPr>
              <w:pBdr/>
              <w:spacing w:line="360" w:lineRule="auto"/>
              <w:ind/>
              <w:jc w:val="center"/>
              <w:rPr/>
            </w:pPr>
            <w:r>
              <w:rPr>
                <w:rtl w:val="0"/>
              </w:rPr>
              <w:t xml:space="preserve">4</w:t>
            </w:r>
            <w:r/>
          </w:p>
        </w:tc>
        <w:tc>
          <w:tcPr>
            <w:tcBorders/>
            <w:textDirection w:val="lrTb"/>
            <w:noWrap w:val="false"/>
          </w:tcPr>
          <w:p>
            <w:pPr>
              <w:pBdr/>
              <w:spacing w:line="360" w:lineRule="auto"/>
              <w:ind/>
              <w:jc w:val="center"/>
              <w:rPr/>
            </w:pPr>
            <w:r>
              <w:rPr>
                <w:rtl w:val="0"/>
              </w:rPr>
              <w:t xml:space="preserve">24000</w:t>
            </w:r>
            <w:r/>
          </w:p>
        </w:tc>
      </w:tr>
      <w:tr>
        <w:trPr>
          <w:cantSplit w:val="false"/>
        </w:trPr>
        <w:tc>
          <w:tcPr>
            <w:tcBorders/>
            <w:textDirection w:val="lrTb"/>
            <w:noWrap w:val="false"/>
          </w:tcPr>
          <w:p>
            <w:pPr>
              <w:pBdr/>
              <w:spacing w:line="360" w:lineRule="auto"/>
              <w:ind/>
              <w:jc w:val="center"/>
              <w:rPr/>
            </w:pPr>
            <w:r>
              <w:rPr>
                <w:rtl w:val="0"/>
              </w:rPr>
              <w:t xml:space="preserve">Жалюзи WINKER</w:t>
            </w:r>
            <w:r/>
          </w:p>
        </w:tc>
        <w:tc>
          <w:tcPr>
            <w:tcBorders/>
            <w:textDirection w:val="lrTb"/>
            <w:noWrap w:val="false"/>
          </w:tcPr>
          <w:p>
            <w:pPr>
              <w:pBdr/>
              <w:spacing w:line="360" w:lineRule="auto"/>
              <w:ind/>
              <w:jc w:val="center"/>
              <w:rPr/>
            </w:pPr>
            <w:r/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038225" cy="314325"/>
                      <wp:effectExtent l="0" t="0" r="0" b="0"/>
                      <wp:docPr id="41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938463404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4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038224" cy="31432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49" o:spid="_x0000_s49" type="#_x0000_t75" style="width:81.75pt;height:24.75pt;mso-wrap-distance-left:0.00pt;mso-wrap-distance-top:0.00pt;mso-wrap-distance-right:0.00pt;mso-wrap-distance-bottom:0.00pt;z-index:1;" stroked="false">
                      <v:imagedata r:id="rId40" o:title=""/>
                      <o:lock v:ext="edit" rotation="t"/>
                    </v:shape>
                  </w:pict>
                </mc:Fallback>
              </mc:AlternateContent>
            </w:r>
            <w:r/>
            <w:r>
              <w:rPr>
                <w:rtl w:val="0"/>
              </w:rPr>
            </w:r>
            <w:r/>
          </w:p>
        </w:tc>
        <w:tc>
          <w:tcPr>
            <w:tcBorders/>
            <w:textDirection w:val="lrTb"/>
            <w:noWrap w:val="false"/>
          </w:tcPr>
          <w:p>
            <w:pPr>
              <w:pBdr/>
              <w:spacing w:line="360" w:lineRule="auto"/>
              <w:ind/>
              <w:jc w:val="center"/>
              <w:rPr/>
            </w:pPr>
            <w:r>
              <w:rPr>
                <w:rtl w:val="0"/>
              </w:rPr>
              <w:t xml:space="preserve">33120</w:t>
            </w:r>
            <w:r/>
          </w:p>
        </w:tc>
        <w:tc>
          <w:tcPr>
            <w:tcBorders/>
            <w:textDirection w:val="lrTb"/>
            <w:noWrap w:val="false"/>
          </w:tcPr>
          <w:p>
            <w:pPr>
              <w:pBdr/>
              <w:spacing w:line="360" w:lineRule="auto"/>
              <w:ind/>
              <w:jc w:val="center"/>
              <w:rPr/>
            </w:pPr>
            <w:r>
              <w:rPr>
                <w:rtl w:val="0"/>
              </w:rPr>
              <w:t xml:space="preserve">3</w:t>
            </w:r>
            <w:r/>
          </w:p>
        </w:tc>
        <w:tc>
          <w:tcPr>
            <w:tcBorders/>
            <w:textDirection w:val="lrTb"/>
            <w:noWrap w:val="false"/>
          </w:tcPr>
          <w:p>
            <w:pPr>
              <w:pBdr/>
              <w:spacing w:line="360" w:lineRule="auto"/>
              <w:ind/>
              <w:jc w:val="center"/>
              <w:rPr/>
            </w:pPr>
            <w:r>
              <w:rPr>
                <w:rtl w:val="0"/>
              </w:rPr>
              <w:t xml:space="preserve">99360</w:t>
            </w:r>
            <w:r/>
          </w:p>
        </w:tc>
      </w:tr>
      <w:tr>
        <w:trPr>
          <w:cantSplit w:val="false"/>
        </w:trPr>
        <w:tc>
          <w:tcPr>
            <w:tcBorders/>
            <w:textDirection w:val="lrTb"/>
            <w:noWrap w:val="false"/>
          </w:tcPr>
          <w:p>
            <w:pPr>
              <w:pBdr/>
              <w:spacing w:line="360" w:lineRule="auto"/>
              <w:ind/>
              <w:jc w:val="center"/>
              <w:rPr/>
            </w:pPr>
            <w:r>
              <w:rPr>
                <w:rtl w:val="0"/>
              </w:rPr>
              <w:t xml:space="preserve">Размыкатель линии Ethernet "Соната-ВК4.3"</w:t>
            </w:r>
            <w:r/>
          </w:p>
        </w:tc>
        <w:tc>
          <w:tcPr>
            <w:tcBorders/>
            <w:textDirection w:val="lrTb"/>
            <w:noWrap w:val="false"/>
          </w:tcPr>
          <w:p>
            <w:pPr>
              <w:pBdr/>
              <w:spacing w:line="360" w:lineRule="auto"/>
              <w:ind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РЛЕ</w:t>
            </w:r>
            <w:r>
              <w:rPr>
                <w:sz w:val="40"/>
                <w:szCs w:val="40"/>
                <w:rtl w:val="0"/>
              </w:rPr>
            </w:r>
            <w:r>
              <w:rPr>
                <w:sz w:val="40"/>
                <w:szCs w:val="40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Bdr/>
              <w:spacing w:line="360" w:lineRule="auto"/>
              <w:ind/>
              <w:jc w:val="center"/>
              <w:rPr/>
            </w:pPr>
            <w:r>
              <w:rPr>
                <w:rtl w:val="0"/>
              </w:rPr>
              <w:t xml:space="preserve">3256</w:t>
            </w:r>
            <w:r/>
          </w:p>
        </w:tc>
        <w:tc>
          <w:tcPr>
            <w:tcBorders/>
            <w:textDirection w:val="lrTb"/>
            <w:noWrap w:val="false"/>
          </w:tcPr>
          <w:p>
            <w:pPr>
              <w:pBdr/>
              <w:spacing w:line="360" w:lineRule="auto"/>
              <w:ind/>
              <w:jc w:val="center"/>
              <w:rPr/>
            </w:pPr>
            <w:r>
              <w:rPr>
                <w:rtl w:val="0"/>
              </w:rPr>
              <w:t xml:space="preserve">1</w:t>
            </w:r>
            <w:r/>
          </w:p>
        </w:tc>
        <w:tc>
          <w:tcPr>
            <w:tcBorders/>
            <w:textDirection w:val="lrTb"/>
            <w:noWrap w:val="false"/>
          </w:tcPr>
          <w:p>
            <w:pPr>
              <w:pBdr/>
              <w:spacing w:line="360" w:lineRule="auto"/>
              <w:ind/>
              <w:jc w:val="center"/>
              <w:rPr/>
            </w:pPr>
            <w:r>
              <w:rPr>
                <w:rtl w:val="0"/>
              </w:rPr>
              <w:t xml:space="preserve">3256</w:t>
            </w:r>
            <w:r/>
          </w:p>
        </w:tc>
      </w:tr>
      <w:tr>
        <w:trPr>
          <w:cantSplit w:val="false"/>
        </w:trPr>
        <w:tc>
          <w:tcPr>
            <w:tcBorders/>
            <w:textDirection w:val="lrTb"/>
            <w:noWrap w:val="false"/>
          </w:tcPr>
          <w:p>
            <w:pPr>
              <w:pBdr/>
              <w:spacing w:line="360" w:lineRule="auto"/>
              <w:ind/>
              <w:jc w:val="center"/>
              <w:rPr/>
            </w:pPr>
            <w:r>
              <w:rPr>
                <w:rtl w:val="0"/>
              </w:rPr>
              <w:t xml:space="preserve">Размыкатель слаботочной линии "Соната-ВК4.2"</w:t>
            </w:r>
            <w:r/>
          </w:p>
        </w:tc>
        <w:tc>
          <w:tcPr>
            <w:tcBorders/>
            <w:textDirection w:val="lrTb"/>
            <w:noWrap w:val="false"/>
          </w:tcPr>
          <w:p>
            <w:pPr>
              <w:pBdr/>
              <w:spacing w:line="360" w:lineRule="auto"/>
              <w:ind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РСЛ</w:t>
            </w:r>
            <w:r>
              <w:rPr>
                <w:sz w:val="40"/>
                <w:szCs w:val="40"/>
                <w:rtl w:val="0"/>
              </w:rPr>
            </w:r>
            <w:r>
              <w:rPr>
                <w:sz w:val="40"/>
                <w:szCs w:val="40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Bdr/>
              <w:spacing w:line="360" w:lineRule="auto"/>
              <w:ind/>
              <w:jc w:val="center"/>
              <w:rPr/>
            </w:pPr>
            <w:r>
              <w:rPr>
                <w:rtl w:val="0"/>
              </w:rPr>
              <w:t xml:space="preserve">12000</w:t>
            </w:r>
            <w:r/>
          </w:p>
        </w:tc>
        <w:tc>
          <w:tcPr>
            <w:tcBorders/>
            <w:textDirection w:val="lrTb"/>
            <w:noWrap w:val="false"/>
          </w:tcPr>
          <w:p>
            <w:pPr>
              <w:pBdr/>
              <w:spacing w:line="360" w:lineRule="auto"/>
              <w:ind/>
              <w:jc w:val="center"/>
              <w:rPr/>
            </w:pPr>
            <w:r>
              <w:rPr>
                <w:rtl w:val="0"/>
              </w:rPr>
              <w:t xml:space="preserve">1</w:t>
            </w:r>
            <w:r/>
          </w:p>
        </w:tc>
        <w:tc>
          <w:tcPr>
            <w:tcBorders/>
            <w:textDirection w:val="lrTb"/>
            <w:noWrap w:val="false"/>
          </w:tcPr>
          <w:p>
            <w:pPr>
              <w:pBdr/>
              <w:spacing w:line="360" w:lineRule="auto"/>
              <w:ind/>
              <w:jc w:val="center"/>
              <w:rPr/>
            </w:pPr>
            <w:r>
              <w:rPr>
                <w:rtl w:val="0"/>
              </w:rPr>
              <w:t xml:space="preserve">12000</w:t>
            </w:r>
            <w:r/>
          </w:p>
        </w:tc>
      </w:tr>
      <w:tr>
        <w:trPr>
          <w:cantSplit w:val="false"/>
        </w:trPr>
        <w:tc>
          <w:tcPr>
            <w:tcBorders/>
            <w:textDirection w:val="lrTb"/>
            <w:noWrap w:val="false"/>
          </w:tcPr>
          <w:p>
            <w:pPr>
              <w:pBdr/>
              <w:spacing w:line="360" w:lineRule="auto"/>
              <w:ind/>
              <w:jc w:val="center"/>
              <w:rPr/>
            </w:pPr>
            <w:r>
              <w:rPr>
                <w:rtl w:val="0"/>
              </w:rPr>
              <w:t xml:space="preserve">Устройства для защиты линий электропитания, заземления от утечки информации "Соната-РС1"</w:t>
            </w:r>
            <w:r/>
          </w:p>
        </w:tc>
        <w:tc>
          <w:tcPr>
            <w:tcBorders/>
            <w:textDirection w:val="lrTb"/>
            <w:noWrap w:val="false"/>
          </w:tcPr>
          <w:p>
            <w:pPr>
              <w:pBdr/>
              <w:spacing w:line="360" w:lineRule="auto"/>
              <w:ind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РС2</w:t>
            </w:r>
            <w:r>
              <w:rPr>
                <w:sz w:val="40"/>
                <w:szCs w:val="40"/>
                <w:rtl w:val="0"/>
              </w:rPr>
            </w:r>
            <w:r>
              <w:rPr>
                <w:sz w:val="40"/>
                <w:szCs w:val="40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Bdr/>
              <w:spacing w:line="360" w:lineRule="auto"/>
              <w:ind/>
              <w:jc w:val="center"/>
              <w:rPr/>
            </w:pPr>
            <w:r>
              <w:rPr>
                <w:sz w:val="24"/>
                <w:szCs w:val="24"/>
                <w:rtl w:val="0"/>
              </w:rPr>
              <w:t xml:space="preserve">23600</w:t>
            </w:r>
            <w:r>
              <w:rPr>
                <w:rtl w:val="0"/>
              </w:rPr>
            </w:r>
            <w:r/>
          </w:p>
        </w:tc>
        <w:tc>
          <w:tcPr>
            <w:tcBorders/>
            <w:textDirection w:val="lrTb"/>
            <w:noWrap w:val="false"/>
          </w:tcPr>
          <w:p>
            <w:pPr>
              <w:pBdr/>
              <w:spacing w:line="360" w:lineRule="auto"/>
              <w:ind/>
              <w:jc w:val="center"/>
              <w:rPr/>
            </w:pPr>
            <w:r>
              <w:rPr>
                <w:rtl w:val="0"/>
              </w:rPr>
              <w:t xml:space="preserve">5</w:t>
            </w:r>
            <w:r/>
          </w:p>
        </w:tc>
        <w:tc>
          <w:tcPr>
            <w:tcBorders/>
            <w:textDirection w:val="lrTb"/>
            <w:noWrap w:val="false"/>
          </w:tcPr>
          <w:p>
            <w:pPr>
              <w:pBdr/>
              <w:spacing w:line="360" w:lineRule="auto"/>
              <w:ind/>
              <w:jc w:val="center"/>
              <w:rPr/>
            </w:pPr>
            <w:r>
              <w:rPr>
                <w:rtl w:val="0"/>
              </w:rPr>
              <w:t xml:space="preserve">118000</w:t>
            </w:r>
            <w:r/>
          </w:p>
        </w:tc>
      </w:tr>
      <w:tr>
        <w:trPr>
          <w:cantSplit w:val="false"/>
        </w:trPr>
        <w:tc>
          <w:tcPr>
            <w:tcBorders/>
            <w:textDirection w:val="lrTb"/>
            <w:noWrap w:val="false"/>
          </w:tcPr>
          <w:p>
            <w:pPr>
              <w:pBdr/>
              <w:spacing w:line="360" w:lineRule="auto"/>
              <w:ind/>
              <w:jc w:val="center"/>
              <w:rPr/>
            </w:pPr>
            <w:r>
              <w:rPr>
                <w:rtl w:val="0"/>
              </w:rPr>
              <w:t xml:space="preserve">ИТОГО</w:t>
            </w:r>
            <w:r/>
          </w:p>
        </w:tc>
        <w:tc>
          <w:tcPr>
            <w:tcBorders/>
            <w:textDirection w:val="lrTb"/>
            <w:noWrap w:val="false"/>
          </w:tcPr>
          <w:p>
            <w:pPr>
              <w:pBdr/>
              <w:spacing w:line="360" w:lineRule="auto"/>
              <w:ind/>
              <w:jc w:val="center"/>
              <w:rPr/>
            </w:pPr>
            <w:r>
              <w:rPr>
                <w:rtl w:val="0"/>
              </w:rPr>
            </w:r>
            <w:r/>
          </w:p>
        </w:tc>
        <w:tc>
          <w:tcPr>
            <w:tcBorders/>
            <w:textDirection w:val="lrTb"/>
            <w:noWrap w:val="false"/>
          </w:tcPr>
          <w:p>
            <w:pPr>
              <w:pBdr/>
              <w:spacing w:line="360" w:lineRule="auto"/>
              <w:ind/>
              <w:jc w:val="center"/>
              <w:rPr/>
            </w:pPr>
            <w:r>
              <w:rPr>
                <w:rtl w:val="0"/>
              </w:rPr>
            </w:r>
            <w:r/>
          </w:p>
        </w:tc>
        <w:tc>
          <w:tcPr>
            <w:tcBorders/>
            <w:textDirection w:val="lrTb"/>
            <w:noWrap w:val="false"/>
          </w:tcPr>
          <w:p>
            <w:pPr>
              <w:pBdr/>
              <w:spacing w:line="360" w:lineRule="auto"/>
              <w:ind/>
              <w:jc w:val="center"/>
              <w:rPr/>
            </w:pPr>
            <w:r>
              <w:rPr>
                <w:rtl w:val="0"/>
              </w:rPr>
            </w:r>
            <w:r/>
          </w:p>
        </w:tc>
        <w:tc>
          <w:tcPr>
            <w:tcBorders/>
            <w:textDirection w:val="lrTb"/>
            <w:noWrap w:val="false"/>
          </w:tcPr>
          <w:p>
            <w:pPr>
              <w:pBdr/>
              <w:spacing w:line="360" w:lineRule="auto"/>
              <w:ind/>
              <w:jc w:val="center"/>
              <w:rPr/>
            </w:pPr>
            <w:r>
              <w:rPr>
                <w:rtl w:val="0"/>
              </w:rPr>
              <w:t xml:space="preserve">670296</w:t>
            </w:r>
            <w:r/>
          </w:p>
        </w:tc>
      </w:tr>
    </w:tbl>
    <w:p>
      <w:pPr>
        <w:pBdr/>
        <w:spacing w:line="360" w:lineRule="auto"/>
        <w:ind w:firstLine="709"/>
        <w:rPr>
          <w:sz w:val="24"/>
          <w:szCs w:val="24"/>
        </w:rPr>
      </w:pPr>
      <w:r>
        <w:br w:type="page" w:clear="all"/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752"/>
        <w:pBdr/>
        <w:spacing/>
        <w:ind/>
        <w:rPr>
          <w:sz w:val="24"/>
          <w:szCs w:val="24"/>
        </w:rPr>
      </w:pPr>
      <w:r/>
      <w:bookmarkStart w:id="21" w:name="_Toc12"/>
      <w:r>
        <w:rPr>
          <w:rtl w:val="0"/>
        </w:rPr>
        <w:t xml:space="preserve">ВЫВОДЫ</w:t>
      </w:r>
      <w:r/>
      <w:bookmarkEnd w:id="21"/>
      <w:r/>
      <w:r>
        <w:rPr>
          <w:sz w:val="24"/>
          <w:szCs w:val="24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360" w:lineRule="auto"/>
        <w:ind w:right="0" w:firstLine="709" w:left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В ходе данной работы был произведен теоретический обзор существующих каналов утечки информации, анализ потенциальных каналов утечки информации в защищаемом помещении и описан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ы необходимые меры их защиты. Был проанализирован рынок существующих технических средств для противодействия рассматриваемым каналам утечки информации и выбраны подходящие для нашего объекта. Был разработан план установки и произведен расчет сметы затрат.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360" w:lineRule="auto"/>
        <w:ind w:right="0" w:firstLine="709" w:left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В результате была предложена защита от утечек информации по акустическому, виброакустическому, оптическому, акустоэлектрическому, электрическому, электромагнитному, оптико-электронному техническим каналам защиты информации, обеспечена защита от ПЭМИН. </w:t>
      </w:r>
      <w:r>
        <w:br w:type="column"/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 xml:space="preserve">ИСПОЛЬЗОВАННАЯ ЛИТЕРАТУРА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numPr>
          <w:ilvl w:val="0"/>
          <w:numId w:val="13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360" w:lineRule="auto"/>
        <w:ind w:right="0" w:firstLine="709" w:left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ПРИКАЗ ЦБ РФ ОТ 03.03.97 N 02–144 «О ВВЕДЕНИИ В ДЕЙСТВИЕ ВРЕМЕННЫХ ТРЕБОВАНИЙ ПО ОБЕСПЕЧЕНИЮ БЕЗОПАСНОСТИ ТЕХНОЛОГИЙ ОБРАБОТКИ ЭЛЕКТРОННЫХ ПЛАТЕЖНЫХ ДОКУМЕНТОВ В СИСТЕМЕ ЦЕНТРАЛЬНОГО БАНКА РОССИЙСКОЙ ФЕДЕРАЦИИ»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numPr>
          <w:ilvl w:val="0"/>
          <w:numId w:val="13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360" w:lineRule="auto"/>
        <w:ind w:right="0" w:firstLine="709" w:left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"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Руководящий документ "Защита от несанкционированного доступа к информации. Термины и определения".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sectPr>
      <w:headerReference w:type="default" r:id="rId11"/>
      <w:footerReference w:type="default" r:id="rId12"/>
      <w:footnotePr/>
      <w:endnotePr/>
      <w:type w:val="nextPage"/>
      <w:pgSz w:h="16840" w:orient="landscape" w:w="11910"/>
      <w:pgMar w:top="1134" w:right="851" w:bottom="1134" w:left="1701" w:header="1144" w:footer="1048" w:gutter="0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</w:font>
  <w:font w:name="Gungsuh">
    <w:panose1 w:val="02010600030101010101"/>
  </w:font>
  <w:font w:name="Courier New">
    <w:panose1 w:val="02070309020205020404"/>
  </w:font>
  <w:font w:name="Noto Sans Symbols">
    <w:panose1 w:val="02070803080706020303"/>
  </w:font>
  <w:font w:name="Georgia">
    <w:panose1 w:val="02040502050405020303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keepNext w:val="false"/>
      <w:keepLines w:val="false"/>
      <w:pageBreakBefore w:val="false"/>
      <w:widowControl w:val="false"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hd w:val="clear" w:color="auto" w:fill="auto"/>
      <w:spacing w:after="0" w:before="0" w:line="14" w:lineRule="auto"/>
      <w:ind w:right="0" w:firstLine="0" w:left="0"/>
      <w:jc w:val="left"/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pPr>
    <w:r>
      <w:rPr>
        <w:rtl w:val="0"/>
      </w:rPr>
    </w: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0" behindDoc="1" locked="0" layoutInCell="1" allowOverlap="1">
              <wp:simplePos x="0" y="0"/>
              <wp:positionH relativeFrom="column">
                <wp:posOffset>3048000</wp:posOffset>
              </wp:positionH>
              <wp:positionV relativeFrom="paragraph">
                <wp:posOffset>10020300</wp:posOffset>
              </wp:positionV>
              <wp:extent cx="238125" cy="203835"/>
              <wp:effectExtent l="0" t="0" r="0" b="0"/>
              <wp:wrapNone/>
              <wp:docPr id="1" name="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6311835" y="3682845"/>
                        <a:ext cx="228600" cy="19431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28600" h="194310" fill="norm" stroke="1" extrusionOk="0">
                            <a:moveTo>
                              <a:pt x="0" y="0"/>
                            </a:moveTo>
                            <a:lnTo>
                              <a:pt x="0" y="194310"/>
                            </a:lnTo>
                            <a:lnTo>
                              <a:pt x="228600" y="194310"/>
                            </a:lnTo>
                            <a:lnTo>
                              <a:pt x="228600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Bdr/>
                            <w:spacing w:after="0" w:before="10" w:line="240" w:lineRule="auto"/>
                            <w:ind w:right="0" w:firstLine="60" w:left="60"/>
                            <w:jc w:val="left"/>
                            <w:rPr/>
                          </w:pPr>
                          <w:r>
                            <w:rPr>
                              <w:rFonts w:ascii="Times New Roman" w:hAnsi="Times New Roman" w:eastAsia="Times New Roman" w:cs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 PAGE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11</w:t>
                          </w:r>
                          <w:r/>
                        </w:p>
                      </w:txbxContent>
                    </wps:txbx>
                    <wps:bodyPr spcFirstLastPara="1" wrap="square" lIns="114300" tIns="0" rIns="11430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 0" o:spid="_x0000_s0" style="position:absolute;z-index:0;o:allowoverlap:true;o:allowincell:true;mso-position-horizontal-relative:text;margin-left:240.00pt;mso-position-horizontal:absolute;mso-position-vertical-relative:text;margin-top:789.00pt;mso-position-vertical:absolute;width:18.75pt;height:16.05pt;mso-wrap-distance-left:9.00pt;mso-wrap-distance-top:0.00pt;mso-wrap-distance-right:9.00pt;mso-wrap-distance-bottom:0.00pt;v-text-anchor:top;visibility:visible;" path="m0,0l0,100000l100000,100000l100000,0xe" coordsize="100000,100000" filled="f" stroked="f">
              <v:path textboxrect="0,0,100000,100000"/>
              <v:textbox inset="0,0,0,0">
                <w:txbxContent>
                  <w:p>
                    <w:pPr>
                      <w:pBdr/>
                      <w:spacing w:after="0" w:before="10" w:line="240" w:lineRule="auto"/>
                      <w:ind w:right="0" w:firstLine="60" w:left="60"/>
                      <w:jc w:val="left"/>
                      <w:rPr/>
                    </w:pPr>
                    <w:r>
                      <w:rPr>
                        <w:rFonts w:ascii="Times New Roman" w:hAnsi="Times New Roman" w:eastAsia="Times New Roman" w:cs="Times New Roman"/>
                        <w:b w:val="0"/>
                        <w:i w:val="0"/>
                        <w:smallCaps w:val="0"/>
                        <w:strike w:val="0"/>
                        <w:color w:val="000000"/>
                        <w:sz w:val="24"/>
                        <w:vertAlign w:val="baseline"/>
                      </w:rPr>
                      <w:t xml:space="preserve"> PAGE </w:t>
                    </w:r>
                    <w:r>
                      <w:rPr>
                        <w:rFonts w:ascii="Times New Roman" w:hAnsi="Times New Roman" w:eastAsia="Times New Roman" w:cs="Times New Roman"/>
                        <w:b w:val="0"/>
                        <w:i w:val="0"/>
                        <w:smallCaps w:val="0"/>
                        <w:strike w:val="0"/>
                        <w:color w:val="000000"/>
                        <w:sz w:val="22"/>
                        <w:vertAlign w:val="baseline"/>
                      </w:rPr>
                      <w:t xml:space="preserve">11</w:t>
                    </w:r>
                    <w:r/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keepNext w:val="false"/>
      <w:keepLines w:val="false"/>
      <w:pageBreakBefore w:val="false"/>
      <w:widowControl w:val="false"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hd w:val="clear" w:color="auto" w:fill="auto"/>
      <w:spacing w:after="0" w:before="0" w:line="14" w:lineRule="auto"/>
      <w:ind w:right="0" w:firstLine="0" w:left="0"/>
      <w:jc w:val="left"/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pPr>
    <w:r>
      <w:rPr>
        <w:rtl w:val="0"/>
      </w:rPr>
    </w: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keepNext w:val="false"/>
      <w:keepLines w:val="false"/>
      <w:pageBreakBefore w:val="false"/>
      <w:widowControl w:val="false"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hd w:val="clear" w:color="auto" w:fill="auto"/>
      <w:spacing w:after="0" w:before="0" w:line="14" w:lineRule="auto"/>
      <w:ind w:right="0" w:firstLine="0" w:left="0"/>
      <w:jc w:val="left"/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pPr>
    <w:r>
      <w:rPr>
        <w:rtl w:val="0"/>
      </w:rPr>
    </w: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●"/>
      <w:numFmt w:val="bullet"/>
      <w:pPr>
        <w:pBdr/>
        <w:spacing/>
        <w:ind w:hanging="360" w:left="720"/>
      </w:pPr>
      <w:rPr>
        <w:rFonts w:ascii="Noto Sans Symbols" w:hAnsi="Noto Sans Symbols" w:eastAsia="Noto Sans Symbols" w:cs="Noto Sans Symbols"/>
        <w:sz w:val="20"/>
        <w:szCs w:val="20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ascii="Courier New" w:hAnsi="Courier New" w:eastAsia="Courier New" w:cs="Courier New"/>
        <w:sz w:val="20"/>
        <w:szCs w:val="20"/>
      </w:rPr>
      <w:start w:val="1"/>
      <w:suff w:val="space"/>
    </w:lvl>
    <w:lvl w:ilvl="2">
      <w:isLgl w:val="false"/>
      <w:lvlJc w:val="left"/>
      <w:lvlText w:val="▪"/>
      <w:numFmt w:val="bullet"/>
      <w:pPr>
        <w:pBdr/>
        <w:spacing/>
        <w:ind w:hanging="360" w:left="2160"/>
      </w:pPr>
      <w:rPr>
        <w:rFonts w:ascii="Noto Sans Symbols" w:hAnsi="Noto Sans Symbols" w:eastAsia="Noto Sans Symbols" w:cs="Noto Sans Symbols"/>
        <w:sz w:val="20"/>
        <w:szCs w:val="20"/>
      </w:rPr>
      <w:start w:val="1"/>
      <w:suff w:val="space"/>
    </w:lvl>
    <w:lvl w:ilvl="3">
      <w:isLgl w:val="false"/>
      <w:lvlJc w:val="left"/>
      <w:lvlText w:val="▪"/>
      <w:numFmt w:val="bullet"/>
      <w:pPr>
        <w:pBdr/>
        <w:spacing/>
        <w:ind w:hanging="360" w:left="2880"/>
      </w:pPr>
      <w:rPr>
        <w:rFonts w:ascii="Noto Sans Symbols" w:hAnsi="Noto Sans Symbols" w:eastAsia="Noto Sans Symbols" w:cs="Noto Sans Symbols"/>
        <w:sz w:val="20"/>
        <w:szCs w:val="20"/>
      </w:rPr>
      <w:start w:val="1"/>
      <w:suff w:val="space"/>
    </w:lvl>
    <w:lvl w:ilvl="4">
      <w:isLgl w:val="false"/>
      <w:lvlJc w:val="left"/>
      <w:lvlText w:val="▪"/>
      <w:numFmt w:val="bullet"/>
      <w:pPr>
        <w:pBdr/>
        <w:spacing/>
        <w:ind w:hanging="360" w:left="3600"/>
      </w:pPr>
      <w:rPr>
        <w:rFonts w:ascii="Noto Sans Symbols" w:hAnsi="Noto Sans Symbols" w:eastAsia="Noto Sans Symbols" w:cs="Noto Sans Symbols"/>
        <w:sz w:val="20"/>
        <w:szCs w:val="20"/>
      </w:rPr>
      <w:start w:val="1"/>
      <w:suff w:val="space"/>
    </w:lvl>
    <w:lvl w:ilvl="5">
      <w:isLgl w:val="false"/>
      <w:lvlJc w:val="left"/>
      <w:lvlText w:val="▪"/>
      <w:numFmt w:val="bullet"/>
      <w:pPr>
        <w:pBdr/>
        <w:spacing/>
        <w:ind w:hanging="360" w:left="4320"/>
      </w:pPr>
      <w:rPr>
        <w:rFonts w:ascii="Noto Sans Symbols" w:hAnsi="Noto Sans Symbols" w:eastAsia="Noto Sans Symbols" w:cs="Noto Sans Symbols"/>
        <w:sz w:val="20"/>
        <w:szCs w:val="20"/>
      </w:rPr>
      <w:start w:val="1"/>
      <w:suff w:val="space"/>
    </w:lvl>
    <w:lvl w:ilvl="6">
      <w:isLgl w:val="false"/>
      <w:lvlJc w:val="left"/>
      <w:lvlText w:val="▪"/>
      <w:numFmt w:val="bullet"/>
      <w:pPr>
        <w:pBdr/>
        <w:spacing/>
        <w:ind w:hanging="360" w:left="5040"/>
      </w:pPr>
      <w:rPr>
        <w:rFonts w:ascii="Noto Sans Symbols" w:hAnsi="Noto Sans Symbols" w:eastAsia="Noto Sans Symbols" w:cs="Noto Sans Symbols"/>
        <w:sz w:val="20"/>
        <w:szCs w:val="20"/>
      </w:rPr>
      <w:start w:val="1"/>
      <w:suff w:val="space"/>
    </w:lvl>
    <w:lvl w:ilvl="7">
      <w:isLgl w:val="false"/>
      <w:lvlJc w:val="left"/>
      <w:lvlText w:val="▪"/>
      <w:numFmt w:val="bullet"/>
      <w:pPr>
        <w:pBdr/>
        <w:spacing/>
        <w:ind w:hanging="360" w:left="5760"/>
      </w:pPr>
      <w:rPr>
        <w:rFonts w:ascii="Noto Sans Symbols" w:hAnsi="Noto Sans Symbols" w:eastAsia="Noto Sans Symbols" w:cs="Noto Sans Symbols"/>
        <w:sz w:val="20"/>
        <w:szCs w:val="20"/>
      </w:rPr>
      <w:start w:val="1"/>
      <w:suff w:val="space"/>
    </w:lvl>
    <w:lvl w:ilvl="8">
      <w:isLgl w:val="false"/>
      <w:lvlJc w:val="left"/>
      <w:lvlText w:val="▪"/>
      <w:numFmt w:val="bullet"/>
      <w:pPr>
        <w:pBdr/>
        <w:spacing/>
        <w:ind w:hanging="360" w:left="6480"/>
      </w:pPr>
      <w:rPr>
        <w:rFonts w:ascii="Noto Sans Symbols" w:hAnsi="Noto Sans Symbols" w:eastAsia="Noto Sans Symbols" w:cs="Noto Sans Symbols"/>
        <w:sz w:val="20"/>
        <w:szCs w:val="20"/>
      </w:rPr>
      <w:start w:val="1"/>
      <w:suff w:val="space"/>
    </w:lvl>
  </w:abstractNum>
  <w:abstractNum w:abstractNumId="1">
    <w:lvl w:ilvl="0">
      <w:isLgl w:val="false"/>
      <w:lvlJc w:val="left"/>
      <w:lvlText w:val="%1"/>
      <w:numFmt w:val="decimal"/>
      <w:pPr>
        <w:pBdr/>
        <w:spacing/>
        <w:ind w:hanging="360" w:left="360"/>
      </w:pPr>
      <w:rPr/>
      <w:start w:val="3"/>
      <w:suff w:val="space"/>
    </w:lvl>
    <w:lvl w:ilvl="1">
      <w:isLgl w:val="false"/>
      <w:lvlJc w:val="left"/>
      <w:lvlText w:val="%1.%2"/>
      <w:numFmt w:val="decimal"/>
      <w:pPr>
        <w:pBdr/>
        <w:spacing/>
        <w:ind w:hanging="360" w:left="1069"/>
      </w:pPr>
      <w:rPr/>
      <w:start w:val="2"/>
      <w:suff w:val="space"/>
    </w:lvl>
    <w:lvl w:ilvl="2">
      <w:isLgl w:val="false"/>
      <w:lvlJc w:val="left"/>
      <w:lvlText w:val="%1.%2.%3"/>
      <w:numFmt w:val="decimal"/>
      <w:pPr>
        <w:pBdr/>
        <w:spacing/>
        <w:ind w:hanging="720" w:left="2138"/>
      </w:pPr>
      <w:rPr/>
      <w:start w:val="1"/>
      <w:suff w:val="space"/>
    </w:lvl>
    <w:lvl w:ilvl="3">
      <w:isLgl w:val="false"/>
      <w:lvlJc w:val="left"/>
      <w:lvlText w:val="%1.%2.%3.%4"/>
      <w:numFmt w:val="decimal"/>
      <w:pPr>
        <w:pBdr/>
        <w:spacing/>
        <w:ind w:hanging="720" w:left="2847"/>
      </w:pPr>
      <w:rPr/>
      <w:start w:val="1"/>
      <w:suff w:val="space"/>
    </w:lvl>
    <w:lvl w:ilvl="4">
      <w:isLgl w:val="false"/>
      <w:lvlJc w:val="left"/>
      <w:lvlText w:val="%1.%2.%3.%4.%5"/>
      <w:numFmt w:val="decimal"/>
      <w:pPr>
        <w:pBdr/>
        <w:spacing/>
        <w:ind w:hanging="1080" w:left="3916"/>
      </w:pPr>
      <w:rPr/>
      <w:start w:val="1"/>
      <w:suff w:val="space"/>
    </w:lvl>
    <w:lvl w:ilvl="5">
      <w:isLgl w:val="false"/>
      <w:lvlJc w:val="left"/>
      <w:lvlText w:val="%1.%2.%3.%4.%5.%6"/>
      <w:numFmt w:val="decimal"/>
      <w:pPr>
        <w:pBdr/>
        <w:spacing/>
        <w:ind w:hanging="1080" w:left="4625"/>
      </w:pPr>
      <w:rPr/>
      <w:start w:val="1"/>
      <w:suff w:val="space"/>
    </w:lvl>
    <w:lvl w:ilvl="6">
      <w:isLgl w:val="false"/>
      <w:lvlJc w:val="left"/>
      <w:lvlText w:val="%1.%2.%3.%4.%5.%6.%7"/>
      <w:numFmt w:val="decimal"/>
      <w:pPr>
        <w:pBdr/>
        <w:spacing/>
        <w:ind w:hanging="1440" w:left="5694"/>
      </w:pPr>
      <w:rPr/>
      <w:start w:val="1"/>
      <w:suff w:val="space"/>
    </w:lvl>
    <w:lvl w:ilvl="7">
      <w:isLgl w:val="false"/>
      <w:lvlJc w:val="left"/>
      <w:lvlText w:val="%1.%2.%3.%4.%5.%6.%7.%8"/>
      <w:numFmt w:val="decimal"/>
      <w:pPr>
        <w:pBdr/>
        <w:spacing/>
        <w:ind w:hanging="1440" w:left="6403"/>
      </w:pPr>
      <w:rPr/>
      <w:start w:val="1"/>
      <w:suff w:val="space"/>
    </w:lvl>
    <w:lvl w:ilvl="8">
      <w:isLgl w:val="false"/>
      <w:lvlJc w:val="left"/>
      <w:lvlText w:val="%1.%2.%3.%4.%5.%6.%7.%8.%9"/>
      <w:numFmt w:val="decimal"/>
      <w:pPr>
        <w:pBdr/>
        <w:spacing/>
        <w:ind w:hanging="1800" w:left="7472"/>
      </w:pPr>
      <w:rPr/>
      <w:start w:val="1"/>
      <w:suff w:val="space"/>
    </w:lvl>
  </w:abstractNum>
  <w:abstractNum w:abstractNumId="2">
    <w:lvl w:ilvl="0">
      <w:isLgl w:val="false"/>
      <w:lvlJc w:val="left"/>
      <w:lvlText w:val="●"/>
      <w:numFmt w:val="bullet"/>
      <w:pPr>
        <w:pBdr/>
        <w:spacing/>
        <w:ind w:hanging="360" w:left="1429"/>
      </w:pPr>
      <w:rPr>
        <w:rFonts w:ascii="Noto Sans Symbols" w:hAnsi="Noto Sans Symbols" w:eastAsia="Noto Sans Symbols" w:cs="Noto Sans Symbols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▪"/>
      <w:numFmt w:val="bullet"/>
      <w:pPr>
        <w:pBdr/>
        <w:spacing/>
        <w:ind w:hanging="360" w:left="2869"/>
      </w:pPr>
      <w:rPr>
        <w:rFonts w:ascii="Noto Sans Symbols" w:hAnsi="Noto Sans Symbols" w:eastAsia="Noto Sans Symbols" w:cs="Noto Sans Symbols"/>
      </w:rPr>
      <w:start w:val="1"/>
      <w:suff w:val="space"/>
    </w:lvl>
    <w:lvl w:ilvl="3">
      <w:isLgl w:val="false"/>
      <w:lvlJc w:val="left"/>
      <w:lvlText w:val="●"/>
      <w:numFmt w:val="bullet"/>
      <w:pPr>
        <w:pBdr/>
        <w:spacing/>
        <w:ind w:hanging="360" w:left="3589"/>
      </w:pPr>
      <w:rPr>
        <w:rFonts w:ascii="Noto Sans Symbols" w:hAnsi="Noto Sans Symbols" w:eastAsia="Noto Sans Symbols" w:cs="Noto Sans Symbols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▪"/>
      <w:numFmt w:val="bullet"/>
      <w:pPr>
        <w:pBdr/>
        <w:spacing/>
        <w:ind w:hanging="360" w:left="5029"/>
      </w:pPr>
      <w:rPr>
        <w:rFonts w:ascii="Noto Sans Symbols" w:hAnsi="Noto Sans Symbols" w:eastAsia="Noto Sans Symbols" w:cs="Noto Sans Symbols"/>
      </w:rPr>
      <w:start w:val="1"/>
      <w:suff w:val="space"/>
    </w:lvl>
    <w:lvl w:ilvl="6">
      <w:isLgl w:val="false"/>
      <w:lvlJc w:val="left"/>
      <w:lvlText w:val="●"/>
      <w:numFmt w:val="bullet"/>
      <w:pPr>
        <w:pBdr/>
        <w:spacing/>
        <w:ind w:hanging="360" w:left="5749"/>
      </w:pPr>
      <w:rPr>
        <w:rFonts w:ascii="Noto Sans Symbols" w:hAnsi="Noto Sans Symbols" w:eastAsia="Noto Sans Symbols" w:cs="Noto Sans Symbols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▪"/>
      <w:numFmt w:val="bullet"/>
      <w:pPr>
        <w:pBdr/>
        <w:spacing/>
        <w:ind w:hanging="360" w:left="7189"/>
      </w:pPr>
      <w:rPr>
        <w:rFonts w:ascii="Noto Sans Symbols" w:hAnsi="Noto Sans Symbols" w:eastAsia="Noto Sans Symbols" w:cs="Noto Sans Symbols"/>
      </w:rPr>
      <w:start w:val="1"/>
      <w:suff w:val="space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space"/>
    </w:lvl>
    <w:lvl w:ilvl="1">
      <w:isLgl w:val="false"/>
      <w:lvlJc w:val="left"/>
      <w:lvlText w:val="%2."/>
      <w:numFmt w:val="decimal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left"/>
      <w:lvlText w:val="%3."/>
      <w:numFmt w:val="decimal"/>
      <w:pPr>
        <w:pBdr/>
        <w:spacing/>
        <w:ind w:hanging="36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decimal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left"/>
      <w:lvlText w:val="%6."/>
      <w:numFmt w:val="decimal"/>
      <w:pPr>
        <w:pBdr/>
        <w:spacing/>
        <w:ind w:hanging="36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decimal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left"/>
      <w:lvlText w:val="%9."/>
      <w:numFmt w:val="decimal"/>
      <w:pPr>
        <w:pBdr/>
        <w:spacing/>
        <w:ind w:hanging="360" w:left="6480"/>
      </w:pPr>
      <w:rPr/>
      <w:start w:val="1"/>
      <w:suff w:val="space"/>
    </w:lvl>
  </w:abstractNum>
  <w:abstractNum w:abstractNumId="4">
    <w:lvl w:ilvl="0">
      <w:isLgl w:val="false"/>
      <w:lvlJc w:val="left"/>
      <w:lvlText w:val="●"/>
      <w:numFmt w:val="bullet"/>
      <w:pPr>
        <w:pBdr/>
        <w:spacing/>
        <w:ind w:hanging="360" w:left="1429"/>
      </w:pPr>
      <w:rPr>
        <w:rFonts w:ascii="Noto Sans Symbols" w:hAnsi="Noto Sans Symbols" w:eastAsia="Noto Sans Symbols" w:cs="Noto Sans Symbols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▪"/>
      <w:numFmt w:val="bullet"/>
      <w:pPr>
        <w:pBdr/>
        <w:spacing/>
        <w:ind w:hanging="360" w:left="2869"/>
      </w:pPr>
      <w:rPr>
        <w:rFonts w:ascii="Noto Sans Symbols" w:hAnsi="Noto Sans Symbols" w:eastAsia="Noto Sans Symbols" w:cs="Noto Sans Symbols"/>
      </w:rPr>
      <w:start w:val="1"/>
      <w:suff w:val="space"/>
    </w:lvl>
    <w:lvl w:ilvl="3">
      <w:isLgl w:val="false"/>
      <w:lvlJc w:val="left"/>
      <w:lvlText w:val="●"/>
      <w:numFmt w:val="bullet"/>
      <w:pPr>
        <w:pBdr/>
        <w:spacing/>
        <w:ind w:hanging="360" w:left="3589"/>
      </w:pPr>
      <w:rPr>
        <w:rFonts w:ascii="Noto Sans Symbols" w:hAnsi="Noto Sans Symbols" w:eastAsia="Noto Sans Symbols" w:cs="Noto Sans Symbols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▪"/>
      <w:numFmt w:val="bullet"/>
      <w:pPr>
        <w:pBdr/>
        <w:spacing/>
        <w:ind w:hanging="360" w:left="5029"/>
      </w:pPr>
      <w:rPr>
        <w:rFonts w:ascii="Noto Sans Symbols" w:hAnsi="Noto Sans Symbols" w:eastAsia="Noto Sans Symbols" w:cs="Noto Sans Symbols"/>
      </w:rPr>
      <w:start w:val="1"/>
      <w:suff w:val="space"/>
    </w:lvl>
    <w:lvl w:ilvl="6">
      <w:isLgl w:val="false"/>
      <w:lvlJc w:val="left"/>
      <w:lvlText w:val="●"/>
      <w:numFmt w:val="bullet"/>
      <w:pPr>
        <w:pBdr/>
        <w:spacing/>
        <w:ind w:hanging="360" w:left="5749"/>
      </w:pPr>
      <w:rPr>
        <w:rFonts w:ascii="Noto Sans Symbols" w:hAnsi="Noto Sans Symbols" w:eastAsia="Noto Sans Symbols" w:cs="Noto Sans Symbols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▪"/>
      <w:numFmt w:val="bullet"/>
      <w:pPr>
        <w:pBdr/>
        <w:spacing/>
        <w:ind w:hanging="360" w:left="7189"/>
      </w:pPr>
      <w:rPr>
        <w:rFonts w:ascii="Noto Sans Symbols" w:hAnsi="Noto Sans Symbols" w:eastAsia="Noto Sans Symbols" w:cs="Noto Sans Symbols"/>
      </w:rPr>
      <w:start w:val="1"/>
      <w:suff w:val="space"/>
    </w:lvl>
  </w:abstractNum>
  <w:abstractNum w:abstractNumId="5">
    <w:lvl w:ilvl="0">
      <w:isLgl w:val="false"/>
      <w:lvlJc w:val="left"/>
      <w:lvlText w:val="●"/>
      <w:numFmt w:val="bullet"/>
      <w:pPr>
        <w:pBdr/>
        <w:spacing/>
        <w:ind w:hanging="360" w:left="1429"/>
      </w:pPr>
      <w:rPr>
        <w:rFonts w:ascii="Noto Sans Symbols" w:hAnsi="Noto Sans Symbols" w:eastAsia="Noto Sans Symbols" w:cs="Noto Sans Symbols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▪"/>
      <w:numFmt w:val="bullet"/>
      <w:pPr>
        <w:pBdr/>
        <w:spacing/>
        <w:ind w:hanging="360" w:left="2869"/>
      </w:pPr>
      <w:rPr>
        <w:rFonts w:ascii="Noto Sans Symbols" w:hAnsi="Noto Sans Symbols" w:eastAsia="Noto Sans Symbols" w:cs="Noto Sans Symbols"/>
      </w:rPr>
      <w:start w:val="1"/>
      <w:suff w:val="space"/>
    </w:lvl>
    <w:lvl w:ilvl="3">
      <w:isLgl w:val="false"/>
      <w:lvlJc w:val="left"/>
      <w:lvlText w:val="●"/>
      <w:numFmt w:val="bullet"/>
      <w:pPr>
        <w:pBdr/>
        <w:spacing/>
        <w:ind w:hanging="360" w:left="3589"/>
      </w:pPr>
      <w:rPr>
        <w:rFonts w:ascii="Noto Sans Symbols" w:hAnsi="Noto Sans Symbols" w:eastAsia="Noto Sans Symbols" w:cs="Noto Sans Symbols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▪"/>
      <w:numFmt w:val="bullet"/>
      <w:pPr>
        <w:pBdr/>
        <w:spacing/>
        <w:ind w:hanging="360" w:left="5029"/>
      </w:pPr>
      <w:rPr>
        <w:rFonts w:ascii="Noto Sans Symbols" w:hAnsi="Noto Sans Symbols" w:eastAsia="Noto Sans Symbols" w:cs="Noto Sans Symbols"/>
      </w:rPr>
      <w:start w:val="1"/>
      <w:suff w:val="space"/>
    </w:lvl>
    <w:lvl w:ilvl="6">
      <w:isLgl w:val="false"/>
      <w:lvlJc w:val="left"/>
      <w:lvlText w:val="●"/>
      <w:numFmt w:val="bullet"/>
      <w:pPr>
        <w:pBdr/>
        <w:spacing/>
        <w:ind w:hanging="360" w:left="5749"/>
      </w:pPr>
      <w:rPr>
        <w:rFonts w:ascii="Noto Sans Symbols" w:hAnsi="Noto Sans Symbols" w:eastAsia="Noto Sans Symbols" w:cs="Noto Sans Symbols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▪"/>
      <w:numFmt w:val="bullet"/>
      <w:pPr>
        <w:pBdr/>
        <w:spacing/>
        <w:ind w:hanging="360" w:left="7189"/>
      </w:pPr>
      <w:rPr>
        <w:rFonts w:ascii="Noto Sans Symbols" w:hAnsi="Noto Sans Symbols" w:eastAsia="Noto Sans Symbols" w:cs="Noto Sans Symbols"/>
      </w:rPr>
      <w:start w:val="1"/>
      <w:suff w:val="space"/>
    </w:lvl>
  </w:abstractNum>
  <w:abstractNum w:abstractNumId="6">
    <w:lvl w:ilvl="0">
      <w:isLgl w:val="false"/>
      <w:lvlJc w:val="left"/>
      <w:lvlText w:val="●"/>
      <w:numFmt w:val="bullet"/>
      <w:pPr>
        <w:pBdr/>
        <w:spacing/>
        <w:ind w:hanging="360" w:left="1429"/>
      </w:pPr>
      <w:rPr>
        <w:rFonts w:ascii="Noto Sans Symbols" w:hAnsi="Noto Sans Symbols" w:eastAsia="Noto Sans Symbols" w:cs="Noto Sans Symbols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▪"/>
      <w:numFmt w:val="bullet"/>
      <w:pPr>
        <w:pBdr/>
        <w:spacing/>
        <w:ind w:hanging="360" w:left="2869"/>
      </w:pPr>
      <w:rPr>
        <w:rFonts w:ascii="Noto Sans Symbols" w:hAnsi="Noto Sans Symbols" w:eastAsia="Noto Sans Symbols" w:cs="Noto Sans Symbols"/>
      </w:rPr>
      <w:start w:val="1"/>
      <w:suff w:val="space"/>
    </w:lvl>
    <w:lvl w:ilvl="3">
      <w:isLgl w:val="false"/>
      <w:lvlJc w:val="left"/>
      <w:lvlText w:val="●"/>
      <w:numFmt w:val="bullet"/>
      <w:pPr>
        <w:pBdr/>
        <w:spacing/>
        <w:ind w:hanging="360" w:left="3589"/>
      </w:pPr>
      <w:rPr>
        <w:rFonts w:ascii="Noto Sans Symbols" w:hAnsi="Noto Sans Symbols" w:eastAsia="Noto Sans Symbols" w:cs="Noto Sans Symbols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▪"/>
      <w:numFmt w:val="bullet"/>
      <w:pPr>
        <w:pBdr/>
        <w:spacing/>
        <w:ind w:hanging="360" w:left="5029"/>
      </w:pPr>
      <w:rPr>
        <w:rFonts w:ascii="Noto Sans Symbols" w:hAnsi="Noto Sans Symbols" w:eastAsia="Noto Sans Symbols" w:cs="Noto Sans Symbols"/>
      </w:rPr>
      <w:start w:val="1"/>
      <w:suff w:val="space"/>
    </w:lvl>
    <w:lvl w:ilvl="6">
      <w:isLgl w:val="false"/>
      <w:lvlJc w:val="left"/>
      <w:lvlText w:val="●"/>
      <w:numFmt w:val="bullet"/>
      <w:pPr>
        <w:pBdr/>
        <w:spacing/>
        <w:ind w:hanging="360" w:left="5749"/>
      </w:pPr>
      <w:rPr>
        <w:rFonts w:ascii="Noto Sans Symbols" w:hAnsi="Noto Sans Symbols" w:eastAsia="Noto Sans Symbols" w:cs="Noto Sans Symbols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▪"/>
      <w:numFmt w:val="bullet"/>
      <w:pPr>
        <w:pBdr/>
        <w:spacing/>
        <w:ind w:hanging="360" w:left="7189"/>
      </w:pPr>
      <w:rPr>
        <w:rFonts w:ascii="Noto Sans Symbols" w:hAnsi="Noto Sans Symbols" w:eastAsia="Noto Sans Symbols" w:cs="Noto Sans Symbols"/>
      </w:rPr>
      <w:start w:val="1"/>
      <w:suff w:val="space"/>
    </w:lvl>
  </w:abstractNum>
  <w:abstractNum w:abstractNumId="7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space"/>
    </w:lvl>
    <w:lvl w:ilvl="1">
      <w:isLgl w:val="false"/>
      <w:lvlJc w:val="left"/>
      <w:lvlText w:val="%2."/>
      <w:numFmt w:val="decimal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left"/>
      <w:lvlText w:val="%3."/>
      <w:numFmt w:val="decimal"/>
      <w:pPr>
        <w:pBdr/>
        <w:spacing/>
        <w:ind w:hanging="36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decimal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left"/>
      <w:lvlText w:val="%6."/>
      <w:numFmt w:val="decimal"/>
      <w:pPr>
        <w:pBdr/>
        <w:spacing/>
        <w:ind w:hanging="36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decimal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left"/>
      <w:lvlText w:val="%9."/>
      <w:numFmt w:val="decimal"/>
      <w:pPr>
        <w:pBdr/>
        <w:spacing/>
        <w:ind w:hanging="360" w:left="6480"/>
      </w:pPr>
      <w:rPr/>
      <w:start w:val="1"/>
      <w:suff w:val="space"/>
    </w:lvl>
  </w:abstractNum>
  <w:abstractNum w:abstractNumId="8">
    <w:lvl w:ilvl="0">
      <w:isLgl w:val="false"/>
      <w:lvlJc w:val="left"/>
      <w:lvlText w:val="●"/>
      <w:numFmt w:val="bullet"/>
      <w:pPr>
        <w:pBdr/>
        <w:spacing/>
        <w:ind w:hanging="360" w:left="1429"/>
      </w:pPr>
      <w:rPr>
        <w:rFonts w:ascii="Noto Sans Symbols" w:hAnsi="Noto Sans Symbols" w:eastAsia="Noto Sans Symbols" w:cs="Noto Sans Symbols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▪"/>
      <w:numFmt w:val="bullet"/>
      <w:pPr>
        <w:pBdr/>
        <w:spacing/>
        <w:ind w:hanging="360" w:left="2869"/>
      </w:pPr>
      <w:rPr>
        <w:rFonts w:ascii="Noto Sans Symbols" w:hAnsi="Noto Sans Symbols" w:eastAsia="Noto Sans Symbols" w:cs="Noto Sans Symbols"/>
      </w:rPr>
      <w:start w:val="1"/>
      <w:suff w:val="space"/>
    </w:lvl>
    <w:lvl w:ilvl="3">
      <w:isLgl w:val="false"/>
      <w:lvlJc w:val="left"/>
      <w:lvlText w:val="●"/>
      <w:numFmt w:val="bullet"/>
      <w:pPr>
        <w:pBdr/>
        <w:spacing/>
        <w:ind w:hanging="360" w:left="3589"/>
      </w:pPr>
      <w:rPr>
        <w:rFonts w:ascii="Noto Sans Symbols" w:hAnsi="Noto Sans Symbols" w:eastAsia="Noto Sans Symbols" w:cs="Noto Sans Symbols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▪"/>
      <w:numFmt w:val="bullet"/>
      <w:pPr>
        <w:pBdr/>
        <w:spacing/>
        <w:ind w:hanging="360" w:left="5029"/>
      </w:pPr>
      <w:rPr>
        <w:rFonts w:ascii="Noto Sans Symbols" w:hAnsi="Noto Sans Symbols" w:eastAsia="Noto Sans Symbols" w:cs="Noto Sans Symbols"/>
      </w:rPr>
      <w:start w:val="1"/>
      <w:suff w:val="space"/>
    </w:lvl>
    <w:lvl w:ilvl="6">
      <w:isLgl w:val="false"/>
      <w:lvlJc w:val="left"/>
      <w:lvlText w:val="●"/>
      <w:numFmt w:val="bullet"/>
      <w:pPr>
        <w:pBdr/>
        <w:spacing/>
        <w:ind w:hanging="360" w:left="5749"/>
      </w:pPr>
      <w:rPr>
        <w:rFonts w:ascii="Noto Sans Symbols" w:hAnsi="Noto Sans Symbols" w:eastAsia="Noto Sans Symbols" w:cs="Noto Sans Symbols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▪"/>
      <w:numFmt w:val="bullet"/>
      <w:pPr>
        <w:pBdr/>
        <w:spacing/>
        <w:ind w:hanging="360" w:left="7189"/>
      </w:pPr>
      <w:rPr>
        <w:rFonts w:ascii="Noto Sans Symbols" w:hAnsi="Noto Sans Symbols" w:eastAsia="Noto Sans Symbols" w:cs="Noto Sans Symbols"/>
      </w:rPr>
      <w:start w:val="1"/>
      <w:suff w:val="space"/>
    </w:lvl>
  </w:abstractNum>
  <w:abstractNum w:abstractNumId="9">
    <w:lvl w:ilvl="0">
      <w:isLgl w:val="false"/>
      <w:lvlJc w:val="left"/>
      <w:lvlText w:val="%1."/>
      <w:numFmt w:val="decimal"/>
      <w:pPr>
        <w:pBdr/>
        <w:spacing/>
        <w:ind w:hanging="360" w:left="106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78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50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322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94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66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38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610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829"/>
      </w:pPr>
      <w:rPr/>
      <w:start w:val="1"/>
      <w:suff w:val="space"/>
    </w:lvl>
  </w:abstractNum>
  <w:abstractNum w:abstractNumId="10">
    <w:lvl w:ilvl="0">
      <w:isLgl w:val="false"/>
      <w:lvlJc w:val="left"/>
      <w:lvlText w:val="●"/>
      <w:numFmt w:val="bullet"/>
      <w:pPr>
        <w:pBdr/>
        <w:spacing/>
        <w:ind w:hanging="360" w:left="720"/>
      </w:pPr>
      <w:rPr>
        <w:rFonts w:ascii="Noto Sans Symbols" w:hAnsi="Noto Sans Symbols" w:eastAsia="Noto Sans Symbols" w:cs="Noto Sans Symbols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▪"/>
      <w:numFmt w:val="bullet"/>
      <w:pPr>
        <w:pBdr/>
        <w:spacing/>
        <w:ind w:hanging="360" w:left="2160"/>
      </w:pPr>
      <w:rPr>
        <w:rFonts w:ascii="Noto Sans Symbols" w:hAnsi="Noto Sans Symbols" w:eastAsia="Noto Sans Symbols" w:cs="Noto Sans Symbols"/>
      </w:rPr>
      <w:start w:val="1"/>
      <w:suff w:val="space"/>
    </w:lvl>
    <w:lvl w:ilvl="3">
      <w:isLgl w:val="false"/>
      <w:lvlJc w:val="left"/>
      <w:lvlText w:val="●"/>
      <w:numFmt w:val="bullet"/>
      <w:pPr>
        <w:pBdr/>
        <w:spacing/>
        <w:ind w:hanging="360" w:left="2880"/>
      </w:pPr>
      <w:rPr>
        <w:rFonts w:ascii="Noto Sans Symbols" w:hAnsi="Noto Sans Symbols" w:eastAsia="Noto Sans Symbols" w:cs="Noto Sans Symbols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▪"/>
      <w:numFmt w:val="bullet"/>
      <w:pPr>
        <w:pBdr/>
        <w:spacing/>
        <w:ind w:hanging="360" w:left="4320"/>
      </w:pPr>
      <w:rPr>
        <w:rFonts w:ascii="Noto Sans Symbols" w:hAnsi="Noto Sans Symbols" w:eastAsia="Noto Sans Symbols" w:cs="Noto Sans Symbols"/>
      </w:rPr>
      <w:start w:val="1"/>
      <w:suff w:val="space"/>
    </w:lvl>
    <w:lvl w:ilvl="6">
      <w:isLgl w:val="false"/>
      <w:lvlJc w:val="left"/>
      <w:lvlText w:val="●"/>
      <w:numFmt w:val="bullet"/>
      <w:pPr>
        <w:pBdr/>
        <w:spacing/>
        <w:ind w:hanging="360" w:left="5040"/>
      </w:pPr>
      <w:rPr>
        <w:rFonts w:ascii="Noto Sans Symbols" w:hAnsi="Noto Sans Symbols" w:eastAsia="Noto Sans Symbols" w:cs="Noto Sans Symbols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▪"/>
      <w:numFmt w:val="bullet"/>
      <w:pPr>
        <w:pBdr/>
        <w:spacing/>
        <w:ind w:hanging="360" w:left="6480"/>
      </w:pPr>
      <w:rPr>
        <w:rFonts w:ascii="Noto Sans Symbols" w:hAnsi="Noto Sans Symbols" w:eastAsia="Noto Sans Symbols" w:cs="Noto Sans Symbols"/>
      </w:rPr>
      <w:start w:val="1"/>
      <w:suff w:val="space"/>
    </w:lvl>
  </w:abstractNum>
  <w:abstractNum w:abstractNumId="11">
    <w:lvl w:ilvl="0">
      <w:isLgl w:val="false"/>
      <w:lvlJc w:val="left"/>
      <w:lvlText w:val="%1."/>
      <w:numFmt w:val="decimal"/>
      <w:pPr>
        <w:pBdr/>
        <w:spacing/>
        <w:ind w:hanging="201" w:left="509"/>
      </w:pPr>
      <w:rPr>
        <w:rFonts w:ascii="Times New Roman" w:hAnsi="Times New Roman" w:eastAsia="Times New Roman" w:cs="Times New Roman"/>
        <w:b/>
        <w:sz w:val="20"/>
        <w:szCs w:val="20"/>
      </w:rPr>
      <w:start w:val="1"/>
      <w:suff w:val="space"/>
    </w:lvl>
    <w:lvl w:ilvl="1">
      <w:isLgl w:val="false"/>
      <w:lvlJc w:val="left"/>
      <w:lvlText w:val="•"/>
      <w:numFmt w:val="bullet"/>
      <w:pPr>
        <w:pBdr/>
        <w:spacing/>
        <w:ind w:hanging="201" w:left="705"/>
      </w:pPr>
      <w:rPr/>
      <w:start w:val="0"/>
      <w:suff w:val="space"/>
    </w:lvl>
    <w:lvl w:ilvl="2">
      <w:isLgl w:val="false"/>
      <w:lvlJc w:val="left"/>
      <w:lvlText w:val="•"/>
      <w:numFmt w:val="bullet"/>
      <w:pPr>
        <w:pBdr/>
        <w:spacing/>
        <w:ind w:hanging="201" w:left="910"/>
      </w:pPr>
      <w:rPr/>
      <w:start w:val="0"/>
      <w:suff w:val="space"/>
    </w:lvl>
    <w:lvl w:ilvl="3">
      <w:isLgl w:val="false"/>
      <w:lvlJc w:val="left"/>
      <w:lvlText w:val="•"/>
      <w:numFmt w:val="bullet"/>
      <w:pPr>
        <w:pBdr/>
        <w:spacing/>
        <w:ind w:hanging="201" w:left="1115"/>
      </w:pPr>
      <w:rPr/>
      <w:start w:val="0"/>
      <w:suff w:val="space"/>
    </w:lvl>
    <w:lvl w:ilvl="4">
      <w:isLgl w:val="false"/>
      <w:lvlJc w:val="left"/>
      <w:lvlText w:val="•"/>
      <w:numFmt w:val="bullet"/>
      <w:pPr>
        <w:pBdr/>
        <w:spacing/>
        <w:ind w:hanging="201" w:left="1320"/>
      </w:pPr>
      <w:rPr/>
      <w:start w:val="0"/>
      <w:suff w:val="space"/>
    </w:lvl>
    <w:lvl w:ilvl="5">
      <w:isLgl w:val="false"/>
      <w:lvlJc w:val="left"/>
      <w:lvlText w:val="•"/>
      <w:numFmt w:val="bullet"/>
      <w:pPr>
        <w:pBdr/>
        <w:spacing/>
        <w:ind w:hanging="201" w:left="1525"/>
      </w:pPr>
      <w:rPr/>
      <w:start w:val="0"/>
      <w:suff w:val="space"/>
    </w:lvl>
    <w:lvl w:ilvl="6">
      <w:isLgl w:val="false"/>
      <w:lvlJc w:val="left"/>
      <w:lvlText w:val="•"/>
      <w:numFmt w:val="bullet"/>
      <w:pPr>
        <w:pBdr/>
        <w:spacing/>
        <w:ind w:hanging="201" w:left="1730"/>
      </w:pPr>
      <w:rPr/>
      <w:start w:val="0"/>
      <w:suff w:val="space"/>
    </w:lvl>
    <w:lvl w:ilvl="7">
      <w:isLgl w:val="false"/>
      <w:lvlJc w:val="left"/>
      <w:lvlText w:val="•"/>
      <w:numFmt w:val="bullet"/>
      <w:pPr>
        <w:pBdr/>
        <w:spacing/>
        <w:ind w:hanging="201" w:left="1935"/>
      </w:pPr>
      <w:rPr/>
      <w:start w:val="0"/>
      <w:suff w:val="space"/>
    </w:lvl>
    <w:lvl w:ilvl="8">
      <w:isLgl w:val="false"/>
      <w:lvlJc w:val="left"/>
      <w:lvlText w:val="•"/>
      <w:numFmt w:val="bullet"/>
      <w:pPr>
        <w:pBdr/>
        <w:spacing/>
        <w:ind w:hanging="201" w:left="2140"/>
      </w:pPr>
      <w:rPr/>
      <w:start w:val="0"/>
      <w:suff w:val="space"/>
    </w:lvl>
  </w:abstractNum>
  <w:abstractNum w:abstractNumId="12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b w:val="0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3">
    <w:lvl w:ilvl="0">
      <w:isLgl w:val="false"/>
      <w:lvlJc w:val="left"/>
      <w:lvlText w:val="●"/>
      <w:numFmt w:val="bullet"/>
      <w:pPr>
        <w:pBdr/>
        <w:spacing/>
        <w:ind w:hanging="360" w:left="1429"/>
      </w:pPr>
      <w:rPr>
        <w:rFonts w:ascii="Noto Sans Symbols" w:hAnsi="Noto Sans Symbols" w:eastAsia="Noto Sans Symbols" w:cs="Noto Sans Symbols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▪"/>
      <w:numFmt w:val="bullet"/>
      <w:pPr>
        <w:pBdr/>
        <w:spacing/>
        <w:ind w:hanging="360" w:left="2869"/>
      </w:pPr>
      <w:rPr>
        <w:rFonts w:ascii="Noto Sans Symbols" w:hAnsi="Noto Sans Symbols" w:eastAsia="Noto Sans Symbols" w:cs="Noto Sans Symbols"/>
      </w:rPr>
      <w:start w:val="1"/>
      <w:suff w:val="space"/>
    </w:lvl>
    <w:lvl w:ilvl="3">
      <w:isLgl w:val="false"/>
      <w:lvlJc w:val="left"/>
      <w:lvlText w:val="●"/>
      <w:numFmt w:val="bullet"/>
      <w:pPr>
        <w:pBdr/>
        <w:spacing/>
        <w:ind w:hanging="360" w:left="3589"/>
      </w:pPr>
      <w:rPr>
        <w:rFonts w:ascii="Noto Sans Symbols" w:hAnsi="Noto Sans Symbols" w:eastAsia="Noto Sans Symbols" w:cs="Noto Sans Symbols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▪"/>
      <w:numFmt w:val="bullet"/>
      <w:pPr>
        <w:pBdr/>
        <w:spacing/>
        <w:ind w:hanging="360" w:left="5029"/>
      </w:pPr>
      <w:rPr>
        <w:rFonts w:ascii="Noto Sans Symbols" w:hAnsi="Noto Sans Symbols" w:eastAsia="Noto Sans Symbols" w:cs="Noto Sans Symbols"/>
      </w:rPr>
      <w:start w:val="1"/>
      <w:suff w:val="space"/>
    </w:lvl>
    <w:lvl w:ilvl="6">
      <w:isLgl w:val="false"/>
      <w:lvlJc w:val="left"/>
      <w:lvlText w:val="●"/>
      <w:numFmt w:val="bullet"/>
      <w:pPr>
        <w:pBdr/>
        <w:spacing/>
        <w:ind w:hanging="360" w:left="5749"/>
      </w:pPr>
      <w:rPr>
        <w:rFonts w:ascii="Noto Sans Symbols" w:hAnsi="Noto Sans Symbols" w:eastAsia="Noto Sans Symbols" w:cs="Noto Sans Symbols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▪"/>
      <w:numFmt w:val="bullet"/>
      <w:pPr>
        <w:pBdr/>
        <w:spacing/>
        <w:ind w:hanging="360" w:left="7189"/>
      </w:pPr>
      <w:rPr>
        <w:rFonts w:ascii="Noto Sans Symbols" w:hAnsi="Noto Sans Symbols" w:eastAsia="Noto Sans Symbols" w:cs="Noto Sans Symbols"/>
      </w:rPr>
      <w:start w:val="1"/>
      <w:suff w:val="space"/>
    </w:lvl>
  </w:abstractNum>
  <w:abstractNum w:abstractNumId="14">
    <w:lvl w:ilvl="0">
      <w:isLgl w:val="false"/>
      <w:lvlJc w:val="left"/>
      <w:lvlText w:val="●"/>
      <w:numFmt w:val="bullet"/>
      <w:pPr>
        <w:pBdr/>
        <w:spacing/>
        <w:ind w:hanging="360" w:left="720"/>
      </w:pPr>
      <w:rPr>
        <w:rFonts w:ascii="Noto Sans Symbols" w:hAnsi="Noto Sans Symbols" w:eastAsia="Noto Sans Symbols" w:cs="Noto Sans Symbols"/>
        <w:sz w:val="20"/>
        <w:szCs w:val="20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ascii="Courier New" w:hAnsi="Courier New" w:eastAsia="Courier New" w:cs="Courier New"/>
        <w:sz w:val="20"/>
        <w:szCs w:val="20"/>
      </w:rPr>
      <w:start w:val="1"/>
      <w:suff w:val="space"/>
    </w:lvl>
    <w:lvl w:ilvl="2">
      <w:isLgl w:val="false"/>
      <w:lvlJc w:val="left"/>
      <w:lvlText w:val="▪"/>
      <w:numFmt w:val="bullet"/>
      <w:pPr>
        <w:pBdr/>
        <w:spacing/>
        <w:ind w:hanging="360" w:left="2160"/>
      </w:pPr>
      <w:rPr>
        <w:rFonts w:ascii="Noto Sans Symbols" w:hAnsi="Noto Sans Symbols" w:eastAsia="Noto Sans Symbols" w:cs="Noto Sans Symbols"/>
        <w:sz w:val="20"/>
        <w:szCs w:val="20"/>
      </w:rPr>
      <w:start w:val="1"/>
      <w:suff w:val="space"/>
    </w:lvl>
    <w:lvl w:ilvl="3">
      <w:isLgl w:val="false"/>
      <w:lvlJc w:val="left"/>
      <w:lvlText w:val="▪"/>
      <w:numFmt w:val="bullet"/>
      <w:pPr>
        <w:pBdr/>
        <w:spacing/>
        <w:ind w:hanging="360" w:left="2880"/>
      </w:pPr>
      <w:rPr>
        <w:rFonts w:ascii="Noto Sans Symbols" w:hAnsi="Noto Sans Symbols" w:eastAsia="Noto Sans Symbols" w:cs="Noto Sans Symbols"/>
        <w:sz w:val="20"/>
        <w:szCs w:val="20"/>
      </w:rPr>
      <w:start w:val="1"/>
      <w:suff w:val="space"/>
    </w:lvl>
    <w:lvl w:ilvl="4">
      <w:isLgl w:val="false"/>
      <w:lvlJc w:val="left"/>
      <w:lvlText w:val="▪"/>
      <w:numFmt w:val="bullet"/>
      <w:pPr>
        <w:pBdr/>
        <w:spacing/>
        <w:ind w:hanging="360" w:left="3600"/>
      </w:pPr>
      <w:rPr>
        <w:rFonts w:ascii="Noto Sans Symbols" w:hAnsi="Noto Sans Symbols" w:eastAsia="Noto Sans Symbols" w:cs="Noto Sans Symbols"/>
        <w:sz w:val="20"/>
        <w:szCs w:val="20"/>
      </w:rPr>
      <w:start w:val="1"/>
      <w:suff w:val="space"/>
    </w:lvl>
    <w:lvl w:ilvl="5">
      <w:isLgl w:val="false"/>
      <w:lvlJc w:val="left"/>
      <w:lvlText w:val="▪"/>
      <w:numFmt w:val="bullet"/>
      <w:pPr>
        <w:pBdr/>
        <w:spacing/>
        <w:ind w:hanging="360" w:left="4320"/>
      </w:pPr>
      <w:rPr>
        <w:rFonts w:ascii="Noto Sans Symbols" w:hAnsi="Noto Sans Symbols" w:eastAsia="Noto Sans Symbols" w:cs="Noto Sans Symbols"/>
        <w:sz w:val="20"/>
        <w:szCs w:val="20"/>
      </w:rPr>
      <w:start w:val="1"/>
      <w:suff w:val="space"/>
    </w:lvl>
    <w:lvl w:ilvl="6">
      <w:isLgl w:val="false"/>
      <w:lvlJc w:val="left"/>
      <w:lvlText w:val="▪"/>
      <w:numFmt w:val="bullet"/>
      <w:pPr>
        <w:pBdr/>
        <w:spacing/>
        <w:ind w:hanging="360" w:left="5040"/>
      </w:pPr>
      <w:rPr>
        <w:rFonts w:ascii="Noto Sans Symbols" w:hAnsi="Noto Sans Symbols" w:eastAsia="Noto Sans Symbols" w:cs="Noto Sans Symbols"/>
        <w:sz w:val="20"/>
        <w:szCs w:val="20"/>
      </w:rPr>
      <w:start w:val="1"/>
      <w:suff w:val="space"/>
    </w:lvl>
    <w:lvl w:ilvl="7">
      <w:isLgl w:val="false"/>
      <w:lvlJc w:val="left"/>
      <w:lvlText w:val="▪"/>
      <w:numFmt w:val="bullet"/>
      <w:pPr>
        <w:pBdr/>
        <w:spacing/>
        <w:ind w:hanging="360" w:left="5760"/>
      </w:pPr>
      <w:rPr>
        <w:rFonts w:ascii="Noto Sans Symbols" w:hAnsi="Noto Sans Symbols" w:eastAsia="Noto Sans Symbols" w:cs="Noto Sans Symbols"/>
        <w:sz w:val="20"/>
        <w:szCs w:val="20"/>
      </w:rPr>
      <w:start w:val="1"/>
      <w:suff w:val="space"/>
    </w:lvl>
    <w:lvl w:ilvl="8">
      <w:isLgl w:val="false"/>
      <w:lvlJc w:val="left"/>
      <w:lvlText w:val="▪"/>
      <w:numFmt w:val="bullet"/>
      <w:pPr>
        <w:pBdr/>
        <w:spacing/>
        <w:ind w:hanging="360" w:left="6480"/>
      </w:pPr>
      <w:rPr>
        <w:rFonts w:ascii="Noto Sans Symbols" w:hAnsi="Noto Sans Symbols" w:eastAsia="Noto Sans Symbols" w:cs="Noto Sans Symbols"/>
        <w:sz w:val="20"/>
        <w:szCs w:val="20"/>
      </w:rPr>
      <w:start w:val="1"/>
      <w:suff w:val="space"/>
    </w:lvl>
  </w:abstractNum>
  <w:abstractNum w:abstractNumId="15">
    <w:lvl w:ilvl="0">
      <w:isLgl w:val="false"/>
      <w:lvlJc w:val="left"/>
      <w:lvlText w:val="●"/>
      <w:numFmt w:val="bullet"/>
      <w:pPr>
        <w:pBdr/>
        <w:spacing/>
        <w:ind w:hanging="360" w:left="1429"/>
      </w:pPr>
      <w:rPr>
        <w:rFonts w:ascii="Noto Sans Symbols" w:hAnsi="Noto Sans Symbols" w:eastAsia="Noto Sans Symbols" w:cs="Noto Sans Symbols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▪"/>
      <w:numFmt w:val="bullet"/>
      <w:pPr>
        <w:pBdr/>
        <w:spacing/>
        <w:ind w:hanging="360" w:left="2869"/>
      </w:pPr>
      <w:rPr>
        <w:rFonts w:ascii="Noto Sans Symbols" w:hAnsi="Noto Sans Symbols" w:eastAsia="Noto Sans Symbols" w:cs="Noto Sans Symbols"/>
      </w:rPr>
      <w:start w:val="1"/>
      <w:suff w:val="space"/>
    </w:lvl>
    <w:lvl w:ilvl="3">
      <w:isLgl w:val="false"/>
      <w:lvlJc w:val="left"/>
      <w:lvlText w:val="●"/>
      <w:numFmt w:val="bullet"/>
      <w:pPr>
        <w:pBdr/>
        <w:spacing/>
        <w:ind w:hanging="360" w:left="3589"/>
      </w:pPr>
      <w:rPr>
        <w:rFonts w:ascii="Noto Sans Symbols" w:hAnsi="Noto Sans Symbols" w:eastAsia="Noto Sans Symbols" w:cs="Noto Sans Symbols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▪"/>
      <w:numFmt w:val="bullet"/>
      <w:pPr>
        <w:pBdr/>
        <w:spacing/>
        <w:ind w:hanging="360" w:left="5029"/>
      </w:pPr>
      <w:rPr>
        <w:rFonts w:ascii="Noto Sans Symbols" w:hAnsi="Noto Sans Symbols" w:eastAsia="Noto Sans Symbols" w:cs="Noto Sans Symbols"/>
      </w:rPr>
      <w:start w:val="1"/>
      <w:suff w:val="space"/>
    </w:lvl>
    <w:lvl w:ilvl="6">
      <w:isLgl w:val="false"/>
      <w:lvlJc w:val="left"/>
      <w:lvlText w:val="●"/>
      <w:numFmt w:val="bullet"/>
      <w:pPr>
        <w:pBdr/>
        <w:spacing/>
        <w:ind w:hanging="360" w:left="5749"/>
      </w:pPr>
      <w:rPr>
        <w:rFonts w:ascii="Noto Sans Symbols" w:hAnsi="Noto Sans Symbols" w:eastAsia="Noto Sans Symbols" w:cs="Noto Sans Symbols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▪"/>
      <w:numFmt w:val="bullet"/>
      <w:pPr>
        <w:pBdr/>
        <w:spacing/>
        <w:ind w:hanging="360" w:left="7189"/>
      </w:pPr>
      <w:rPr>
        <w:rFonts w:ascii="Noto Sans Symbols" w:hAnsi="Noto Sans Symbols" w:eastAsia="Noto Sans Symbols" w:cs="Noto Sans Symbols"/>
      </w:rPr>
      <w:start w:val="1"/>
      <w:suff w:val="space"/>
    </w:lvl>
  </w:abstractNum>
  <w:abstractNum w:abstractNumId="16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22"/>
        <w:szCs w:val="22"/>
        <w:lang w:val="ru-RU" w:eastAsia="zh-CN" w:bidi="ar-SA"/>
      </w:rPr>
    </w:rPrDefault>
    <w:pPrDefault>
      <w:pPr>
        <w:widowControl w:val="false"/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746">
    <w:name w:val="Heading 1 Char"/>
    <w:basedOn w:val="918"/>
    <w:link w:val="908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747">
    <w:name w:val="Heading 2 Char"/>
    <w:basedOn w:val="918"/>
    <w:link w:val="909"/>
    <w:uiPriority w:val="9"/>
    <w:pPr>
      <w:pBdr/>
      <w:spacing/>
      <w:ind/>
    </w:pPr>
    <w:rPr>
      <w:rFonts w:ascii="Arial" w:hAnsi="Arial" w:eastAsia="Arial" w:cs="Arial"/>
      <w:sz w:val="34"/>
    </w:rPr>
  </w:style>
  <w:style w:type="character" w:styleId="748">
    <w:name w:val="Heading 3 Char"/>
    <w:basedOn w:val="918"/>
    <w:link w:val="910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character" w:styleId="749">
    <w:name w:val="Heading 4 Char"/>
    <w:basedOn w:val="918"/>
    <w:link w:val="911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750">
    <w:name w:val="Heading 5 Char"/>
    <w:basedOn w:val="918"/>
    <w:link w:val="912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character" w:styleId="751">
    <w:name w:val="Heading 6 Char"/>
    <w:basedOn w:val="918"/>
    <w:link w:val="91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752">
    <w:name w:val="Heading 7"/>
    <w:basedOn w:val="915"/>
    <w:next w:val="915"/>
    <w:link w:val="753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53">
    <w:name w:val="Heading 7 Char"/>
    <w:basedOn w:val="918"/>
    <w:link w:val="752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754">
    <w:name w:val="Heading 8"/>
    <w:basedOn w:val="915"/>
    <w:next w:val="915"/>
    <w:link w:val="755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55">
    <w:name w:val="Heading 8 Char"/>
    <w:basedOn w:val="918"/>
    <w:link w:val="754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756">
    <w:name w:val="Heading 9"/>
    <w:basedOn w:val="915"/>
    <w:next w:val="915"/>
    <w:link w:val="757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57">
    <w:name w:val="Heading 9 Char"/>
    <w:basedOn w:val="918"/>
    <w:link w:val="756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character" w:styleId="758">
    <w:name w:val="Title Char"/>
    <w:basedOn w:val="918"/>
    <w:link w:val="914"/>
    <w:uiPriority w:val="10"/>
    <w:pPr>
      <w:pBdr/>
      <w:spacing/>
      <w:ind/>
    </w:pPr>
    <w:rPr>
      <w:sz w:val="48"/>
      <w:szCs w:val="48"/>
    </w:rPr>
  </w:style>
  <w:style w:type="character" w:styleId="759">
    <w:name w:val="Subtitle Char"/>
    <w:basedOn w:val="918"/>
    <w:link w:val="941"/>
    <w:uiPriority w:val="11"/>
    <w:pPr>
      <w:pBdr/>
      <w:spacing/>
      <w:ind/>
    </w:pPr>
    <w:rPr>
      <w:sz w:val="24"/>
      <w:szCs w:val="24"/>
    </w:rPr>
  </w:style>
  <w:style w:type="paragraph" w:styleId="760">
    <w:name w:val="Quote"/>
    <w:basedOn w:val="915"/>
    <w:next w:val="915"/>
    <w:link w:val="761"/>
    <w:uiPriority w:val="29"/>
    <w:qFormat/>
    <w:pPr>
      <w:pBdr/>
      <w:spacing/>
      <w:ind w:right="720" w:left="720"/>
    </w:pPr>
    <w:rPr>
      <w:i/>
    </w:rPr>
  </w:style>
  <w:style w:type="character" w:styleId="761">
    <w:name w:val="Quote Char"/>
    <w:link w:val="760"/>
    <w:uiPriority w:val="29"/>
    <w:pPr>
      <w:pBdr/>
      <w:spacing/>
      <w:ind/>
    </w:pPr>
    <w:rPr>
      <w:i/>
    </w:rPr>
  </w:style>
  <w:style w:type="paragraph" w:styleId="762">
    <w:name w:val="Intense Quote"/>
    <w:basedOn w:val="915"/>
    <w:next w:val="915"/>
    <w:link w:val="763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763">
    <w:name w:val="Intense Quote Char"/>
    <w:link w:val="762"/>
    <w:uiPriority w:val="30"/>
    <w:pPr>
      <w:pBdr/>
      <w:spacing/>
      <w:ind/>
    </w:pPr>
    <w:rPr>
      <w:i/>
    </w:rPr>
  </w:style>
  <w:style w:type="character" w:styleId="764">
    <w:name w:val="Header Char"/>
    <w:basedOn w:val="918"/>
    <w:link w:val="925"/>
    <w:uiPriority w:val="99"/>
    <w:pPr>
      <w:pBdr/>
      <w:spacing/>
      <w:ind/>
    </w:pPr>
  </w:style>
  <w:style w:type="character" w:styleId="765">
    <w:name w:val="Footer Char"/>
    <w:basedOn w:val="918"/>
    <w:link w:val="927"/>
    <w:uiPriority w:val="99"/>
    <w:pPr>
      <w:pBdr/>
      <w:spacing/>
      <w:ind/>
    </w:pPr>
  </w:style>
  <w:style w:type="character" w:styleId="766">
    <w:name w:val="Caption Char"/>
    <w:basedOn w:val="936"/>
    <w:link w:val="927"/>
    <w:uiPriority w:val="99"/>
    <w:pPr>
      <w:pBdr/>
      <w:spacing/>
      <w:ind/>
    </w:pPr>
  </w:style>
  <w:style w:type="table" w:styleId="767">
    <w:name w:val="Table Grid Light"/>
    <w:basedOn w:val="91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Plain Table 1"/>
    <w:basedOn w:val="91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Plain Table 2"/>
    <w:basedOn w:val="91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Plain Table 3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Plain Table 4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Plain Table 5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1 Light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1 Light - Accent 1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1 Light - Accent 2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1 Light - Accent 3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1 Light - Accent 4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1 Light - Accent 5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1 Light - Accent 6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2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2 - Accent 1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2 - Accent 2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2 - Accent 3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2 - Accent 4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2 - Accent 5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2 - Accent 6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3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3 - Accent 1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3 - Accent 2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3 - Accent 3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3 - Accent 4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3 - Accent 5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3 - Accent 6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4"/>
    <w:basedOn w:val="91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4 - Accent 1"/>
    <w:basedOn w:val="91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1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1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Grid Table 4 - Accent 2"/>
    <w:basedOn w:val="91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Grid Table 4 - Accent 3"/>
    <w:basedOn w:val="91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Grid Table 4 - Accent 4"/>
    <w:basedOn w:val="91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Grid Table 4 - Accent 5"/>
    <w:basedOn w:val="91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Grid Table 4 - Accent 6"/>
    <w:basedOn w:val="91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Grid Table 5 Dark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Grid Table 5 Dark- Accent 1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dc5e0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dc5e0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Grid Table 5 Dark - Accent 2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1adac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1adac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Grid Table 5 Dark - Accent 3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dfb2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dfb2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Grid Table 5 Dark- Accent 4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4b7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4b7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Grid Table 5 Dark - Accent 5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bd9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bd9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Grid Table 5 Dark - Accent 6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d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d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Grid Table 6 Colorful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Grid Table 6 Colorful - Accent 1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Grid Table 6 Colorful - Accent 2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Grid Table 6 Colorful - Accent 3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Grid Table 6 Colorful - Accent 4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Grid Table 6 Colorful - Accent 5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Grid Table 6 Colorful - Accent 6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Grid Table 7 Colorful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Grid Table 7 Colorful - Accent 1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Grid Table 7 Colorful - Accent 2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Grid Table 7 Colorful - Accent 3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Grid Table 7 Colorful - Accent 4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Grid Table 7 Colorful - Accent 5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Grid Table 7 Colorful - Accent 6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rPr>
        <w:rFonts w:ascii="Arial" w:hAnsi="Arial"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1 Light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1 Light - Accent 1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1 Light - Accent 2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1 Light - Accent 3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1 Light - Accent 4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1 Light - Accent 5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1 Light - Accent 6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2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2 - Accent 1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2 - Accent 2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2 - Accent 3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2 - Accent 4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2 - Accent 5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2 - Accent 6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3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3 - Accent 1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3 - Accent 2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3 - Accent 3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3 - Accent 4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3 - Accent 5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3 - Accent 6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4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4 - Accent 1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4 - Accent 2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st Table 4 - Accent 3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st Table 4 - Accent 4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st Table 4 - Accent 5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st Table 4 - Accent 6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st Table 5 Dark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st Table 5 Dark - Accent 1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st Table 5 Dark - Accent 2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st Table 5 Dark - Accent 3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st Table 5 Dark - Accent 4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st Table 5 Dark - Accent 5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st Table 5 Dark - Accent 6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st Table 6 Colorful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List Table 6 Colorful - Accent 1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List Table 6 Colorful - Accent 2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List Table 6 Colorful - Accent 3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List Table 6 Colorful - Accent 4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List Table 6 Colorful - Accent 5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List Table 6 Colorful - Accent 6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List Table 7 Colorful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List Table 7 Colorful - Accent 1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List Table 7 Colorful - Accent 2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List Table 7 Colorful - Accent 3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List Table 7 Colorful - Accent 4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List Table 7 Colorful - Accent 5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List Table 7 Colorful - Accent 6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Lined - Accent"/>
    <w:basedOn w:val="9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Lined - Accent 1"/>
    <w:basedOn w:val="9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Lined - Accent 2"/>
    <w:basedOn w:val="9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Lined - Accent 3"/>
    <w:basedOn w:val="9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Lined - Accent 4"/>
    <w:basedOn w:val="9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Lined - Accent 5"/>
    <w:basedOn w:val="9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Lined - Accent 6"/>
    <w:basedOn w:val="9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Bordered &amp; Lined - Accent"/>
    <w:basedOn w:val="9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Bordered &amp; Lined - Accent 1"/>
    <w:basedOn w:val="9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Bordered &amp; Lined - Accent 2"/>
    <w:basedOn w:val="9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Bordered &amp; Lined - Accent 3"/>
    <w:basedOn w:val="9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Bordered &amp; Lined - Accent 4"/>
    <w:basedOn w:val="9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Bordered &amp; Lined - Accent 5"/>
    <w:basedOn w:val="9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Bordered &amp; Lined - Accent 6"/>
    <w:basedOn w:val="9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Bordered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Bordered - Accent 1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Bordered - Accent 2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Bordered - Accent 3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Bordered - Accent 4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Bordered - Accent 5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Bordered - Accent 6"/>
    <w:basedOn w:val="9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92">
    <w:name w:val="footnote text"/>
    <w:basedOn w:val="915"/>
    <w:link w:val="893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93">
    <w:name w:val="Footnote Text Char"/>
    <w:link w:val="892"/>
    <w:uiPriority w:val="99"/>
    <w:pPr>
      <w:pBdr/>
      <w:spacing/>
      <w:ind/>
    </w:pPr>
    <w:rPr>
      <w:sz w:val="18"/>
    </w:rPr>
  </w:style>
  <w:style w:type="character" w:styleId="894">
    <w:name w:val="footnote reference"/>
    <w:basedOn w:val="918"/>
    <w:uiPriority w:val="99"/>
    <w:unhideWhenUsed/>
    <w:pPr>
      <w:pBdr/>
      <w:spacing/>
      <w:ind/>
    </w:pPr>
    <w:rPr>
      <w:vertAlign w:val="superscript"/>
    </w:rPr>
  </w:style>
  <w:style w:type="paragraph" w:styleId="895">
    <w:name w:val="endnote text"/>
    <w:basedOn w:val="915"/>
    <w:link w:val="896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96">
    <w:name w:val="Endnote Text Char"/>
    <w:link w:val="895"/>
    <w:uiPriority w:val="99"/>
    <w:pPr>
      <w:pBdr/>
      <w:spacing/>
      <w:ind/>
    </w:pPr>
    <w:rPr>
      <w:sz w:val="20"/>
    </w:rPr>
  </w:style>
  <w:style w:type="character" w:styleId="897">
    <w:name w:val="endnote reference"/>
    <w:basedOn w:val="918"/>
    <w:uiPriority w:val="99"/>
    <w:semiHidden/>
    <w:unhideWhenUsed/>
    <w:pPr>
      <w:pBdr/>
      <w:spacing/>
      <w:ind/>
    </w:pPr>
    <w:rPr>
      <w:vertAlign w:val="superscript"/>
    </w:rPr>
  </w:style>
  <w:style w:type="paragraph" w:styleId="898">
    <w:name w:val="toc 3"/>
    <w:basedOn w:val="915"/>
    <w:next w:val="915"/>
    <w:uiPriority w:val="39"/>
    <w:unhideWhenUsed/>
    <w:pPr>
      <w:pBdr/>
      <w:spacing w:after="57"/>
      <w:ind w:right="0" w:firstLine="0" w:left="567"/>
    </w:pPr>
  </w:style>
  <w:style w:type="paragraph" w:styleId="899">
    <w:name w:val="toc 4"/>
    <w:basedOn w:val="915"/>
    <w:next w:val="915"/>
    <w:uiPriority w:val="39"/>
    <w:unhideWhenUsed/>
    <w:pPr>
      <w:pBdr/>
      <w:spacing w:after="57"/>
      <w:ind w:right="0" w:firstLine="0" w:left="850"/>
    </w:pPr>
  </w:style>
  <w:style w:type="paragraph" w:styleId="900">
    <w:name w:val="toc 5"/>
    <w:basedOn w:val="915"/>
    <w:next w:val="915"/>
    <w:uiPriority w:val="39"/>
    <w:unhideWhenUsed/>
    <w:pPr>
      <w:pBdr/>
      <w:spacing w:after="57"/>
      <w:ind w:right="0" w:firstLine="0" w:left="1134"/>
    </w:pPr>
  </w:style>
  <w:style w:type="paragraph" w:styleId="901">
    <w:name w:val="toc 6"/>
    <w:basedOn w:val="915"/>
    <w:next w:val="915"/>
    <w:uiPriority w:val="39"/>
    <w:unhideWhenUsed/>
    <w:pPr>
      <w:pBdr/>
      <w:spacing w:after="57"/>
      <w:ind w:right="0" w:firstLine="0" w:left="1417"/>
    </w:pPr>
  </w:style>
  <w:style w:type="paragraph" w:styleId="902">
    <w:name w:val="toc 7"/>
    <w:basedOn w:val="915"/>
    <w:next w:val="915"/>
    <w:uiPriority w:val="39"/>
    <w:unhideWhenUsed/>
    <w:pPr>
      <w:pBdr/>
      <w:spacing w:after="57"/>
      <w:ind w:right="0" w:firstLine="0" w:left="1701"/>
    </w:pPr>
  </w:style>
  <w:style w:type="paragraph" w:styleId="903">
    <w:name w:val="toc 8"/>
    <w:basedOn w:val="915"/>
    <w:next w:val="915"/>
    <w:uiPriority w:val="39"/>
    <w:unhideWhenUsed/>
    <w:pPr>
      <w:pBdr/>
      <w:spacing w:after="57"/>
      <w:ind w:right="0" w:firstLine="0" w:left="1984"/>
    </w:pPr>
  </w:style>
  <w:style w:type="paragraph" w:styleId="904">
    <w:name w:val="toc 9"/>
    <w:basedOn w:val="915"/>
    <w:next w:val="915"/>
    <w:uiPriority w:val="39"/>
    <w:unhideWhenUsed/>
    <w:pPr>
      <w:pBdr/>
      <w:spacing w:after="57"/>
      <w:ind w:right="0" w:firstLine="0" w:left="2268"/>
    </w:pPr>
  </w:style>
  <w:style w:type="paragraph" w:styleId="905">
    <w:name w:val="TOC Heading"/>
    <w:uiPriority w:val="39"/>
    <w:unhideWhenUsed/>
    <w:pPr>
      <w:pBdr/>
      <w:spacing/>
      <w:ind/>
    </w:pPr>
  </w:style>
  <w:style w:type="paragraph" w:styleId="906">
    <w:name w:val="table of figures"/>
    <w:basedOn w:val="915"/>
    <w:next w:val="915"/>
    <w:uiPriority w:val="99"/>
    <w:unhideWhenUsed/>
    <w:pPr>
      <w:pBdr/>
      <w:spacing w:after="0" w:afterAutospacing="0"/>
      <w:ind/>
    </w:pPr>
  </w:style>
  <w:style w:type="paragraph" w:styleId="907">
    <w:name w:val="Normal"/>
    <w:pPr>
      <w:pBdr/>
      <w:spacing/>
      <w:ind/>
    </w:pPr>
  </w:style>
  <w:style w:type="paragraph" w:styleId="908">
    <w:name w:val="Heading 1"/>
    <w:basedOn w:val="907"/>
    <w:next w:val="907"/>
    <w:pPr>
      <w:pBdr/>
      <w:spacing w:before="9"/>
      <w:ind w:left="20"/>
    </w:pPr>
    <w:rPr>
      <w:b/>
      <w:sz w:val="28"/>
      <w:szCs w:val="28"/>
    </w:rPr>
  </w:style>
  <w:style w:type="paragraph" w:styleId="909">
    <w:name w:val="Heading 2"/>
    <w:basedOn w:val="907"/>
    <w:next w:val="907"/>
    <w:pPr>
      <w:keepNext w:val="true"/>
      <w:keepLines w:val="true"/>
      <w:pBdr/>
      <w:spacing w:line="360" w:lineRule="auto"/>
      <w:ind/>
    </w:pPr>
    <w:rPr>
      <w:b/>
      <w:sz w:val="28"/>
      <w:szCs w:val="28"/>
    </w:rPr>
  </w:style>
  <w:style w:type="paragraph" w:styleId="910">
    <w:name w:val="Heading 3"/>
    <w:basedOn w:val="907"/>
    <w:next w:val="907"/>
    <w:pPr>
      <w:keepNext w:val="true"/>
      <w:keepLines w:val="true"/>
      <w:pageBreakBefore w:val="false"/>
      <w:pBdr/>
      <w:spacing w:after="80" w:before="280"/>
      <w:ind/>
    </w:pPr>
    <w:rPr>
      <w:b/>
      <w:sz w:val="28"/>
      <w:szCs w:val="28"/>
    </w:rPr>
  </w:style>
  <w:style w:type="paragraph" w:styleId="911">
    <w:name w:val="Heading 4"/>
    <w:basedOn w:val="907"/>
    <w:next w:val="907"/>
    <w:pPr>
      <w:keepNext w:val="true"/>
      <w:keepLines w:val="true"/>
      <w:pageBreakBefore w:val="false"/>
      <w:pBdr/>
      <w:spacing w:after="40" w:before="240"/>
      <w:ind/>
    </w:pPr>
    <w:rPr>
      <w:b/>
      <w:sz w:val="24"/>
      <w:szCs w:val="24"/>
    </w:rPr>
  </w:style>
  <w:style w:type="paragraph" w:styleId="912">
    <w:name w:val="Heading 5"/>
    <w:basedOn w:val="907"/>
    <w:next w:val="907"/>
    <w:pPr>
      <w:keepNext w:val="true"/>
      <w:keepLines w:val="true"/>
      <w:pageBreakBefore w:val="false"/>
      <w:pBdr/>
      <w:spacing w:after="40" w:before="220"/>
      <w:ind/>
    </w:pPr>
    <w:rPr>
      <w:b/>
      <w:sz w:val="22"/>
      <w:szCs w:val="22"/>
    </w:rPr>
  </w:style>
  <w:style w:type="paragraph" w:styleId="913">
    <w:name w:val="Heading 6"/>
    <w:basedOn w:val="907"/>
    <w:next w:val="907"/>
    <w:pPr>
      <w:keepNext w:val="true"/>
      <w:keepLines w:val="true"/>
      <w:pageBreakBefore w:val="false"/>
      <w:pBdr/>
      <w:spacing w:after="40" w:before="200"/>
      <w:ind/>
    </w:pPr>
    <w:rPr>
      <w:b/>
      <w:sz w:val="20"/>
      <w:szCs w:val="20"/>
    </w:rPr>
  </w:style>
  <w:style w:type="paragraph" w:styleId="914">
    <w:name w:val="Title"/>
    <w:basedOn w:val="907"/>
    <w:next w:val="907"/>
    <w:pPr>
      <w:keepNext w:val="true"/>
      <w:keepLines w:val="true"/>
      <w:pageBreakBefore w:val="false"/>
      <w:pBdr/>
      <w:spacing w:after="120" w:before="480"/>
      <w:ind/>
    </w:pPr>
    <w:rPr>
      <w:b/>
      <w:sz w:val="72"/>
      <w:szCs w:val="72"/>
    </w:rPr>
  </w:style>
  <w:style w:type="paragraph" w:styleId="915">
    <w:name w:val="Normal"/>
    <w:qFormat/>
    <w:pPr>
      <w:pBdr/>
      <w:spacing/>
      <w:ind/>
    </w:pPr>
    <w:rPr>
      <w:rFonts w:ascii="Times New Roman" w:hAnsi="Times New Roman" w:eastAsia="Times New Roman" w:cs="Times New Roman"/>
      <w:lang w:val="ru-RU"/>
    </w:rPr>
  </w:style>
  <w:style w:type="paragraph" w:styleId="916">
    <w:name w:val="Heading 1"/>
    <w:basedOn w:val="915"/>
    <w:link w:val="938"/>
    <w:uiPriority w:val="9"/>
    <w:qFormat/>
    <w:pPr>
      <w:pBdr/>
      <w:spacing w:before="9"/>
      <w:ind w:left="20"/>
      <w:outlineLvl w:val="0"/>
    </w:pPr>
    <w:rPr>
      <w:b/>
      <w:bCs/>
      <w:sz w:val="28"/>
      <w:szCs w:val="28"/>
    </w:rPr>
  </w:style>
  <w:style w:type="paragraph" w:styleId="917">
    <w:name w:val="Heading 2"/>
    <w:basedOn w:val="915"/>
    <w:next w:val="915"/>
    <w:link w:val="932"/>
    <w:uiPriority w:val="9"/>
    <w:unhideWhenUsed/>
    <w:qFormat/>
    <w:pPr>
      <w:keepNext w:val="true"/>
      <w:keepLines w:val="true"/>
      <w:pBdr/>
      <w:spacing w:line="360" w:lineRule="auto"/>
      <w:ind/>
      <w:outlineLvl w:val="1"/>
    </w:pPr>
    <w:rPr>
      <w:b/>
      <w:bCs/>
      <w:sz w:val="28"/>
      <w:szCs w:val="28"/>
    </w:rPr>
  </w:style>
  <w:style w:type="character" w:styleId="918" w:default="1">
    <w:name w:val="Default Paragraph Font"/>
    <w:uiPriority w:val="1"/>
    <w:unhideWhenUsed/>
    <w:pPr>
      <w:pBdr/>
      <w:spacing/>
      <w:ind/>
    </w:pPr>
  </w:style>
  <w:style w:type="table" w:styleId="919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20" w:default="1">
    <w:name w:val="No List"/>
    <w:uiPriority w:val="99"/>
    <w:semiHidden/>
    <w:unhideWhenUsed/>
    <w:pPr>
      <w:pBdr/>
      <w:spacing/>
      <w:ind/>
    </w:pPr>
  </w:style>
  <w:style w:type="table" w:styleId="921" w:customStyle="1">
    <w:name w:val="Table Normal"/>
    <w:uiPriority w:val="2"/>
    <w:semiHidden/>
    <w:unhideWhenUsed/>
    <w:qFormat/>
    <w:pPr>
      <w:pBdr/>
      <w:spacing/>
      <w:ind/>
    </w:pPr>
    <w:tblPr>
      <w:tblInd w:w="0" w:type="dxa"/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22">
    <w:name w:val="Body Text"/>
    <w:basedOn w:val="915"/>
    <w:link w:val="940"/>
    <w:uiPriority w:val="1"/>
    <w:qFormat/>
    <w:pPr>
      <w:pBdr/>
      <w:spacing/>
      <w:ind/>
    </w:pPr>
    <w:rPr>
      <w:sz w:val="28"/>
      <w:szCs w:val="28"/>
    </w:rPr>
  </w:style>
  <w:style w:type="paragraph" w:styleId="923">
    <w:name w:val="List Paragraph"/>
    <w:basedOn w:val="915"/>
    <w:uiPriority w:val="34"/>
    <w:qFormat/>
    <w:pPr>
      <w:pBdr/>
      <w:spacing/>
      <w:ind w:firstLine="707" w:left="342"/>
    </w:pPr>
  </w:style>
  <w:style w:type="paragraph" w:styleId="924" w:customStyle="1">
    <w:name w:val="Table Paragraph"/>
    <w:basedOn w:val="915"/>
    <w:uiPriority w:val="1"/>
    <w:qFormat/>
    <w:pPr>
      <w:pBdr/>
      <w:spacing/>
      <w:ind/>
    </w:pPr>
  </w:style>
  <w:style w:type="paragraph" w:styleId="925">
    <w:name w:val="Header"/>
    <w:basedOn w:val="915"/>
    <w:link w:val="926"/>
    <w:uiPriority w:val="99"/>
    <w:unhideWhenUsed/>
    <w:pPr>
      <w:pBdr/>
      <w:tabs>
        <w:tab w:val="center" w:leader="none" w:pos="4677"/>
        <w:tab w:val="right" w:leader="none" w:pos="9355"/>
      </w:tabs>
      <w:spacing/>
      <w:ind/>
    </w:pPr>
  </w:style>
  <w:style w:type="character" w:styleId="926" w:customStyle="1">
    <w:name w:val="Верхний колонтитул Знак"/>
    <w:basedOn w:val="918"/>
    <w:link w:val="925"/>
    <w:uiPriority w:val="99"/>
    <w:pPr>
      <w:pBdr/>
      <w:spacing/>
      <w:ind/>
    </w:pPr>
    <w:rPr>
      <w:rFonts w:ascii="Times New Roman" w:hAnsi="Times New Roman" w:eastAsia="Times New Roman" w:cs="Times New Roman"/>
      <w:lang w:val="ru-RU"/>
    </w:rPr>
  </w:style>
  <w:style w:type="paragraph" w:styleId="927">
    <w:name w:val="Footer"/>
    <w:basedOn w:val="915"/>
    <w:link w:val="928"/>
    <w:uiPriority w:val="99"/>
    <w:unhideWhenUsed/>
    <w:pPr>
      <w:pBdr/>
      <w:tabs>
        <w:tab w:val="center" w:leader="none" w:pos="4677"/>
        <w:tab w:val="right" w:leader="none" w:pos="9355"/>
      </w:tabs>
      <w:spacing/>
      <w:ind/>
    </w:pPr>
  </w:style>
  <w:style w:type="character" w:styleId="928" w:customStyle="1">
    <w:name w:val="Нижний колонтитул Знак"/>
    <w:basedOn w:val="918"/>
    <w:link w:val="927"/>
    <w:uiPriority w:val="99"/>
    <w:pPr>
      <w:pBdr/>
      <w:spacing/>
      <w:ind/>
    </w:pPr>
    <w:rPr>
      <w:rFonts w:ascii="Times New Roman" w:hAnsi="Times New Roman" w:eastAsia="Times New Roman" w:cs="Times New Roman"/>
      <w:lang w:val="ru-RU"/>
    </w:rPr>
  </w:style>
  <w:style w:type="table" w:styleId="929">
    <w:name w:val="Table Grid"/>
    <w:basedOn w:val="919"/>
    <w:uiPriority w:val="39"/>
    <w:pPr>
      <w:widowControl w:val="true"/>
      <w:pBdr/>
      <w:spacing/>
      <w:ind/>
    </w:pPr>
    <w:rPr>
      <w:lang w:val="ru-RU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930">
    <w:name w:val="Hyperlink"/>
    <w:basedOn w:val="918"/>
    <w:uiPriority w:val="99"/>
    <w:unhideWhenUsed/>
    <w:pPr>
      <w:pBdr/>
      <w:spacing/>
      <w:ind/>
    </w:pPr>
    <w:rPr>
      <w:color w:val="0000ff" w:themeColor="hyperlink"/>
      <w:u w:val="single"/>
    </w:rPr>
  </w:style>
  <w:style w:type="character" w:styleId="931">
    <w:name w:val="Unresolved Mention"/>
    <w:basedOn w:val="918"/>
    <w:uiPriority w:val="99"/>
    <w:semiHidden/>
    <w:unhideWhenUsed/>
    <w:pPr>
      <w:pBdr/>
      <w:spacing/>
      <w:ind/>
    </w:pPr>
    <w:rPr>
      <w:color w:val="605e5c"/>
      <w:shd w:val="clear" w:color="auto" w:fill="e1dfdd"/>
    </w:rPr>
  </w:style>
  <w:style w:type="character" w:styleId="932" w:customStyle="1">
    <w:name w:val="Заголовок 2 Знак"/>
    <w:basedOn w:val="918"/>
    <w:link w:val="917"/>
    <w:uiPriority w:val="9"/>
    <w:pPr>
      <w:pBdr/>
      <w:spacing/>
      <w:ind/>
    </w:pPr>
    <w:rPr>
      <w:rFonts w:ascii="Times New Roman" w:hAnsi="Times New Roman" w:eastAsia="Times New Roman" w:cs="Times New Roman"/>
      <w:b/>
      <w:bCs/>
      <w:sz w:val="28"/>
      <w:szCs w:val="28"/>
      <w:lang w:val="ru-RU"/>
    </w:rPr>
  </w:style>
  <w:style w:type="paragraph" w:styleId="933">
    <w:name w:val="Normal (Web)"/>
    <w:basedOn w:val="915"/>
    <w:uiPriority w:val="99"/>
    <w:unhideWhenUsed/>
    <w:pPr>
      <w:widowControl w:val="true"/>
      <w:pBdr/>
      <w:spacing w:after="100" w:afterAutospacing="1" w:before="100" w:beforeAutospacing="1"/>
      <w:ind/>
    </w:pPr>
    <w:rPr>
      <w:sz w:val="24"/>
      <w:szCs w:val="24"/>
      <w:lang w:eastAsia="ru-RU"/>
    </w:rPr>
  </w:style>
  <w:style w:type="paragraph" w:styleId="934">
    <w:name w:val="toc 1"/>
    <w:basedOn w:val="915"/>
    <w:next w:val="915"/>
    <w:uiPriority w:val="39"/>
    <w:unhideWhenUsed/>
    <w:pPr>
      <w:pBdr/>
      <w:spacing w:after="100"/>
      <w:ind/>
    </w:pPr>
  </w:style>
  <w:style w:type="paragraph" w:styleId="935">
    <w:name w:val="toc 2"/>
    <w:basedOn w:val="915"/>
    <w:next w:val="915"/>
    <w:uiPriority w:val="39"/>
    <w:unhideWhenUsed/>
    <w:pPr>
      <w:pBdr/>
      <w:tabs>
        <w:tab w:val="right" w:leader="dot" w:pos="10100"/>
      </w:tabs>
      <w:spacing w:after="100"/>
      <w:ind w:left="220"/>
    </w:pPr>
  </w:style>
  <w:style w:type="paragraph" w:styleId="936">
    <w:name w:val="Caption"/>
    <w:basedOn w:val="915"/>
    <w:next w:val="915"/>
    <w:uiPriority w:val="35"/>
    <w:unhideWhenUsed/>
    <w:qFormat/>
    <w:pPr>
      <w:pBdr/>
      <w:spacing w:after="200"/>
      <w:ind/>
    </w:pPr>
    <w:rPr>
      <w:i/>
      <w:iCs/>
      <w:color w:val="1f497d" w:themeColor="text2"/>
      <w:sz w:val="18"/>
      <w:szCs w:val="18"/>
    </w:rPr>
  </w:style>
  <w:style w:type="paragraph" w:styleId="937">
    <w:name w:val="No Spacing"/>
    <w:uiPriority w:val="1"/>
    <w:qFormat/>
    <w:pPr>
      <w:pBdr/>
      <w:spacing/>
      <w:ind/>
    </w:pPr>
    <w:rPr>
      <w:rFonts w:ascii="Times New Roman" w:hAnsi="Times New Roman" w:eastAsia="Times New Roman" w:cs="Times New Roman"/>
      <w:lang w:val="ru-RU"/>
    </w:rPr>
  </w:style>
  <w:style w:type="character" w:styleId="938" w:customStyle="1">
    <w:name w:val="Заголовок 1 Знак"/>
    <w:basedOn w:val="918"/>
    <w:link w:val="916"/>
    <w:uiPriority w:val="9"/>
    <w:pPr>
      <w:pBdr/>
      <w:spacing/>
      <w:ind/>
    </w:pPr>
    <w:rPr>
      <w:rFonts w:ascii="Times New Roman" w:hAnsi="Times New Roman" w:eastAsia="Times New Roman" w:cs="Times New Roman"/>
      <w:b/>
      <w:bCs/>
      <w:sz w:val="28"/>
      <w:szCs w:val="28"/>
      <w:lang w:val="ru-RU"/>
    </w:rPr>
  </w:style>
  <w:style w:type="character" w:styleId="939">
    <w:name w:val="FollowedHyperlink"/>
    <w:basedOn w:val="918"/>
    <w:uiPriority w:val="99"/>
    <w:semiHidden/>
    <w:unhideWhenUsed/>
    <w:pPr>
      <w:pBdr/>
      <w:spacing/>
      <w:ind/>
    </w:pPr>
    <w:rPr>
      <w:color w:val="800080" w:themeColor="followedHyperlink"/>
      <w:u w:val="single"/>
    </w:rPr>
  </w:style>
  <w:style w:type="character" w:styleId="940" w:customStyle="1">
    <w:name w:val="Основной текст Знак"/>
    <w:basedOn w:val="918"/>
    <w:link w:val="922"/>
    <w:uiPriority w:val="1"/>
    <w:pPr>
      <w:pBdr/>
      <w:spacing/>
      <w:ind/>
    </w:pPr>
    <w:rPr>
      <w:rFonts w:ascii="Times New Roman" w:hAnsi="Times New Roman" w:eastAsia="Times New Roman" w:cs="Times New Roman"/>
      <w:sz w:val="28"/>
      <w:szCs w:val="28"/>
      <w:lang w:val="ru-RU"/>
    </w:rPr>
  </w:style>
  <w:style w:type="paragraph" w:styleId="941">
    <w:name w:val="Subtitle"/>
    <w:basedOn w:val="907"/>
    <w:next w:val="907"/>
    <w:pPr>
      <w:keepNext w:val="true"/>
      <w:keepLines w:val="true"/>
      <w:pageBreakBefore w:val="false"/>
      <w:pBdr/>
      <w:spacing w:after="80" w:before="360"/>
      <w:ind/>
    </w:pPr>
    <w:rPr>
      <w:rFonts w:ascii="Georgia" w:hAnsi="Georgia" w:eastAsia="Georgia" w:cs="Georgia"/>
      <w:i/>
      <w:color w:val="666666"/>
      <w:sz w:val="48"/>
      <w:szCs w:val="48"/>
    </w:rPr>
  </w:style>
  <w:style w:type="table" w:styleId="942">
    <w:name w:val="StGen0"/>
    <w:basedOn w:val="921"/>
    <w:pPr>
      <w:pBdr/>
      <w:spacing/>
      <w:ind/>
    </w:pPr>
    <w:tblPr>
      <w:tblStyleRowBandSize w:val="1"/>
      <w:tblStyleColBandSize w:val="1"/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3">
    <w:name w:val="StGen1"/>
    <w:basedOn w:val="921"/>
    <w:pPr>
      <w:pBdr/>
      <w:spacing/>
      <w:ind/>
    </w:pPr>
    <w:tblPr>
      <w:tblStyleRowBandSize w:val="1"/>
      <w:tblStyleColBandSize w:val="1"/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4">
    <w:name w:val="StGen2"/>
    <w:basedOn w:val="921"/>
    <w:pPr>
      <w:pBdr/>
      <w:spacing/>
      <w:ind/>
    </w:pPr>
    <w:tblPr>
      <w:tblStyleRowBandSize w:val="1"/>
      <w:tblStyleColBandSize w:val="1"/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5">
    <w:name w:val="StGen3"/>
    <w:basedOn w:val="921"/>
    <w:pPr>
      <w:pBdr/>
      <w:spacing/>
      <w:ind/>
    </w:pPr>
    <w:tblPr>
      <w:tblStyleRowBandSize w:val="1"/>
      <w:tblStyleColBandSize w:val="1"/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6">
    <w:name w:val="StGen4"/>
    <w:basedOn w:val="921"/>
    <w:pPr>
      <w:pBdr/>
      <w:spacing/>
      <w:ind/>
    </w:pPr>
    <w:tblPr>
      <w:tblStyleRowBandSize w:val="1"/>
      <w:tblStyleColBandSize w:val="1"/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7">
    <w:name w:val="StGen5"/>
    <w:basedOn w:val="921"/>
    <w:pPr>
      <w:pBdr/>
      <w:spacing/>
      <w:ind/>
    </w:pPr>
    <w:tblPr>
      <w:tblStyleRowBandSize w:val="1"/>
      <w:tblStyleColBandSize w:val="1"/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8">
    <w:name w:val="StGen6"/>
    <w:basedOn w:val="921"/>
    <w:pPr>
      <w:widowControl w:val="true"/>
      <w:pBdr/>
      <w:spacing/>
      <w:ind/>
    </w:pPr>
    <w:tblPr>
      <w:tblStyleRowBandSize w:val="1"/>
      <w:tblStyleColBandSize w:val="1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9">
    <w:name w:val="StGen7"/>
    <w:basedOn w:val="921"/>
    <w:pPr>
      <w:widowControl w:val="true"/>
      <w:pBdr/>
      <w:spacing/>
      <w:ind/>
    </w:pPr>
    <w:tblPr>
      <w:tblStyleRowBandSize w:val="1"/>
      <w:tblStyleColBandSize w:val="1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0">
    <w:name w:val="StGen8"/>
    <w:basedOn w:val="921"/>
    <w:pPr>
      <w:widowControl w:val="true"/>
      <w:pBdr/>
      <w:spacing/>
      <w:ind/>
    </w:pPr>
    <w:tblPr>
      <w:tblStyleRowBandSize w:val="1"/>
      <w:tblStyleColBandSize w:val="1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1">
    <w:name w:val="StGen9"/>
    <w:basedOn w:val="921"/>
    <w:pPr>
      <w:widowControl w:val="true"/>
      <w:pBdr/>
      <w:spacing/>
      <w:ind/>
    </w:pPr>
    <w:tblPr>
      <w:tblStyleRowBandSize w:val="1"/>
      <w:tblStyleColBandSize w:val="1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2">
    <w:name w:val="StGen10"/>
    <w:basedOn w:val="921"/>
    <w:pPr>
      <w:widowControl w:val="true"/>
      <w:pBdr/>
      <w:spacing/>
      <w:ind/>
    </w:pPr>
    <w:tblPr>
      <w:tblStyleRowBandSize w:val="1"/>
      <w:tblStyleColBandSize w:val="1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header" Target="header1.xml" /><Relationship Id="rId11" Type="http://schemas.openxmlformats.org/officeDocument/2006/relationships/header" Target="header2.xml" /><Relationship Id="rId12" Type="http://schemas.openxmlformats.org/officeDocument/2006/relationships/footer" Target="footer1.xml" /><Relationship Id="rId13" Type="http://schemas.openxmlformats.org/officeDocument/2006/relationships/customXml" Target="../customXml/item1.xml" /><Relationship Id="rId14" Type="http://schemas.openxmlformats.org/officeDocument/2006/relationships/image" Target="media/image1.png"/><Relationship Id="rId15" Type="http://schemas.openxmlformats.org/officeDocument/2006/relationships/image" Target="media/image2.png"/><Relationship Id="rId16" Type="http://schemas.openxmlformats.org/officeDocument/2006/relationships/image" Target="media/image3.png"/><Relationship Id="rId17" Type="http://schemas.openxmlformats.org/officeDocument/2006/relationships/image" Target="media/image4.png"/><Relationship Id="rId18" Type="http://schemas.openxmlformats.org/officeDocument/2006/relationships/image" Target="media/image5.png"/><Relationship Id="rId19" Type="http://schemas.openxmlformats.org/officeDocument/2006/relationships/image" Target="media/image6.png"/><Relationship Id="rId20" Type="http://schemas.openxmlformats.org/officeDocument/2006/relationships/image" Target="media/image7.png"/><Relationship Id="rId21" Type="http://schemas.openxmlformats.org/officeDocument/2006/relationships/image" Target="media/image8.png"/><Relationship Id="rId22" Type="http://schemas.openxmlformats.org/officeDocument/2006/relationships/image" Target="media/image9.png"/><Relationship Id="rId23" Type="http://schemas.openxmlformats.org/officeDocument/2006/relationships/image" Target="media/image10.png"/><Relationship Id="rId24" Type="http://schemas.openxmlformats.org/officeDocument/2006/relationships/image" Target="media/image11.png"/><Relationship Id="rId25" Type="http://schemas.openxmlformats.org/officeDocument/2006/relationships/image" Target="media/image12.png"/><Relationship Id="rId26" Type="http://schemas.openxmlformats.org/officeDocument/2006/relationships/image" Target="media/image13.png"/><Relationship Id="rId27" Type="http://schemas.openxmlformats.org/officeDocument/2006/relationships/image" Target="media/image14.png"/><Relationship Id="rId28" Type="http://schemas.openxmlformats.org/officeDocument/2006/relationships/image" Target="media/image15.png"/><Relationship Id="rId29" Type="http://schemas.openxmlformats.org/officeDocument/2006/relationships/image" Target="media/image16.png"/><Relationship Id="rId30" Type="http://schemas.openxmlformats.org/officeDocument/2006/relationships/image" Target="media/image17.png"/><Relationship Id="rId31" Type="http://schemas.openxmlformats.org/officeDocument/2006/relationships/image" Target="media/image18.png"/><Relationship Id="rId32" Type="http://schemas.openxmlformats.org/officeDocument/2006/relationships/image" Target="media/image19.png"/><Relationship Id="rId33" Type="http://schemas.openxmlformats.org/officeDocument/2006/relationships/image" Target="media/image20.png"/><Relationship Id="rId34" Type="http://schemas.openxmlformats.org/officeDocument/2006/relationships/image" Target="media/image21.png"/><Relationship Id="rId35" Type="http://schemas.openxmlformats.org/officeDocument/2006/relationships/image" Target="media/image22.png"/><Relationship Id="rId36" Type="http://schemas.openxmlformats.org/officeDocument/2006/relationships/image" Target="media/image23.png"/><Relationship Id="rId37" Type="http://schemas.openxmlformats.org/officeDocument/2006/relationships/hyperlink" Target="http://deep-electronics.ru/catalog/tekhnicheskie-sredstva-zashchity-informatsii/zashchita-informatsii-ot-utechki-po-tekhnicheskim-kanalam/po-vibroakusticheskomu-kanalu/bekar/" TargetMode="External"/><Relationship Id="rId38" Type="http://schemas.openxmlformats.org/officeDocument/2006/relationships/image" Target="media/image24.jpg"/><Relationship Id="rId39" Type="http://schemas.openxmlformats.org/officeDocument/2006/relationships/image" Target="media/image25.png"/><Relationship Id="rId40" Type="http://schemas.openxmlformats.org/officeDocument/2006/relationships/image" Target="media/image26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Введите ваш текст</w:t>
          </w:r>
          <w:r/>
          <w:r/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247" w:default="1">
    <w:name w:val="Normal"/>
    <w:qFormat/>
    <w:pPr>
      <w:pBdr/>
      <w:spacing/>
      <w:ind/>
    </w:pPr>
  </w:style>
  <w:style w:type="character" w:styleId="248" w:default="1">
    <w:name w:val="Default Paragraph Font"/>
    <w:uiPriority w:val="1"/>
    <w:semiHidden/>
    <w:unhideWhenUsed/>
    <w:pPr>
      <w:pBdr/>
      <w:spacing/>
      <w:ind/>
    </w:pPr>
  </w:style>
  <w:style w:type="numbering" w:styleId="249" w:default="1">
    <w:name w:val="No List"/>
    <w:uiPriority w:val="99"/>
    <w:semiHidden/>
    <w:unhideWhenUsed/>
    <w:pPr>
      <w:pBdr/>
      <w:spacing/>
      <w:ind/>
    </w:pPr>
  </w:style>
  <w:style w:type="paragraph" w:styleId="250">
    <w:name w:val="Heading 1"/>
    <w:basedOn w:val="247"/>
    <w:next w:val="247"/>
    <w:link w:val="251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251">
    <w:name w:val="Heading 1 Char"/>
    <w:basedOn w:val="248"/>
    <w:link w:val="250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252">
    <w:name w:val="Heading 2"/>
    <w:basedOn w:val="247"/>
    <w:next w:val="247"/>
    <w:link w:val="253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253">
    <w:name w:val="Heading 2 Char"/>
    <w:basedOn w:val="248"/>
    <w:link w:val="252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254">
    <w:name w:val="Heading 3"/>
    <w:basedOn w:val="247"/>
    <w:next w:val="247"/>
    <w:link w:val="255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255">
    <w:name w:val="Heading 3 Char"/>
    <w:basedOn w:val="248"/>
    <w:link w:val="254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256">
    <w:name w:val="Heading 4"/>
    <w:basedOn w:val="247"/>
    <w:next w:val="247"/>
    <w:link w:val="257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57">
    <w:name w:val="Heading 4 Char"/>
    <w:basedOn w:val="248"/>
    <w:link w:val="256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58">
    <w:name w:val="Heading 5"/>
    <w:basedOn w:val="247"/>
    <w:next w:val="247"/>
    <w:link w:val="259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59">
    <w:name w:val="Heading 5 Char"/>
    <w:basedOn w:val="248"/>
    <w:link w:val="258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60">
    <w:name w:val="Heading 6"/>
    <w:basedOn w:val="247"/>
    <w:next w:val="247"/>
    <w:link w:val="261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61">
    <w:name w:val="Heading 6 Char"/>
    <w:basedOn w:val="248"/>
    <w:link w:val="260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62">
    <w:name w:val="Heading 7"/>
    <w:basedOn w:val="247"/>
    <w:next w:val="247"/>
    <w:link w:val="263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3">
    <w:name w:val="Heading 7 Char"/>
    <w:basedOn w:val="248"/>
    <w:link w:val="262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64">
    <w:name w:val="Heading 8"/>
    <w:basedOn w:val="247"/>
    <w:next w:val="247"/>
    <w:link w:val="265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65">
    <w:name w:val="Heading 8 Char"/>
    <w:basedOn w:val="248"/>
    <w:link w:val="264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66">
    <w:name w:val="Heading 9"/>
    <w:basedOn w:val="247"/>
    <w:next w:val="247"/>
    <w:link w:val="267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67">
    <w:name w:val="Heading 9 Char"/>
    <w:basedOn w:val="248"/>
    <w:link w:val="266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268">
    <w:name w:val="List Paragraph"/>
    <w:basedOn w:val="247"/>
    <w:uiPriority w:val="34"/>
    <w:qFormat/>
    <w:pPr>
      <w:pBdr/>
      <w:spacing/>
      <w:ind w:left="720"/>
      <w:contextualSpacing w:val="true"/>
    </w:pPr>
  </w:style>
  <w:style w:type="table" w:styleId="269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270">
    <w:name w:val="No Spacing"/>
    <w:uiPriority w:val="1"/>
    <w:qFormat/>
    <w:pPr>
      <w:pBdr/>
      <w:spacing w:after="0" w:before="0" w:line="240" w:lineRule="auto"/>
      <w:ind/>
    </w:pPr>
  </w:style>
  <w:style w:type="paragraph" w:styleId="271">
    <w:name w:val="Title"/>
    <w:basedOn w:val="247"/>
    <w:next w:val="247"/>
    <w:link w:val="272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272">
    <w:name w:val="Title Char"/>
    <w:basedOn w:val="248"/>
    <w:link w:val="271"/>
    <w:uiPriority w:val="10"/>
    <w:pPr>
      <w:pBdr/>
      <w:spacing/>
      <w:ind/>
    </w:pPr>
    <w:rPr>
      <w:sz w:val="48"/>
      <w:szCs w:val="48"/>
    </w:rPr>
  </w:style>
  <w:style w:type="paragraph" w:styleId="273">
    <w:name w:val="Subtitle"/>
    <w:basedOn w:val="247"/>
    <w:next w:val="247"/>
    <w:link w:val="274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274">
    <w:name w:val="Subtitle Char"/>
    <w:basedOn w:val="248"/>
    <w:link w:val="273"/>
    <w:uiPriority w:val="11"/>
    <w:pPr>
      <w:pBdr/>
      <w:spacing/>
      <w:ind/>
    </w:pPr>
    <w:rPr>
      <w:sz w:val="24"/>
      <w:szCs w:val="24"/>
    </w:rPr>
  </w:style>
  <w:style w:type="paragraph" w:styleId="275">
    <w:name w:val="Quote"/>
    <w:basedOn w:val="247"/>
    <w:next w:val="247"/>
    <w:link w:val="276"/>
    <w:uiPriority w:val="29"/>
    <w:qFormat/>
    <w:pPr>
      <w:pBdr/>
      <w:spacing/>
      <w:ind w:right="720" w:left="720"/>
    </w:pPr>
    <w:rPr>
      <w:i/>
    </w:rPr>
  </w:style>
  <w:style w:type="character" w:styleId="276">
    <w:name w:val="Quote Char"/>
    <w:link w:val="275"/>
    <w:uiPriority w:val="29"/>
    <w:pPr>
      <w:pBdr/>
      <w:spacing/>
      <w:ind/>
    </w:pPr>
    <w:rPr>
      <w:i/>
    </w:rPr>
  </w:style>
  <w:style w:type="paragraph" w:styleId="277">
    <w:name w:val="Intense Quote"/>
    <w:basedOn w:val="247"/>
    <w:next w:val="247"/>
    <w:link w:val="278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278">
    <w:name w:val="Intense Quote Char"/>
    <w:link w:val="277"/>
    <w:uiPriority w:val="30"/>
    <w:pPr>
      <w:pBdr/>
      <w:spacing/>
      <w:ind/>
    </w:pPr>
    <w:rPr>
      <w:i/>
    </w:rPr>
  </w:style>
  <w:style w:type="paragraph" w:styleId="279">
    <w:name w:val="Header"/>
    <w:basedOn w:val="247"/>
    <w:link w:val="280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280">
    <w:name w:val="Header Char"/>
    <w:basedOn w:val="248"/>
    <w:link w:val="279"/>
    <w:uiPriority w:val="99"/>
    <w:pPr>
      <w:pBdr/>
      <w:spacing/>
      <w:ind/>
    </w:pPr>
  </w:style>
  <w:style w:type="paragraph" w:styleId="281">
    <w:name w:val="Footer"/>
    <w:basedOn w:val="247"/>
    <w:link w:val="284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282">
    <w:name w:val="Footer Char"/>
    <w:basedOn w:val="248"/>
    <w:link w:val="281"/>
    <w:uiPriority w:val="99"/>
    <w:pPr>
      <w:pBdr/>
      <w:spacing/>
      <w:ind/>
    </w:pPr>
  </w:style>
  <w:style w:type="paragraph" w:styleId="283">
    <w:name w:val="Caption"/>
    <w:basedOn w:val="247"/>
    <w:next w:val="24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284">
    <w:name w:val="Caption Char"/>
    <w:basedOn w:val="283"/>
    <w:link w:val="281"/>
    <w:uiPriority w:val="99"/>
    <w:pPr>
      <w:pBdr/>
      <w:spacing/>
      <w:ind/>
    </w:pPr>
  </w:style>
  <w:style w:type="table" w:styleId="285">
    <w:name w:val="Table Grid"/>
    <w:basedOn w:val="269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6">
    <w:name w:val="Table Grid Light"/>
    <w:basedOn w:val="26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7">
    <w:name w:val="Plain Table 1"/>
    <w:basedOn w:val="26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8">
    <w:name w:val="Plain Table 2"/>
    <w:basedOn w:val="26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9">
    <w:name w:val="Plain Table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0">
    <w:name w:val="Plain Table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1">
    <w:name w:val="Plain Table 5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2">
    <w:name w:val="Grid Table 1 Light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3">
    <w:name w:val="Grid Table 1 Light - Accent 1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4">
    <w:name w:val="Grid Table 1 Light - Accent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5">
    <w:name w:val="Grid Table 1 Light - Accent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6">
    <w:name w:val="Grid Table 1 Light - Accent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7">
    <w:name w:val="Grid Table 1 Light - Accent 5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8">
    <w:name w:val="Grid Table 1 Light - Accent 6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9">
    <w:name w:val="Grid Table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0">
    <w:name w:val="Grid Table 2 - Accent 1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1">
    <w:name w:val="Grid Table 2 - Accent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2">
    <w:name w:val="Grid Table 2 - Accent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3">
    <w:name w:val="Grid Table 2 - Accent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4">
    <w:name w:val="Grid Table 2 - Accent 5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5">
    <w:name w:val="Grid Table 2 - Accent 6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6">
    <w:name w:val="Grid Table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7">
    <w:name w:val="Grid Table 3 - Accent 1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8">
    <w:name w:val="Grid Table 3 - Accent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9">
    <w:name w:val="Grid Table 3 - Accent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0">
    <w:name w:val="Grid Table 3 - Accent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1">
    <w:name w:val="Grid Table 3 - Accent 5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2">
    <w:name w:val="Grid Table 3 - Accent 6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3">
    <w:name w:val="Grid Table 4"/>
    <w:basedOn w:val="26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4">
    <w:name w:val="Grid Table 4 - Accent 1"/>
    <w:basedOn w:val="26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1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1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5">
    <w:name w:val="Grid Table 4 - Accent 2"/>
    <w:basedOn w:val="26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6">
    <w:name w:val="Grid Table 4 - Accent 3"/>
    <w:basedOn w:val="26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7">
    <w:name w:val="Grid Table 4 - Accent 4"/>
    <w:basedOn w:val="26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8">
    <w:name w:val="Grid Table 4 - Accent 5"/>
    <w:basedOn w:val="26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9">
    <w:name w:val="Grid Table 4 - Accent 6"/>
    <w:basedOn w:val="26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0">
    <w:name w:val="Grid Table 5 Dark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1">
    <w:name w:val="Grid Table 5 Dark- Accent 1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dc5e0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dc5e0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2">
    <w:name w:val="Grid Table 5 Dark - Accent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1adac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1adac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3">
    <w:name w:val="Grid Table 5 Dark - Accent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dfb2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dfb2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4">
    <w:name w:val="Grid Table 5 Dark- Accent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4b7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4b7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5">
    <w:name w:val="Grid Table 5 Dark - Accent 5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bd9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bd9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6">
    <w:name w:val="Grid Table 5 Dark - Accent 6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d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d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7">
    <w:name w:val="Grid Table 6 Colorful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28">
    <w:name w:val="Grid Table 6 Colorful - Accent 1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29">
    <w:name w:val="Grid Table 6 Colorful - Accent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30">
    <w:name w:val="Grid Table 6 Colorful - Accent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31">
    <w:name w:val="Grid Table 6 Colorful - Accent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32">
    <w:name w:val="Grid Table 6 Colorful - Accent 5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33">
    <w:name w:val="Grid Table 6 Colorful - Accent 6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34">
    <w:name w:val="Grid Table 7 Colorful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5">
    <w:name w:val="Grid Table 7 Colorful - Accent 1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6">
    <w:name w:val="Grid Table 7 Colorful - Accent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7">
    <w:name w:val="Grid Table 7 Colorful - Accent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8">
    <w:name w:val="Grid Table 7 Colorful - Accent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9">
    <w:name w:val="Grid Table 7 Colorful - Accent 5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0">
    <w:name w:val="Grid Table 7 Colorful - Accent 6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rPr>
        <w:rFonts w:ascii="Arial" w:hAnsi="Arial"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1">
    <w:name w:val="List Table 1 Light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2">
    <w:name w:val="List Table 1 Light - Accent 1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3">
    <w:name w:val="List Table 1 Light - Accent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4">
    <w:name w:val="List Table 1 Light - Accent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5">
    <w:name w:val="List Table 1 Light - Accent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6">
    <w:name w:val="List Table 1 Light - Accent 5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7">
    <w:name w:val="List Table 1 Light - Accent 6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8">
    <w:name w:val="List Table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9">
    <w:name w:val="List Table 2 - Accent 1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0">
    <w:name w:val="List Table 2 - Accent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1">
    <w:name w:val="List Table 2 - Accent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2">
    <w:name w:val="List Table 2 - Accent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3">
    <w:name w:val="List Table 2 - Accent 5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4">
    <w:name w:val="List Table 2 - Accent 6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5">
    <w:name w:val="List Table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6">
    <w:name w:val="List Table 3 - Accent 1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7">
    <w:name w:val="List Table 3 - Accent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8">
    <w:name w:val="List Table 3 - Accent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9">
    <w:name w:val="List Table 3 - Accent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0">
    <w:name w:val="List Table 3 - Accent 5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1">
    <w:name w:val="List Table 3 - Accent 6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2">
    <w:name w:val="List Table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3">
    <w:name w:val="List Table 4 - Accent 1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4">
    <w:name w:val="List Table 4 - Accent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5">
    <w:name w:val="List Table 4 - Accent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6">
    <w:name w:val="List Table 4 - Accent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7">
    <w:name w:val="List Table 4 - Accent 5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8">
    <w:name w:val="List Table 4 - Accent 6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9">
    <w:name w:val="List Table 5 Dark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70">
    <w:name w:val="List Table 5 Dark - Accent 1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71">
    <w:name w:val="List Table 5 Dark - Accent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72">
    <w:name w:val="List Table 5 Dark - Accent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73">
    <w:name w:val="List Table 5 Dark - Accent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74">
    <w:name w:val="List Table 5 Dark - Accent 5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75">
    <w:name w:val="List Table 5 Dark - Accent 6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76">
    <w:name w:val="List Table 6 Colorful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7">
    <w:name w:val="List Table 6 Colorful - Accent 1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8">
    <w:name w:val="List Table 6 Colorful - Accent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9">
    <w:name w:val="List Table 6 Colorful - Accent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0">
    <w:name w:val="List Table 6 Colorful - Accent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1">
    <w:name w:val="List Table 6 Colorful - Accent 5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2">
    <w:name w:val="List Table 6 Colorful - Accent 6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3">
    <w:name w:val="List Table 7 Colorful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84">
    <w:name w:val="List Table 7 Colorful - Accent 1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85">
    <w:name w:val="List Table 7 Colorful - Accent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86">
    <w:name w:val="List Table 7 Colorful - Accent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87">
    <w:name w:val="List Table 7 Colorful - Accent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88">
    <w:name w:val="List Table 7 Colorful - Accent 5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89">
    <w:name w:val="List Table 7 Colorful - Accent 6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90">
    <w:name w:val="Lined - Accent"/>
    <w:basedOn w:val="2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1">
    <w:name w:val="Lined - Accent 1"/>
    <w:basedOn w:val="2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2">
    <w:name w:val="Lined - Accent 2"/>
    <w:basedOn w:val="2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3">
    <w:name w:val="Lined - Accent 3"/>
    <w:basedOn w:val="2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4">
    <w:name w:val="Lined - Accent 4"/>
    <w:basedOn w:val="2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5">
    <w:name w:val="Lined - Accent 5"/>
    <w:basedOn w:val="2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6">
    <w:name w:val="Lined - Accent 6"/>
    <w:basedOn w:val="2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7">
    <w:name w:val="Bordered &amp; Lined - Accent"/>
    <w:basedOn w:val="2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8">
    <w:name w:val="Bordered &amp; Lined - Accent 1"/>
    <w:basedOn w:val="2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9">
    <w:name w:val="Bordered &amp; Lined - Accent 2"/>
    <w:basedOn w:val="2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0">
    <w:name w:val="Bordered &amp; Lined - Accent 3"/>
    <w:basedOn w:val="2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1">
    <w:name w:val="Bordered &amp; Lined - Accent 4"/>
    <w:basedOn w:val="2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2">
    <w:name w:val="Bordered &amp; Lined - Accent 5"/>
    <w:basedOn w:val="2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3">
    <w:name w:val="Bordered &amp; Lined - Accent 6"/>
    <w:basedOn w:val="2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4">
    <w:name w:val="Bordered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5">
    <w:name w:val="Bordered - Accent 1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6">
    <w:name w:val="Bordered - Accent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7">
    <w:name w:val="Bordered - Accent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8">
    <w:name w:val="Bordered - Accent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9">
    <w:name w:val="Bordered - Accent 5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0">
    <w:name w:val="Bordered - Accent 6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411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412">
    <w:name w:val="footnote text"/>
    <w:basedOn w:val="247"/>
    <w:link w:val="413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413">
    <w:name w:val="Footnote Text Char"/>
    <w:link w:val="412"/>
    <w:uiPriority w:val="99"/>
    <w:pPr>
      <w:pBdr/>
      <w:spacing/>
      <w:ind/>
    </w:pPr>
    <w:rPr>
      <w:sz w:val="18"/>
    </w:rPr>
  </w:style>
  <w:style w:type="character" w:styleId="414">
    <w:name w:val="footnote reference"/>
    <w:basedOn w:val="248"/>
    <w:uiPriority w:val="99"/>
    <w:unhideWhenUsed/>
    <w:pPr>
      <w:pBdr/>
      <w:spacing/>
      <w:ind/>
    </w:pPr>
    <w:rPr>
      <w:vertAlign w:val="superscript"/>
    </w:rPr>
  </w:style>
  <w:style w:type="paragraph" w:styleId="415">
    <w:name w:val="endnote text"/>
    <w:basedOn w:val="247"/>
    <w:link w:val="416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416">
    <w:name w:val="Endnote Text Char"/>
    <w:link w:val="415"/>
    <w:uiPriority w:val="99"/>
    <w:pPr>
      <w:pBdr/>
      <w:spacing/>
      <w:ind/>
    </w:pPr>
    <w:rPr>
      <w:sz w:val="20"/>
    </w:rPr>
  </w:style>
  <w:style w:type="character" w:styleId="417">
    <w:name w:val="endnote reference"/>
    <w:basedOn w:val="248"/>
    <w:uiPriority w:val="99"/>
    <w:semiHidden/>
    <w:unhideWhenUsed/>
    <w:pPr>
      <w:pBdr/>
      <w:spacing/>
      <w:ind/>
    </w:pPr>
    <w:rPr>
      <w:vertAlign w:val="superscript"/>
    </w:rPr>
  </w:style>
  <w:style w:type="paragraph" w:styleId="418">
    <w:name w:val="toc 1"/>
    <w:basedOn w:val="247"/>
    <w:next w:val="247"/>
    <w:uiPriority w:val="39"/>
    <w:unhideWhenUsed/>
    <w:pPr>
      <w:pBdr/>
      <w:spacing w:after="57"/>
      <w:ind w:right="0" w:firstLine="0" w:left="0"/>
    </w:pPr>
  </w:style>
  <w:style w:type="paragraph" w:styleId="419">
    <w:name w:val="toc 2"/>
    <w:basedOn w:val="247"/>
    <w:next w:val="247"/>
    <w:uiPriority w:val="39"/>
    <w:unhideWhenUsed/>
    <w:pPr>
      <w:pBdr/>
      <w:spacing w:after="57"/>
      <w:ind w:right="0" w:firstLine="0" w:left="283"/>
    </w:pPr>
  </w:style>
  <w:style w:type="paragraph" w:styleId="420">
    <w:name w:val="toc 3"/>
    <w:basedOn w:val="247"/>
    <w:next w:val="247"/>
    <w:uiPriority w:val="39"/>
    <w:unhideWhenUsed/>
    <w:pPr>
      <w:pBdr/>
      <w:spacing w:after="57"/>
      <w:ind w:right="0" w:firstLine="0" w:left="567"/>
    </w:pPr>
  </w:style>
  <w:style w:type="paragraph" w:styleId="421">
    <w:name w:val="toc 4"/>
    <w:basedOn w:val="247"/>
    <w:next w:val="247"/>
    <w:uiPriority w:val="39"/>
    <w:unhideWhenUsed/>
    <w:pPr>
      <w:pBdr/>
      <w:spacing w:after="57"/>
      <w:ind w:right="0" w:firstLine="0" w:left="850"/>
    </w:pPr>
  </w:style>
  <w:style w:type="paragraph" w:styleId="422">
    <w:name w:val="toc 5"/>
    <w:basedOn w:val="247"/>
    <w:next w:val="247"/>
    <w:uiPriority w:val="39"/>
    <w:unhideWhenUsed/>
    <w:pPr>
      <w:pBdr/>
      <w:spacing w:after="57"/>
      <w:ind w:right="0" w:firstLine="0" w:left="1134"/>
    </w:pPr>
  </w:style>
  <w:style w:type="paragraph" w:styleId="423">
    <w:name w:val="toc 6"/>
    <w:basedOn w:val="247"/>
    <w:next w:val="247"/>
    <w:uiPriority w:val="39"/>
    <w:unhideWhenUsed/>
    <w:pPr>
      <w:pBdr/>
      <w:spacing w:after="57"/>
      <w:ind w:right="0" w:firstLine="0" w:left="1417"/>
    </w:pPr>
  </w:style>
  <w:style w:type="paragraph" w:styleId="424">
    <w:name w:val="toc 7"/>
    <w:basedOn w:val="247"/>
    <w:next w:val="247"/>
    <w:uiPriority w:val="39"/>
    <w:unhideWhenUsed/>
    <w:pPr>
      <w:pBdr/>
      <w:spacing w:after="57"/>
      <w:ind w:right="0" w:firstLine="0" w:left="1701"/>
    </w:pPr>
  </w:style>
  <w:style w:type="paragraph" w:styleId="425">
    <w:name w:val="toc 8"/>
    <w:basedOn w:val="247"/>
    <w:next w:val="247"/>
    <w:uiPriority w:val="39"/>
    <w:unhideWhenUsed/>
    <w:pPr>
      <w:pBdr/>
      <w:spacing w:after="57"/>
      <w:ind w:right="0" w:firstLine="0" w:left="1984"/>
    </w:pPr>
  </w:style>
  <w:style w:type="paragraph" w:styleId="426">
    <w:name w:val="toc 9"/>
    <w:basedOn w:val="247"/>
    <w:next w:val="247"/>
    <w:uiPriority w:val="39"/>
    <w:unhideWhenUsed/>
    <w:pPr>
      <w:pBdr/>
      <w:spacing w:after="57"/>
      <w:ind w:right="0" w:firstLine="0" w:left="2268"/>
    </w:pPr>
  </w:style>
  <w:style w:type="paragraph" w:styleId="427">
    <w:name w:val="TOC Heading"/>
    <w:uiPriority w:val="39"/>
    <w:unhideWhenUsed/>
    <w:pPr>
      <w:pBdr/>
      <w:spacing/>
      <w:ind/>
    </w:pPr>
  </w:style>
  <w:style w:type="paragraph" w:styleId="428">
    <w:name w:val="table of figures"/>
    <w:basedOn w:val="247"/>
    <w:next w:val="247"/>
    <w:uiPriority w:val="99"/>
    <w:unhideWhenUsed/>
    <w:pPr>
      <w:pBdr/>
      <w:spacing w:after="0" w:afterAutospacing="0"/>
      <w:ind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WZ92p59lJyKc/pXLrYLa8STA==">AMUW2mXXiMoG93xYd4SFsF1YIkxIPaUV22Kqaxkrg3avXRunIFRtxQgroRqABnFi5mdNRk7yp0Kk4OKVyiFQAZOTwuNi1hHHt0rQDQu1631KLNC5BpIKzVj84Vt7pGRYmp77ZHvxaRneGYqklWgjhLIKPsXx9ScrxBOAF0nfxWy/zwA7ALmt9WM5QzK3KLb8fo0MJwX3xWxanoluUuXnOaaZMT19U9ZUbYNeBInIVN+FgeEXW6ExG+emUh55PkeZoJkbDsfjggryOpcpa72138CggPHusFrAbKcOBbvRhGzSNMbbK1TxDhCG04bH/ZhwK5RkNBBsKU1CDNRdUnEua1mE5yTsSS45FuoLGzEI/TsE9fUt0Qqa5+VGVlr85KgCcNOawFqm5VoPLvYe6nDDBGnjGuoXCH8yrH25If4bAEUMeRYMIoBr6VnD1nIqhJgXeJX6T9U4HXptDD1+RTmEEJwrDfjcf2gnO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ONLYOFFICE/7.5.0.127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revision>3</cp:revision>
  <dcterms:created xsi:type="dcterms:W3CDTF">2022-11-25T22:20:00Z</dcterms:created>
  <dcterms:modified xsi:type="dcterms:W3CDTF">2023-12-19T11:13:47Z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2021-02-10T00:00:00Z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2021-02-22T00:00:00Z</vt:filetime>
  </property>
</Properties>
</file>