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05D2E4" w14:textId="77777777" w:rsidR="008F3F95" w:rsidRDefault="008F3F95" w:rsidP="008F3F95">
      <w:pPr>
        <w:spacing w:before="10"/>
        <w:ind w:left="20" w:right="18"/>
        <w:jc w:val="center"/>
        <w:rPr>
          <w:b/>
          <w:sz w:val="24"/>
        </w:rPr>
      </w:pPr>
      <w:r>
        <w:rPr>
          <w:b/>
          <w:sz w:val="24"/>
        </w:rPr>
        <w:t>ФЕДЕРАЛЬНОЕ</w:t>
      </w:r>
      <w:r>
        <w:rPr>
          <w:b/>
          <w:spacing w:val="-7"/>
          <w:sz w:val="24"/>
        </w:rPr>
        <w:t xml:space="preserve"> </w:t>
      </w:r>
      <w:r>
        <w:rPr>
          <w:b/>
          <w:sz w:val="24"/>
        </w:rPr>
        <w:t>ГОСУДАРСТВЕННОЕ</w:t>
      </w:r>
      <w:r>
        <w:rPr>
          <w:b/>
          <w:spacing w:val="-6"/>
          <w:sz w:val="24"/>
        </w:rPr>
        <w:t xml:space="preserve"> </w:t>
      </w:r>
      <w:r>
        <w:rPr>
          <w:b/>
          <w:sz w:val="24"/>
        </w:rPr>
        <w:t>АВТОНОМНОЕ</w:t>
      </w:r>
      <w:r>
        <w:rPr>
          <w:b/>
          <w:spacing w:val="-5"/>
          <w:sz w:val="24"/>
        </w:rPr>
        <w:t xml:space="preserve"> </w:t>
      </w:r>
      <w:r>
        <w:rPr>
          <w:b/>
          <w:sz w:val="24"/>
        </w:rPr>
        <w:t>ОБРАЗОВАТЕЛЬНОЕ</w:t>
      </w:r>
      <w:r>
        <w:rPr>
          <w:b/>
          <w:spacing w:val="-57"/>
          <w:sz w:val="24"/>
        </w:rPr>
        <w:t xml:space="preserve"> </w:t>
      </w:r>
      <w:r>
        <w:rPr>
          <w:b/>
          <w:sz w:val="24"/>
        </w:rPr>
        <w:t>УЧРЕЖДЕНИЕ</w:t>
      </w:r>
      <w:r>
        <w:rPr>
          <w:b/>
          <w:spacing w:val="-1"/>
          <w:sz w:val="24"/>
        </w:rPr>
        <w:t xml:space="preserve"> </w:t>
      </w:r>
      <w:r>
        <w:rPr>
          <w:b/>
          <w:sz w:val="24"/>
        </w:rPr>
        <w:t>ВЫСШЕГО ОБРАЗОВАНИЯ</w:t>
      </w:r>
    </w:p>
    <w:p w14:paraId="2189B125" w14:textId="77777777" w:rsidR="008F3F95" w:rsidRDefault="008F3F95" w:rsidP="008F3F95">
      <w:pPr>
        <w:ind w:left="20" w:right="15"/>
        <w:jc w:val="center"/>
        <w:rPr>
          <w:b/>
          <w:sz w:val="24"/>
        </w:rPr>
      </w:pPr>
      <w:r>
        <w:rPr>
          <w:b/>
          <w:sz w:val="24"/>
        </w:rPr>
        <w:t>«НАЦИОНАЛЬНЫЙ</w:t>
      </w:r>
      <w:r>
        <w:rPr>
          <w:b/>
          <w:spacing w:val="-10"/>
          <w:sz w:val="24"/>
        </w:rPr>
        <w:t xml:space="preserve"> </w:t>
      </w:r>
      <w:r>
        <w:rPr>
          <w:b/>
          <w:sz w:val="24"/>
        </w:rPr>
        <w:t xml:space="preserve">ИССЛЕДОВАТЕЛЬСКИЙ </w:t>
      </w:r>
      <w:r>
        <w:rPr>
          <w:b/>
          <w:spacing w:val="-57"/>
          <w:sz w:val="24"/>
        </w:rPr>
        <w:t xml:space="preserve">  </w:t>
      </w:r>
      <w:r>
        <w:rPr>
          <w:b/>
          <w:sz w:val="24"/>
        </w:rPr>
        <w:t>УНИВЕРСИТЕТ</w:t>
      </w:r>
      <w:r>
        <w:rPr>
          <w:b/>
          <w:spacing w:val="-2"/>
          <w:sz w:val="24"/>
        </w:rPr>
        <w:t xml:space="preserve"> </w:t>
      </w:r>
      <w:r>
        <w:rPr>
          <w:b/>
          <w:sz w:val="24"/>
        </w:rPr>
        <w:t>ИТМО»</w:t>
      </w:r>
    </w:p>
    <w:p w14:paraId="3473E986" w14:textId="77777777" w:rsidR="008F3F95" w:rsidRDefault="008F3F95" w:rsidP="008F3F95">
      <w:pPr>
        <w:ind w:left="20" w:right="15"/>
        <w:jc w:val="center"/>
        <w:rPr>
          <w:b/>
          <w:sz w:val="24"/>
        </w:rPr>
      </w:pPr>
    </w:p>
    <w:p w14:paraId="7235C2A3" w14:textId="1378D237" w:rsidR="008F3F95" w:rsidRDefault="008F3F95" w:rsidP="008F3F95">
      <w:pPr>
        <w:ind w:left="20" w:right="15"/>
        <w:jc w:val="center"/>
        <w:rPr>
          <w:b/>
          <w:bCs/>
          <w:sz w:val="24"/>
          <w:szCs w:val="24"/>
        </w:rPr>
      </w:pPr>
    </w:p>
    <w:p w14:paraId="1D254A25" w14:textId="77777777" w:rsidR="008F3F95" w:rsidRDefault="008F3F95" w:rsidP="008F3F95">
      <w:pPr>
        <w:ind w:left="20" w:right="15"/>
        <w:jc w:val="center"/>
        <w:rPr>
          <w:b/>
          <w:bCs/>
          <w:sz w:val="24"/>
          <w:szCs w:val="24"/>
        </w:rPr>
      </w:pPr>
    </w:p>
    <w:p w14:paraId="6F806BC3" w14:textId="4829AF4F" w:rsidR="007C7AFC" w:rsidRPr="008F3F95" w:rsidRDefault="0002694D" w:rsidP="008F3F95">
      <w:pPr>
        <w:ind w:left="20" w:right="15"/>
        <w:jc w:val="center"/>
        <w:rPr>
          <w:b/>
          <w:bCs/>
          <w:sz w:val="28"/>
          <w:szCs w:val="28"/>
        </w:rPr>
      </w:pPr>
      <w:r w:rsidRPr="008F3F95">
        <w:rPr>
          <w:b/>
          <w:bCs/>
          <w:sz w:val="28"/>
          <w:szCs w:val="28"/>
        </w:rPr>
        <w:t>Факультет</w:t>
      </w:r>
      <w:r w:rsidRPr="008F3F95">
        <w:rPr>
          <w:b/>
          <w:bCs/>
          <w:spacing w:val="-6"/>
          <w:sz w:val="28"/>
          <w:szCs w:val="28"/>
        </w:rPr>
        <w:t xml:space="preserve"> </w:t>
      </w:r>
      <w:r w:rsidRPr="008F3F95">
        <w:rPr>
          <w:b/>
          <w:bCs/>
          <w:sz w:val="28"/>
          <w:szCs w:val="28"/>
        </w:rPr>
        <w:t>безопасности</w:t>
      </w:r>
      <w:r w:rsidRPr="008F3F95">
        <w:rPr>
          <w:b/>
          <w:bCs/>
          <w:spacing w:val="-5"/>
          <w:sz w:val="28"/>
          <w:szCs w:val="28"/>
        </w:rPr>
        <w:t xml:space="preserve"> </w:t>
      </w:r>
      <w:r w:rsidRPr="008F3F95">
        <w:rPr>
          <w:b/>
          <w:bCs/>
          <w:sz w:val="28"/>
          <w:szCs w:val="28"/>
        </w:rPr>
        <w:t>информационных</w:t>
      </w:r>
      <w:r w:rsidRPr="008F3F95">
        <w:rPr>
          <w:b/>
          <w:bCs/>
          <w:spacing w:val="-3"/>
          <w:sz w:val="28"/>
          <w:szCs w:val="28"/>
        </w:rPr>
        <w:t xml:space="preserve"> </w:t>
      </w:r>
      <w:r w:rsidRPr="008F3F95">
        <w:rPr>
          <w:b/>
          <w:bCs/>
          <w:sz w:val="28"/>
          <w:szCs w:val="28"/>
        </w:rPr>
        <w:t>технологий</w:t>
      </w:r>
    </w:p>
    <w:p w14:paraId="6B8EE842" w14:textId="77777777" w:rsidR="007C7AFC" w:rsidRDefault="007C7AFC">
      <w:pPr>
        <w:pStyle w:val="BodyText"/>
        <w:rPr>
          <w:b/>
          <w:sz w:val="30"/>
        </w:rPr>
      </w:pPr>
    </w:p>
    <w:p w14:paraId="64711EEA" w14:textId="77777777" w:rsidR="007C7AFC" w:rsidRDefault="0002694D">
      <w:pPr>
        <w:spacing w:before="255"/>
        <w:ind w:left="1648" w:right="1434"/>
        <w:jc w:val="center"/>
        <w:rPr>
          <w:b/>
          <w:sz w:val="28"/>
        </w:rPr>
      </w:pPr>
      <w:r>
        <w:rPr>
          <w:b/>
          <w:sz w:val="28"/>
        </w:rPr>
        <w:t>КУРСОВАЯ</w:t>
      </w:r>
      <w:r>
        <w:rPr>
          <w:b/>
          <w:spacing w:val="-6"/>
          <w:sz w:val="28"/>
        </w:rPr>
        <w:t xml:space="preserve"> </w:t>
      </w:r>
      <w:r>
        <w:rPr>
          <w:b/>
          <w:sz w:val="28"/>
        </w:rPr>
        <w:t>РАБОТА</w:t>
      </w:r>
    </w:p>
    <w:p w14:paraId="62BBE96C" w14:textId="77777777" w:rsidR="007C7AFC" w:rsidRDefault="007C7AFC">
      <w:pPr>
        <w:pStyle w:val="BodyText"/>
        <w:spacing w:before="7"/>
        <w:rPr>
          <w:b/>
          <w:sz w:val="44"/>
        </w:rPr>
      </w:pPr>
    </w:p>
    <w:p w14:paraId="6D8C26C9" w14:textId="091357DA" w:rsidR="00A07400" w:rsidRPr="00A07400" w:rsidRDefault="00147BB3" w:rsidP="00A07400">
      <w:pPr>
        <w:ind w:left="3600"/>
        <w:rPr>
          <w:b/>
          <w:bCs/>
          <w:sz w:val="28"/>
          <w:szCs w:val="28"/>
        </w:rPr>
      </w:pPr>
      <w:bookmarkStart w:id="0" w:name="_Toc149353621"/>
      <w:bookmarkStart w:id="1" w:name="_Toc149353867"/>
      <w:bookmarkStart w:id="2" w:name="_Toc149353957"/>
      <w:r>
        <w:rPr>
          <w:b/>
          <w:bCs/>
          <w:sz w:val="28"/>
          <w:szCs w:val="28"/>
        </w:rPr>
        <w:t xml:space="preserve">    </w:t>
      </w:r>
      <w:r w:rsidR="00A07400" w:rsidRPr="00A07400">
        <w:rPr>
          <w:b/>
          <w:bCs/>
          <w:sz w:val="28"/>
          <w:szCs w:val="28"/>
        </w:rPr>
        <w:t>По</w:t>
      </w:r>
      <w:r w:rsidR="00A07400" w:rsidRPr="00A07400">
        <w:rPr>
          <w:b/>
          <w:bCs/>
          <w:spacing w:val="-1"/>
          <w:sz w:val="28"/>
          <w:szCs w:val="28"/>
        </w:rPr>
        <w:t xml:space="preserve"> </w:t>
      </w:r>
      <w:r w:rsidR="00A07400" w:rsidRPr="00A07400">
        <w:rPr>
          <w:b/>
          <w:bCs/>
          <w:sz w:val="28"/>
          <w:szCs w:val="28"/>
        </w:rPr>
        <w:t>дисциплине:</w:t>
      </w:r>
      <w:bookmarkEnd w:id="0"/>
      <w:bookmarkEnd w:id="1"/>
      <w:bookmarkEnd w:id="2"/>
    </w:p>
    <w:p w14:paraId="5D9A6864" w14:textId="7361A8A4" w:rsidR="00356844" w:rsidRDefault="0002694D">
      <w:pPr>
        <w:spacing w:before="98" w:line="312" w:lineRule="auto"/>
        <w:ind w:left="1649" w:right="1428"/>
        <w:jc w:val="center"/>
        <w:rPr>
          <w:b/>
          <w:spacing w:val="-67"/>
          <w:sz w:val="28"/>
        </w:rPr>
      </w:pPr>
      <w:r>
        <w:rPr>
          <w:b/>
          <w:sz w:val="28"/>
        </w:rPr>
        <w:t>«</w:t>
      </w:r>
      <w:r w:rsidR="00546FAC">
        <w:rPr>
          <w:b/>
          <w:i/>
          <w:sz w:val="28"/>
          <w:szCs w:val="28"/>
        </w:rPr>
        <w:t>Инженерно-технические средства защиты информации</w:t>
      </w:r>
      <w:r>
        <w:rPr>
          <w:b/>
          <w:sz w:val="28"/>
        </w:rPr>
        <w:t>»</w:t>
      </w:r>
      <w:r>
        <w:rPr>
          <w:b/>
          <w:spacing w:val="-67"/>
          <w:sz w:val="28"/>
        </w:rPr>
        <w:t xml:space="preserve"> </w:t>
      </w:r>
    </w:p>
    <w:p w14:paraId="20211F3D" w14:textId="77777777" w:rsidR="00C23357" w:rsidRDefault="0002694D">
      <w:pPr>
        <w:spacing w:before="98" w:line="312" w:lineRule="auto"/>
        <w:ind w:left="1649" w:right="1428"/>
        <w:jc w:val="center"/>
      </w:pPr>
      <w:r>
        <w:rPr>
          <w:b/>
          <w:sz w:val="28"/>
        </w:rPr>
        <w:t>На тему:</w:t>
      </w:r>
      <w:r w:rsidR="000C06EA" w:rsidRPr="000C06EA">
        <w:t xml:space="preserve"> </w:t>
      </w:r>
    </w:p>
    <w:p w14:paraId="07A39A59" w14:textId="0F38BB31" w:rsidR="007C7AFC" w:rsidRDefault="00C23357" w:rsidP="000900F8">
      <w:pPr>
        <w:spacing w:before="98" w:line="312" w:lineRule="auto"/>
        <w:ind w:right="3"/>
        <w:jc w:val="center"/>
        <w:rPr>
          <w:b/>
          <w:sz w:val="28"/>
        </w:rPr>
      </w:pPr>
      <w:r>
        <w:t>«</w:t>
      </w:r>
      <w:r w:rsidR="00546FAC">
        <w:rPr>
          <w:sz w:val="28"/>
          <w:szCs w:val="28"/>
        </w:rPr>
        <w:t>Проектирование инженерно-технической системы защиты информации на предприятии</w:t>
      </w:r>
      <w:r>
        <w:rPr>
          <w:b/>
          <w:sz w:val="28"/>
        </w:rPr>
        <w:t>»</w:t>
      </w:r>
    </w:p>
    <w:p w14:paraId="021F6337" w14:textId="77777777" w:rsidR="007C7AFC" w:rsidRDefault="007C7AFC">
      <w:pPr>
        <w:pStyle w:val="BodyText"/>
        <w:rPr>
          <w:b/>
          <w:sz w:val="30"/>
        </w:rPr>
      </w:pPr>
    </w:p>
    <w:p w14:paraId="06F6E094" w14:textId="77777777" w:rsidR="00EA3817" w:rsidRDefault="00EA3817">
      <w:pPr>
        <w:pStyle w:val="BodyText"/>
        <w:rPr>
          <w:b/>
          <w:sz w:val="30"/>
        </w:rPr>
      </w:pPr>
    </w:p>
    <w:p w14:paraId="2D33141A" w14:textId="4CF10184" w:rsidR="007C7AFC" w:rsidRPr="000C06EA" w:rsidRDefault="0002694D" w:rsidP="00C23357">
      <w:pPr>
        <w:spacing w:line="276" w:lineRule="auto"/>
        <w:ind w:left="6804" w:right="119"/>
        <w:jc w:val="both"/>
        <w:rPr>
          <w:b/>
          <w:sz w:val="24"/>
        </w:rPr>
      </w:pPr>
      <w:r>
        <w:rPr>
          <w:b/>
          <w:sz w:val="24"/>
        </w:rPr>
        <w:t>Выполнил:</w:t>
      </w:r>
    </w:p>
    <w:p w14:paraId="1B96FA4C" w14:textId="5CE71CEB" w:rsidR="00133730" w:rsidRPr="00173D03" w:rsidRDefault="00C23357" w:rsidP="00C23357">
      <w:pPr>
        <w:spacing w:line="276" w:lineRule="auto"/>
        <w:ind w:left="6804" w:right="119"/>
        <w:jc w:val="both"/>
        <w:rPr>
          <w:sz w:val="24"/>
        </w:rPr>
      </w:pPr>
      <w:r>
        <w:rPr>
          <w:sz w:val="24"/>
        </w:rPr>
        <w:t>С</w:t>
      </w:r>
      <w:r w:rsidR="00173D03">
        <w:rPr>
          <w:sz w:val="24"/>
        </w:rPr>
        <w:t>тудент</w:t>
      </w:r>
      <w:r w:rsidR="002A4680">
        <w:rPr>
          <w:sz w:val="24"/>
        </w:rPr>
        <w:t xml:space="preserve"> </w:t>
      </w:r>
      <w:r w:rsidR="00173D03">
        <w:rPr>
          <w:sz w:val="24"/>
        </w:rPr>
        <w:t xml:space="preserve">группы </w:t>
      </w:r>
      <w:r w:rsidR="00173D03">
        <w:rPr>
          <w:sz w:val="24"/>
          <w:lang w:val="en-US"/>
        </w:rPr>
        <w:t>N</w:t>
      </w:r>
      <w:r w:rsidR="00173D03" w:rsidRPr="00173D03">
        <w:rPr>
          <w:sz w:val="24"/>
        </w:rPr>
        <w:t>34491</w:t>
      </w:r>
    </w:p>
    <w:p w14:paraId="6D7173FE" w14:textId="21C0179D" w:rsidR="00C23357" w:rsidRDefault="00173D03" w:rsidP="00C23357">
      <w:pPr>
        <w:spacing w:line="276" w:lineRule="auto"/>
        <w:ind w:left="6804" w:right="119"/>
        <w:jc w:val="both"/>
        <w:rPr>
          <w:sz w:val="24"/>
        </w:rPr>
      </w:pPr>
      <w:r>
        <w:rPr>
          <w:sz w:val="24"/>
        </w:rPr>
        <w:t xml:space="preserve">Юзев Артём </w:t>
      </w:r>
    </w:p>
    <w:p w14:paraId="69800C33" w14:textId="6872856F" w:rsidR="00173D03" w:rsidRPr="00173D03" w:rsidRDefault="008958DA" w:rsidP="00C23357">
      <w:pPr>
        <w:spacing w:line="276" w:lineRule="auto"/>
        <w:ind w:left="6804" w:right="119"/>
        <w:jc w:val="both"/>
        <w:rPr>
          <w:sz w:val="24"/>
        </w:rPr>
      </w:pPr>
      <w:r>
        <w:rPr>
          <w:noProof/>
          <w:sz w:val="24"/>
        </w:rPr>
        <w:drawing>
          <wp:anchor distT="0" distB="0" distL="114300" distR="114300" simplePos="0" relativeHeight="487605248" behindDoc="1" locked="0" layoutInCell="1" allowOverlap="1" wp14:anchorId="301AF150" wp14:editId="2B18D63D">
            <wp:simplePos x="0" y="0"/>
            <wp:positionH relativeFrom="column">
              <wp:posOffset>4577715</wp:posOffset>
            </wp:positionH>
            <wp:positionV relativeFrom="paragraph">
              <wp:posOffset>74453</wp:posOffset>
            </wp:positionV>
            <wp:extent cx="405354" cy="285750"/>
            <wp:effectExtent l="0" t="0" r="0" b="0"/>
            <wp:wrapNone/>
            <wp:docPr id="134153234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5354" cy="285750"/>
                    </a:xfrm>
                    <a:prstGeom prst="rect">
                      <a:avLst/>
                    </a:prstGeom>
                    <a:noFill/>
                  </pic:spPr>
                </pic:pic>
              </a:graphicData>
            </a:graphic>
            <wp14:sizeRelH relativeFrom="margin">
              <wp14:pctWidth>0</wp14:pctWidth>
            </wp14:sizeRelH>
            <wp14:sizeRelV relativeFrom="margin">
              <wp14:pctHeight>0</wp14:pctHeight>
            </wp14:sizeRelV>
          </wp:anchor>
        </w:drawing>
      </w:r>
      <w:r w:rsidR="00173D03">
        <w:rPr>
          <w:sz w:val="24"/>
        </w:rPr>
        <w:t>Максимович</w:t>
      </w:r>
    </w:p>
    <w:p w14:paraId="0A0CE8B7" w14:textId="5B2D9BCD" w:rsidR="00133730" w:rsidRDefault="00133730" w:rsidP="00C23357">
      <w:pPr>
        <w:spacing w:line="276" w:lineRule="auto"/>
        <w:ind w:left="6804" w:right="119"/>
        <w:jc w:val="both"/>
        <w:rPr>
          <w:sz w:val="24"/>
        </w:rPr>
      </w:pPr>
      <w:r>
        <w:rPr>
          <w:sz w:val="24"/>
        </w:rPr>
        <w:t>____________________</w:t>
      </w:r>
    </w:p>
    <w:p w14:paraId="2C486350" w14:textId="77777777" w:rsidR="00133730" w:rsidRDefault="00133730" w:rsidP="00C23357">
      <w:pPr>
        <w:spacing w:line="276" w:lineRule="auto"/>
        <w:ind w:left="6804" w:right="119"/>
        <w:jc w:val="both"/>
        <w:rPr>
          <w:sz w:val="24"/>
        </w:rPr>
      </w:pPr>
    </w:p>
    <w:p w14:paraId="332B6804" w14:textId="756A8266" w:rsidR="007C7AFC" w:rsidRDefault="0002694D" w:rsidP="00C23357">
      <w:pPr>
        <w:pStyle w:val="BodyText"/>
        <w:spacing w:before="7" w:line="276" w:lineRule="auto"/>
        <w:ind w:left="6804"/>
        <w:rPr>
          <w:sz w:val="24"/>
        </w:rPr>
      </w:pPr>
      <w:r>
        <w:rPr>
          <w:b/>
          <w:sz w:val="24"/>
        </w:rPr>
        <w:t>Проверил преподаватель:</w:t>
      </w:r>
      <w:r>
        <w:rPr>
          <w:b/>
          <w:spacing w:val="-57"/>
          <w:sz w:val="24"/>
        </w:rPr>
        <w:t xml:space="preserve"> </w:t>
      </w:r>
    </w:p>
    <w:p w14:paraId="5395D6DF" w14:textId="77777777" w:rsidR="00546FAC" w:rsidRDefault="00546FAC" w:rsidP="00546FAC">
      <w:pPr>
        <w:spacing w:before="7" w:line="276" w:lineRule="auto"/>
        <w:ind w:left="6804"/>
        <w:rPr>
          <w:color w:val="000000"/>
          <w:sz w:val="28"/>
          <w:szCs w:val="28"/>
        </w:rPr>
      </w:pPr>
      <w:r>
        <w:rPr>
          <w:sz w:val="24"/>
          <w:szCs w:val="24"/>
        </w:rPr>
        <w:t>Попов Илья Юрьевич</w:t>
      </w:r>
      <w:r>
        <w:t>, доцент ФБИТ, к. т. н.</w:t>
      </w:r>
    </w:p>
    <w:p w14:paraId="3F7377B6" w14:textId="20F939CE" w:rsidR="00133730" w:rsidRDefault="00133730" w:rsidP="00133730">
      <w:pPr>
        <w:pStyle w:val="BodyText"/>
        <w:spacing w:before="7" w:line="276" w:lineRule="auto"/>
        <w:ind w:left="6804"/>
      </w:pPr>
      <w:r>
        <w:t>__________________</w:t>
      </w:r>
    </w:p>
    <w:p w14:paraId="45EB05CC" w14:textId="4E0AC3EC" w:rsidR="00386BD5" w:rsidRDefault="0002694D" w:rsidP="000C06EA">
      <w:pPr>
        <w:spacing w:before="90" w:line="276" w:lineRule="auto"/>
        <w:ind w:left="6804" w:right="121"/>
        <w:rPr>
          <w:b/>
          <w:sz w:val="24"/>
        </w:rPr>
      </w:pPr>
      <w:r>
        <w:rPr>
          <w:b/>
          <w:sz w:val="24"/>
        </w:rPr>
        <w:t>Отметка</w:t>
      </w:r>
      <w:r>
        <w:rPr>
          <w:b/>
          <w:spacing w:val="-3"/>
          <w:sz w:val="24"/>
        </w:rPr>
        <w:t xml:space="preserve"> </w:t>
      </w:r>
      <w:r>
        <w:rPr>
          <w:b/>
          <w:sz w:val="24"/>
        </w:rPr>
        <w:t>о</w:t>
      </w:r>
      <w:r>
        <w:rPr>
          <w:b/>
          <w:spacing w:val="-2"/>
          <w:sz w:val="24"/>
        </w:rPr>
        <w:t xml:space="preserve"> </w:t>
      </w:r>
      <w:r>
        <w:rPr>
          <w:b/>
          <w:sz w:val="24"/>
        </w:rPr>
        <w:t>выполнении:</w:t>
      </w:r>
    </w:p>
    <w:p w14:paraId="7A07A63D" w14:textId="7E2897E3" w:rsidR="000C06EA" w:rsidRPr="002A4680" w:rsidRDefault="00386BD5" w:rsidP="002A4680">
      <w:pPr>
        <w:spacing w:before="90" w:line="276" w:lineRule="auto"/>
        <w:ind w:left="6804" w:right="121"/>
        <w:rPr>
          <w:b/>
          <w:sz w:val="24"/>
        </w:rPr>
      </w:pPr>
      <w:r>
        <w:rPr>
          <w:b/>
          <w:sz w:val="24"/>
        </w:rPr>
        <w:t>____________________</w:t>
      </w:r>
    </w:p>
    <w:p w14:paraId="0B2FA9FC" w14:textId="77777777" w:rsidR="000C06EA" w:rsidRDefault="000C06EA">
      <w:pPr>
        <w:spacing w:before="90" w:line="312" w:lineRule="auto"/>
        <w:ind w:left="4276" w:right="4059"/>
        <w:jc w:val="center"/>
        <w:rPr>
          <w:sz w:val="24"/>
        </w:rPr>
      </w:pPr>
    </w:p>
    <w:p w14:paraId="2383E833" w14:textId="77777777" w:rsidR="002A4680" w:rsidRDefault="002A4680">
      <w:pPr>
        <w:spacing w:before="90" w:line="312" w:lineRule="auto"/>
        <w:ind w:left="4276" w:right="4059"/>
        <w:jc w:val="center"/>
        <w:rPr>
          <w:sz w:val="24"/>
        </w:rPr>
      </w:pPr>
    </w:p>
    <w:p w14:paraId="088E4BBE" w14:textId="77777777" w:rsidR="000C06EA" w:rsidRDefault="000C06EA">
      <w:pPr>
        <w:spacing w:before="90" w:line="312" w:lineRule="auto"/>
        <w:ind w:left="4276" w:right="4059"/>
        <w:jc w:val="center"/>
        <w:rPr>
          <w:sz w:val="24"/>
        </w:rPr>
      </w:pPr>
    </w:p>
    <w:p w14:paraId="3B42CC6B" w14:textId="77777777" w:rsidR="00EA3817" w:rsidRDefault="00EA3817" w:rsidP="000900F8">
      <w:pPr>
        <w:spacing w:before="90" w:line="312" w:lineRule="auto"/>
        <w:ind w:right="4059"/>
        <w:rPr>
          <w:sz w:val="24"/>
        </w:rPr>
      </w:pPr>
    </w:p>
    <w:p w14:paraId="6580D586" w14:textId="77777777" w:rsidR="00546FAC" w:rsidRDefault="00546FAC" w:rsidP="000900F8">
      <w:pPr>
        <w:spacing w:before="90" w:line="312" w:lineRule="auto"/>
        <w:ind w:right="4059"/>
        <w:rPr>
          <w:sz w:val="24"/>
        </w:rPr>
      </w:pPr>
    </w:p>
    <w:p w14:paraId="2063FE3C" w14:textId="6D49E9F8" w:rsidR="00546FAC" w:rsidRDefault="00546FAC" w:rsidP="000900F8">
      <w:pPr>
        <w:spacing w:before="90" w:line="312" w:lineRule="auto"/>
        <w:ind w:right="4059"/>
        <w:rPr>
          <w:sz w:val="24"/>
        </w:rPr>
      </w:pPr>
    </w:p>
    <w:p w14:paraId="0CA8F69F" w14:textId="77777777" w:rsidR="00EA3817" w:rsidRDefault="0002694D" w:rsidP="00157853">
      <w:pPr>
        <w:spacing w:before="90" w:line="312" w:lineRule="auto"/>
        <w:ind w:left="2977" w:right="4059"/>
        <w:jc w:val="center"/>
        <w:rPr>
          <w:spacing w:val="-57"/>
          <w:sz w:val="24"/>
        </w:rPr>
      </w:pPr>
      <w:r>
        <w:rPr>
          <w:sz w:val="24"/>
        </w:rPr>
        <w:t>Санкт-Петербург</w:t>
      </w:r>
      <w:r>
        <w:rPr>
          <w:spacing w:val="-57"/>
          <w:sz w:val="24"/>
        </w:rPr>
        <w:t xml:space="preserve"> </w:t>
      </w:r>
      <w:r w:rsidR="00EA3817">
        <w:rPr>
          <w:spacing w:val="-57"/>
          <w:sz w:val="24"/>
        </w:rPr>
        <w:t xml:space="preserve">    </w:t>
      </w:r>
    </w:p>
    <w:p w14:paraId="1352C9FD" w14:textId="2DA36019" w:rsidR="007C7AFC" w:rsidRDefault="0002694D" w:rsidP="00157853">
      <w:pPr>
        <w:spacing w:before="90" w:line="312" w:lineRule="auto"/>
        <w:ind w:left="2977" w:right="4059"/>
        <w:jc w:val="center"/>
        <w:rPr>
          <w:sz w:val="24"/>
        </w:rPr>
      </w:pPr>
      <w:r>
        <w:rPr>
          <w:sz w:val="24"/>
        </w:rPr>
        <w:t>202</w:t>
      </w:r>
      <w:r w:rsidR="000C06EA">
        <w:rPr>
          <w:sz w:val="24"/>
        </w:rPr>
        <w:t>3</w:t>
      </w:r>
      <w:r>
        <w:rPr>
          <w:spacing w:val="-1"/>
          <w:sz w:val="24"/>
        </w:rPr>
        <w:t xml:space="preserve"> </w:t>
      </w:r>
      <w:r>
        <w:rPr>
          <w:sz w:val="24"/>
        </w:rPr>
        <w:t>г.</w:t>
      </w:r>
    </w:p>
    <w:p w14:paraId="6A1B9BDD" w14:textId="77777777" w:rsidR="007C7AFC" w:rsidRDefault="007C7AFC">
      <w:pPr>
        <w:spacing w:line="312" w:lineRule="auto"/>
        <w:jc w:val="center"/>
        <w:rPr>
          <w:sz w:val="24"/>
        </w:rPr>
        <w:sectPr w:rsidR="007C7AFC" w:rsidSect="002A4680">
          <w:headerReference w:type="default" r:id="rId9"/>
          <w:type w:val="continuous"/>
          <w:pgSz w:w="11910" w:h="16840"/>
          <w:pgMar w:top="1134" w:right="567" w:bottom="1134" w:left="1701" w:header="1140" w:footer="720" w:gutter="0"/>
          <w:pgNumType w:start="1"/>
          <w:cols w:space="720"/>
        </w:sectPr>
      </w:pPr>
    </w:p>
    <w:p w14:paraId="3D4F25FC" w14:textId="77777777" w:rsidR="008F3F95" w:rsidRDefault="008F3F95" w:rsidP="008F3F95">
      <w:pPr>
        <w:spacing w:before="10"/>
        <w:ind w:left="20" w:right="18"/>
        <w:jc w:val="center"/>
        <w:rPr>
          <w:b/>
          <w:sz w:val="24"/>
        </w:rPr>
      </w:pPr>
      <w:r>
        <w:rPr>
          <w:b/>
          <w:sz w:val="24"/>
        </w:rPr>
        <w:lastRenderedPageBreak/>
        <w:t>ФЕДЕРАЛЬНОЕ</w:t>
      </w:r>
      <w:r>
        <w:rPr>
          <w:b/>
          <w:spacing w:val="-7"/>
          <w:sz w:val="24"/>
        </w:rPr>
        <w:t xml:space="preserve"> </w:t>
      </w:r>
      <w:r>
        <w:rPr>
          <w:b/>
          <w:sz w:val="24"/>
        </w:rPr>
        <w:t>ГОСУДАРСТВЕННОЕ</w:t>
      </w:r>
      <w:r>
        <w:rPr>
          <w:b/>
          <w:spacing w:val="-6"/>
          <w:sz w:val="24"/>
        </w:rPr>
        <w:t xml:space="preserve"> </w:t>
      </w:r>
      <w:r>
        <w:rPr>
          <w:b/>
          <w:sz w:val="24"/>
        </w:rPr>
        <w:t>АВТОНОМНОЕ</w:t>
      </w:r>
      <w:r>
        <w:rPr>
          <w:b/>
          <w:spacing w:val="-5"/>
          <w:sz w:val="24"/>
        </w:rPr>
        <w:t xml:space="preserve"> </w:t>
      </w:r>
      <w:r>
        <w:rPr>
          <w:b/>
          <w:sz w:val="24"/>
        </w:rPr>
        <w:t>ОБРАЗОВАТЕЛЬНОЕ</w:t>
      </w:r>
      <w:r>
        <w:rPr>
          <w:b/>
          <w:spacing w:val="-57"/>
          <w:sz w:val="24"/>
        </w:rPr>
        <w:t xml:space="preserve"> </w:t>
      </w:r>
      <w:r>
        <w:rPr>
          <w:b/>
          <w:sz w:val="24"/>
        </w:rPr>
        <w:t>УЧРЕЖДЕНИЕ</w:t>
      </w:r>
      <w:r>
        <w:rPr>
          <w:b/>
          <w:spacing w:val="-1"/>
          <w:sz w:val="24"/>
        </w:rPr>
        <w:t xml:space="preserve"> </w:t>
      </w:r>
      <w:r>
        <w:rPr>
          <w:b/>
          <w:sz w:val="24"/>
        </w:rPr>
        <w:t>ВЫСШЕГО ОБРАЗОВАНИЯ</w:t>
      </w:r>
    </w:p>
    <w:p w14:paraId="20711BF3" w14:textId="77777777" w:rsidR="008F3F95" w:rsidRDefault="008F3F95" w:rsidP="008F3F95">
      <w:pPr>
        <w:ind w:left="20" w:right="15"/>
        <w:jc w:val="center"/>
        <w:rPr>
          <w:b/>
          <w:sz w:val="24"/>
        </w:rPr>
      </w:pPr>
      <w:r>
        <w:rPr>
          <w:b/>
          <w:sz w:val="24"/>
        </w:rPr>
        <w:t>«НАЦИОНАЛЬНЫЙ</w:t>
      </w:r>
      <w:r>
        <w:rPr>
          <w:b/>
          <w:spacing w:val="-10"/>
          <w:sz w:val="24"/>
        </w:rPr>
        <w:t xml:space="preserve"> </w:t>
      </w:r>
      <w:r>
        <w:rPr>
          <w:b/>
          <w:sz w:val="24"/>
        </w:rPr>
        <w:t xml:space="preserve">ИССЛЕДОВАТЕЛЬСКИЙ </w:t>
      </w:r>
      <w:r>
        <w:rPr>
          <w:b/>
          <w:spacing w:val="-57"/>
          <w:sz w:val="24"/>
        </w:rPr>
        <w:t xml:space="preserve">  </w:t>
      </w:r>
      <w:r>
        <w:rPr>
          <w:b/>
          <w:sz w:val="24"/>
        </w:rPr>
        <w:t>УНИВЕРСИТЕТ</w:t>
      </w:r>
      <w:r>
        <w:rPr>
          <w:b/>
          <w:spacing w:val="-2"/>
          <w:sz w:val="24"/>
        </w:rPr>
        <w:t xml:space="preserve"> </w:t>
      </w:r>
      <w:r>
        <w:rPr>
          <w:b/>
          <w:sz w:val="24"/>
        </w:rPr>
        <w:t>ИТМО»</w:t>
      </w:r>
    </w:p>
    <w:p w14:paraId="40376CE3" w14:textId="77777777" w:rsidR="007C7AFC" w:rsidRDefault="007C7AFC">
      <w:pPr>
        <w:pStyle w:val="BodyText"/>
        <w:spacing w:before="5"/>
        <w:rPr>
          <w:sz w:val="23"/>
        </w:rPr>
      </w:pPr>
    </w:p>
    <w:p w14:paraId="2959271E" w14:textId="77777777" w:rsidR="007C7AFC" w:rsidRDefault="0002694D">
      <w:pPr>
        <w:spacing w:before="90"/>
        <w:ind w:left="1649" w:right="1434"/>
        <w:jc w:val="center"/>
        <w:rPr>
          <w:b/>
          <w:sz w:val="24"/>
        </w:rPr>
      </w:pPr>
      <w:r>
        <w:rPr>
          <w:b/>
          <w:sz w:val="24"/>
        </w:rPr>
        <w:t>ЗАДАНИЕ</w:t>
      </w:r>
      <w:r>
        <w:rPr>
          <w:b/>
          <w:spacing w:val="-2"/>
          <w:sz w:val="24"/>
        </w:rPr>
        <w:t xml:space="preserve"> </w:t>
      </w:r>
      <w:r>
        <w:rPr>
          <w:b/>
          <w:sz w:val="24"/>
        </w:rPr>
        <w:t>НА</w:t>
      </w:r>
      <w:r>
        <w:rPr>
          <w:b/>
          <w:spacing w:val="-1"/>
          <w:sz w:val="24"/>
        </w:rPr>
        <w:t xml:space="preserve"> </w:t>
      </w:r>
      <w:r>
        <w:rPr>
          <w:b/>
          <w:sz w:val="24"/>
        </w:rPr>
        <w:t>КУРСОВУЮ РАБОТУ</w:t>
      </w:r>
    </w:p>
    <w:p w14:paraId="5C3E7DE4" w14:textId="77777777" w:rsidR="007C7AFC" w:rsidRDefault="007C7AFC">
      <w:pPr>
        <w:pStyle w:val="BodyText"/>
        <w:rPr>
          <w:b/>
          <w:sz w:val="20"/>
        </w:rPr>
      </w:pPr>
    </w:p>
    <w:p w14:paraId="6470856B" w14:textId="77777777" w:rsidR="007C7AFC" w:rsidRDefault="007C7AFC">
      <w:pPr>
        <w:pStyle w:val="BodyText"/>
        <w:spacing w:before="4"/>
        <w:rPr>
          <w:b/>
          <w:sz w:val="19"/>
        </w:rPr>
      </w:pPr>
    </w:p>
    <w:tbl>
      <w:tblPr>
        <w:tblStyle w:val="TableNormal1"/>
        <w:tblW w:w="9796" w:type="dxa"/>
        <w:tblInd w:w="201" w:type="dxa"/>
        <w:tblLayout w:type="fixed"/>
        <w:tblLook w:val="01E0" w:firstRow="1" w:lastRow="1" w:firstColumn="1" w:lastColumn="1" w:noHBand="0" w:noVBand="0"/>
      </w:tblPr>
      <w:tblGrid>
        <w:gridCol w:w="1220"/>
        <w:gridCol w:w="347"/>
        <w:gridCol w:w="109"/>
        <w:gridCol w:w="602"/>
        <w:gridCol w:w="858"/>
        <w:gridCol w:w="138"/>
        <w:gridCol w:w="1061"/>
        <w:gridCol w:w="5461"/>
      </w:tblGrid>
      <w:tr w:rsidR="007C7AFC" w14:paraId="24485447" w14:textId="77777777" w:rsidTr="00EA3817">
        <w:trPr>
          <w:trHeight w:val="318"/>
        </w:trPr>
        <w:tc>
          <w:tcPr>
            <w:tcW w:w="1220" w:type="dxa"/>
          </w:tcPr>
          <w:p w14:paraId="4BBB41CC" w14:textId="77777777" w:rsidR="007C7AFC" w:rsidRDefault="0002694D">
            <w:pPr>
              <w:pStyle w:val="TableParagraph"/>
              <w:spacing w:line="244" w:lineRule="exact"/>
              <w:ind w:left="108"/>
              <w:rPr>
                <w:b/>
              </w:rPr>
            </w:pPr>
            <w:r>
              <w:rPr>
                <w:b/>
              </w:rPr>
              <w:t>Студент</w:t>
            </w:r>
          </w:p>
        </w:tc>
        <w:tc>
          <w:tcPr>
            <w:tcW w:w="3115" w:type="dxa"/>
            <w:gridSpan w:val="6"/>
            <w:tcBorders>
              <w:bottom w:val="single" w:sz="4" w:space="0" w:color="000000"/>
            </w:tcBorders>
          </w:tcPr>
          <w:p w14:paraId="69D80679" w14:textId="248BCDCD" w:rsidR="007C7AFC" w:rsidRPr="000C06EA" w:rsidRDefault="000C06EA">
            <w:pPr>
              <w:pStyle w:val="TableParagraph"/>
              <w:spacing w:line="244" w:lineRule="exact"/>
              <w:ind w:left="19"/>
            </w:pPr>
            <w:r>
              <w:t>Юзев А</w:t>
            </w:r>
            <w:r>
              <w:rPr>
                <w:lang w:val="en-US"/>
              </w:rPr>
              <w:t>.</w:t>
            </w:r>
            <w:r>
              <w:t>М.</w:t>
            </w:r>
          </w:p>
        </w:tc>
        <w:tc>
          <w:tcPr>
            <w:tcW w:w="5461" w:type="dxa"/>
            <w:tcBorders>
              <w:bottom w:val="single" w:sz="4" w:space="0" w:color="000000"/>
            </w:tcBorders>
          </w:tcPr>
          <w:p w14:paraId="1F7D4838" w14:textId="77777777" w:rsidR="007C7AFC" w:rsidRDefault="007C7AFC">
            <w:pPr>
              <w:pStyle w:val="TableParagraph"/>
              <w:rPr>
                <w:sz w:val="20"/>
              </w:rPr>
            </w:pPr>
          </w:p>
        </w:tc>
      </w:tr>
      <w:tr w:rsidR="007C7AFC" w14:paraId="26CF105F" w14:textId="77777777" w:rsidTr="00EA3817">
        <w:trPr>
          <w:trHeight w:val="217"/>
        </w:trPr>
        <w:tc>
          <w:tcPr>
            <w:tcW w:w="1220" w:type="dxa"/>
          </w:tcPr>
          <w:p w14:paraId="05D5E9A9" w14:textId="77777777" w:rsidR="007C7AFC" w:rsidRDefault="007C7AFC">
            <w:pPr>
              <w:pStyle w:val="TableParagraph"/>
              <w:rPr>
                <w:sz w:val="14"/>
              </w:rPr>
            </w:pPr>
          </w:p>
        </w:tc>
        <w:tc>
          <w:tcPr>
            <w:tcW w:w="347" w:type="dxa"/>
            <w:tcBorders>
              <w:top w:val="single" w:sz="4" w:space="0" w:color="000000"/>
            </w:tcBorders>
          </w:tcPr>
          <w:p w14:paraId="7A719EE8" w14:textId="77777777" w:rsidR="007C7AFC" w:rsidRDefault="007C7AFC">
            <w:pPr>
              <w:pStyle w:val="TableParagraph"/>
              <w:rPr>
                <w:sz w:val="14"/>
              </w:rPr>
            </w:pPr>
          </w:p>
        </w:tc>
        <w:tc>
          <w:tcPr>
            <w:tcW w:w="109" w:type="dxa"/>
            <w:tcBorders>
              <w:top w:val="single" w:sz="4" w:space="0" w:color="000000"/>
            </w:tcBorders>
          </w:tcPr>
          <w:p w14:paraId="73EA120E" w14:textId="77777777" w:rsidR="007C7AFC" w:rsidRDefault="007C7AFC">
            <w:pPr>
              <w:pStyle w:val="TableParagraph"/>
              <w:rPr>
                <w:sz w:val="14"/>
              </w:rPr>
            </w:pPr>
          </w:p>
        </w:tc>
        <w:tc>
          <w:tcPr>
            <w:tcW w:w="602" w:type="dxa"/>
            <w:tcBorders>
              <w:top w:val="single" w:sz="4" w:space="0" w:color="000000"/>
            </w:tcBorders>
          </w:tcPr>
          <w:p w14:paraId="75C392F3" w14:textId="77777777" w:rsidR="007C7AFC" w:rsidRDefault="007C7AFC">
            <w:pPr>
              <w:pStyle w:val="TableParagraph"/>
              <w:rPr>
                <w:sz w:val="14"/>
              </w:rPr>
            </w:pPr>
          </w:p>
        </w:tc>
        <w:tc>
          <w:tcPr>
            <w:tcW w:w="858" w:type="dxa"/>
            <w:tcBorders>
              <w:top w:val="single" w:sz="4" w:space="0" w:color="000000"/>
            </w:tcBorders>
          </w:tcPr>
          <w:p w14:paraId="6AE97BD2" w14:textId="77777777" w:rsidR="007C7AFC" w:rsidRDefault="007C7AFC">
            <w:pPr>
              <w:pStyle w:val="TableParagraph"/>
              <w:rPr>
                <w:sz w:val="14"/>
              </w:rPr>
            </w:pPr>
          </w:p>
        </w:tc>
        <w:tc>
          <w:tcPr>
            <w:tcW w:w="138" w:type="dxa"/>
            <w:tcBorders>
              <w:top w:val="single" w:sz="4" w:space="0" w:color="000000"/>
            </w:tcBorders>
          </w:tcPr>
          <w:p w14:paraId="1A4017C2" w14:textId="77777777" w:rsidR="007C7AFC" w:rsidRDefault="007C7AFC">
            <w:pPr>
              <w:pStyle w:val="TableParagraph"/>
              <w:rPr>
                <w:sz w:val="14"/>
              </w:rPr>
            </w:pPr>
          </w:p>
        </w:tc>
        <w:tc>
          <w:tcPr>
            <w:tcW w:w="1061" w:type="dxa"/>
            <w:tcBorders>
              <w:top w:val="single" w:sz="4" w:space="0" w:color="000000"/>
            </w:tcBorders>
          </w:tcPr>
          <w:p w14:paraId="27DC39AE" w14:textId="77777777" w:rsidR="007C7AFC" w:rsidRDefault="007C7AFC">
            <w:pPr>
              <w:pStyle w:val="TableParagraph"/>
              <w:rPr>
                <w:sz w:val="14"/>
              </w:rPr>
            </w:pPr>
          </w:p>
        </w:tc>
        <w:tc>
          <w:tcPr>
            <w:tcW w:w="5461" w:type="dxa"/>
            <w:tcBorders>
              <w:top w:val="single" w:sz="4" w:space="0" w:color="000000"/>
            </w:tcBorders>
          </w:tcPr>
          <w:p w14:paraId="469D97A3" w14:textId="77777777" w:rsidR="007C7AFC" w:rsidRDefault="0002694D">
            <w:pPr>
              <w:pStyle w:val="TableParagraph"/>
              <w:spacing w:before="1"/>
              <w:ind w:left="372"/>
              <w:rPr>
                <w:sz w:val="16"/>
              </w:rPr>
            </w:pPr>
            <w:r>
              <w:rPr>
                <w:sz w:val="16"/>
              </w:rPr>
              <w:t>(Фамилия</w:t>
            </w:r>
            <w:r>
              <w:rPr>
                <w:spacing w:val="-1"/>
                <w:sz w:val="16"/>
              </w:rPr>
              <w:t xml:space="preserve"> </w:t>
            </w:r>
            <w:r>
              <w:rPr>
                <w:sz w:val="16"/>
              </w:rPr>
              <w:t>И.О.)</w:t>
            </w:r>
          </w:p>
        </w:tc>
      </w:tr>
      <w:tr w:rsidR="007C7AFC" w14:paraId="229F12EB" w14:textId="77777777" w:rsidTr="00EA3817">
        <w:trPr>
          <w:trHeight w:val="350"/>
        </w:trPr>
        <w:tc>
          <w:tcPr>
            <w:tcW w:w="1220" w:type="dxa"/>
          </w:tcPr>
          <w:p w14:paraId="70B3E347" w14:textId="77777777" w:rsidR="007C7AFC" w:rsidRDefault="0002694D">
            <w:pPr>
              <w:pStyle w:val="TableParagraph"/>
              <w:spacing w:before="23"/>
              <w:ind w:left="108"/>
              <w:rPr>
                <w:b/>
              </w:rPr>
            </w:pPr>
            <w:r>
              <w:rPr>
                <w:b/>
              </w:rPr>
              <w:t>Факультет</w:t>
            </w:r>
          </w:p>
        </w:tc>
        <w:tc>
          <w:tcPr>
            <w:tcW w:w="347" w:type="dxa"/>
          </w:tcPr>
          <w:p w14:paraId="402301AB" w14:textId="77777777" w:rsidR="007C7AFC" w:rsidRDefault="007C7AFC">
            <w:pPr>
              <w:pStyle w:val="TableParagraph"/>
              <w:rPr>
                <w:sz w:val="20"/>
              </w:rPr>
            </w:pPr>
          </w:p>
        </w:tc>
        <w:tc>
          <w:tcPr>
            <w:tcW w:w="8229" w:type="dxa"/>
            <w:gridSpan w:val="6"/>
            <w:tcBorders>
              <w:bottom w:val="single" w:sz="4" w:space="0" w:color="000000"/>
            </w:tcBorders>
          </w:tcPr>
          <w:p w14:paraId="1A03E619" w14:textId="06DCBFE2" w:rsidR="007C7AFC" w:rsidRDefault="000C06EA">
            <w:pPr>
              <w:pStyle w:val="TableParagraph"/>
              <w:spacing w:before="23"/>
              <w:ind w:left="106"/>
            </w:pPr>
            <w:r>
              <w:t>Безопасность информационных технологий</w:t>
            </w:r>
          </w:p>
        </w:tc>
      </w:tr>
      <w:tr w:rsidR="007C7AFC" w14:paraId="46AAB82B" w14:textId="77777777" w:rsidTr="00EA3817">
        <w:trPr>
          <w:trHeight w:val="328"/>
        </w:trPr>
        <w:tc>
          <w:tcPr>
            <w:tcW w:w="1220" w:type="dxa"/>
          </w:tcPr>
          <w:p w14:paraId="4BA57FF0" w14:textId="77777777" w:rsidR="007C7AFC" w:rsidRDefault="0002694D">
            <w:pPr>
              <w:pStyle w:val="TableParagraph"/>
              <w:spacing w:before="1"/>
              <w:ind w:left="108"/>
              <w:rPr>
                <w:b/>
              </w:rPr>
            </w:pPr>
            <w:r>
              <w:rPr>
                <w:b/>
              </w:rPr>
              <w:t>Группа</w:t>
            </w:r>
          </w:p>
        </w:tc>
        <w:tc>
          <w:tcPr>
            <w:tcW w:w="1058" w:type="dxa"/>
            <w:gridSpan w:val="3"/>
            <w:tcBorders>
              <w:bottom w:val="single" w:sz="4" w:space="0" w:color="000000"/>
            </w:tcBorders>
          </w:tcPr>
          <w:p w14:paraId="2729E75E" w14:textId="52AC1A46" w:rsidR="007C7AFC" w:rsidRPr="000C06EA" w:rsidRDefault="000C06EA">
            <w:pPr>
              <w:pStyle w:val="TableParagraph"/>
              <w:spacing w:before="1"/>
              <w:ind w:left="19"/>
              <w:rPr>
                <w:lang w:val="en-US"/>
              </w:rPr>
            </w:pPr>
            <w:r>
              <w:rPr>
                <w:lang w:val="en-US"/>
              </w:rPr>
              <w:t>N34491</w:t>
            </w:r>
          </w:p>
        </w:tc>
        <w:tc>
          <w:tcPr>
            <w:tcW w:w="858" w:type="dxa"/>
            <w:tcBorders>
              <w:top w:val="single" w:sz="4" w:space="0" w:color="000000"/>
              <w:bottom w:val="single" w:sz="4" w:space="0" w:color="000000"/>
            </w:tcBorders>
          </w:tcPr>
          <w:p w14:paraId="0D9DB813" w14:textId="77777777" w:rsidR="007C7AFC" w:rsidRDefault="007C7AFC">
            <w:pPr>
              <w:pStyle w:val="TableParagraph"/>
              <w:rPr>
                <w:sz w:val="20"/>
              </w:rPr>
            </w:pPr>
          </w:p>
        </w:tc>
        <w:tc>
          <w:tcPr>
            <w:tcW w:w="138" w:type="dxa"/>
            <w:tcBorders>
              <w:top w:val="single" w:sz="4" w:space="0" w:color="000000"/>
              <w:bottom w:val="single" w:sz="4" w:space="0" w:color="000000"/>
            </w:tcBorders>
          </w:tcPr>
          <w:p w14:paraId="76AB69D8" w14:textId="77777777" w:rsidR="007C7AFC" w:rsidRDefault="007C7AFC">
            <w:pPr>
              <w:pStyle w:val="TableParagraph"/>
              <w:rPr>
                <w:sz w:val="20"/>
              </w:rPr>
            </w:pPr>
          </w:p>
        </w:tc>
        <w:tc>
          <w:tcPr>
            <w:tcW w:w="1061" w:type="dxa"/>
            <w:tcBorders>
              <w:top w:val="single" w:sz="4" w:space="0" w:color="000000"/>
              <w:bottom w:val="single" w:sz="4" w:space="0" w:color="000000"/>
            </w:tcBorders>
          </w:tcPr>
          <w:p w14:paraId="29088579" w14:textId="157891E1" w:rsidR="007C7AFC" w:rsidRPr="000C06EA" w:rsidRDefault="007C7AFC">
            <w:pPr>
              <w:pStyle w:val="TableParagraph"/>
              <w:rPr>
                <w:sz w:val="20"/>
                <w:lang w:val="en-US"/>
              </w:rPr>
            </w:pPr>
          </w:p>
        </w:tc>
        <w:tc>
          <w:tcPr>
            <w:tcW w:w="5461" w:type="dxa"/>
            <w:tcBorders>
              <w:top w:val="single" w:sz="4" w:space="0" w:color="000000"/>
              <w:bottom w:val="single" w:sz="4" w:space="0" w:color="000000"/>
            </w:tcBorders>
          </w:tcPr>
          <w:p w14:paraId="46F52C21" w14:textId="77777777" w:rsidR="007C7AFC" w:rsidRDefault="007C7AFC">
            <w:pPr>
              <w:pStyle w:val="TableParagraph"/>
              <w:rPr>
                <w:sz w:val="20"/>
              </w:rPr>
            </w:pPr>
          </w:p>
        </w:tc>
      </w:tr>
      <w:tr w:rsidR="007C7AFC" w14:paraId="160F485E" w14:textId="77777777" w:rsidTr="00EA3817">
        <w:trPr>
          <w:trHeight w:val="328"/>
        </w:trPr>
        <w:tc>
          <w:tcPr>
            <w:tcW w:w="3274" w:type="dxa"/>
            <w:gridSpan w:val="6"/>
          </w:tcPr>
          <w:p w14:paraId="1E681CB8" w14:textId="77777777" w:rsidR="007C7AFC" w:rsidRDefault="0002694D">
            <w:pPr>
              <w:pStyle w:val="TableParagraph"/>
              <w:spacing w:before="1"/>
              <w:ind w:left="108"/>
              <w:rPr>
                <w:b/>
              </w:rPr>
            </w:pPr>
            <w:r>
              <w:rPr>
                <w:b/>
              </w:rPr>
              <w:t>Направление</w:t>
            </w:r>
            <w:r>
              <w:rPr>
                <w:b/>
                <w:spacing w:val="-5"/>
              </w:rPr>
              <w:t xml:space="preserve"> </w:t>
            </w:r>
            <w:r>
              <w:rPr>
                <w:b/>
              </w:rPr>
              <w:t>(специальность)</w:t>
            </w:r>
          </w:p>
        </w:tc>
        <w:tc>
          <w:tcPr>
            <w:tcW w:w="6522" w:type="dxa"/>
            <w:gridSpan w:val="2"/>
            <w:tcBorders>
              <w:top w:val="single" w:sz="4" w:space="0" w:color="000000"/>
              <w:bottom w:val="single" w:sz="4" w:space="0" w:color="000000"/>
            </w:tcBorders>
          </w:tcPr>
          <w:p w14:paraId="1B22832E" w14:textId="01DEBEEC" w:rsidR="007C7AFC" w:rsidRDefault="000C06EA">
            <w:pPr>
              <w:pStyle w:val="TableParagraph"/>
              <w:spacing w:before="1"/>
              <w:ind w:left="99"/>
            </w:pPr>
            <w:r>
              <w:t>10.03.01 (Технологии защиты информации)</w:t>
            </w:r>
          </w:p>
        </w:tc>
      </w:tr>
      <w:tr w:rsidR="007C7AFC" w14:paraId="1A0FEBAB" w14:textId="77777777" w:rsidTr="00EA3817">
        <w:trPr>
          <w:trHeight w:val="330"/>
        </w:trPr>
        <w:tc>
          <w:tcPr>
            <w:tcW w:w="1567" w:type="dxa"/>
            <w:gridSpan w:val="2"/>
          </w:tcPr>
          <w:p w14:paraId="6357EAA7" w14:textId="77777777" w:rsidR="007C7AFC" w:rsidRDefault="0002694D">
            <w:pPr>
              <w:pStyle w:val="TableParagraph"/>
              <w:spacing w:before="1"/>
              <w:ind w:left="108"/>
              <w:rPr>
                <w:b/>
              </w:rPr>
            </w:pPr>
            <w:r>
              <w:rPr>
                <w:b/>
              </w:rPr>
              <w:t>Руководитель</w:t>
            </w:r>
          </w:p>
        </w:tc>
        <w:tc>
          <w:tcPr>
            <w:tcW w:w="8229" w:type="dxa"/>
            <w:gridSpan w:val="6"/>
            <w:tcBorders>
              <w:bottom w:val="single" w:sz="4" w:space="0" w:color="000000"/>
            </w:tcBorders>
          </w:tcPr>
          <w:p w14:paraId="3ED204D3" w14:textId="2264C310" w:rsidR="007C7AFC" w:rsidRDefault="00546FAC" w:rsidP="000C06EA">
            <w:pPr>
              <w:pStyle w:val="TableParagraph"/>
              <w:spacing w:before="1"/>
            </w:pPr>
            <w:r>
              <w:t>Попов И. Ю., доцент, к. т. н.</w:t>
            </w:r>
          </w:p>
        </w:tc>
      </w:tr>
      <w:tr w:rsidR="007C7AFC" w14:paraId="38E9B502" w14:textId="77777777" w:rsidTr="00EA3817">
        <w:trPr>
          <w:trHeight w:val="217"/>
        </w:trPr>
        <w:tc>
          <w:tcPr>
            <w:tcW w:w="9796" w:type="dxa"/>
            <w:gridSpan w:val="8"/>
          </w:tcPr>
          <w:p w14:paraId="6FD0D0DE" w14:textId="77777777" w:rsidR="007C7AFC" w:rsidRDefault="00356844" w:rsidP="00356844">
            <w:pPr>
              <w:pStyle w:val="TableParagraph"/>
              <w:spacing w:before="1"/>
              <w:ind w:right="3117"/>
              <w:rPr>
                <w:sz w:val="16"/>
              </w:rPr>
            </w:pPr>
            <w:r>
              <w:rPr>
                <w:sz w:val="16"/>
              </w:rPr>
              <w:t xml:space="preserve">                                                                              </w:t>
            </w:r>
            <w:r w:rsidR="0002694D">
              <w:rPr>
                <w:sz w:val="16"/>
              </w:rPr>
              <w:t>(Фамилия</w:t>
            </w:r>
            <w:r w:rsidR="0002694D">
              <w:rPr>
                <w:spacing w:val="-2"/>
                <w:sz w:val="16"/>
              </w:rPr>
              <w:t xml:space="preserve"> </w:t>
            </w:r>
            <w:r w:rsidR="0002694D">
              <w:rPr>
                <w:sz w:val="16"/>
              </w:rPr>
              <w:t>И.О.,</w:t>
            </w:r>
            <w:r w:rsidR="0002694D">
              <w:rPr>
                <w:spacing w:val="-2"/>
                <w:sz w:val="16"/>
              </w:rPr>
              <w:t xml:space="preserve"> </w:t>
            </w:r>
            <w:r w:rsidR="0002694D">
              <w:rPr>
                <w:sz w:val="16"/>
              </w:rPr>
              <w:t>должность,</w:t>
            </w:r>
            <w:r w:rsidR="0002694D">
              <w:rPr>
                <w:spacing w:val="-5"/>
                <w:sz w:val="16"/>
              </w:rPr>
              <w:t xml:space="preserve"> </w:t>
            </w:r>
            <w:r w:rsidR="0002694D">
              <w:rPr>
                <w:sz w:val="16"/>
              </w:rPr>
              <w:t>ученое</w:t>
            </w:r>
            <w:r w:rsidR="0002694D">
              <w:rPr>
                <w:spacing w:val="-6"/>
                <w:sz w:val="16"/>
              </w:rPr>
              <w:t xml:space="preserve"> </w:t>
            </w:r>
            <w:r w:rsidR="0002694D">
              <w:rPr>
                <w:sz w:val="16"/>
              </w:rPr>
              <w:t>звание,</w:t>
            </w:r>
            <w:r w:rsidR="0002694D">
              <w:rPr>
                <w:spacing w:val="-5"/>
                <w:sz w:val="16"/>
              </w:rPr>
              <w:t xml:space="preserve"> </w:t>
            </w:r>
            <w:r w:rsidR="0002694D">
              <w:rPr>
                <w:sz w:val="16"/>
              </w:rPr>
              <w:t>степень)</w:t>
            </w:r>
          </w:p>
        </w:tc>
      </w:tr>
      <w:tr w:rsidR="007C7AFC" w14:paraId="2B92619D" w14:textId="77777777" w:rsidTr="00EA3817">
        <w:trPr>
          <w:trHeight w:val="350"/>
        </w:trPr>
        <w:tc>
          <w:tcPr>
            <w:tcW w:w="1567" w:type="dxa"/>
            <w:gridSpan w:val="2"/>
          </w:tcPr>
          <w:p w14:paraId="78D1D7FA" w14:textId="77777777" w:rsidR="007C7AFC" w:rsidRDefault="0002694D">
            <w:pPr>
              <w:pStyle w:val="TableParagraph"/>
              <w:spacing w:before="23"/>
              <w:ind w:left="108"/>
              <w:rPr>
                <w:b/>
              </w:rPr>
            </w:pPr>
            <w:r>
              <w:rPr>
                <w:b/>
              </w:rPr>
              <w:t>Дисциплина</w:t>
            </w:r>
          </w:p>
        </w:tc>
        <w:tc>
          <w:tcPr>
            <w:tcW w:w="8229" w:type="dxa"/>
            <w:gridSpan w:val="6"/>
            <w:tcBorders>
              <w:bottom w:val="single" w:sz="4" w:space="0" w:color="000000"/>
            </w:tcBorders>
          </w:tcPr>
          <w:p w14:paraId="25579240" w14:textId="0FA85120" w:rsidR="007C7AFC" w:rsidRDefault="00546FAC">
            <w:pPr>
              <w:pStyle w:val="TableParagraph"/>
              <w:spacing w:before="23"/>
              <w:ind w:left="106"/>
            </w:pPr>
            <w:r>
              <w:t>Инженерно-технические средства защиты информации</w:t>
            </w:r>
          </w:p>
        </w:tc>
      </w:tr>
      <w:tr w:rsidR="007C7AFC" w14:paraId="46CE161C" w14:textId="77777777" w:rsidTr="00EA3817">
        <w:trPr>
          <w:trHeight w:val="328"/>
        </w:trPr>
        <w:tc>
          <w:tcPr>
            <w:tcW w:w="2278" w:type="dxa"/>
            <w:gridSpan w:val="4"/>
          </w:tcPr>
          <w:p w14:paraId="29B79F00" w14:textId="77777777" w:rsidR="007C7AFC" w:rsidRDefault="0002694D">
            <w:pPr>
              <w:pStyle w:val="TableParagraph"/>
              <w:spacing w:before="1"/>
              <w:ind w:left="108"/>
              <w:rPr>
                <w:b/>
              </w:rPr>
            </w:pPr>
            <w:r>
              <w:rPr>
                <w:b/>
              </w:rPr>
              <w:t>Наименование</w:t>
            </w:r>
            <w:r>
              <w:rPr>
                <w:b/>
                <w:spacing w:val="-4"/>
              </w:rPr>
              <w:t xml:space="preserve"> </w:t>
            </w:r>
            <w:r>
              <w:rPr>
                <w:b/>
              </w:rPr>
              <w:t>темы</w:t>
            </w:r>
          </w:p>
        </w:tc>
        <w:tc>
          <w:tcPr>
            <w:tcW w:w="7518" w:type="dxa"/>
            <w:gridSpan w:val="4"/>
            <w:tcBorders>
              <w:top w:val="single" w:sz="4" w:space="0" w:color="000000"/>
              <w:bottom w:val="single" w:sz="4" w:space="0" w:color="000000"/>
            </w:tcBorders>
          </w:tcPr>
          <w:p w14:paraId="6F9B7167" w14:textId="77777777" w:rsidR="007C7AFC" w:rsidRDefault="00546FAC">
            <w:pPr>
              <w:pStyle w:val="TableParagraph"/>
              <w:spacing w:before="1"/>
              <w:ind w:left="104"/>
            </w:pPr>
            <w:r>
              <w:t xml:space="preserve">Проектирование инженерно-технической системы защиты информации на </w:t>
            </w:r>
          </w:p>
          <w:p w14:paraId="045B8A1C" w14:textId="406ED090" w:rsidR="00546FAC" w:rsidRPr="00570906" w:rsidRDefault="00546FAC">
            <w:pPr>
              <w:pStyle w:val="TableParagraph"/>
              <w:spacing w:before="1"/>
              <w:ind w:left="104"/>
              <w:rPr>
                <w:bCs/>
                <w:iCs/>
              </w:rPr>
            </w:pPr>
            <w:r>
              <w:t>предприятии</w:t>
            </w:r>
          </w:p>
        </w:tc>
      </w:tr>
      <w:tr w:rsidR="007C7AFC" w14:paraId="0230366A" w14:textId="77777777" w:rsidTr="00EA3817">
        <w:trPr>
          <w:trHeight w:val="328"/>
        </w:trPr>
        <w:tc>
          <w:tcPr>
            <w:tcW w:w="1220" w:type="dxa"/>
            <w:tcBorders>
              <w:top w:val="single" w:sz="4" w:space="0" w:color="000000"/>
            </w:tcBorders>
          </w:tcPr>
          <w:p w14:paraId="40878920" w14:textId="77777777" w:rsidR="007C7AFC" w:rsidRDefault="0002694D">
            <w:pPr>
              <w:pStyle w:val="TableParagraph"/>
              <w:spacing w:before="1"/>
              <w:ind w:left="108"/>
              <w:rPr>
                <w:b/>
              </w:rPr>
            </w:pPr>
            <w:bookmarkStart w:id="3" w:name="_Hlk68688730"/>
            <w:r>
              <w:rPr>
                <w:b/>
              </w:rPr>
              <w:t>Задание</w:t>
            </w:r>
          </w:p>
        </w:tc>
        <w:tc>
          <w:tcPr>
            <w:tcW w:w="8576" w:type="dxa"/>
            <w:gridSpan w:val="7"/>
            <w:tcBorders>
              <w:top w:val="single" w:sz="4" w:space="0" w:color="000000"/>
              <w:bottom w:val="single" w:sz="4" w:space="0" w:color="000000"/>
            </w:tcBorders>
          </w:tcPr>
          <w:p w14:paraId="2AA4752E" w14:textId="37FDCAA9" w:rsidR="007C7AFC" w:rsidRDefault="008958DA">
            <w:pPr>
              <w:pStyle w:val="TableParagraph"/>
              <w:spacing w:before="1"/>
              <w:ind w:left="19"/>
            </w:pPr>
            <w:r>
              <w:t>Цель:</w:t>
            </w:r>
            <w:r w:rsidR="00546FAC">
              <w:t xml:space="preserve"> спроектировать инженерно-техническую систему защиту информации на предприятии</w:t>
            </w:r>
            <w:r w:rsidR="00B1611D">
              <w:t xml:space="preserve">. </w:t>
            </w:r>
            <w:r>
              <w:t xml:space="preserve">Задачи: 1. </w:t>
            </w:r>
            <w:r w:rsidR="003B1FFB">
              <w:t>Выделить организационную структуру предприятия.</w:t>
            </w:r>
          </w:p>
        </w:tc>
      </w:tr>
      <w:tr w:rsidR="007C7AFC" w14:paraId="4A4614EC" w14:textId="77777777" w:rsidTr="00EA3817">
        <w:trPr>
          <w:trHeight w:val="328"/>
        </w:trPr>
        <w:tc>
          <w:tcPr>
            <w:tcW w:w="9796" w:type="dxa"/>
            <w:gridSpan w:val="8"/>
            <w:tcBorders>
              <w:bottom w:val="single" w:sz="4" w:space="0" w:color="000000"/>
            </w:tcBorders>
          </w:tcPr>
          <w:p w14:paraId="0EA425AD" w14:textId="4DFBDBC2" w:rsidR="007C7AFC" w:rsidRDefault="00273CD3">
            <w:pPr>
              <w:pStyle w:val="TableParagraph"/>
              <w:spacing w:before="1"/>
              <w:ind w:left="108"/>
            </w:pPr>
            <w:bookmarkStart w:id="4" w:name="_Hlk68688818"/>
            <w:r>
              <w:t xml:space="preserve">2. </w:t>
            </w:r>
            <w:r w:rsidR="003B1FFB">
              <w:t xml:space="preserve">Обосновать защиту информации. </w:t>
            </w:r>
            <w:r>
              <w:t xml:space="preserve">3. </w:t>
            </w:r>
            <w:r w:rsidR="003B1FFB">
              <w:t>Рассмотреть план предприятия. 4. Провести анализ рынка.</w:t>
            </w:r>
          </w:p>
        </w:tc>
      </w:tr>
      <w:tr w:rsidR="007C7AFC" w14:paraId="1E35C118" w14:textId="77777777" w:rsidTr="00EA3817">
        <w:trPr>
          <w:trHeight w:val="330"/>
        </w:trPr>
        <w:tc>
          <w:tcPr>
            <w:tcW w:w="9796" w:type="dxa"/>
            <w:gridSpan w:val="8"/>
            <w:tcBorders>
              <w:top w:val="single" w:sz="4" w:space="0" w:color="000000"/>
              <w:bottom w:val="single" w:sz="4" w:space="0" w:color="000000"/>
            </w:tcBorders>
          </w:tcPr>
          <w:p w14:paraId="7D9D7F9E" w14:textId="24EB8B0B" w:rsidR="007C7AFC" w:rsidRDefault="007B5C3A" w:rsidP="007B5C3A">
            <w:pPr>
              <w:pStyle w:val="TableParagraph"/>
              <w:spacing w:before="3"/>
            </w:pPr>
            <w:bookmarkStart w:id="5" w:name="_Hlk68688908"/>
            <w:bookmarkEnd w:id="4"/>
            <w:r>
              <w:t xml:space="preserve"> </w:t>
            </w:r>
            <w:r w:rsidR="00273CD3" w:rsidRPr="00273CD3">
              <w:t xml:space="preserve"> </w:t>
            </w:r>
            <w:r w:rsidR="003B1FFB">
              <w:t>5. Разработать итоговый план предприятия</w:t>
            </w:r>
            <w:r>
              <w:t>.</w:t>
            </w:r>
          </w:p>
        </w:tc>
      </w:tr>
      <w:bookmarkEnd w:id="3"/>
      <w:bookmarkEnd w:id="5"/>
      <w:tr w:rsidR="007C7AFC" w14:paraId="746BC4A2" w14:textId="77777777" w:rsidTr="00EA3817">
        <w:trPr>
          <w:trHeight w:val="657"/>
        </w:trPr>
        <w:tc>
          <w:tcPr>
            <w:tcW w:w="9796" w:type="dxa"/>
            <w:gridSpan w:val="8"/>
            <w:tcBorders>
              <w:top w:val="single" w:sz="4" w:space="0" w:color="000000"/>
            </w:tcBorders>
          </w:tcPr>
          <w:p w14:paraId="0F3D7064" w14:textId="77777777" w:rsidR="007C7AFC" w:rsidRDefault="007C7AFC">
            <w:pPr>
              <w:pStyle w:val="TableParagraph"/>
              <w:spacing w:before="8"/>
              <w:rPr>
                <w:b/>
                <w:sz w:val="28"/>
              </w:rPr>
            </w:pPr>
          </w:p>
          <w:p w14:paraId="430D686C" w14:textId="77777777" w:rsidR="007C7AFC" w:rsidRDefault="0002694D">
            <w:pPr>
              <w:pStyle w:val="TableParagraph"/>
              <w:ind w:left="108"/>
              <w:rPr>
                <w:b/>
              </w:rPr>
            </w:pPr>
            <w:r>
              <w:rPr>
                <w:b/>
              </w:rPr>
              <w:t>Краткие</w:t>
            </w:r>
            <w:r>
              <w:rPr>
                <w:b/>
                <w:spacing w:val="-6"/>
              </w:rPr>
              <w:t xml:space="preserve"> </w:t>
            </w:r>
            <w:r>
              <w:rPr>
                <w:b/>
              </w:rPr>
              <w:t>методические</w:t>
            </w:r>
            <w:r>
              <w:rPr>
                <w:b/>
                <w:spacing w:val="-4"/>
              </w:rPr>
              <w:t xml:space="preserve"> </w:t>
            </w:r>
            <w:r>
              <w:rPr>
                <w:b/>
              </w:rPr>
              <w:t>указания</w:t>
            </w:r>
          </w:p>
        </w:tc>
      </w:tr>
      <w:tr w:rsidR="007C7AFC" w14:paraId="6ACC274F" w14:textId="77777777" w:rsidTr="008958DA">
        <w:trPr>
          <w:trHeight w:val="352"/>
        </w:trPr>
        <w:tc>
          <w:tcPr>
            <w:tcW w:w="9796" w:type="dxa"/>
            <w:gridSpan w:val="8"/>
            <w:tcBorders>
              <w:bottom w:val="single" w:sz="4" w:space="0" w:color="000000"/>
            </w:tcBorders>
          </w:tcPr>
          <w:p w14:paraId="325B11F1" w14:textId="611C5D67" w:rsidR="007C7AFC" w:rsidRPr="008958DA" w:rsidRDefault="007C7AFC" w:rsidP="008958DA">
            <w:pPr>
              <w:pStyle w:val="TableParagraph"/>
              <w:spacing w:line="312" w:lineRule="auto"/>
            </w:pPr>
            <w:bookmarkStart w:id="6" w:name="_Hlk68880764"/>
          </w:p>
        </w:tc>
      </w:tr>
      <w:tr w:rsidR="007C7AFC" w14:paraId="4E9441E2" w14:textId="77777777" w:rsidTr="00EA3817">
        <w:trPr>
          <w:trHeight w:val="659"/>
        </w:trPr>
        <w:tc>
          <w:tcPr>
            <w:tcW w:w="4335" w:type="dxa"/>
            <w:gridSpan w:val="7"/>
            <w:tcBorders>
              <w:top w:val="single" w:sz="4" w:space="0" w:color="000000"/>
            </w:tcBorders>
          </w:tcPr>
          <w:p w14:paraId="02E979A0" w14:textId="77777777" w:rsidR="007C7AFC" w:rsidRDefault="007C7AFC" w:rsidP="00702835">
            <w:pPr>
              <w:pStyle w:val="TableParagraph"/>
              <w:spacing w:before="10"/>
              <w:jc w:val="both"/>
              <w:rPr>
                <w:b/>
                <w:sz w:val="28"/>
              </w:rPr>
            </w:pPr>
            <w:bookmarkStart w:id="7" w:name="_Hlk68879470"/>
            <w:bookmarkEnd w:id="6"/>
          </w:p>
          <w:p w14:paraId="51EB9723" w14:textId="77777777" w:rsidR="007C7AFC" w:rsidRDefault="0002694D" w:rsidP="00702835">
            <w:pPr>
              <w:pStyle w:val="TableParagraph"/>
              <w:ind w:left="108"/>
              <w:jc w:val="both"/>
              <w:rPr>
                <w:b/>
              </w:rPr>
            </w:pPr>
            <w:r>
              <w:rPr>
                <w:b/>
              </w:rPr>
              <w:t>Содержание</w:t>
            </w:r>
            <w:r>
              <w:rPr>
                <w:b/>
                <w:spacing w:val="-5"/>
              </w:rPr>
              <w:t xml:space="preserve"> </w:t>
            </w:r>
            <w:r>
              <w:rPr>
                <w:b/>
              </w:rPr>
              <w:t>пояснительной</w:t>
            </w:r>
            <w:r>
              <w:rPr>
                <w:b/>
                <w:spacing w:val="-3"/>
              </w:rPr>
              <w:t xml:space="preserve"> </w:t>
            </w:r>
            <w:r>
              <w:rPr>
                <w:b/>
              </w:rPr>
              <w:t>записки</w:t>
            </w:r>
          </w:p>
        </w:tc>
        <w:tc>
          <w:tcPr>
            <w:tcW w:w="5461" w:type="dxa"/>
            <w:tcBorders>
              <w:top w:val="single" w:sz="4" w:space="0" w:color="000000"/>
            </w:tcBorders>
          </w:tcPr>
          <w:p w14:paraId="5611F368" w14:textId="77777777" w:rsidR="007C7AFC" w:rsidRDefault="007C7AFC" w:rsidP="00702835">
            <w:pPr>
              <w:pStyle w:val="TableParagraph"/>
              <w:spacing w:before="10"/>
              <w:jc w:val="both"/>
              <w:rPr>
                <w:b/>
                <w:sz w:val="28"/>
              </w:rPr>
            </w:pPr>
          </w:p>
          <w:p w14:paraId="09B3B786" w14:textId="44E11960" w:rsidR="007C7AFC" w:rsidRPr="00797DA8" w:rsidRDefault="007C7AFC" w:rsidP="00702835">
            <w:pPr>
              <w:pStyle w:val="TableParagraph"/>
              <w:ind w:left="101"/>
              <w:jc w:val="both"/>
              <w:rPr>
                <w:u w:val="single"/>
              </w:rPr>
            </w:pPr>
          </w:p>
        </w:tc>
      </w:tr>
      <w:bookmarkEnd w:id="7"/>
      <w:tr w:rsidR="007C7AFC" w14:paraId="0DFCC724" w14:textId="77777777" w:rsidTr="00EA3817">
        <w:trPr>
          <w:trHeight w:val="329"/>
        </w:trPr>
        <w:tc>
          <w:tcPr>
            <w:tcW w:w="9796" w:type="dxa"/>
            <w:gridSpan w:val="8"/>
          </w:tcPr>
          <w:p w14:paraId="28B04967" w14:textId="145E714F" w:rsidR="007C7AFC" w:rsidRPr="00797DA8" w:rsidRDefault="007C7AFC" w:rsidP="003B1FFB">
            <w:pPr>
              <w:pStyle w:val="Ma"/>
              <w:numPr>
                <w:ilvl w:val="0"/>
                <w:numId w:val="0"/>
              </w:numPr>
              <w:ind w:left="709"/>
              <w:rPr>
                <w:u w:val="single"/>
              </w:rPr>
            </w:pPr>
          </w:p>
        </w:tc>
      </w:tr>
      <w:tr w:rsidR="007C7AFC" w14:paraId="7C550F9F" w14:textId="77777777" w:rsidTr="00EA3817">
        <w:trPr>
          <w:trHeight w:val="657"/>
        </w:trPr>
        <w:tc>
          <w:tcPr>
            <w:tcW w:w="9796" w:type="dxa"/>
            <w:gridSpan w:val="8"/>
          </w:tcPr>
          <w:p w14:paraId="357077EF" w14:textId="77777777" w:rsidR="007C7AFC" w:rsidRDefault="007C7AFC">
            <w:pPr>
              <w:pStyle w:val="TableParagraph"/>
              <w:spacing w:before="7"/>
              <w:rPr>
                <w:b/>
                <w:sz w:val="28"/>
              </w:rPr>
            </w:pPr>
          </w:p>
          <w:p w14:paraId="36B5ED15" w14:textId="77777777" w:rsidR="007C7AFC" w:rsidRDefault="0002694D">
            <w:pPr>
              <w:pStyle w:val="TableParagraph"/>
              <w:ind w:left="108"/>
              <w:rPr>
                <w:b/>
              </w:rPr>
            </w:pPr>
            <w:r>
              <w:rPr>
                <w:b/>
              </w:rPr>
              <w:t>Рекомендуемая</w:t>
            </w:r>
            <w:r>
              <w:rPr>
                <w:b/>
                <w:spacing w:val="-5"/>
              </w:rPr>
              <w:t xml:space="preserve"> </w:t>
            </w:r>
            <w:r>
              <w:rPr>
                <w:b/>
              </w:rPr>
              <w:t>литература</w:t>
            </w:r>
          </w:p>
        </w:tc>
      </w:tr>
      <w:tr w:rsidR="007C7AFC" w:rsidRPr="00BD26F1" w14:paraId="04AF7E05" w14:textId="77777777" w:rsidTr="00EA3817">
        <w:trPr>
          <w:trHeight w:val="657"/>
        </w:trPr>
        <w:tc>
          <w:tcPr>
            <w:tcW w:w="9796" w:type="dxa"/>
            <w:gridSpan w:val="8"/>
            <w:tcBorders>
              <w:bottom w:val="single" w:sz="4" w:space="0" w:color="000000"/>
            </w:tcBorders>
          </w:tcPr>
          <w:p w14:paraId="0CC88BFF" w14:textId="062D98AD" w:rsidR="007C7AFC" w:rsidRPr="009F54F3" w:rsidRDefault="007C7AFC">
            <w:pPr>
              <w:pStyle w:val="TableParagraph"/>
              <w:spacing w:before="75"/>
              <w:ind w:left="108"/>
              <w:rPr>
                <w:lang w:val="en-US"/>
              </w:rPr>
            </w:pPr>
            <w:bookmarkStart w:id="8" w:name="_Hlk68880704"/>
          </w:p>
        </w:tc>
      </w:tr>
      <w:tr w:rsidR="007C7AFC" w14:paraId="0ECB59BE" w14:textId="77777777" w:rsidTr="00EA3817">
        <w:trPr>
          <w:trHeight w:val="988"/>
        </w:trPr>
        <w:tc>
          <w:tcPr>
            <w:tcW w:w="9796" w:type="dxa"/>
            <w:gridSpan w:val="8"/>
            <w:tcBorders>
              <w:top w:val="single" w:sz="4" w:space="0" w:color="000000"/>
              <w:bottom w:val="single" w:sz="4" w:space="0" w:color="000000"/>
            </w:tcBorders>
          </w:tcPr>
          <w:p w14:paraId="3088E524" w14:textId="4E2FF662" w:rsidR="007C7AFC" w:rsidRDefault="007C7AFC" w:rsidP="003E350F">
            <w:pPr>
              <w:pStyle w:val="TableParagraph"/>
              <w:spacing w:before="3" w:line="312" w:lineRule="auto"/>
              <w:ind w:left="108"/>
            </w:pPr>
          </w:p>
        </w:tc>
      </w:tr>
      <w:bookmarkEnd w:id="8"/>
      <w:tr w:rsidR="007C7AFC" w14:paraId="7C5FC941" w14:textId="77777777" w:rsidTr="00EA3817">
        <w:trPr>
          <w:trHeight w:val="657"/>
        </w:trPr>
        <w:tc>
          <w:tcPr>
            <w:tcW w:w="1567" w:type="dxa"/>
            <w:gridSpan w:val="2"/>
            <w:tcBorders>
              <w:top w:val="single" w:sz="4" w:space="0" w:color="000000"/>
            </w:tcBorders>
          </w:tcPr>
          <w:p w14:paraId="2A3E8253" w14:textId="77777777" w:rsidR="007C7AFC" w:rsidRDefault="007C7AFC">
            <w:pPr>
              <w:pStyle w:val="TableParagraph"/>
              <w:spacing w:before="8"/>
              <w:rPr>
                <w:b/>
                <w:sz w:val="28"/>
              </w:rPr>
            </w:pPr>
          </w:p>
          <w:p w14:paraId="3B1A7BC0" w14:textId="77777777" w:rsidR="007C7AFC" w:rsidRDefault="0002694D">
            <w:pPr>
              <w:pStyle w:val="TableParagraph"/>
              <w:ind w:left="108"/>
            </w:pPr>
            <w:r>
              <w:t>Руководитель</w:t>
            </w:r>
          </w:p>
        </w:tc>
        <w:tc>
          <w:tcPr>
            <w:tcW w:w="8229" w:type="dxa"/>
            <w:gridSpan w:val="6"/>
            <w:tcBorders>
              <w:top w:val="single" w:sz="4" w:space="0" w:color="000000"/>
              <w:bottom w:val="single" w:sz="4" w:space="0" w:color="000000"/>
            </w:tcBorders>
          </w:tcPr>
          <w:p w14:paraId="020A472D" w14:textId="77777777" w:rsidR="007C7AFC" w:rsidRDefault="007C7AFC">
            <w:pPr>
              <w:pStyle w:val="TableParagraph"/>
              <w:spacing w:before="8"/>
              <w:rPr>
                <w:b/>
                <w:sz w:val="28"/>
              </w:rPr>
            </w:pPr>
          </w:p>
          <w:p w14:paraId="5F593554" w14:textId="210BFC46" w:rsidR="007C7AFC" w:rsidRDefault="007C7AFC">
            <w:pPr>
              <w:pStyle w:val="TableParagraph"/>
              <w:ind w:left="248"/>
            </w:pPr>
          </w:p>
        </w:tc>
      </w:tr>
      <w:tr w:rsidR="007C7AFC" w14:paraId="593C91FA" w14:textId="77777777" w:rsidTr="00EA3817">
        <w:trPr>
          <w:trHeight w:val="267"/>
        </w:trPr>
        <w:tc>
          <w:tcPr>
            <w:tcW w:w="1220" w:type="dxa"/>
          </w:tcPr>
          <w:p w14:paraId="01B8CF7C" w14:textId="77777777" w:rsidR="007C7AFC" w:rsidRDefault="007C7AFC">
            <w:pPr>
              <w:pStyle w:val="TableParagraph"/>
              <w:rPr>
                <w:sz w:val="14"/>
              </w:rPr>
            </w:pPr>
          </w:p>
        </w:tc>
        <w:tc>
          <w:tcPr>
            <w:tcW w:w="347" w:type="dxa"/>
          </w:tcPr>
          <w:p w14:paraId="29FC67BE" w14:textId="77777777" w:rsidR="007C7AFC" w:rsidRDefault="007C7AFC">
            <w:pPr>
              <w:pStyle w:val="TableParagraph"/>
              <w:rPr>
                <w:sz w:val="14"/>
              </w:rPr>
            </w:pPr>
          </w:p>
        </w:tc>
        <w:tc>
          <w:tcPr>
            <w:tcW w:w="109" w:type="dxa"/>
          </w:tcPr>
          <w:p w14:paraId="5324B77F" w14:textId="77777777" w:rsidR="007C7AFC" w:rsidRDefault="007C7AFC">
            <w:pPr>
              <w:pStyle w:val="TableParagraph"/>
              <w:rPr>
                <w:sz w:val="14"/>
              </w:rPr>
            </w:pPr>
          </w:p>
        </w:tc>
        <w:tc>
          <w:tcPr>
            <w:tcW w:w="602" w:type="dxa"/>
            <w:tcBorders>
              <w:top w:val="single" w:sz="4" w:space="0" w:color="000000"/>
            </w:tcBorders>
          </w:tcPr>
          <w:p w14:paraId="42A05AF4" w14:textId="77777777" w:rsidR="007C7AFC" w:rsidRDefault="007C7AFC">
            <w:pPr>
              <w:pStyle w:val="TableParagraph"/>
              <w:rPr>
                <w:sz w:val="14"/>
              </w:rPr>
            </w:pPr>
          </w:p>
        </w:tc>
        <w:tc>
          <w:tcPr>
            <w:tcW w:w="858" w:type="dxa"/>
            <w:tcBorders>
              <w:top w:val="single" w:sz="4" w:space="0" w:color="000000"/>
            </w:tcBorders>
          </w:tcPr>
          <w:p w14:paraId="1CCE17FD" w14:textId="1C6363AA" w:rsidR="007C7AFC" w:rsidRDefault="007C7AFC">
            <w:pPr>
              <w:pStyle w:val="TableParagraph"/>
              <w:rPr>
                <w:sz w:val="14"/>
              </w:rPr>
            </w:pPr>
          </w:p>
        </w:tc>
        <w:tc>
          <w:tcPr>
            <w:tcW w:w="138" w:type="dxa"/>
            <w:tcBorders>
              <w:top w:val="single" w:sz="4" w:space="0" w:color="000000"/>
            </w:tcBorders>
          </w:tcPr>
          <w:p w14:paraId="297AF41E" w14:textId="491DA701" w:rsidR="007C7AFC" w:rsidRDefault="007C7AFC">
            <w:pPr>
              <w:pStyle w:val="TableParagraph"/>
              <w:rPr>
                <w:sz w:val="14"/>
              </w:rPr>
            </w:pPr>
          </w:p>
        </w:tc>
        <w:tc>
          <w:tcPr>
            <w:tcW w:w="1061" w:type="dxa"/>
            <w:tcBorders>
              <w:top w:val="single" w:sz="4" w:space="0" w:color="000000"/>
            </w:tcBorders>
          </w:tcPr>
          <w:p w14:paraId="6CF3E701" w14:textId="5A3A2AB4" w:rsidR="007C7AFC" w:rsidRDefault="007C7AFC">
            <w:pPr>
              <w:pStyle w:val="TableParagraph"/>
              <w:rPr>
                <w:sz w:val="14"/>
              </w:rPr>
            </w:pPr>
          </w:p>
        </w:tc>
        <w:tc>
          <w:tcPr>
            <w:tcW w:w="5461" w:type="dxa"/>
            <w:tcBorders>
              <w:top w:val="single" w:sz="4" w:space="0" w:color="000000"/>
            </w:tcBorders>
          </w:tcPr>
          <w:p w14:paraId="63F215D6" w14:textId="77777777" w:rsidR="007C7AFC" w:rsidRDefault="0002694D">
            <w:pPr>
              <w:pStyle w:val="TableParagraph"/>
              <w:spacing w:before="1"/>
              <w:ind w:left="377"/>
              <w:rPr>
                <w:sz w:val="16"/>
              </w:rPr>
            </w:pPr>
            <w:r>
              <w:rPr>
                <w:sz w:val="16"/>
              </w:rPr>
              <w:t>(Подпись,</w:t>
            </w:r>
            <w:r>
              <w:rPr>
                <w:spacing w:val="-2"/>
                <w:sz w:val="16"/>
              </w:rPr>
              <w:t xml:space="preserve"> </w:t>
            </w:r>
            <w:r>
              <w:rPr>
                <w:sz w:val="16"/>
              </w:rPr>
              <w:t>дата)</w:t>
            </w:r>
          </w:p>
        </w:tc>
      </w:tr>
      <w:tr w:rsidR="007C7AFC" w14:paraId="09AF99EA" w14:textId="77777777" w:rsidTr="00EA3817">
        <w:trPr>
          <w:trHeight w:val="350"/>
        </w:trPr>
        <w:tc>
          <w:tcPr>
            <w:tcW w:w="1220" w:type="dxa"/>
          </w:tcPr>
          <w:p w14:paraId="03B8F87E" w14:textId="77777777" w:rsidR="007C7AFC" w:rsidRDefault="0002694D">
            <w:pPr>
              <w:pStyle w:val="TableParagraph"/>
              <w:spacing w:before="23"/>
              <w:ind w:left="108"/>
            </w:pPr>
            <w:r>
              <w:t>Студент</w:t>
            </w:r>
          </w:p>
        </w:tc>
        <w:tc>
          <w:tcPr>
            <w:tcW w:w="3115" w:type="dxa"/>
            <w:gridSpan w:val="6"/>
            <w:tcBorders>
              <w:bottom w:val="single" w:sz="4" w:space="0" w:color="000000"/>
            </w:tcBorders>
          </w:tcPr>
          <w:p w14:paraId="6A21B6FD" w14:textId="048533BB" w:rsidR="007C7AFC" w:rsidRDefault="00367B24">
            <w:pPr>
              <w:pStyle w:val="TableParagraph"/>
              <w:spacing w:before="23"/>
              <w:ind w:left="19"/>
            </w:pPr>
            <w:r>
              <w:rPr>
                <w:i/>
                <w:noProof/>
                <w:u w:val="single"/>
              </w:rPr>
              <w:drawing>
                <wp:anchor distT="0" distB="0" distL="114300" distR="114300" simplePos="0" relativeHeight="487606272" behindDoc="1" locked="0" layoutInCell="1" allowOverlap="1" wp14:anchorId="086509E8" wp14:editId="587C159D">
                  <wp:simplePos x="0" y="0"/>
                  <wp:positionH relativeFrom="column">
                    <wp:posOffset>1522730</wp:posOffset>
                  </wp:positionH>
                  <wp:positionV relativeFrom="paragraph">
                    <wp:posOffset>-130175</wp:posOffset>
                  </wp:positionV>
                  <wp:extent cx="476250" cy="334790"/>
                  <wp:effectExtent l="0" t="0" r="0" b="8255"/>
                  <wp:wrapNone/>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 cy="334790"/>
                          </a:xfrm>
                          <a:prstGeom prst="rect">
                            <a:avLst/>
                          </a:prstGeom>
                          <a:noFill/>
                        </pic:spPr>
                      </pic:pic>
                    </a:graphicData>
                  </a:graphic>
                </wp:anchor>
              </w:drawing>
            </w:r>
          </w:p>
        </w:tc>
        <w:tc>
          <w:tcPr>
            <w:tcW w:w="5461" w:type="dxa"/>
            <w:tcBorders>
              <w:bottom w:val="single" w:sz="4" w:space="0" w:color="000000"/>
            </w:tcBorders>
          </w:tcPr>
          <w:p w14:paraId="2A75F11C" w14:textId="18CEC77E" w:rsidR="007C7AFC" w:rsidRDefault="008958DA" w:rsidP="00367B24">
            <w:pPr>
              <w:pStyle w:val="TableParagraph"/>
              <w:ind w:left="290"/>
              <w:rPr>
                <w:sz w:val="20"/>
              </w:rPr>
            </w:pPr>
            <w:r>
              <w:rPr>
                <w:sz w:val="20"/>
              </w:rPr>
              <w:t>27 октября 2023</w:t>
            </w:r>
          </w:p>
        </w:tc>
      </w:tr>
      <w:tr w:rsidR="007C7AFC" w14:paraId="48ADB29B" w14:textId="77777777" w:rsidTr="00EA3817">
        <w:trPr>
          <w:trHeight w:val="185"/>
        </w:trPr>
        <w:tc>
          <w:tcPr>
            <w:tcW w:w="1220" w:type="dxa"/>
          </w:tcPr>
          <w:p w14:paraId="30B05836" w14:textId="77777777" w:rsidR="007C7AFC" w:rsidRDefault="007C7AFC">
            <w:pPr>
              <w:pStyle w:val="TableParagraph"/>
              <w:rPr>
                <w:sz w:val="12"/>
              </w:rPr>
            </w:pPr>
          </w:p>
        </w:tc>
        <w:tc>
          <w:tcPr>
            <w:tcW w:w="347" w:type="dxa"/>
            <w:tcBorders>
              <w:top w:val="single" w:sz="4" w:space="0" w:color="000000"/>
            </w:tcBorders>
          </w:tcPr>
          <w:p w14:paraId="7834DDEA" w14:textId="77777777" w:rsidR="007C7AFC" w:rsidRDefault="007C7AFC">
            <w:pPr>
              <w:pStyle w:val="TableParagraph"/>
              <w:rPr>
                <w:sz w:val="12"/>
              </w:rPr>
            </w:pPr>
          </w:p>
        </w:tc>
        <w:tc>
          <w:tcPr>
            <w:tcW w:w="109" w:type="dxa"/>
            <w:tcBorders>
              <w:top w:val="single" w:sz="4" w:space="0" w:color="000000"/>
            </w:tcBorders>
          </w:tcPr>
          <w:p w14:paraId="1F325318" w14:textId="77777777" w:rsidR="007C7AFC" w:rsidRDefault="007C7AFC">
            <w:pPr>
              <w:pStyle w:val="TableParagraph"/>
              <w:rPr>
                <w:sz w:val="12"/>
              </w:rPr>
            </w:pPr>
          </w:p>
        </w:tc>
        <w:tc>
          <w:tcPr>
            <w:tcW w:w="602" w:type="dxa"/>
            <w:tcBorders>
              <w:top w:val="single" w:sz="4" w:space="0" w:color="000000"/>
            </w:tcBorders>
          </w:tcPr>
          <w:p w14:paraId="68AA8793" w14:textId="76EF3E93" w:rsidR="007C7AFC" w:rsidRDefault="007C7AFC">
            <w:pPr>
              <w:pStyle w:val="TableParagraph"/>
              <w:rPr>
                <w:sz w:val="12"/>
              </w:rPr>
            </w:pPr>
          </w:p>
        </w:tc>
        <w:tc>
          <w:tcPr>
            <w:tcW w:w="858" w:type="dxa"/>
            <w:tcBorders>
              <w:top w:val="single" w:sz="4" w:space="0" w:color="000000"/>
            </w:tcBorders>
          </w:tcPr>
          <w:p w14:paraId="711FF3A8" w14:textId="77777777" w:rsidR="007C7AFC" w:rsidRDefault="007C7AFC">
            <w:pPr>
              <w:pStyle w:val="TableParagraph"/>
              <w:rPr>
                <w:sz w:val="12"/>
              </w:rPr>
            </w:pPr>
          </w:p>
        </w:tc>
        <w:tc>
          <w:tcPr>
            <w:tcW w:w="138" w:type="dxa"/>
            <w:tcBorders>
              <w:top w:val="single" w:sz="4" w:space="0" w:color="000000"/>
            </w:tcBorders>
          </w:tcPr>
          <w:p w14:paraId="71D36B64" w14:textId="77777777" w:rsidR="007C7AFC" w:rsidRDefault="007C7AFC">
            <w:pPr>
              <w:pStyle w:val="TableParagraph"/>
              <w:rPr>
                <w:sz w:val="12"/>
              </w:rPr>
            </w:pPr>
          </w:p>
        </w:tc>
        <w:tc>
          <w:tcPr>
            <w:tcW w:w="1061" w:type="dxa"/>
            <w:tcBorders>
              <w:top w:val="single" w:sz="4" w:space="0" w:color="000000"/>
            </w:tcBorders>
          </w:tcPr>
          <w:p w14:paraId="56CBC2CE" w14:textId="77777777" w:rsidR="007C7AFC" w:rsidRDefault="007C7AFC">
            <w:pPr>
              <w:pStyle w:val="TableParagraph"/>
              <w:rPr>
                <w:sz w:val="12"/>
              </w:rPr>
            </w:pPr>
          </w:p>
        </w:tc>
        <w:tc>
          <w:tcPr>
            <w:tcW w:w="5461" w:type="dxa"/>
            <w:tcBorders>
              <w:top w:val="single" w:sz="4" w:space="0" w:color="000000"/>
            </w:tcBorders>
          </w:tcPr>
          <w:p w14:paraId="61FD2CD4" w14:textId="77777777" w:rsidR="007C7AFC" w:rsidRDefault="0002694D">
            <w:pPr>
              <w:pStyle w:val="TableParagraph"/>
              <w:spacing w:before="1" w:line="164" w:lineRule="exact"/>
              <w:ind w:left="377"/>
              <w:rPr>
                <w:sz w:val="16"/>
              </w:rPr>
            </w:pPr>
            <w:r>
              <w:rPr>
                <w:sz w:val="16"/>
              </w:rPr>
              <w:t>(Подпись,</w:t>
            </w:r>
            <w:r>
              <w:rPr>
                <w:spacing w:val="-2"/>
                <w:sz w:val="16"/>
              </w:rPr>
              <w:t xml:space="preserve"> </w:t>
            </w:r>
            <w:r>
              <w:rPr>
                <w:sz w:val="16"/>
              </w:rPr>
              <w:t>дата)</w:t>
            </w:r>
          </w:p>
        </w:tc>
      </w:tr>
    </w:tbl>
    <w:p w14:paraId="4AA9CC3C" w14:textId="77777777" w:rsidR="007C7AFC" w:rsidRDefault="007C7AFC">
      <w:pPr>
        <w:spacing w:line="164" w:lineRule="exact"/>
        <w:rPr>
          <w:sz w:val="16"/>
        </w:rPr>
        <w:sectPr w:rsidR="007C7AFC" w:rsidSect="002A4680">
          <w:pgSz w:w="11910" w:h="16840"/>
          <w:pgMar w:top="1134" w:right="851" w:bottom="1134" w:left="1701" w:header="1142" w:footer="0" w:gutter="0"/>
          <w:cols w:space="720"/>
        </w:sectPr>
      </w:pPr>
    </w:p>
    <w:p w14:paraId="2E4A063B" w14:textId="77777777" w:rsidR="008F3F95" w:rsidRDefault="008F3F95" w:rsidP="008F3F95">
      <w:pPr>
        <w:spacing w:before="10"/>
        <w:ind w:left="20" w:right="18"/>
        <w:jc w:val="center"/>
        <w:rPr>
          <w:b/>
          <w:sz w:val="24"/>
        </w:rPr>
      </w:pPr>
      <w:r>
        <w:rPr>
          <w:b/>
          <w:sz w:val="24"/>
        </w:rPr>
        <w:lastRenderedPageBreak/>
        <w:t>ФЕДЕРАЛЬНОЕ</w:t>
      </w:r>
      <w:r>
        <w:rPr>
          <w:b/>
          <w:spacing w:val="-7"/>
          <w:sz w:val="24"/>
        </w:rPr>
        <w:t xml:space="preserve"> </w:t>
      </w:r>
      <w:r>
        <w:rPr>
          <w:b/>
          <w:sz w:val="24"/>
        </w:rPr>
        <w:t>ГОСУДАРСТВЕННОЕ</w:t>
      </w:r>
      <w:r>
        <w:rPr>
          <w:b/>
          <w:spacing w:val="-6"/>
          <w:sz w:val="24"/>
        </w:rPr>
        <w:t xml:space="preserve"> </w:t>
      </w:r>
      <w:r>
        <w:rPr>
          <w:b/>
          <w:sz w:val="24"/>
        </w:rPr>
        <w:t>АВТОНОМНОЕ</w:t>
      </w:r>
      <w:r>
        <w:rPr>
          <w:b/>
          <w:spacing w:val="-5"/>
          <w:sz w:val="24"/>
        </w:rPr>
        <w:t xml:space="preserve"> </w:t>
      </w:r>
      <w:r>
        <w:rPr>
          <w:b/>
          <w:sz w:val="24"/>
        </w:rPr>
        <w:t>ОБРАЗОВАТЕЛЬНОЕ</w:t>
      </w:r>
      <w:r>
        <w:rPr>
          <w:b/>
          <w:spacing w:val="-57"/>
          <w:sz w:val="24"/>
        </w:rPr>
        <w:t xml:space="preserve"> </w:t>
      </w:r>
      <w:r>
        <w:rPr>
          <w:b/>
          <w:sz w:val="24"/>
        </w:rPr>
        <w:t>УЧРЕЖДЕНИЕ</w:t>
      </w:r>
      <w:r>
        <w:rPr>
          <w:b/>
          <w:spacing w:val="-1"/>
          <w:sz w:val="24"/>
        </w:rPr>
        <w:t xml:space="preserve"> </w:t>
      </w:r>
      <w:r>
        <w:rPr>
          <w:b/>
          <w:sz w:val="24"/>
        </w:rPr>
        <w:t>ВЫСШЕГО ОБРАЗОВАНИЯ</w:t>
      </w:r>
    </w:p>
    <w:p w14:paraId="68DDCDD0" w14:textId="77777777" w:rsidR="008F3F95" w:rsidRDefault="008F3F95" w:rsidP="008F3F95">
      <w:pPr>
        <w:ind w:left="20" w:right="15"/>
        <w:jc w:val="center"/>
        <w:rPr>
          <w:b/>
          <w:sz w:val="24"/>
        </w:rPr>
      </w:pPr>
      <w:r>
        <w:rPr>
          <w:b/>
          <w:sz w:val="24"/>
        </w:rPr>
        <w:t>«НАЦИОНАЛЬНЫЙ</w:t>
      </w:r>
      <w:r>
        <w:rPr>
          <w:b/>
          <w:spacing w:val="-10"/>
          <w:sz w:val="24"/>
        </w:rPr>
        <w:t xml:space="preserve"> </w:t>
      </w:r>
      <w:r>
        <w:rPr>
          <w:b/>
          <w:sz w:val="24"/>
        </w:rPr>
        <w:t xml:space="preserve">ИССЛЕДОВАТЕЛЬСКИЙ </w:t>
      </w:r>
      <w:r>
        <w:rPr>
          <w:b/>
          <w:spacing w:val="-57"/>
          <w:sz w:val="24"/>
        </w:rPr>
        <w:t xml:space="preserve">  </w:t>
      </w:r>
      <w:r>
        <w:rPr>
          <w:b/>
          <w:sz w:val="24"/>
        </w:rPr>
        <w:t>УНИВЕРСИТЕТ</w:t>
      </w:r>
      <w:r>
        <w:rPr>
          <w:b/>
          <w:spacing w:val="-2"/>
          <w:sz w:val="24"/>
        </w:rPr>
        <w:t xml:space="preserve"> </w:t>
      </w:r>
      <w:r>
        <w:rPr>
          <w:b/>
          <w:sz w:val="24"/>
        </w:rPr>
        <w:t>ИТМО»</w:t>
      </w:r>
    </w:p>
    <w:p w14:paraId="6F0CF129" w14:textId="77777777" w:rsidR="007C7AFC" w:rsidRDefault="007C7AFC">
      <w:pPr>
        <w:pStyle w:val="BodyText"/>
        <w:spacing w:before="5"/>
        <w:rPr>
          <w:b/>
          <w:sz w:val="23"/>
        </w:rPr>
      </w:pPr>
    </w:p>
    <w:p w14:paraId="5E8CAA27" w14:textId="77777777" w:rsidR="007C7AFC" w:rsidRDefault="0002694D">
      <w:pPr>
        <w:spacing w:before="90"/>
        <w:ind w:left="1649" w:right="1434"/>
        <w:jc w:val="center"/>
        <w:rPr>
          <w:b/>
          <w:sz w:val="24"/>
        </w:rPr>
      </w:pPr>
      <w:r>
        <w:rPr>
          <w:b/>
          <w:sz w:val="24"/>
        </w:rPr>
        <w:t>ГРАФИК</w:t>
      </w:r>
      <w:r>
        <w:rPr>
          <w:b/>
          <w:spacing w:val="-2"/>
          <w:sz w:val="24"/>
        </w:rPr>
        <w:t xml:space="preserve"> </w:t>
      </w:r>
      <w:r>
        <w:rPr>
          <w:b/>
          <w:sz w:val="24"/>
        </w:rPr>
        <w:t>ВЫПОЛНЕНИЯ</w:t>
      </w:r>
      <w:r>
        <w:rPr>
          <w:b/>
          <w:spacing w:val="-3"/>
          <w:sz w:val="24"/>
        </w:rPr>
        <w:t xml:space="preserve"> </w:t>
      </w:r>
      <w:r>
        <w:rPr>
          <w:b/>
          <w:sz w:val="24"/>
        </w:rPr>
        <w:t>КУРСОВОЙ</w:t>
      </w:r>
      <w:r>
        <w:rPr>
          <w:b/>
          <w:spacing w:val="-3"/>
          <w:sz w:val="24"/>
        </w:rPr>
        <w:t xml:space="preserve"> </w:t>
      </w:r>
      <w:r>
        <w:rPr>
          <w:b/>
          <w:sz w:val="24"/>
        </w:rPr>
        <w:t>РАБОТЫ</w:t>
      </w:r>
    </w:p>
    <w:p w14:paraId="55688889" w14:textId="77777777" w:rsidR="007C7AFC" w:rsidRDefault="007C7AFC">
      <w:pPr>
        <w:pStyle w:val="BodyText"/>
        <w:rPr>
          <w:b/>
          <w:sz w:val="20"/>
        </w:rPr>
      </w:pPr>
    </w:p>
    <w:p w14:paraId="264ADEF7" w14:textId="77777777" w:rsidR="007C7AFC" w:rsidRDefault="007C7AFC">
      <w:pPr>
        <w:pStyle w:val="BodyText"/>
        <w:spacing w:before="7"/>
        <w:rPr>
          <w:b/>
          <w:sz w:val="16"/>
        </w:rPr>
      </w:pPr>
    </w:p>
    <w:tbl>
      <w:tblPr>
        <w:tblStyle w:val="TableNormal1"/>
        <w:tblW w:w="9797" w:type="dxa"/>
        <w:tblInd w:w="193" w:type="dxa"/>
        <w:tblLayout w:type="fixed"/>
        <w:tblLook w:val="01E0" w:firstRow="1" w:lastRow="1" w:firstColumn="1" w:lastColumn="1" w:noHBand="0" w:noVBand="0"/>
      </w:tblPr>
      <w:tblGrid>
        <w:gridCol w:w="1235"/>
        <w:gridCol w:w="339"/>
        <w:gridCol w:w="108"/>
        <w:gridCol w:w="601"/>
        <w:gridCol w:w="994"/>
        <w:gridCol w:w="6520"/>
      </w:tblGrid>
      <w:tr w:rsidR="007C7AFC" w14:paraId="2AAE5570" w14:textId="77777777" w:rsidTr="00B1611D">
        <w:trPr>
          <w:trHeight w:val="318"/>
        </w:trPr>
        <w:tc>
          <w:tcPr>
            <w:tcW w:w="1235" w:type="dxa"/>
          </w:tcPr>
          <w:p w14:paraId="2158727D" w14:textId="77777777" w:rsidR="007C7AFC" w:rsidRDefault="0002694D">
            <w:pPr>
              <w:pStyle w:val="TableParagraph"/>
              <w:spacing w:line="244" w:lineRule="exact"/>
              <w:ind w:left="122"/>
              <w:rPr>
                <w:b/>
              </w:rPr>
            </w:pPr>
            <w:r>
              <w:rPr>
                <w:b/>
              </w:rPr>
              <w:t>Студент</w:t>
            </w:r>
          </w:p>
        </w:tc>
        <w:tc>
          <w:tcPr>
            <w:tcW w:w="8562" w:type="dxa"/>
            <w:gridSpan w:val="5"/>
            <w:tcBorders>
              <w:bottom w:val="single" w:sz="4" w:space="0" w:color="000000"/>
            </w:tcBorders>
          </w:tcPr>
          <w:p w14:paraId="592CE732" w14:textId="0B974F6C" w:rsidR="007C7AFC" w:rsidRDefault="00B1611D">
            <w:pPr>
              <w:pStyle w:val="TableParagraph"/>
              <w:spacing w:line="244" w:lineRule="exact"/>
              <w:ind w:left="20"/>
            </w:pPr>
            <w:r>
              <w:t>Юзев А</w:t>
            </w:r>
            <w:r>
              <w:rPr>
                <w:lang w:val="en-US"/>
              </w:rPr>
              <w:t>.</w:t>
            </w:r>
            <w:r>
              <w:t>М.</w:t>
            </w:r>
          </w:p>
        </w:tc>
      </w:tr>
      <w:tr w:rsidR="007C7AFC" w14:paraId="756C0DE2" w14:textId="77777777" w:rsidTr="00B1611D">
        <w:trPr>
          <w:trHeight w:val="218"/>
        </w:trPr>
        <w:tc>
          <w:tcPr>
            <w:tcW w:w="1235" w:type="dxa"/>
          </w:tcPr>
          <w:p w14:paraId="7D106F38" w14:textId="77777777" w:rsidR="007C7AFC" w:rsidRDefault="007C7AFC">
            <w:pPr>
              <w:pStyle w:val="TableParagraph"/>
              <w:rPr>
                <w:sz w:val="14"/>
              </w:rPr>
            </w:pPr>
          </w:p>
        </w:tc>
        <w:tc>
          <w:tcPr>
            <w:tcW w:w="339" w:type="dxa"/>
            <w:tcBorders>
              <w:top w:val="single" w:sz="4" w:space="0" w:color="000000"/>
            </w:tcBorders>
          </w:tcPr>
          <w:p w14:paraId="7A87A6C2" w14:textId="77777777" w:rsidR="007C7AFC" w:rsidRDefault="007C7AFC">
            <w:pPr>
              <w:pStyle w:val="TableParagraph"/>
              <w:rPr>
                <w:sz w:val="14"/>
              </w:rPr>
            </w:pPr>
          </w:p>
        </w:tc>
        <w:tc>
          <w:tcPr>
            <w:tcW w:w="108" w:type="dxa"/>
            <w:tcBorders>
              <w:top w:val="single" w:sz="4" w:space="0" w:color="000000"/>
            </w:tcBorders>
          </w:tcPr>
          <w:p w14:paraId="41156493" w14:textId="77777777" w:rsidR="007C7AFC" w:rsidRDefault="007C7AFC">
            <w:pPr>
              <w:pStyle w:val="TableParagraph"/>
              <w:rPr>
                <w:sz w:val="14"/>
              </w:rPr>
            </w:pPr>
          </w:p>
        </w:tc>
        <w:tc>
          <w:tcPr>
            <w:tcW w:w="601" w:type="dxa"/>
            <w:tcBorders>
              <w:top w:val="single" w:sz="4" w:space="0" w:color="000000"/>
            </w:tcBorders>
          </w:tcPr>
          <w:p w14:paraId="6CC03E3B" w14:textId="77777777" w:rsidR="007C7AFC" w:rsidRDefault="007C7AFC">
            <w:pPr>
              <w:pStyle w:val="TableParagraph"/>
              <w:rPr>
                <w:sz w:val="14"/>
              </w:rPr>
            </w:pPr>
          </w:p>
        </w:tc>
        <w:tc>
          <w:tcPr>
            <w:tcW w:w="994" w:type="dxa"/>
            <w:tcBorders>
              <w:top w:val="single" w:sz="4" w:space="0" w:color="000000"/>
            </w:tcBorders>
          </w:tcPr>
          <w:p w14:paraId="26204DAE" w14:textId="77777777" w:rsidR="007C7AFC" w:rsidRDefault="007C7AFC">
            <w:pPr>
              <w:pStyle w:val="TableParagraph"/>
              <w:rPr>
                <w:sz w:val="14"/>
              </w:rPr>
            </w:pPr>
          </w:p>
        </w:tc>
        <w:tc>
          <w:tcPr>
            <w:tcW w:w="6520" w:type="dxa"/>
            <w:tcBorders>
              <w:top w:val="single" w:sz="4" w:space="0" w:color="000000"/>
            </w:tcBorders>
          </w:tcPr>
          <w:p w14:paraId="4050C395" w14:textId="77777777" w:rsidR="007C7AFC" w:rsidRDefault="0002694D">
            <w:pPr>
              <w:pStyle w:val="TableParagraph"/>
              <w:spacing w:before="4"/>
              <w:ind w:left="1086"/>
              <w:rPr>
                <w:sz w:val="16"/>
              </w:rPr>
            </w:pPr>
            <w:r>
              <w:rPr>
                <w:sz w:val="16"/>
              </w:rPr>
              <w:t>(Фамилия</w:t>
            </w:r>
            <w:r>
              <w:rPr>
                <w:spacing w:val="-1"/>
                <w:sz w:val="16"/>
              </w:rPr>
              <w:t xml:space="preserve"> </w:t>
            </w:r>
            <w:r>
              <w:rPr>
                <w:sz w:val="16"/>
              </w:rPr>
              <w:t>И.О.)</w:t>
            </w:r>
          </w:p>
        </w:tc>
      </w:tr>
      <w:tr w:rsidR="007C7AFC" w14:paraId="518EABF8" w14:textId="77777777" w:rsidTr="00B1611D">
        <w:trPr>
          <w:trHeight w:val="349"/>
        </w:trPr>
        <w:tc>
          <w:tcPr>
            <w:tcW w:w="1235" w:type="dxa"/>
          </w:tcPr>
          <w:p w14:paraId="4D5D8060" w14:textId="77777777" w:rsidR="007C7AFC" w:rsidRDefault="0002694D">
            <w:pPr>
              <w:pStyle w:val="TableParagraph"/>
              <w:spacing w:before="22"/>
              <w:ind w:left="122"/>
              <w:rPr>
                <w:b/>
              </w:rPr>
            </w:pPr>
            <w:r>
              <w:rPr>
                <w:b/>
              </w:rPr>
              <w:t>Факультет</w:t>
            </w:r>
          </w:p>
        </w:tc>
        <w:tc>
          <w:tcPr>
            <w:tcW w:w="339" w:type="dxa"/>
          </w:tcPr>
          <w:p w14:paraId="1712C4A9" w14:textId="77777777" w:rsidR="007C7AFC" w:rsidRDefault="007C7AFC">
            <w:pPr>
              <w:pStyle w:val="TableParagraph"/>
              <w:rPr>
                <w:sz w:val="20"/>
              </w:rPr>
            </w:pPr>
          </w:p>
        </w:tc>
        <w:tc>
          <w:tcPr>
            <w:tcW w:w="8223" w:type="dxa"/>
            <w:gridSpan w:val="4"/>
            <w:tcBorders>
              <w:bottom w:val="single" w:sz="4" w:space="0" w:color="000000"/>
            </w:tcBorders>
          </w:tcPr>
          <w:p w14:paraId="460F3C72" w14:textId="1F1D6B11" w:rsidR="007C7AFC" w:rsidRDefault="00B1611D">
            <w:pPr>
              <w:pStyle w:val="TableParagraph"/>
              <w:spacing w:before="22"/>
              <w:ind w:left="108"/>
            </w:pPr>
            <w:r>
              <w:t>Безопасность информационных технологий</w:t>
            </w:r>
          </w:p>
        </w:tc>
      </w:tr>
      <w:tr w:rsidR="007C7AFC" w14:paraId="45B3BB44" w14:textId="77777777" w:rsidTr="00B1611D">
        <w:trPr>
          <w:trHeight w:val="330"/>
        </w:trPr>
        <w:tc>
          <w:tcPr>
            <w:tcW w:w="1235" w:type="dxa"/>
          </w:tcPr>
          <w:p w14:paraId="696818AA" w14:textId="77777777" w:rsidR="007C7AFC" w:rsidRDefault="0002694D">
            <w:pPr>
              <w:pStyle w:val="TableParagraph"/>
              <w:spacing w:before="3"/>
              <w:ind w:left="122"/>
              <w:rPr>
                <w:b/>
              </w:rPr>
            </w:pPr>
            <w:r>
              <w:rPr>
                <w:b/>
              </w:rPr>
              <w:t>Группа</w:t>
            </w:r>
          </w:p>
        </w:tc>
        <w:tc>
          <w:tcPr>
            <w:tcW w:w="1048" w:type="dxa"/>
            <w:gridSpan w:val="3"/>
            <w:tcBorders>
              <w:bottom w:val="single" w:sz="4" w:space="0" w:color="000000"/>
            </w:tcBorders>
          </w:tcPr>
          <w:p w14:paraId="59872E36" w14:textId="1DD33D8E" w:rsidR="007C7AFC" w:rsidRDefault="00B1611D">
            <w:pPr>
              <w:pStyle w:val="TableParagraph"/>
              <w:spacing w:before="3"/>
              <w:ind w:left="20"/>
            </w:pPr>
            <w:r>
              <w:rPr>
                <w:lang w:val="en-US"/>
              </w:rPr>
              <w:t>N34491</w:t>
            </w:r>
          </w:p>
        </w:tc>
        <w:tc>
          <w:tcPr>
            <w:tcW w:w="994" w:type="dxa"/>
            <w:tcBorders>
              <w:top w:val="single" w:sz="4" w:space="0" w:color="000000"/>
              <w:bottom w:val="single" w:sz="4" w:space="0" w:color="000000"/>
            </w:tcBorders>
          </w:tcPr>
          <w:p w14:paraId="3204C282" w14:textId="77777777" w:rsidR="007C7AFC" w:rsidRDefault="007C7AFC">
            <w:pPr>
              <w:pStyle w:val="TableParagraph"/>
              <w:rPr>
                <w:sz w:val="20"/>
              </w:rPr>
            </w:pPr>
          </w:p>
        </w:tc>
        <w:tc>
          <w:tcPr>
            <w:tcW w:w="6520" w:type="dxa"/>
            <w:tcBorders>
              <w:top w:val="single" w:sz="4" w:space="0" w:color="000000"/>
              <w:bottom w:val="single" w:sz="4" w:space="0" w:color="000000"/>
            </w:tcBorders>
          </w:tcPr>
          <w:p w14:paraId="7BA6B67C" w14:textId="77777777" w:rsidR="007C7AFC" w:rsidRDefault="007C7AFC">
            <w:pPr>
              <w:pStyle w:val="TableParagraph"/>
              <w:rPr>
                <w:sz w:val="20"/>
              </w:rPr>
            </w:pPr>
          </w:p>
        </w:tc>
      </w:tr>
      <w:tr w:rsidR="007C7AFC" w14:paraId="11EC1555" w14:textId="77777777" w:rsidTr="00B1611D">
        <w:trPr>
          <w:trHeight w:val="329"/>
        </w:trPr>
        <w:tc>
          <w:tcPr>
            <w:tcW w:w="3277" w:type="dxa"/>
            <w:gridSpan w:val="5"/>
          </w:tcPr>
          <w:p w14:paraId="1B24023D" w14:textId="77777777" w:rsidR="007C7AFC" w:rsidRDefault="0002694D">
            <w:pPr>
              <w:pStyle w:val="TableParagraph"/>
              <w:spacing w:before="1"/>
              <w:ind w:left="122"/>
              <w:rPr>
                <w:b/>
              </w:rPr>
            </w:pPr>
            <w:r>
              <w:rPr>
                <w:b/>
              </w:rPr>
              <w:t>Направление</w:t>
            </w:r>
            <w:r>
              <w:rPr>
                <w:b/>
                <w:spacing w:val="-5"/>
              </w:rPr>
              <w:t xml:space="preserve"> </w:t>
            </w:r>
            <w:r>
              <w:rPr>
                <w:b/>
              </w:rPr>
              <w:t>(специальность)</w:t>
            </w:r>
          </w:p>
        </w:tc>
        <w:tc>
          <w:tcPr>
            <w:tcW w:w="6520" w:type="dxa"/>
            <w:tcBorders>
              <w:top w:val="single" w:sz="4" w:space="0" w:color="000000"/>
              <w:bottom w:val="single" w:sz="4" w:space="0" w:color="000000"/>
            </w:tcBorders>
          </w:tcPr>
          <w:p w14:paraId="4F768C2A" w14:textId="2EE21880" w:rsidR="007C7AFC" w:rsidRDefault="00B1611D">
            <w:pPr>
              <w:pStyle w:val="TableParagraph"/>
              <w:spacing w:before="1"/>
              <w:ind w:left="105"/>
            </w:pPr>
            <w:r>
              <w:t>10.03.01 (Технологии защиты информации)</w:t>
            </w:r>
          </w:p>
        </w:tc>
      </w:tr>
      <w:tr w:rsidR="00410D41" w14:paraId="1EBC5FD6" w14:textId="77777777" w:rsidTr="00B1611D">
        <w:trPr>
          <w:trHeight w:val="328"/>
        </w:trPr>
        <w:tc>
          <w:tcPr>
            <w:tcW w:w="1574" w:type="dxa"/>
            <w:gridSpan w:val="2"/>
          </w:tcPr>
          <w:p w14:paraId="28FB0AD6" w14:textId="77777777" w:rsidR="00410D41" w:rsidRDefault="00410D41" w:rsidP="00410D41">
            <w:pPr>
              <w:pStyle w:val="TableParagraph"/>
              <w:spacing w:before="1"/>
              <w:ind w:left="122"/>
              <w:rPr>
                <w:b/>
              </w:rPr>
            </w:pPr>
            <w:r>
              <w:rPr>
                <w:b/>
              </w:rPr>
              <w:t>Руководитель</w:t>
            </w:r>
          </w:p>
        </w:tc>
        <w:tc>
          <w:tcPr>
            <w:tcW w:w="8223" w:type="dxa"/>
            <w:gridSpan w:val="4"/>
            <w:tcBorders>
              <w:bottom w:val="single" w:sz="4" w:space="0" w:color="000000"/>
            </w:tcBorders>
          </w:tcPr>
          <w:p w14:paraId="41DB8CFB" w14:textId="563C4F22" w:rsidR="00410D41" w:rsidRDefault="00546FAC" w:rsidP="00410D41">
            <w:pPr>
              <w:pStyle w:val="TableParagraph"/>
              <w:spacing w:before="1"/>
              <w:ind w:left="249"/>
            </w:pPr>
            <w:r>
              <w:t>Попов И. Ю., доцент, к. т. н.</w:t>
            </w:r>
          </w:p>
        </w:tc>
      </w:tr>
      <w:tr w:rsidR="00410D41" w14:paraId="397FE5E4" w14:textId="77777777" w:rsidTr="00B1611D">
        <w:trPr>
          <w:trHeight w:val="328"/>
        </w:trPr>
        <w:tc>
          <w:tcPr>
            <w:tcW w:w="9797" w:type="dxa"/>
            <w:gridSpan w:val="6"/>
          </w:tcPr>
          <w:p w14:paraId="3BB568BD" w14:textId="77777777" w:rsidR="00410D41" w:rsidRDefault="00410D41" w:rsidP="00410D41">
            <w:pPr>
              <w:pStyle w:val="TableParagraph"/>
              <w:spacing w:before="1"/>
              <w:ind w:left="3125" w:right="3112"/>
              <w:jc w:val="center"/>
              <w:rPr>
                <w:sz w:val="16"/>
              </w:rPr>
            </w:pPr>
            <w:r>
              <w:rPr>
                <w:sz w:val="16"/>
              </w:rPr>
              <w:t>(Фамилия</w:t>
            </w:r>
            <w:r>
              <w:rPr>
                <w:spacing w:val="-2"/>
                <w:sz w:val="16"/>
              </w:rPr>
              <w:t xml:space="preserve"> </w:t>
            </w:r>
            <w:r>
              <w:rPr>
                <w:sz w:val="16"/>
              </w:rPr>
              <w:t>И.О.,</w:t>
            </w:r>
            <w:r>
              <w:rPr>
                <w:spacing w:val="-2"/>
                <w:sz w:val="16"/>
              </w:rPr>
              <w:t xml:space="preserve"> </w:t>
            </w:r>
            <w:r>
              <w:rPr>
                <w:sz w:val="16"/>
              </w:rPr>
              <w:t>должность,</w:t>
            </w:r>
            <w:r>
              <w:rPr>
                <w:spacing w:val="-5"/>
                <w:sz w:val="16"/>
              </w:rPr>
              <w:t xml:space="preserve"> </w:t>
            </w:r>
            <w:r>
              <w:rPr>
                <w:sz w:val="16"/>
              </w:rPr>
              <w:t>ученое</w:t>
            </w:r>
            <w:r>
              <w:rPr>
                <w:spacing w:val="-6"/>
                <w:sz w:val="16"/>
              </w:rPr>
              <w:t xml:space="preserve"> </w:t>
            </w:r>
            <w:r>
              <w:rPr>
                <w:sz w:val="16"/>
              </w:rPr>
              <w:t>звание,</w:t>
            </w:r>
            <w:r>
              <w:rPr>
                <w:spacing w:val="-5"/>
                <w:sz w:val="16"/>
              </w:rPr>
              <w:t xml:space="preserve"> </w:t>
            </w:r>
            <w:r>
              <w:rPr>
                <w:sz w:val="16"/>
              </w:rPr>
              <w:t>степень)</w:t>
            </w:r>
          </w:p>
        </w:tc>
      </w:tr>
      <w:tr w:rsidR="007C7AFC" w14:paraId="6F0FEAB5" w14:textId="77777777" w:rsidTr="00B1611D">
        <w:trPr>
          <w:trHeight w:val="349"/>
        </w:trPr>
        <w:tc>
          <w:tcPr>
            <w:tcW w:w="1574" w:type="dxa"/>
            <w:gridSpan w:val="2"/>
          </w:tcPr>
          <w:p w14:paraId="7AA31D63" w14:textId="77777777" w:rsidR="007C7AFC" w:rsidRDefault="0002694D">
            <w:pPr>
              <w:pStyle w:val="TableParagraph"/>
              <w:spacing w:before="22"/>
              <w:ind w:left="122"/>
              <w:rPr>
                <w:b/>
              </w:rPr>
            </w:pPr>
            <w:r>
              <w:rPr>
                <w:b/>
              </w:rPr>
              <w:t>Дисциплина</w:t>
            </w:r>
          </w:p>
        </w:tc>
        <w:tc>
          <w:tcPr>
            <w:tcW w:w="8223" w:type="dxa"/>
            <w:gridSpan w:val="4"/>
            <w:tcBorders>
              <w:bottom w:val="single" w:sz="4" w:space="0" w:color="000000"/>
            </w:tcBorders>
          </w:tcPr>
          <w:p w14:paraId="5EAB5CB1" w14:textId="29A3F2E1" w:rsidR="007C7AFC" w:rsidRDefault="00546FAC">
            <w:pPr>
              <w:pStyle w:val="TableParagraph"/>
              <w:spacing w:before="22"/>
              <w:ind w:left="108"/>
            </w:pPr>
            <w:r>
              <w:t>Инженерно-технические средства защиты информации</w:t>
            </w:r>
          </w:p>
        </w:tc>
      </w:tr>
      <w:tr w:rsidR="00B1611D" w14:paraId="0C49EAC7" w14:textId="77777777" w:rsidTr="00B1611D">
        <w:trPr>
          <w:trHeight w:val="328"/>
        </w:trPr>
        <w:tc>
          <w:tcPr>
            <w:tcW w:w="2283" w:type="dxa"/>
            <w:gridSpan w:val="4"/>
          </w:tcPr>
          <w:p w14:paraId="50AC1DFC" w14:textId="77777777" w:rsidR="00B1611D" w:rsidRDefault="00B1611D" w:rsidP="00B1611D">
            <w:pPr>
              <w:pStyle w:val="TableParagraph"/>
              <w:spacing w:before="1"/>
              <w:ind w:left="122"/>
              <w:rPr>
                <w:b/>
              </w:rPr>
            </w:pPr>
            <w:r>
              <w:rPr>
                <w:b/>
              </w:rPr>
              <w:t>Наименование</w:t>
            </w:r>
            <w:r>
              <w:rPr>
                <w:b/>
                <w:spacing w:val="-4"/>
              </w:rPr>
              <w:t xml:space="preserve"> </w:t>
            </w:r>
            <w:r>
              <w:rPr>
                <w:b/>
              </w:rPr>
              <w:t>темы</w:t>
            </w:r>
          </w:p>
        </w:tc>
        <w:tc>
          <w:tcPr>
            <w:tcW w:w="7514" w:type="dxa"/>
            <w:gridSpan w:val="2"/>
            <w:tcBorders>
              <w:top w:val="single" w:sz="4" w:space="0" w:color="000000"/>
              <w:bottom w:val="single" w:sz="4" w:space="0" w:color="000000"/>
            </w:tcBorders>
          </w:tcPr>
          <w:p w14:paraId="790D8D17" w14:textId="77777777" w:rsidR="00546FAC" w:rsidRDefault="00546FAC" w:rsidP="00546FAC">
            <w:pPr>
              <w:pStyle w:val="TableParagraph"/>
              <w:spacing w:before="1"/>
              <w:ind w:left="104"/>
            </w:pPr>
            <w:r>
              <w:t xml:space="preserve">Проектирование инженерно-технической системы защиты информации на </w:t>
            </w:r>
          </w:p>
          <w:p w14:paraId="76072CAD" w14:textId="17EA99CD" w:rsidR="00B1611D" w:rsidRDefault="00546FAC" w:rsidP="00546FAC">
            <w:pPr>
              <w:pStyle w:val="TableParagraph"/>
              <w:spacing w:before="1"/>
              <w:ind w:left="107"/>
            </w:pPr>
            <w:r>
              <w:t>предприятии</w:t>
            </w:r>
          </w:p>
        </w:tc>
      </w:tr>
    </w:tbl>
    <w:p w14:paraId="649BC734" w14:textId="172AE538" w:rsidR="007C7AFC" w:rsidRDefault="007C7AFC">
      <w:pPr>
        <w:pStyle w:val="BodyText"/>
        <w:rPr>
          <w:b/>
          <w:sz w:val="24"/>
        </w:rPr>
      </w:pPr>
    </w:p>
    <w:p w14:paraId="63A84E83" w14:textId="77777777" w:rsidR="00570906" w:rsidRDefault="00570906">
      <w:pPr>
        <w:pStyle w:val="BodyText"/>
        <w:rPr>
          <w:b/>
          <w:sz w:val="24"/>
        </w:rPr>
      </w:pPr>
    </w:p>
    <w:tbl>
      <w:tblPr>
        <w:tblStyle w:val="TableNormal1"/>
        <w:tblW w:w="9781" w:type="dxa"/>
        <w:tblInd w:w="2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69"/>
        <w:gridCol w:w="3949"/>
        <w:gridCol w:w="1584"/>
        <w:gridCol w:w="1601"/>
        <w:gridCol w:w="2078"/>
      </w:tblGrid>
      <w:tr w:rsidR="007C7AFC" w14:paraId="74D023A1" w14:textId="77777777" w:rsidTr="00265BDE">
        <w:trPr>
          <w:trHeight w:val="342"/>
        </w:trPr>
        <w:tc>
          <w:tcPr>
            <w:tcW w:w="569" w:type="dxa"/>
            <w:vMerge w:val="restart"/>
          </w:tcPr>
          <w:p w14:paraId="4735F3A0" w14:textId="77777777" w:rsidR="007C7AFC" w:rsidRDefault="0002694D">
            <w:pPr>
              <w:pStyle w:val="TableParagraph"/>
              <w:spacing w:before="13"/>
              <w:ind w:left="172"/>
              <w:rPr>
                <w:b/>
              </w:rPr>
            </w:pPr>
            <w:r>
              <w:rPr>
                <w:b/>
              </w:rPr>
              <w:t>№</w:t>
            </w:r>
          </w:p>
          <w:p w14:paraId="7BD023E1" w14:textId="77777777" w:rsidR="007C7AFC" w:rsidRDefault="0002694D">
            <w:pPr>
              <w:pStyle w:val="TableParagraph"/>
              <w:spacing w:before="76"/>
              <w:ind w:left="127"/>
              <w:rPr>
                <w:b/>
              </w:rPr>
            </w:pPr>
            <w:r>
              <w:rPr>
                <w:b/>
              </w:rPr>
              <w:t>п/п</w:t>
            </w:r>
          </w:p>
        </w:tc>
        <w:tc>
          <w:tcPr>
            <w:tcW w:w="3949" w:type="dxa"/>
            <w:vMerge w:val="restart"/>
          </w:tcPr>
          <w:p w14:paraId="7AFD5802" w14:textId="77777777" w:rsidR="007C7AFC" w:rsidRDefault="0002694D">
            <w:pPr>
              <w:pStyle w:val="TableParagraph"/>
              <w:spacing w:before="178"/>
              <w:ind w:left="933"/>
              <w:rPr>
                <w:b/>
              </w:rPr>
            </w:pPr>
            <w:r>
              <w:rPr>
                <w:b/>
              </w:rPr>
              <w:t>Наименование</w:t>
            </w:r>
            <w:r>
              <w:rPr>
                <w:b/>
                <w:spacing w:val="-3"/>
              </w:rPr>
              <w:t xml:space="preserve"> </w:t>
            </w:r>
            <w:r>
              <w:rPr>
                <w:b/>
              </w:rPr>
              <w:t>этапа</w:t>
            </w:r>
          </w:p>
        </w:tc>
        <w:tc>
          <w:tcPr>
            <w:tcW w:w="3185" w:type="dxa"/>
            <w:gridSpan w:val="2"/>
          </w:tcPr>
          <w:p w14:paraId="64264CDF" w14:textId="77777777" w:rsidR="007C7AFC" w:rsidRDefault="0002694D">
            <w:pPr>
              <w:pStyle w:val="TableParagraph"/>
              <w:spacing w:before="8"/>
              <w:ind w:left="726"/>
              <w:rPr>
                <w:b/>
              </w:rPr>
            </w:pPr>
            <w:r>
              <w:rPr>
                <w:b/>
              </w:rPr>
              <w:t>Дата</w:t>
            </w:r>
            <w:r>
              <w:rPr>
                <w:b/>
                <w:spacing w:val="-2"/>
              </w:rPr>
              <w:t xml:space="preserve"> </w:t>
            </w:r>
            <w:r>
              <w:rPr>
                <w:b/>
              </w:rPr>
              <w:t>завершения</w:t>
            </w:r>
          </w:p>
        </w:tc>
        <w:tc>
          <w:tcPr>
            <w:tcW w:w="2078" w:type="dxa"/>
            <w:vMerge w:val="restart"/>
          </w:tcPr>
          <w:p w14:paraId="2C5FE280" w14:textId="77777777" w:rsidR="007C7AFC" w:rsidRDefault="0002694D">
            <w:pPr>
              <w:pStyle w:val="TableParagraph"/>
              <w:spacing w:before="13"/>
              <w:ind w:left="114" w:right="106"/>
              <w:jc w:val="center"/>
              <w:rPr>
                <w:b/>
              </w:rPr>
            </w:pPr>
            <w:r>
              <w:rPr>
                <w:b/>
              </w:rPr>
              <w:t>Оценка</w:t>
            </w:r>
            <w:r>
              <w:rPr>
                <w:b/>
                <w:spacing w:val="-3"/>
              </w:rPr>
              <w:t xml:space="preserve"> </w:t>
            </w:r>
            <w:r>
              <w:rPr>
                <w:b/>
              </w:rPr>
              <w:t>и</w:t>
            </w:r>
            <w:r>
              <w:rPr>
                <w:b/>
                <w:spacing w:val="-2"/>
              </w:rPr>
              <w:t xml:space="preserve"> </w:t>
            </w:r>
            <w:r>
              <w:rPr>
                <w:b/>
              </w:rPr>
              <w:t>подпись</w:t>
            </w:r>
          </w:p>
          <w:p w14:paraId="75811A05" w14:textId="77777777" w:rsidR="007C7AFC" w:rsidRDefault="0002694D">
            <w:pPr>
              <w:pStyle w:val="TableParagraph"/>
              <w:spacing w:before="76"/>
              <w:ind w:left="114" w:right="105"/>
              <w:jc w:val="center"/>
              <w:rPr>
                <w:b/>
              </w:rPr>
            </w:pPr>
            <w:r>
              <w:rPr>
                <w:b/>
              </w:rPr>
              <w:t>руководителя</w:t>
            </w:r>
          </w:p>
        </w:tc>
      </w:tr>
      <w:tr w:rsidR="007C7AFC" w14:paraId="266EB199" w14:textId="77777777" w:rsidTr="00265BDE">
        <w:trPr>
          <w:trHeight w:val="331"/>
        </w:trPr>
        <w:tc>
          <w:tcPr>
            <w:tcW w:w="569" w:type="dxa"/>
            <w:vMerge/>
            <w:tcBorders>
              <w:top w:val="nil"/>
            </w:tcBorders>
          </w:tcPr>
          <w:p w14:paraId="6FF3D464" w14:textId="77777777" w:rsidR="007C7AFC" w:rsidRDefault="007C7AFC">
            <w:pPr>
              <w:rPr>
                <w:sz w:val="2"/>
                <w:szCs w:val="2"/>
              </w:rPr>
            </w:pPr>
          </w:p>
        </w:tc>
        <w:tc>
          <w:tcPr>
            <w:tcW w:w="3949" w:type="dxa"/>
            <w:vMerge/>
            <w:tcBorders>
              <w:top w:val="nil"/>
            </w:tcBorders>
          </w:tcPr>
          <w:p w14:paraId="7827F8BC" w14:textId="77777777" w:rsidR="007C7AFC" w:rsidRDefault="007C7AFC">
            <w:pPr>
              <w:rPr>
                <w:sz w:val="2"/>
                <w:szCs w:val="2"/>
              </w:rPr>
            </w:pPr>
          </w:p>
        </w:tc>
        <w:tc>
          <w:tcPr>
            <w:tcW w:w="1584" w:type="dxa"/>
          </w:tcPr>
          <w:p w14:paraId="307E409B" w14:textId="77777777" w:rsidR="007C7AFC" w:rsidRDefault="0002694D">
            <w:pPr>
              <w:pStyle w:val="TableParagraph"/>
              <w:spacing w:before="3"/>
              <w:ind w:left="88" w:right="78"/>
              <w:jc w:val="center"/>
              <w:rPr>
                <w:b/>
              </w:rPr>
            </w:pPr>
            <w:r>
              <w:rPr>
                <w:b/>
              </w:rPr>
              <w:t>Планируемая</w:t>
            </w:r>
          </w:p>
        </w:tc>
        <w:tc>
          <w:tcPr>
            <w:tcW w:w="1601" w:type="dxa"/>
          </w:tcPr>
          <w:p w14:paraId="76813AF8" w14:textId="77777777" w:rsidR="007C7AFC" w:rsidRDefault="0002694D">
            <w:pPr>
              <w:pStyle w:val="TableParagraph"/>
              <w:spacing w:before="3"/>
              <w:ind w:left="129"/>
              <w:rPr>
                <w:b/>
              </w:rPr>
            </w:pPr>
            <w:r>
              <w:rPr>
                <w:b/>
              </w:rPr>
              <w:t>Фактическая</w:t>
            </w:r>
          </w:p>
        </w:tc>
        <w:tc>
          <w:tcPr>
            <w:tcW w:w="2078" w:type="dxa"/>
            <w:vMerge/>
            <w:tcBorders>
              <w:top w:val="nil"/>
            </w:tcBorders>
          </w:tcPr>
          <w:p w14:paraId="56C032EE" w14:textId="77777777" w:rsidR="007C7AFC" w:rsidRDefault="007C7AFC">
            <w:pPr>
              <w:rPr>
                <w:sz w:val="2"/>
                <w:szCs w:val="2"/>
              </w:rPr>
            </w:pPr>
          </w:p>
        </w:tc>
      </w:tr>
      <w:tr w:rsidR="006B3D31" w14:paraId="6F1EF4C3" w14:textId="77777777" w:rsidTr="005C71D6">
        <w:trPr>
          <w:trHeight w:val="549"/>
        </w:trPr>
        <w:tc>
          <w:tcPr>
            <w:tcW w:w="569" w:type="dxa"/>
            <w:vAlign w:val="center"/>
          </w:tcPr>
          <w:p w14:paraId="7FA00BF3" w14:textId="77777777" w:rsidR="006B3D31" w:rsidRDefault="006B3D31" w:rsidP="006B3D31">
            <w:pPr>
              <w:pStyle w:val="TableParagraph"/>
              <w:ind w:left="227"/>
            </w:pPr>
            <w:r>
              <w:t>1</w:t>
            </w:r>
          </w:p>
        </w:tc>
        <w:tc>
          <w:tcPr>
            <w:tcW w:w="3949" w:type="dxa"/>
            <w:vAlign w:val="center"/>
          </w:tcPr>
          <w:p w14:paraId="39F77385" w14:textId="1B56CE3B" w:rsidR="006B3D31" w:rsidRDefault="006B3D31" w:rsidP="006B3D31">
            <w:pPr>
              <w:pStyle w:val="TableParagraph"/>
              <w:ind w:left="232" w:right="231"/>
              <w:jc w:val="center"/>
            </w:pPr>
            <w:r>
              <w:t xml:space="preserve">Заполнение </w:t>
            </w:r>
            <w:r w:rsidR="004A4687">
              <w:t>титульных листов и поиск источников</w:t>
            </w:r>
          </w:p>
        </w:tc>
        <w:tc>
          <w:tcPr>
            <w:tcW w:w="1584" w:type="dxa"/>
            <w:vAlign w:val="center"/>
          </w:tcPr>
          <w:p w14:paraId="65179419" w14:textId="06BCEDF7" w:rsidR="006B3D31" w:rsidRDefault="006B3D31" w:rsidP="006B3D31">
            <w:pPr>
              <w:pStyle w:val="TableParagraph"/>
              <w:ind w:left="87" w:right="78"/>
              <w:jc w:val="center"/>
            </w:pPr>
            <w:r>
              <w:t>29.09.2023</w:t>
            </w:r>
          </w:p>
        </w:tc>
        <w:tc>
          <w:tcPr>
            <w:tcW w:w="1601" w:type="dxa"/>
            <w:vAlign w:val="center"/>
          </w:tcPr>
          <w:p w14:paraId="54997AAB" w14:textId="58C7CAB2" w:rsidR="006B3D31" w:rsidRPr="006B3D31" w:rsidRDefault="006B3D31" w:rsidP="006B3D31">
            <w:pPr>
              <w:jc w:val="center"/>
              <w:rPr>
                <w:lang w:val="en-US"/>
              </w:rPr>
            </w:pPr>
            <w:r>
              <w:rPr>
                <w:lang w:val="en-US"/>
              </w:rPr>
              <w:t>30</w:t>
            </w:r>
            <w:r>
              <w:t>.09.2023</w:t>
            </w:r>
          </w:p>
        </w:tc>
        <w:tc>
          <w:tcPr>
            <w:tcW w:w="2078" w:type="dxa"/>
          </w:tcPr>
          <w:p w14:paraId="1F03C811" w14:textId="77777777" w:rsidR="006B3D31" w:rsidRDefault="006B3D31" w:rsidP="006B3D31">
            <w:pPr>
              <w:pStyle w:val="TableParagraph"/>
              <w:rPr>
                <w:sz w:val="20"/>
              </w:rPr>
            </w:pPr>
          </w:p>
        </w:tc>
      </w:tr>
      <w:tr w:rsidR="006B3D31" w14:paraId="39A289F4" w14:textId="77777777" w:rsidTr="005C71D6">
        <w:trPr>
          <w:trHeight w:val="555"/>
        </w:trPr>
        <w:tc>
          <w:tcPr>
            <w:tcW w:w="569" w:type="dxa"/>
            <w:vAlign w:val="center"/>
          </w:tcPr>
          <w:p w14:paraId="11A0CCB6" w14:textId="77777777" w:rsidR="006B3D31" w:rsidRDefault="006B3D31" w:rsidP="006B3D31">
            <w:pPr>
              <w:pStyle w:val="TableParagraph"/>
              <w:ind w:left="227"/>
            </w:pPr>
            <w:r>
              <w:t>2</w:t>
            </w:r>
          </w:p>
        </w:tc>
        <w:tc>
          <w:tcPr>
            <w:tcW w:w="3949" w:type="dxa"/>
            <w:vAlign w:val="center"/>
          </w:tcPr>
          <w:p w14:paraId="60DA1CEF" w14:textId="0CEC7822" w:rsidR="006B3D31" w:rsidRDefault="006B3D31" w:rsidP="006B3D31">
            <w:pPr>
              <w:pStyle w:val="TableParagraph"/>
              <w:ind w:left="235" w:right="231"/>
              <w:jc w:val="center"/>
            </w:pPr>
            <w:r>
              <w:t>Анализ информации</w:t>
            </w:r>
          </w:p>
        </w:tc>
        <w:tc>
          <w:tcPr>
            <w:tcW w:w="1584" w:type="dxa"/>
            <w:vAlign w:val="center"/>
          </w:tcPr>
          <w:p w14:paraId="2A94ED38" w14:textId="74640105" w:rsidR="006B3D31" w:rsidRDefault="006B3D31" w:rsidP="006B3D31">
            <w:pPr>
              <w:pStyle w:val="TableParagraph"/>
              <w:ind w:left="87" w:right="78"/>
              <w:jc w:val="center"/>
            </w:pPr>
            <w:r>
              <w:t>29.09.2023</w:t>
            </w:r>
          </w:p>
        </w:tc>
        <w:tc>
          <w:tcPr>
            <w:tcW w:w="1601" w:type="dxa"/>
            <w:vAlign w:val="center"/>
          </w:tcPr>
          <w:p w14:paraId="2E5D4281" w14:textId="4AFEBD33" w:rsidR="006B3D31" w:rsidRDefault="006B3D31" w:rsidP="006B3D31">
            <w:pPr>
              <w:pStyle w:val="TableParagraph"/>
              <w:jc w:val="center"/>
              <w:rPr>
                <w:sz w:val="20"/>
              </w:rPr>
            </w:pPr>
            <w:r>
              <w:rPr>
                <w:lang w:val="en-US"/>
              </w:rPr>
              <w:t>30</w:t>
            </w:r>
            <w:r>
              <w:t>.09.2023</w:t>
            </w:r>
          </w:p>
        </w:tc>
        <w:tc>
          <w:tcPr>
            <w:tcW w:w="2078" w:type="dxa"/>
          </w:tcPr>
          <w:p w14:paraId="4ACD1B71" w14:textId="77777777" w:rsidR="006B3D31" w:rsidRDefault="006B3D31" w:rsidP="006B3D31">
            <w:pPr>
              <w:pStyle w:val="TableParagraph"/>
              <w:rPr>
                <w:sz w:val="20"/>
              </w:rPr>
            </w:pPr>
          </w:p>
        </w:tc>
      </w:tr>
      <w:tr w:rsidR="006B3D31" w14:paraId="148060A8" w14:textId="77777777" w:rsidTr="005C71D6">
        <w:trPr>
          <w:trHeight w:val="549"/>
        </w:trPr>
        <w:tc>
          <w:tcPr>
            <w:tcW w:w="569" w:type="dxa"/>
            <w:vAlign w:val="center"/>
          </w:tcPr>
          <w:p w14:paraId="2B932F8E" w14:textId="77777777" w:rsidR="006B3D31" w:rsidRDefault="006B3D31" w:rsidP="006B3D31">
            <w:pPr>
              <w:pStyle w:val="TableParagraph"/>
              <w:ind w:left="227"/>
            </w:pPr>
            <w:r>
              <w:t>3</w:t>
            </w:r>
          </w:p>
        </w:tc>
        <w:tc>
          <w:tcPr>
            <w:tcW w:w="3949" w:type="dxa"/>
            <w:vAlign w:val="center"/>
          </w:tcPr>
          <w:p w14:paraId="4894333A" w14:textId="66C95909" w:rsidR="006B3D31" w:rsidRDefault="006B3D31" w:rsidP="006B3D31">
            <w:pPr>
              <w:pStyle w:val="TableParagraph"/>
              <w:jc w:val="center"/>
            </w:pPr>
            <w:r>
              <w:t>Написание курсовой работы</w:t>
            </w:r>
          </w:p>
        </w:tc>
        <w:tc>
          <w:tcPr>
            <w:tcW w:w="1584" w:type="dxa"/>
            <w:vAlign w:val="center"/>
          </w:tcPr>
          <w:p w14:paraId="787E0D56" w14:textId="2A898566" w:rsidR="006B3D31" w:rsidRDefault="006B3D31" w:rsidP="006B3D31">
            <w:pPr>
              <w:pStyle w:val="TableParagraph"/>
              <w:ind w:left="87" w:right="78"/>
              <w:jc w:val="center"/>
            </w:pPr>
            <w:r>
              <w:t>14.10.2023</w:t>
            </w:r>
          </w:p>
        </w:tc>
        <w:tc>
          <w:tcPr>
            <w:tcW w:w="1601" w:type="dxa"/>
            <w:vAlign w:val="center"/>
          </w:tcPr>
          <w:p w14:paraId="16D29135" w14:textId="23190D4D" w:rsidR="006B3D31" w:rsidRDefault="006B3D31" w:rsidP="006B3D31">
            <w:pPr>
              <w:pStyle w:val="TableParagraph"/>
              <w:jc w:val="center"/>
              <w:rPr>
                <w:sz w:val="20"/>
              </w:rPr>
            </w:pPr>
            <w:r>
              <w:t>14.10.2023</w:t>
            </w:r>
          </w:p>
        </w:tc>
        <w:tc>
          <w:tcPr>
            <w:tcW w:w="2078" w:type="dxa"/>
          </w:tcPr>
          <w:p w14:paraId="27196690" w14:textId="77777777" w:rsidR="006B3D31" w:rsidRDefault="006B3D31" w:rsidP="006B3D31">
            <w:pPr>
              <w:pStyle w:val="TableParagraph"/>
              <w:rPr>
                <w:sz w:val="20"/>
              </w:rPr>
            </w:pPr>
          </w:p>
        </w:tc>
      </w:tr>
      <w:tr w:rsidR="006B3D31" w14:paraId="30FB5126" w14:textId="77777777" w:rsidTr="005C71D6">
        <w:trPr>
          <w:trHeight w:val="573"/>
        </w:trPr>
        <w:tc>
          <w:tcPr>
            <w:tcW w:w="569" w:type="dxa"/>
            <w:vAlign w:val="center"/>
          </w:tcPr>
          <w:p w14:paraId="178604A0" w14:textId="7D67C981" w:rsidR="006B3D31" w:rsidRPr="000029CC" w:rsidRDefault="006B3D31" w:rsidP="006B3D31">
            <w:pPr>
              <w:pStyle w:val="TableParagraph"/>
              <w:jc w:val="center"/>
              <w:rPr>
                <w:bCs/>
              </w:rPr>
            </w:pPr>
            <w:r w:rsidRPr="000029CC">
              <w:rPr>
                <w:bCs/>
                <w:szCs w:val="18"/>
              </w:rPr>
              <w:t>4</w:t>
            </w:r>
          </w:p>
        </w:tc>
        <w:tc>
          <w:tcPr>
            <w:tcW w:w="3949" w:type="dxa"/>
            <w:vAlign w:val="center"/>
          </w:tcPr>
          <w:p w14:paraId="0B6C25F3" w14:textId="5569A04F" w:rsidR="006B3D31" w:rsidRDefault="006B3D31" w:rsidP="006B3D31">
            <w:pPr>
              <w:pStyle w:val="TableParagraph"/>
              <w:spacing w:line="330" w:lineRule="atLeast"/>
              <w:ind w:right="269"/>
              <w:jc w:val="center"/>
            </w:pPr>
            <w:r>
              <w:t>Подготовка презентации</w:t>
            </w:r>
          </w:p>
        </w:tc>
        <w:tc>
          <w:tcPr>
            <w:tcW w:w="1584" w:type="dxa"/>
            <w:vAlign w:val="center"/>
          </w:tcPr>
          <w:p w14:paraId="32639E73" w14:textId="75C2CB6E" w:rsidR="006B3D31" w:rsidRPr="006B3D31" w:rsidRDefault="006B3D31" w:rsidP="006B3D31">
            <w:pPr>
              <w:pStyle w:val="TableParagraph"/>
              <w:ind w:right="78"/>
              <w:jc w:val="center"/>
              <w:rPr>
                <w:lang w:val="en-US"/>
              </w:rPr>
            </w:pPr>
            <w:r>
              <w:t>21.10.2023</w:t>
            </w:r>
          </w:p>
        </w:tc>
        <w:tc>
          <w:tcPr>
            <w:tcW w:w="1601" w:type="dxa"/>
            <w:vAlign w:val="center"/>
          </w:tcPr>
          <w:p w14:paraId="32C25F5F" w14:textId="13200A15" w:rsidR="006B3D31" w:rsidRDefault="006B3D31" w:rsidP="006B3D31">
            <w:pPr>
              <w:pStyle w:val="TableParagraph"/>
              <w:jc w:val="center"/>
              <w:rPr>
                <w:sz w:val="20"/>
              </w:rPr>
            </w:pPr>
            <w:r>
              <w:t>21.10.2023</w:t>
            </w:r>
          </w:p>
        </w:tc>
        <w:tc>
          <w:tcPr>
            <w:tcW w:w="2078" w:type="dxa"/>
          </w:tcPr>
          <w:p w14:paraId="65D17ED3" w14:textId="77777777" w:rsidR="006B3D31" w:rsidRDefault="006B3D31" w:rsidP="006B3D31">
            <w:pPr>
              <w:pStyle w:val="TableParagraph"/>
              <w:rPr>
                <w:sz w:val="20"/>
              </w:rPr>
            </w:pPr>
          </w:p>
        </w:tc>
      </w:tr>
      <w:tr w:rsidR="006B3D31" w14:paraId="2DC76903" w14:textId="77777777" w:rsidTr="005C71D6">
        <w:trPr>
          <w:trHeight w:val="552"/>
        </w:trPr>
        <w:tc>
          <w:tcPr>
            <w:tcW w:w="569" w:type="dxa"/>
            <w:vAlign w:val="center"/>
          </w:tcPr>
          <w:p w14:paraId="3464F93F" w14:textId="77777777" w:rsidR="006B3D31" w:rsidRDefault="006B3D31" w:rsidP="006B3D31">
            <w:pPr>
              <w:pStyle w:val="TableParagraph"/>
              <w:ind w:left="227"/>
            </w:pPr>
            <w:r>
              <w:t>5</w:t>
            </w:r>
          </w:p>
        </w:tc>
        <w:tc>
          <w:tcPr>
            <w:tcW w:w="3949" w:type="dxa"/>
            <w:vAlign w:val="center"/>
          </w:tcPr>
          <w:p w14:paraId="20BAA295" w14:textId="5037E212" w:rsidR="006B3D31" w:rsidRDefault="006B3D31" w:rsidP="006B3D31">
            <w:pPr>
              <w:pStyle w:val="TableParagraph"/>
              <w:ind w:right="231"/>
              <w:jc w:val="center"/>
            </w:pPr>
            <w:r>
              <w:t>Защита курсовой работы</w:t>
            </w:r>
          </w:p>
        </w:tc>
        <w:tc>
          <w:tcPr>
            <w:tcW w:w="1584" w:type="dxa"/>
            <w:vAlign w:val="center"/>
          </w:tcPr>
          <w:p w14:paraId="32FBE68D" w14:textId="21618284" w:rsidR="006B3D31" w:rsidRDefault="006B3D31" w:rsidP="006B3D31">
            <w:pPr>
              <w:pStyle w:val="TableParagraph"/>
              <w:ind w:left="87" w:right="78"/>
              <w:jc w:val="center"/>
            </w:pPr>
            <w:r>
              <w:t>28.10.2023</w:t>
            </w:r>
          </w:p>
        </w:tc>
        <w:tc>
          <w:tcPr>
            <w:tcW w:w="1601" w:type="dxa"/>
            <w:vAlign w:val="center"/>
          </w:tcPr>
          <w:p w14:paraId="04C88073" w14:textId="4F2F8991" w:rsidR="006B3D31" w:rsidRDefault="006B3D31" w:rsidP="006B3D31">
            <w:pPr>
              <w:pStyle w:val="TableParagraph"/>
              <w:jc w:val="center"/>
              <w:rPr>
                <w:sz w:val="20"/>
              </w:rPr>
            </w:pPr>
            <w:r>
              <w:t>28.10.2023</w:t>
            </w:r>
          </w:p>
        </w:tc>
        <w:tc>
          <w:tcPr>
            <w:tcW w:w="2078" w:type="dxa"/>
          </w:tcPr>
          <w:p w14:paraId="1AF46B5C" w14:textId="77777777" w:rsidR="006B3D31" w:rsidRDefault="006B3D31" w:rsidP="006B3D31">
            <w:pPr>
              <w:pStyle w:val="TableParagraph"/>
              <w:rPr>
                <w:sz w:val="20"/>
              </w:rPr>
            </w:pPr>
          </w:p>
        </w:tc>
      </w:tr>
    </w:tbl>
    <w:p w14:paraId="56146198" w14:textId="77777777" w:rsidR="007C7AFC" w:rsidRDefault="007C7AFC">
      <w:pPr>
        <w:pStyle w:val="BodyText"/>
        <w:rPr>
          <w:b/>
          <w:sz w:val="20"/>
        </w:rPr>
      </w:pPr>
    </w:p>
    <w:p w14:paraId="66F0E553" w14:textId="77777777" w:rsidR="007C7AFC" w:rsidRDefault="007C7AFC">
      <w:pPr>
        <w:pStyle w:val="BodyText"/>
        <w:rPr>
          <w:b/>
          <w:sz w:val="20"/>
        </w:rPr>
      </w:pPr>
    </w:p>
    <w:p w14:paraId="429A8A94" w14:textId="77777777" w:rsidR="007C7AFC" w:rsidRDefault="007C7AFC">
      <w:pPr>
        <w:pStyle w:val="BodyText"/>
        <w:rPr>
          <w:b/>
          <w:sz w:val="20"/>
        </w:rPr>
      </w:pPr>
    </w:p>
    <w:p w14:paraId="3DC3190C" w14:textId="7EB165EA" w:rsidR="007C7AFC" w:rsidRDefault="007C7AFC">
      <w:pPr>
        <w:pStyle w:val="BodyText"/>
        <w:spacing w:before="7"/>
        <w:rPr>
          <w:b/>
          <w:sz w:val="26"/>
        </w:rPr>
      </w:pPr>
    </w:p>
    <w:tbl>
      <w:tblPr>
        <w:tblStyle w:val="TableNormal1"/>
        <w:tblW w:w="0" w:type="auto"/>
        <w:tblInd w:w="115" w:type="dxa"/>
        <w:tblLayout w:type="fixed"/>
        <w:tblLook w:val="01E0" w:firstRow="1" w:lastRow="1" w:firstColumn="1" w:lastColumn="1" w:noHBand="0" w:noVBand="0"/>
      </w:tblPr>
      <w:tblGrid>
        <w:gridCol w:w="1093"/>
        <w:gridCol w:w="552"/>
        <w:gridCol w:w="8229"/>
      </w:tblGrid>
      <w:tr w:rsidR="007C7AFC" w14:paraId="395DE6D1" w14:textId="77777777">
        <w:trPr>
          <w:trHeight w:val="318"/>
        </w:trPr>
        <w:tc>
          <w:tcPr>
            <w:tcW w:w="1645" w:type="dxa"/>
            <w:gridSpan w:val="2"/>
          </w:tcPr>
          <w:p w14:paraId="00A4AD91" w14:textId="77777777" w:rsidR="007C7AFC" w:rsidRDefault="0002694D">
            <w:pPr>
              <w:pStyle w:val="TableParagraph"/>
              <w:spacing w:line="244" w:lineRule="exact"/>
              <w:ind w:left="200"/>
            </w:pPr>
            <w:r>
              <w:t>Руководитель</w:t>
            </w:r>
          </w:p>
        </w:tc>
        <w:tc>
          <w:tcPr>
            <w:tcW w:w="8229" w:type="dxa"/>
            <w:tcBorders>
              <w:bottom w:val="single" w:sz="4" w:space="0" w:color="000000"/>
            </w:tcBorders>
          </w:tcPr>
          <w:p w14:paraId="48A33CBC" w14:textId="5718DD8B" w:rsidR="007C7AFC" w:rsidRDefault="007C7AFC">
            <w:pPr>
              <w:pStyle w:val="TableParagraph"/>
              <w:spacing w:line="244" w:lineRule="exact"/>
              <w:ind w:left="105"/>
            </w:pPr>
          </w:p>
        </w:tc>
      </w:tr>
      <w:tr w:rsidR="007C7AFC" w14:paraId="715D1323" w14:textId="77777777">
        <w:trPr>
          <w:trHeight w:val="217"/>
        </w:trPr>
        <w:tc>
          <w:tcPr>
            <w:tcW w:w="1093" w:type="dxa"/>
          </w:tcPr>
          <w:p w14:paraId="626CC228" w14:textId="77777777" w:rsidR="007C7AFC" w:rsidRDefault="007C7AFC">
            <w:pPr>
              <w:pStyle w:val="TableParagraph"/>
              <w:rPr>
                <w:sz w:val="14"/>
              </w:rPr>
            </w:pPr>
          </w:p>
        </w:tc>
        <w:tc>
          <w:tcPr>
            <w:tcW w:w="552" w:type="dxa"/>
          </w:tcPr>
          <w:p w14:paraId="01615765" w14:textId="77777777" w:rsidR="007C7AFC" w:rsidRDefault="007C7AFC">
            <w:pPr>
              <w:pStyle w:val="TableParagraph"/>
              <w:rPr>
                <w:sz w:val="14"/>
              </w:rPr>
            </w:pPr>
          </w:p>
        </w:tc>
        <w:tc>
          <w:tcPr>
            <w:tcW w:w="8229" w:type="dxa"/>
            <w:tcBorders>
              <w:top w:val="single" w:sz="4" w:space="0" w:color="000000"/>
            </w:tcBorders>
          </w:tcPr>
          <w:p w14:paraId="0E626F86" w14:textId="7E498523" w:rsidR="007C7AFC" w:rsidRDefault="00367B24">
            <w:pPr>
              <w:pStyle w:val="TableParagraph"/>
              <w:spacing w:before="1"/>
              <w:ind w:right="4349"/>
              <w:jc w:val="right"/>
              <w:rPr>
                <w:sz w:val="16"/>
              </w:rPr>
            </w:pPr>
            <w:r>
              <w:rPr>
                <w:i/>
                <w:noProof/>
                <w:u w:val="single"/>
              </w:rPr>
              <w:drawing>
                <wp:anchor distT="0" distB="0" distL="114300" distR="114300" simplePos="0" relativeHeight="487608320" behindDoc="1" locked="0" layoutInCell="1" allowOverlap="1" wp14:anchorId="1ABA73AF" wp14:editId="75804DEC">
                  <wp:simplePos x="0" y="0"/>
                  <wp:positionH relativeFrom="column">
                    <wp:posOffset>1126490</wp:posOffset>
                  </wp:positionH>
                  <wp:positionV relativeFrom="paragraph">
                    <wp:posOffset>6985</wp:posOffset>
                  </wp:positionV>
                  <wp:extent cx="476250" cy="334645"/>
                  <wp:effectExtent l="0" t="0" r="0" b="8255"/>
                  <wp:wrapNone/>
                  <wp:docPr id="2053407441" name="Рисунок 20534074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 cy="334645"/>
                          </a:xfrm>
                          <a:prstGeom prst="rect">
                            <a:avLst/>
                          </a:prstGeom>
                          <a:noFill/>
                        </pic:spPr>
                      </pic:pic>
                    </a:graphicData>
                  </a:graphic>
                </wp:anchor>
              </w:drawing>
            </w:r>
            <w:r w:rsidR="0002694D">
              <w:rPr>
                <w:sz w:val="16"/>
              </w:rPr>
              <w:t>(Подпись,</w:t>
            </w:r>
            <w:r w:rsidR="0002694D">
              <w:rPr>
                <w:spacing w:val="-2"/>
                <w:sz w:val="16"/>
              </w:rPr>
              <w:t xml:space="preserve"> </w:t>
            </w:r>
            <w:r w:rsidR="0002694D">
              <w:rPr>
                <w:sz w:val="16"/>
              </w:rPr>
              <w:t>дата)</w:t>
            </w:r>
          </w:p>
        </w:tc>
      </w:tr>
      <w:tr w:rsidR="007C7AFC" w14:paraId="4A854BB5" w14:textId="77777777">
        <w:trPr>
          <w:trHeight w:val="350"/>
        </w:trPr>
        <w:tc>
          <w:tcPr>
            <w:tcW w:w="1093" w:type="dxa"/>
          </w:tcPr>
          <w:p w14:paraId="1AB4188C" w14:textId="77777777" w:rsidR="007C7AFC" w:rsidRDefault="0002694D">
            <w:pPr>
              <w:pStyle w:val="TableParagraph"/>
              <w:spacing w:before="23"/>
              <w:ind w:left="200"/>
            </w:pPr>
            <w:r>
              <w:t>Студент</w:t>
            </w:r>
          </w:p>
        </w:tc>
        <w:tc>
          <w:tcPr>
            <w:tcW w:w="8781" w:type="dxa"/>
            <w:gridSpan w:val="2"/>
            <w:tcBorders>
              <w:bottom w:val="single" w:sz="4" w:space="0" w:color="000000"/>
            </w:tcBorders>
          </w:tcPr>
          <w:p w14:paraId="0A1E613E" w14:textId="28EBEF56" w:rsidR="007C7AFC" w:rsidRDefault="00273CD3" w:rsidP="00273CD3">
            <w:pPr>
              <w:pStyle w:val="TableParagraph"/>
              <w:tabs>
                <w:tab w:val="left" w:pos="1545"/>
                <w:tab w:val="center" w:pos="4066"/>
              </w:tabs>
              <w:spacing w:before="23"/>
              <w:ind w:left="107" w:hanging="755"/>
              <w:jc w:val="center"/>
            </w:pPr>
            <w:r>
              <w:t>27 октября 2023</w:t>
            </w:r>
          </w:p>
        </w:tc>
      </w:tr>
      <w:tr w:rsidR="007C7AFC" w14:paraId="37F214FC" w14:textId="77777777">
        <w:trPr>
          <w:trHeight w:val="185"/>
        </w:trPr>
        <w:tc>
          <w:tcPr>
            <w:tcW w:w="1093" w:type="dxa"/>
          </w:tcPr>
          <w:p w14:paraId="76B643D4" w14:textId="77777777" w:rsidR="007C7AFC" w:rsidRDefault="007C7AFC">
            <w:pPr>
              <w:pStyle w:val="TableParagraph"/>
              <w:rPr>
                <w:sz w:val="12"/>
              </w:rPr>
            </w:pPr>
          </w:p>
        </w:tc>
        <w:tc>
          <w:tcPr>
            <w:tcW w:w="552" w:type="dxa"/>
            <w:tcBorders>
              <w:top w:val="single" w:sz="4" w:space="0" w:color="000000"/>
            </w:tcBorders>
          </w:tcPr>
          <w:p w14:paraId="49551D7E" w14:textId="77777777" w:rsidR="007C7AFC" w:rsidRDefault="007C7AFC">
            <w:pPr>
              <w:pStyle w:val="TableParagraph"/>
              <w:rPr>
                <w:sz w:val="12"/>
              </w:rPr>
            </w:pPr>
          </w:p>
        </w:tc>
        <w:tc>
          <w:tcPr>
            <w:tcW w:w="8229" w:type="dxa"/>
            <w:tcBorders>
              <w:top w:val="single" w:sz="4" w:space="0" w:color="000000"/>
            </w:tcBorders>
          </w:tcPr>
          <w:p w14:paraId="61593FD1" w14:textId="54FCDCF8" w:rsidR="007C7AFC" w:rsidRDefault="0002694D">
            <w:pPr>
              <w:pStyle w:val="TableParagraph"/>
              <w:spacing w:before="1" w:line="164" w:lineRule="exact"/>
              <w:ind w:right="4349"/>
              <w:jc w:val="right"/>
              <w:rPr>
                <w:sz w:val="16"/>
              </w:rPr>
            </w:pPr>
            <w:r>
              <w:rPr>
                <w:sz w:val="16"/>
              </w:rPr>
              <w:t>(Подпись,</w:t>
            </w:r>
            <w:r>
              <w:rPr>
                <w:spacing w:val="-2"/>
                <w:sz w:val="16"/>
              </w:rPr>
              <w:t xml:space="preserve"> </w:t>
            </w:r>
            <w:r>
              <w:rPr>
                <w:sz w:val="16"/>
              </w:rPr>
              <w:t>дата)</w:t>
            </w:r>
          </w:p>
        </w:tc>
      </w:tr>
    </w:tbl>
    <w:p w14:paraId="5D1BDC24" w14:textId="6343A5D6" w:rsidR="007C7AFC" w:rsidRDefault="007C7AFC">
      <w:pPr>
        <w:spacing w:line="164" w:lineRule="exact"/>
        <w:jc w:val="right"/>
        <w:rPr>
          <w:sz w:val="16"/>
        </w:rPr>
        <w:sectPr w:rsidR="007C7AFC" w:rsidSect="002A4680">
          <w:pgSz w:w="11910" w:h="16840"/>
          <w:pgMar w:top="1134" w:right="851" w:bottom="1134" w:left="1701" w:header="1142" w:footer="0" w:gutter="0"/>
          <w:cols w:space="720"/>
        </w:sectPr>
      </w:pPr>
    </w:p>
    <w:p w14:paraId="202D903D" w14:textId="77777777" w:rsidR="008F3F95" w:rsidRDefault="008F3F95" w:rsidP="008F3F95">
      <w:pPr>
        <w:spacing w:before="10"/>
        <w:ind w:left="20" w:right="18"/>
        <w:jc w:val="center"/>
        <w:rPr>
          <w:b/>
          <w:sz w:val="24"/>
        </w:rPr>
      </w:pPr>
      <w:r>
        <w:rPr>
          <w:b/>
          <w:sz w:val="24"/>
        </w:rPr>
        <w:lastRenderedPageBreak/>
        <w:t>ФЕДЕРАЛЬНОЕ</w:t>
      </w:r>
      <w:r>
        <w:rPr>
          <w:b/>
          <w:spacing w:val="-7"/>
          <w:sz w:val="24"/>
        </w:rPr>
        <w:t xml:space="preserve"> </w:t>
      </w:r>
      <w:r>
        <w:rPr>
          <w:b/>
          <w:sz w:val="24"/>
        </w:rPr>
        <w:t>ГОСУДАРСТВЕННОЕ</w:t>
      </w:r>
      <w:r>
        <w:rPr>
          <w:b/>
          <w:spacing w:val="-6"/>
          <w:sz w:val="24"/>
        </w:rPr>
        <w:t xml:space="preserve"> </w:t>
      </w:r>
      <w:r>
        <w:rPr>
          <w:b/>
          <w:sz w:val="24"/>
        </w:rPr>
        <w:t>АВТОНОМНОЕ</w:t>
      </w:r>
      <w:r>
        <w:rPr>
          <w:b/>
          <w:spacing w:val="-5"/>
          <w:sz w:val="24"/>
        </w:rPr>
        <w:t xml:space="preserve"> </w:t>
      </w:r>
      <w:r>
        <w:rPr>
          <w:b/>
          <w:sz w:val="24"/>
        </w:rPr>
        <w:t>ОБРАЗОВАТЕЛЬНОЕ</w:t>
      </w:r>
      <w:r>
        <w:rPr>
          <w:b/>
          <w:spacing w:val="-57"/>
          <w:sz w:val="24"/>
        </w:rPr>
        <w:t xml:space="preserve"> </w:t>
      </w:r>
      <w:r>
        <w:rPr>
          <w:b/>
          <w:sz w:val="24"/>
        </w:rPr>
        <w:t>УЧРЕЖДЕНИЕ</w:t>
      </w:r>
      <w:r>
        <w:rPr>
          <w:b/>
          <w:spacing w:val="-1"/>
          <w:sz w:val="24"/>
        </w:rPr>
        <w:t xml:space="preserve"> </w:t>
      </w:r>
      <w:r>
        <w:rPr>
          <w:b/>
          <w:sz w:val="24"/>
        </w:rPr>
        <w:t>ВЫСШЕГО ОБРАЗОВАНИЯ</w:t>
      </w:r>
    </w:p>
    <w:p w14:paraId="10D92DB1" w14:textId="4FBF78A4" w:rsidR="007C7AFC" w:rsidRPr="008F3F95" w:rsidRDefault="008F3F95" w:rsidP="008F3F95">
      <w:pPr>
        <w:ind w:left="20" w:right="15"/>
        <w:jc w:val="center"/>
        <w:rPr>
          <w:b/>
          <w:sz w:val="24"/>
        </w:rPr>
      </w:pPr>
      <w:r>
        <w:rPr>
          <w:b/>
          <w:sz w:val="24"/>
        </w:rPr>
        <w:t>«НАЦИОНАЛЬНЫЙ</w:t>
      </w:r>
      <w:r>
        <w:rPr>
          <w:b/>
          <w:spacing w:val="-10"/>
          <w:sz w:val="24"/>
        </w:rPr>
        <w:t xml:space="preserve"> </w:t>
      </w:r>
      <w:r>
        <w:rPr>
          <w:b/>
          <w:sz w:val="24"/>
        </w:rPr>
        <w:t xml:space="preserve">ИССЛЕДОВАТЕЛЬСКИЙ </w:t>
      </w:r>
      <w:r>
        <w:rPr>
          <w:b/>
          <w:spacing w:val="-57"/>
          <w:sz w:val="24"/>
        </w:rPr>
        <w:t xml:space="preserve">  </w:t>
      </w:r>
      <w:r>
        <w:rPr>
          <w:b/>
          <w:sz w:val="24"/>
        </w:rPr>
        <w:t>УНИВЕРСИТЕТ</w:t>
      </w:r>
      <w:r>
        <w:rPr>
          <w:b/>
          <w:spacing w:val="-2"/>
          <w:sz w:val="24"/>
        </w:rPr>
        <w:t xml:space="preserve"> </w:t>
      </w:r>
      <w:r>
        <w:rPr>
          <w:b/>
          <w:sz w:val="24"/>
        </w:rPr>
        <w:t>ИТМО»</w:t>
      </w:r>
    </w:p>
    <w:p w14:paraId="76BAA641" w14:textId="77777777" w:rsidR="007C7AFC" w:rsidRDefault="0002694D" w:rsidP="00570906">
      <w:pPr>
        <w:spacing w:before="90"/>
        <w:jc w:val="center"/>
        <w:rPr>
          <w:b/>
          <w:sz w:val="24"/>
        </w:rPr>
      </w:pPr>
      <w:r>
        <w:rPr>
          <w:b/>
          <w:sz w:val="24"/>
        </w:rPr>
        <w:t>АННОТАЦИЯ</w:t>
      </w:r>
      <w:r>
        <w:rPr>
          <w:b/>
          <w:spacing w:val="-3"/>
          <w:sz w:val="24"/>
        </w:rPr>
        <w:t xml:space="preserve"> </w:t>
      </w:r>
      <w:r>
        <w:rPr>
          <w:b/>
          <w:sz w:val="24"/>
        </w:rPr>
        <w:t>НА</w:t>
      </w:r>
      <w:r>
        <w:rPr>
          <w:b/>
          <w:spacing w:val="-3"/>
          <w:sz w:val="24"/>
        </w:rPr>
        <w:t xml:space="preserve"> </w:t>
      </w:r>
      <w:r>
        <w:rPr>
          <w:b/>
          <w:sz w:val="24"/>
        </w:rPr>
        <w:t>КУРСОВУЮ</w:t>
      </w:r>
      <w:r>
        <w:rPr>
          <w:b/>
          <w:spacing w:val="-3"/>
          <w:sz w:val="24"/>
        </w:rPr>
        <w:t xml:space="preserve"> </w:t>
      </w:r>
      <w:r>
        <w:rPr>
          <w:b/>
          <w:sz w:val="24"/>
        </w:rPr>
        <w:t>РАБОТУ</w:t>
      </w:r>
    </w:p>
    <w:p w14:paraId="71890C56" w14:textId="77777777" w:rsidR="007C7AFC" w:rsidRDefault="007C7AFC">
      <w:pPr>
        <w:pStyle w:val="BodyText"/>
        <w:rPr>
          <w:b/>
          <w:sz w:val="8"/>
        </w:rPr>
      </w:pPr>
    </w:p>
    <w:tbl>
      <w:tblPr>
        <w:tblStyle w:val="TableNormal1"/>
        <w:tblW w:w="0" w:type="auto"/>
        <w:tblInd w:w="193" w:type="dxa"/>
        <w:tblLayout w:type="fixed"/>
        <w:tblLook w:val="01E0" w:firstRow="1" w:lastRow="1" w:firstColumn="1" w:lastColumn="1" w:noHBand="0" w:noVBand="0"/>
      </w:tblPr>
      <w:tblGrid>
        <w:gridCol w:w="1235"/>
        <w:gridCol w:w="339"/>
        <w:gridCol w:w="108"/>
        <w:gridCol w:w="601"/>
        <w:gridCol w:w="994"/>
        <w:gridCol w:w="6520"/>
      </w:tblGrid>
      <w:tr w:rsidR="007C7AFC" w14:paraId="1BFEA3C2" w14:textId="77777777">
        <w:trPr>
          <w:trHeight w:val="318"/>
        </w:trPr>
        <w:tc>
          <w:tcPr>
            <w:tcW w:w="1235" w:type="dxa"/>
          </w:tcPr>
          <w:p w14:paraId="31AB41D8" w14:textId="77777777" w:rsidR="007C7AFC" w:rsidRDefault="0002694D">
            <w:pPr>
              <w:pStyle w:val="TableParagraph"/>
              <w:spacing w:line="244" w:lineRule="exact"/>
              <w:ind w:left="122"/>
              <w:rPr>
                <w:b/>
              </w:rPr>
            </w:pPr>
            <w:r>
              <w:rPr>
                <w:b/>
              </w:rPr>
              <w:t>Студент</w:t>
            </w:r>
          </w:p>
        </w:tc>
        <w:tc>
          <w:tcPr>
            <w:tcW w:w="8562" w:type="dxa"/>
            <w:gridSpan w:val="5"/>
            <w:tcBorders>
              <w:bottom w:val="single" w:sz="4" w:space="0" w:color="000000"/>
            </w:tcBorders>
          </w:tcPr>
          <w:p w14:paraId="1209C607" w14:textId="71D4DDF1" w:rsidR="007C7AFC" w:rsidRDefault="006B3D31">
            <w:pPr>
              <w:pStyle w:val="TableParagraph"/>
              <w:spacing w:line="244" w:lineRule="exact"/>
              <w:ind w:left="20"/>
            </w:pPr>
            <w:r>
              <w:t>Юзев А</w:t>
            </w:r>
            <w:r>
              <w:rPr>
                <w:lang w:val="en-US"/>
              </w:rPr>
              <w:t>.</w:t>
            </w:r>
            <w:r>
              <w:t>М.</w:t>
            </w:r>
          </w:p>
        </w:tc>
      </w:tr>
      <w:tr w:rsidR="007C7AFC" w14:paraId="61A47459" w14:textId="77777777">
        <w:trPr>
          <w:trHeight w:val="218"/>
        </w:trPr>
        <w:tc>
          <w:tcPr>
            <w:tcW w:w="1235" w:type="dxa"/>
          </w:tcPr>
          <w:p w14:paraId="12DCF935" w14:textId="77777777" w:rsidR="007C7AFC" w:rsidRDefault="007C7AFC">
            <w:pPr>
              <w:pStyle w:val="TableParagraph"/>
              <w:rPr>
                <w:sz w:val="14"/>
              </w:rPr>
            </w:pPr>
          </w:p>
        </w:tc>
        <w:tc>
          <w:tcPr>
            <w:tcW w:w="339" w:type="dxa"/>
            <w:tcBorders>
              <w:top w:val="single" w:sz="4" w:space="0" w:color="000000"/>
            </w:tcBorders>
          </w:tcPr>
          <w:p w14:paraId="425134C7" w14:textId="77777777" w:rsidR="007C7AFC" w:rsidRDefault="007C7AFC">
            <w:pPr>
              <w:pStyle w:val="TableParagraph"/>
              <w:rPr>
                <w:sz w:val="14"/>
              </w:rPr>
            </w:pPr>
          </w:p>
        </w:tc>
        <w:tc>
          <w:tcPr>
            <w:tcW w:w="108" w:type="dxa"/>
            <w:tcBorders>
              <w:top w:val="single" w:sz="4" w:space="0" w:color="000000"/>
            </w:tcBorders>
          </w:tcPr>
          <w:p w14:paraId="40629DEB" w14:textId="77777777" w:rsidR="007C7AFC" w:rsidRDefault="007C7AFC">
            <w:pPr>
              <w:pStyle w:val="TableParagraph"/>
              <w:rPr>
                <w:sz w:val="14"/>
              </w:rPr>
            </w:pPr>
          </w:p>
        </w:tc>
        <w:tc>
          <w:tcPr>
            <w:tcW w:w="601" w:type="dxa"/>
            <w:tcBorders>
              <w:top w:val="single" w:sz="4" w:space="0" w:color="000000"/>
            </w:tcBorders>
          </w:tcPr>
          <w:p w14:paraId="2251223B" w14:textId="77777777" w:rsidR="007C7AFC" w:rsidRDefault="007C7AFC">
            <w:pPr>
              <w:pStyle w:val="TableParagraph"/>
              <w:rPr>
                <w:sz w:val="14"/>
              </w:rPr>
            </w:pPr>
          </w:p>
        </w:tc>
        <w:tc>
          <w:tcPr>
            <w:tcW w:w="994" w:type="dxa"/>
            <w:tcBorders>
              <w:top w:val="single" w:sz="4" w:space="0" w:color="000000"/>
            </w:tcBorders>
          </w:tcPr>
          <w:p w14:paraId="1D9AED74" w14:textId="77777777" w:rsidR="007C7AFC" w:rsidRDefault="007C7AFC">
            <w:pPr>
              <w:pStyle w:val="TableParagraph"/>
              <w:rPr>
                <w:sz w:val="14"/>
              </w:rPr>
            </w:pPr>
          </w:p>
        </w:tc>
        <w:tc>
          <w:tcPr>
            <w:tcW w:w="6520" w:type="dxa"/>
            <w:tcBorders>
              <w:top w:val="single" w:sz="4" w:space="0" w:color="000000"/>
            </w:tcBorders>
          </w:tcPr>
          <w:p w14:paraId="5B944192" w14:textId="77777777" w:rsidR="007C7AFC" w:rsidRDefault="0002694D">
            <w:pPr>
              <w:pStyle w:val="TableParagraph"/>
              <w:spacing w:before="4"/>
              <w:ind w:left="1086"/>
              <w:rPr>
                <w:sz w:val="16"/>
              </w:rPr>
            </w:pPr>
            <w:r>
              <w:rPr>
                <w:sz w:val="16"/>
              </w:rPr>
              <w:t>(Фамилия</w:t>
            </w:r>
            <w:r>
              <w:rPr>
                <w:spacing w:val="-1"/>
                <w:sz w:val="16"/>
              </w:rPr>
              <w:t xml:space="preserve"> </w:t>
            </w:r>
            <w:r>
              <w:rPr>
                <w:sz w:val="16"/>
              </w:rPr>
              <w:t>И.О.)</w:t>
            </w:r>
          </w:p>
        </w:tc>
      </w:tr>
      <w:tr w:rsidR="007C7AFC" w14:paraId="523E248D" w14:textId="77777777">
        <w:trPr>
          <w:trHeight w:val="349"/>
        </w:trPr>
        <w:tc>
          <w:tcPr>
            <w:tcW w:w="1235" w:type="dxa"/>
          </w:tcPr>
          <w:p w14:paraId="7D107343" w14:textId="77777777" w:rsidR="007C7AFC" w:rsidRDefault="0002694D">
            <w:pPr>
              <w:pStyle w:val="TableParagraph"/>
              <w:spacing w:before="22"/>
              <w:ind w:left="122"/>
              <w:rPr>
                <w:b/>
              </w:rPr>
            </w:pPr>
            <w:r>
              <w:rPr>
                <w:b/>
              </w:rPr>
              <w:t>Факультет</w:t>
            </w:r>
          </w:p>
        </w:tc>
        <w:tc>
          <w:tcPr>
            <w:tcW w:w="339" w:type="dxa"/>
          </w:tcPr>
          <w:p w14:paraId="7B22D7FC" w14:textId="77777777" w:rsidR="007C7AFC" w:rsidRDefault="007C7AFC">
            <w:pPr>
              <w:pStyle w:val="TableParagraph"/>
              <w:rPr>
                <w:sz w:val="20"/>
              </w:rPr>
            </w:pPr>
          </w:p>
        </w:tc>
        <w:tc>
          <w:tcPr>
            <w:tcW w:w="8223" w:type="dxa"/>
            <w:gridSpan w:val="4"/>
            <w:tcBorders>
              <w:bottom w:val="single" w:sz="4" w:space="0" w:color="000000"/>
            </w:tcBorders>
          </w:tcPr>
          <w:p w14:paraId="02C4C820" w14:textId="0242CA95" w:rsidR="007C7AFC" w:rsidRDefault="006B3D31">
            <w:pPr>
              <w:pStyle w:val="TableParagraph"/>
              <w:spacing w:before="22"/>
              <w:ind w:left="108"/>
            </w:pPr>
            <w:r>
              <w:t>Безопасность информационных технологий</w:t>
            </w:r>
          </w:p>
        </w:tc>
      </w:tr>
      <w:tr w:rsidR="00D809B8" w14:paraId="2A388B82" w14:textId="77777777">
        <w:trPr>
          <w:trHeight w:val="330"/>
        </w:trPr>
        <w:tc>
          <w:tcPr>
            <w:tcW w:w="1235" w:type="dxa"/>
          </w:tcPr>
          <w:p w14:paraId="350D2684" w14:textId="77777777" w:rsidR="00D809B8" w:rsidRDefault="00D809B8" w:rsidP="00D809B8">
            <w:pPr>
              <w:pStyle w:val="TableParagraph"/>
              <w:spacing w:before="1"/>
              <w:ind w:left="122"/>
              <w:rPr>
                <w:b/>
              </w:rPr>
            </w:pPr>
            <w:r>
              <w:rPr>
                <w:b/>
              </w:rPr>
              <w:t>Группа</w:t>
            </w:r>
          </w:p>
        </w:tc>
        <w:tc>
          <w:tcPr>
            <w:tcW w:w="1048" w:type="dxa"/>
            <w:gridSpan w:val="3"/>
            <w:tcBorders>
              <w:bottom w:val="single" w:sz="4" w:space="0" w:color="000000"/>
            </w:tcBorders>
          </w:tcPr>
          <w:p w14:paraId="548B7902" w14:textId="40A7411A" w:rsidR="00D809B8" w:rsidRDefault="006B3D31" w:rsidP="00D809B8">
            <w:pPr>
              <w:pStyle w:val="TableParagraph"/>
              <w:spacing w:before="3"/>
              <w:ind w:left="20"/>
            </w:pPr>
            <w:r>
              <w:rPr>
                <w:lang w:val="en-US"/>
              </w:rPr>
              <w:t>N34491</w:t>
            </w:r>
          </w:p>
        </w:tc>
        <w:tc>
          <w:tcPr>
            <w:tcW w:w="994" w:type="dxa"/>
            <w:tcBorders>
              <w:top w:val="single" w:sz="4" w:space="0" w:color="000000"/>
              <w:bottom w:val="single" w:sz="4" w:space="0" w:color="000000"/>
            </w:tcBorders>
          </w:tcPr>
          <w:p w14:paraId="05AE2084" w14:textId="77777777" w:rsidR="00D809B8" w:rsidRDefault="00D809B8" w:rsidP="00D809B8">
            <w:pPr>
              <w:pStyle w:val="TableParagraph"/>
              <w:rPr>
                <w:sz w:val="20"/>
              </w:rPr>
            </w:pPr>
          </w:p>
        </w:tc>
        <w:tc>
          <w:tcPr>
            <w:tcW w:w="6520" w:type="dxa"/>
            <w:tcBorders>
              <w:top w:val="single" w:sz="4" w:space="0" w:color="000000"/>
              <w:bottom w:val="single" w:sz="4" w:space="0" w:color="000000"/>
            </w:tcBorders>
          </w:tcPr>
          <w:p w14:paraId="042212D1" w14:textId="77777777" w:rsidR="00D809B8" w:rsidRDefault="00D809B8" w:rsidP="00D809B8">
            <w:pPr>
              <w:pStyle w:val="TableParagraph"/>
              <w:rPr>
                <w:sz w:val="20"/>
              </w:rPr>
            </w:pPr>
          </w:p>
        </w:tc>
      </w:tr>
      <w:tr w:rsidR="00D809B8" w14:paraId="33B53612" w14:textId="77777777">
        <w:trPr>
          <w:trHeight w:val="328"/>
        </w:trPr>
        <w:tc>
          <w:tcPr>
            <w:tcW w:w="3277" w:type="dxa"/>
            <w:gridSpan w:val="5"/>
          </w:tcPr>
          <w:p w14:paraId="564CBAD0" w14:textId="77777777" w:rsidR="00D809B8" w:rsidRDefault="00D809B8" w:rsidP="00D809B8">
            <w:pPr>
              <w:pStyle w:val="TableParagraph"/>
              <w:spacing w:before="1"/>
              <w:ind w:left="122"/>
              <w:rPr>
                <w:b/>
              </w:rPr>
            </w:pPr>
            <w:r>
              <w:rPr>
                <w:b/>
              </w:rPr>
              <w:t>Направление</w:t>
            </w:r>
            <w:r>
              <w:rPr>
                <w:b/>
                <w:spacing w:val="-5"/>
              </w:rPr>
              <w:t xml:space="preserve"> </w:t>
            </w:r>
            <w:r>
              <w:rPr>
                <w:b/>
              </w:rPr>
              <w:t>(специальность)</w:t>
            </w:r>
          </w:p>
        </w:tc>
        <w:tc>
          <w:tcPr>
            <w:tcW w:w="6520" w:type="dxa"/>
            <w:tcBorders>
              <w:top w:val="single" w:sz="4" w:space="0" w:color="000000"/>
              <w:bottom w:val="single" w:sz="4" w:space="0" w:color="000000"/>
            </w:tcBorders>
          </w:tcPr>
          <w:p w14:paraId="58A7AD6E" w14:textId="53B772F7" w:rsidR="00D809B8" w:rsidRDefault="006B3D31" w:rsidP="00D809B8">
            <w:pPr>
              <w:pStyle w:val="TableParagraph"/>
              <w:spacing w:before="1"/>
              <w:ind w:left="105"/>
            </w:pPr>
            <w:r>
              <w:t>10.03.01 (Технологии защиты информации)</w:t>
            </w:r>
          </w:p>
        </w:tc>
      </w:tr>
      <w:tr w:rsidR="00D809B8" w14:paraId="5428B145" w14:textId="77777777">
        <w:trPr>
          <w:trHeight w:val="329"/>
        </w:trPr>
        <w:tc>
          <w:tcPr>
            <w:tcW w:w="1574" w:type="dxa"/>
            <w:gridSpan w:val="2"/>
          </w:tcPr>
          <w:p w14:paraId="49E81399" w14:textId="77777777" w:rsidR="00D809B8" w:rsidRDefault="00D809B8" w:rsidP="00D809B8">
            <w:pPr>
              <w:pStyle w:val="TableParagraph"/>
              <w:spacing w:before="1"/>
              <w:ind w:left="122"/>
              <w:rPr>
                <w:b/>
              </w:rPr>
            </w:pPr>
            <w:r>
              <w:rPr>
                <w:b/>
              </w:rPr>
              <w:t>Руководитель</w:t>
            </w:r>
          </w:p>
        </w:tc>
        <w:tc>
          <w:tcPr>
            <w:tcW w:w="8223" w:type="dxa"/>
            <w:gridSpan w:val="4"/>
            <w:tcBorders>
              <w:bottom w:val="single" w:sz="4" w:space="0" w:color="000000"/>
            </w:tcBorders>
          </w:tcPr>
          <w:p w14:paraId="6744C439" w14:textId="5443EC8C" w:rsidR="00D809B8" w:rsidRDefault="00546FAC" w:rsidP="00D809B8">
            <w:pPr>
              <w:pStyle w:val="TableParagraph"/>
              <w:spacing w:before="1"/>
              <w:ind w:left="249"/>
            </w:pPr>
            <w:r>
              <w:t>Попов И. Ю., доцент, к. т. н.</w:t>
            </w:r>
          </w:p>
        </w:tc>
      </w:tr>
      <w:tr w:rsidR="00D809B8" w14:paraId="158C2EB8" w14:textId="77777777">
        <w:trPr>
          <w:trHeight w:val="217"/>
        </w:trPr>
        <w:tc>
          <w:tcPr>
            <w:tcW w:w="9797" w:type="dxa"/>
            <w:gridSpan w:val="6"/>
          </w:tcPr>
          <w:p w14:paraId="382599DB" w14:textId="77777777" w:rsidR="00D809B8" w:rsidRDefault="00D809B8" w:rsidP="00D809B8">
            <w:pPr>
              <w:pStyle w:val="TableParagraph"/>
              <w:spacing w:before="1"/>
              <w:ind w:left="3125" w:right="3112"/>
              <w:jc w:val="center"/>
              <w:rPr>
                <w:sz w:val="16"/>
              </w:rPr>
            </w:pPr>
            <w:r>
              <w:rPr>
                <w:sz w:val="16"/>
              </w:rPr>
              <w:t>(Фамилия</w:t>
            </w:r>
            <w:r>
              <w:rPr>
                <w:spacing w:val="-2"/>
                <w:sz w:val="16"/>
              </w:rPr>
              <w:t xml:space="preserve"> </w:t>
            </w:r>
            <w:r>
              <w:rPr>
                <w:sz w:val="16"/>
              </w:rPr>
              <w:t>И.О.,</w:t>
            </w:r>
            <w:r>
              <w:rPr>
                <w:spacing w:val="-2"/>
                <w:sz w:val="16"/>
              </w:rPr>
              <w:t xml:space="preserve"> </w:t>
            </w:r>
            <w:r>
              <w:rPr>
                <w:sz w:val="16"/>
              </w:rPr>
              <w:t>должность,</w:t>
            </w:r>
            <w:r>
              <w:rPr>
                <w:spacing w:val="-5"/>
                <w:sz w:val="16"/>
              </w:rPr>
              <w:t xml:space="preserve"> </w:t>
            </w:r>
            <w:r>
              <w:rPr>
                <w:sz w:val="16"/>
              </w:rPr>
              <w:t>ученое</w:t>
            </w:r>
            <w:r>
              <w:rPr>
                <w:spacing w:val="-6"/>
                <w:sz w:val="16"/>
              </w:rPr>
              <w:t xml:space="preserve"> </w:t>
            </w:r>
            <w:r>
              <w:rPr>
                <w:sz w:val="16"/>
              </w:rPr>
              <w:t>звание,</w:t>
            </w:r>
            <w:r>
              <w:rPr>
                <w:spacing w:val="-5"/>
                <w:sz w:val="16"/>
              </w:rPr>
              <w:t xml:space="preserve"> </w:t>
            </w:r>
            <w:r>
              <w:rPr>
                <w:sz w:val="16"/>
              </w:rPr>
              <w:t>степень)</w:t>
            </w:r>
          </w:p>
        </w:tc>
      </w:tr>
      <w:tr w:rsidR="00570906" w14:paraId="25F23DBE" w14:textId="77777777">
        <w:trPr>
          <w:trHeight w:val="350"/>
        </w:trPr>
        <w:tc>
          <w:tcPr>
            <w:tcW w:w="1574" w:type="dxa"/>
            <w:gridSpan w:val="2"/>
          </w:tcPr>
          <w:p w14:paraId="3DE8F93F" w14:textId="77777777" w:rsidR="00570906" w:rsidRDefault="00570906" w:rsidP="00570906">
            <w:pPr>
              <w:pStyle w:val="TableParagraph"/>
              <w:spacing w:before="23"/>
              <w:ind w:left="122"/>
              <w:rPr>
                <w:b/>
              </w:rPr>
            </w:pPr>
            <w:r>
              <w:rPr>
                <w:b/>
              </w:rPr>
              <w:t>Дисциплина</w:t>
            </w:r>
          </w:p>
        </w:tc>
        <w:tc>
          <w:tcPr>
            <w:tcW w:w="8223" w:type="dxa"/>
            <w:gridSpan w:val="4"/>
            <w:tcBorders>
              <w:bottom w:val="single" w:sz="4" w:space="0" w:color="000000"/>
            </w:tcBorders>
          </w:tcPr>
          <w:p w14:paraId="2DAECCC4" w14:textId="5E970577" w:rsidR="00570906" w:rsidRDefault="00546FAC" w:rsidP="00570906">
            <w:pPr>
              <w:pStyle w:val="TableParagraph"/>
              <w:spacing w:before="23"/>
              <w:ind w:left="108"/>
            </w:pPr>
            <w:r>
              <w:t>Инженерно-технические средства защиты информации</w:t>
            </w:r>
          </w:p>
        </w:tc>
      </w:tr>
      <w:tr w:rsidR="00570906" w14:paraId="00B50DC2" w14:textId="77777777">
        <w:trPr>
          <w:trHeight w:val="328"/>
        </w:trPr>
        <w:tc>
          <w:tcPr>
            <w:tcW w:w="2283" w:type="dxa"/>
            <w:gridSpan w:val="4"/>
          </w:tcPr>
          <w:p w14:paraId="593760E3" w14:textId="77777777" w:rsidR="00570906" w:rsidRDefault="00570906" w:rsidP="00570906">
            <w:pPr>
              <w:pStyle w:val="TableParagraph"/>
              <w:spacing w:before="1"/>
              <w:ind w:left="122"/>
              <w:rPr>
                <w:b/>
              </w:rPr>
            </w:pPr>
            <w:r>
              <w:rPr>
                <w:b/>
              </w:rPr>
              <w:t>Наименование</w:t>
            </w:r>
            <w:r>
              <w:rPr>
                <w:b/>
                <w:spacing w:val="-4"/>
              </w:rPr>
              <w:t xml:space="preserve"> </w:t>
            </w:r>
            <w:r>
              <w:rPr>
                <w:b/>
              </w:rPr>
              <w:t>темы</w:t>
            </w:r>
          </w:p>
        </w:tc>
        <w:tc>
          <w:tcPr>
            <w:tcW w:w="7514" w:type="dxa"/>
            <w:gridSpan w:val="2"/>
            <w:tcBorders>
              <w:top w:val="single" w:sz="4" w:space="0" w:color="000000"/>
              <w:bottom w:val="single" w:sz="4" w:space="0" w:color="000000"/>
            </w:tcBorders>
          </w:tcPr>
          <w:p w14:paraId="2E512880" w14:textId="77777777" w:rsidR="00570906" w:rsidRDefault="00546FAC" w:rsidP="00570906">
            <w:pPr>
              <w:pStyle w:val="TableParagraph"/>
              <w:spacing w:before="1"/>
              <w:ind w:left="107"/>
            </w:pPr>
            <w:r>
              <w:t>Проектирование инженерно-технической системы защиты информации на</w:t>
            </w:r>
          </w:p>
          <w:p w14:paraId="3C8CCD84" w14:textId="3291293F" w:rsidR="00546FAC" w:rsidRDefault="00546FAC" w:rsidP="00570906">
            <w:pPr>
              <w:pStyle w:val="TableParagraph"/>
              <w:spacing w:before="1"/>
              <w:ind w:left="107"/>
            </w:pPr>
            <w:r>
              <w:t>предприятии</w:t>
            </w:r>
          </w:p>
        </w:tc>
      </w:tr>
    </w:tbl>
    <w:p w14:paraId="77ADEFC9" w14:textId="77777777" w:rsidR="00570906" w:rsidRDefault="00570906">
      <w:pPr>
        <w:pStyle w:val="BodyText"/>
        <w:rPr>
          <w:b/>
          <w:sz w:val="31"/>
        </w:rPr>
      </w:pPr>
    </w:p>
    <w:p w14:paraId="593C456F" w14:textId="77777777" w:rsidR="007C7AFC" w:rsidRDefault="0002694D">
      <w:pPr>
        <w:spacing w:before="1"/>
        <w:ind w:left="1647" w:right="1434"/>
        <w:jc w:val="center"/>
        <w:rPr>
          <w:b/>
          <w:sz w:val="24"/>
        </w:rPr>
      </w:pPr>
      <w:r>
        <w:rPr>
          <w:b/>
          <w:sz w:val="24"/>
        </w:rPr>
        <w:t>ХАРАКТЕРИСТИКА</w:t>
      </w:r>
      <w:r>
        <w:rPr>
          <w:b/>
          <w:spacing w:val="-5"/>
          <w:sz w:val="24"/>
        </w:rPr>
        <w:t xml:space="preserve"> </w:t>
      </w:r>
      <w:r>
        <w:rPr>
          <w:b/>
          <w:sz w:val="24"/>
        </w:rPr>
        <w:t>КУРСОВОГО</w:t>
      </w:r>
      <w:r>
        <w:rPr>
          <w:b/>
          <w:spacing w:val="-3"/>
          <w:sz w:val="24"/>
        </w:rPr>
        <w:t xml:space="preserve"> </w:t>
      </w:r>
      <w:r>
        <w:rPr>
          <w:b/>
          <w:sz w:val="24"/>
        </w:rPr>
        <w:t>ПРОЕКТА</w:t>
      </w:r>
      <w:r>
        <w:rPr>
          <w:b/>
          <w:spacing w:val="-4"/>
          <w:sz w:val="24"/>
        </w:rPr>
        <w:t xml:space="preserve"> </w:t>
      </w:r>
      <w:r>
        <w:rPr>
          <w:b/>
          <w:sz w:val="24"/>
        </w:rPr>
        <w:t>(РАБОТЫ)</w:t>
      </w:r>
    </w:p>
    <w:p w14:paraId="7840A67C" w14:textId="10C77083" w:rsidR="007C7AFC" w:rsidRDefault="007C7AFC">
      <w:pPr>
        <w:pStyle w:val="BodyText"/>
        <w:rPr>
          <w:b/>
          <w:sz w:val="20"/>
        </w:rPr>
      </w:pPr>
    </w:p>
    <w:p w14:paraId="633FEA37" w14:textId="77777777" w:rsidR="007C7AFC" w:rsidRDefault="007C7AFC">
      <w:pPr>
        <w:rPr>
          <w:sz w:val="20"/>
        </w:rPr>
        <w:sectPr w:rsidR="007C7AFC" w:rsidSect="002A4680">
          <w:pgSz w:w="11910" w:h="16840"/>
          <w:pgMar w:top="1134" w:right="851" w:bottom="1134" w:left="1701" w:header="1142" w:footer="0" w:gutter="0"/>
          <w:cols w:space="720"/>
        </w:sectPr>
      </w:pPr>
    </w:p>
    <w:p w14:paraId="260933E5" w14:textId="77777777" w:rsidR="007C7AFC" w:rsidRDefault="007C7AFC">
      <w:pPr>
        <w:pStyle w:val="BodyText"/>
        <w:spacing w:before="5"/>
        <w:rPr>
          <w:b/>
          <w:sz w:val="18"/>
        </w:rPr>
      </w:pPr>
    </w:p>
    <w:p w14:paraId="4A18B1F5" w14:textId="77777777" w:rsidR="007C7AFC" w:rsidRDefault="0002694D">
      <w:pPr>
        <w:pStyle w:val="ListParagraph"/>
        <w:numPr>
          <w:ilvl w:val="0"/>
          <w:numId w:val="1"/>
        </w:numPr>
        <w:tabs>
          <w:tab w:val="left" w:pos="510"/>
        </w:tabs>
        <w:spacing w:before="1"/>
        <w:ind w:hanging="202"/>
        <w:rPr>
          <w:b/>
          <w:sz w:val="20"/>
        </w:rPr>
      </w:pPr>
      <w:r>
        <w:rPr>
          <w:b/>
          <w:sz w:val="20"/>
        </w:rPr>
        <w:t>Цель</w:t>
      </w:r>
      <w:r>
        <w:rPr>
          <w:b/>
          <w:spacing w:val="-3"/>
          <w:sz w:val="20"/>
        </w:rPr>
        <w:t xml:space="preserve"> </w:t>
      </w:r>
      <w:r>
        <w:rPr>
          <w:b/>
          <w:sz w:val="20"/>
        </w:rPr>
        <w:t>и</w:t>
      </w:r>
      <w:r>
        <w:rPr>
          <w:b/>
          <w:spacing w:val="-2"/>
          <w:sz w:val="20"/>
        </w:rPr>
        <w:t xml:space="preserve"> </w:t>
      </w:r>
      <w:r>
        <w:rPr>
          <w:b/>
          <w:sz w:val="20"/>
        </w:rPr>
        <w:t>задачи</w:t>
      </w:r>
      <w:r>
        <w:rPr>
          <w:b/>
          <w:spacing w:val="-1"/>
          <w:sz w:val="20"/>
        </w:rPr>
        <w:t xml:space="preserve"> </w:t>
      </w:r>
      <w:r>
        <w:rPr>
          <w:b/>
          <w:sz w:val="20"/>
        </w:rPr>
        <w:t>работы</w:t>
      </w:r>
    </w:p>
    <w:p w14:paraId="306FCEB5" w14:textId="77777777" w:rsidR="007C7AFC" w:rsidRDefault="0002694D">
      <w:pPr>
        <w:pStyle w:val="BodyText"/>
        <w:spacing w:before="5"/>
        <w:rPr>
          <w:b/>
          <w:sz w:val="18"/>
        </w:rPr>
      </w:pPr>
      <w:r>
        <w:br w:type="column"/>
      </w:r>
    </w:p>
    <w:p w14:paraId="4C59D344" w14:textId="78145268" w:rsidR="007C7AFC" w:rsidRDefault="007B5C3A">
      <w:pPr>
        <w:tabs>
          <w:tab w:val="left" w:pos="2583"/>
        </w:tabs>
        <w:spacing w:before="1"/>
        <w:ind w:left="308"/>
        <w:rPr>
          <w:sz w:val="20"/>
        </w:rPr>
      </w:pPr>
      <w:r>
        <w:rPr>
          <w:noProof/>
          <w:sz w:val="20"/>
          <w:szCs w:val="20"/>
        </w:rPr>
        <mc:AlternateContent>
          <mc:Choice Requires="wps">
            <w:drawing>
              <wp:anchor distT="0" distB="0" distL="114300" distR="114300" simplePos="0" relativeHeight="487613440" behindDoc="0" locked="0" layoutInCell="1" allowOverlap="1" wp14:anchorId="7A3E039E" wp14:editId="5CB253F2">
                <wp:simplePos x="0" y="0"/>
                <wp:positionH relativeFrom="column">
                  <wp:posOffset>68580</wp:posOffset>
                </wp:positionH>
                <wp:positionV relativeFrom="paragraph">
                  <wp:posOffset>29211</wp:posOffset>
                </wp:positionV>
                <wp:extent cx="95250" cy="50800"/>
                <wp:effectExtent l="3175" t="0" r="22225" b="22225"/>
                <wp:wrapNone/>
                <wp:docPr id="1377319829" name="Прямая соединительная линия 3"/>
                <wp:cNvGraphicFramePr/>
                <a:graphic xmlns:a="http://schemas.openxmlformats.org/drawingml/2006/main">
                  <a:graphicData uri="http://schemas.microsoft.com/office/word/2010/wordprocessingShape">
                    <wps:wsp>
                      <wps:cNvCnPr/>
                      <wps:spPr>
                        <a:xfrm rot="5400000">
                          <a:off x="0" y="0"/>
                          <a:ext cx="95250" cy="50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0D8A9F" id="Прямая соединительная линия 3" o:spid="_x0000_s1026" style="position:absolute;rotation:90;z-index:487613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pt,2.3pt" to="12.9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" strokecolor="black [3040]"/>
            </w:pict>
          </mc:Fallback>
        </mc:AlternateContent>
      </w:r>
      <w:r>
        <w:rPr>
          <w:noProof/>
          <w:sz w:val="20"/>
          <w:szCs w:val="20"/>
        </w:rPr>
        <mc:AlternateContent>
          <mc:Choice Requires="wps">
            <w:drawing>
              <wp:anchor distT="0" distB="0" distL="114300" distR="114300" simplePos="0" relativeHeight="487611392" behindDoc="0" locked="0" layoutInCell="1" allowOverlap="1" wp14:anchorId="590756C8" wp14:editId="19D89D67">
                <wp:simplePos x="0" y="0"/>
                <wp:positionH relativeFrom="column">
                  <wp:posOffset>5080</wp:posOffset>
                </wp:positionH>
                <wp:positionV relativeFrom="paragraph">
                  <wp:posOffset>6985</wp:posOffset>
                </wp:positionV>
                <wp:extent cx="81329" cy="117475"/>
                <wp:effectExtent l="0" t="0" r="33020" b="34925"/>
                <wp:wrapNone/>
                <wp:docPr id="1409536496" name="Прямая соединительная линия 3"/>
                <wp:cNvGraphicFramePr/>
                <a:graphic xmlns:a="http://schemas.openxmlformats.org/drawingml/2006/main">
                  <a:graphicData uri="http://schemas.microsoft.com/office/word/2010/wordprocessingShape">
                    <wps:wsp>
                      <wps:cNvCnPr/>
                      <wps:spPr>
                        <a:xfrm>
                          <a:off x="0" y="0"/>
                          <a:ext cx="81329" cy="1174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2A928C" id="Прямая соединительная линия 3" o:spid="_x0000_s1026" style="position:absolute;z-index:487611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pt,.55pt" to="6.8pt,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" strokecolor="black [3040]"/>
            </w:pict>
          </mc:Fallback>
        </mc:AlternateContent>
      </w:r>
      <w:r w:rsidR="00992735">
        <w:rPr>
          <w:noProof/>
          <w:lang w:eastAsia="ru-RU"/>
        </w:rPr>
        <mc:AlternateContent>
          <mc:Choice Requires="wps">
            <w:drawing>
              <wp:anchor distT="0" distB="0" distL="114300" distR="114300" simplePos="0" relativeHeight="487596032" behindDoc="0" locked="0" layoutInCell="1" allowOverlap="1" wp14:anchorId="65015498" wp14:editId="7F173623">
                <wp:simplePos x="0" y="0"/>
                <wp:positionH relativeFrom="page">
                  <wp:posOffset>4581525</wp:posOffset>
                </wp:positionH>
                <wp:positionV relativeFrom="paragraph">
                  <wp:posOffset>10795</wp:posOffset>
                </wp:positionV>
                <wp:extent cx="117475" cy="117475"/>
                <wp:effectExtent l="0" t="0" r="15875" b="15875"/>
                <wp:wrapNone/>
                <wp:docPr id="42"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475" cy="117475"/>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rect w14:anchorId="636BCC92" id="Rectangle 21" o:spid="_x0000_s1026" style="position:absolute;margin-left:360.75pt;margin-top:.85pt;width:9.25pt;height:9.25pt;z-index:4875960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" filled="f" strokeweight=".72pt">
                <w10:wrap anchorx="page"/>
              </v:rect>
            </w:pict>
          </mc:Fallback>
        </mc:AlternateContent>
      </w:r>
      <w:r w:rsidR="009F54F3">
        <w:rPr>
          <w:noProof/>
          <w:lang w:eastAsia="ru-RU"/>
        </w:rPr>
        <mc:AlternateContent>
          <mc:Choice Requires="wps">
            <w:drawing>
              <wp:anchor distT="0" distB="0" distL="114300" distR="114300" simplePos="0" relativeHeight="15735296" behindDoc="0" locked="0" layoutInCell="1" allowOverlap="1" wp14:anchorId="3884E4A3" wp14:editId="5D4407DF">
                <wp:simplePos x="0" y="0"/>
                <wp:positionH relativeFrom="page">
                  <wp:posOffset>2963545</wp:posOffset>
                </wp:positionH>
                <wp:positionV relativeFrom="paragraph">
                  <wp:posOffset>17145</wp:posOffset>
                </wp:positionV>
                <wp:extent cx="117475" cy="117475"/>
                <wp:effectExtent l="0" t="0" r="0" b="0"/>
                <wp:wrapNone/>
                <wp:docPr id="37"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475" cy="117475"/>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rect w14:anchorId="46DDC671" id="Rectangle 22" o:spid="_x0000_s1026" style="position:absolute;margin-left:233.35pt;margin-top:1.35pt;width:9.25pt;height:9.25pt;z-index:157352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" filled="f" strokeweight=".72pt">
                <w10:wrap anchorx="page"/>
              </v:rect>
            </w:pict>
          </mc:Fallback>
        </mc:AlternateContent>
      </w:r>
      <w:r w:rsidR="0002694D">
        <w:rPr>
          <w:sz w:val="20"/>
        </w:rPr>
        <w:t>Предложены</w:t>
      </w:r>
      <w:r w:rsidR="0002694D">
        <w:rPr>
          <w:spacing w:val="-10"/>
          <w:sz w:val="20"/>
        </w:rPr>
        <w:t xml:space="preserve"> </w:t>
      </w:r>
      <w:r w:rsidR="0002694D">
        <w:rPr>
          <w:sz w:val="20"/>
        </w:rPr>
        <w:t>студентом</w:t>
      </w:r>
      <w:r w:rsidR="0002694D">
        <w:rPr>
          <w:sz w:val="20"/>
        </w:rPr>
        <w:tab/>
      </w:r>
      <w:r w:rsidR="00992735">
        <w:rPr>
          <w:noProof/>
          <w:position w:val="-2"/>
          <w:sz w:val="20"/>
        </w:rPr>
        <w:t xml:space="preserve">    </w:t>
      </w:r>
      <w:r w:rsidR="0002694D">
        <w:rPr>
          <w:sz w:val="20"/>
        </w:rPr>
        <w:t xml:space="preserve"> </w:t>
      </w:r>
      <w:r w:rsidR="0002694D">
        <w:rPr>
          <w:spacing w:val="-24"/>
          <w:sz w:val="20"/>
        </w:rPr>
        <w:t xml:space="preserve"> </w:t>
      </w:r>
      <w:r w:rsidR="0002694D">
        <w:rPr>
          <w:sz w:val="20"/>
        </w:rPr>
        <w:t>Сформулированы</w:t>
      </w:r>
      <w:r w:rsidR="0002694D">
        <w:rPr>
          <w:spacing w:val="-4"/>
          <w:sz w:val="20"/>
        </w:rPr>
        <w:t xml:space="preserve"> </w:t>
      </w:r>
      <w:r w:rsidR="0002694D">
        <w:rPr>
          <w:sz w:val="20"/>
        </w:rPr>
        <w:t>при</w:t>
      </w:r>
      <w:r w:rsidR="0002694D">
        <w:rPr>
          <w:spacing w:val="-4"/>
          <w:sz w:val="20"/>
        </w:rPr>
        <w:t xml:space="preserve"> </w:t>
      </w:r>
      <w:r w:rsidR="0002694D">
        <w:rPr>
          <w:sz w:val="20"/>
        </w:rPr>
        <w:t>участии</w:t>
      </w:r>
      <w:r w:rsidR="0002694D">
        <w:rPr>
          <w:spacing w:val="-1"/>
          <w:sz w:val="20"/>
        </w:rPr>
        <w:t xml:space="preserve"> </w:t>
      </w:r>
      <w:r w:rsidR="0002694D">
        <w:rPr>
          <w:sz w:val="20"/>
        </w:rPr>
        <w:t>студента</w:t>
      </w:r>
    </w:p>
    <w:p w14:paraId="0C7E07DD" w14:textId="38F8B525" w:rsidR="007C7AFC" w:rsidRDefault="009F54F3" w:rsidP="00DF7EF0">
      <w:pPr>
        <w:spacing w:before="70"/>
        <w:ind w:left="2860"/>
        <w:rPr>
          <w:sz w:val="20"/>
        </w:rPr>
        <w:sectPr w:rsidR="007C7AFC" w:rsidSect="002A4680">
          <w:type w:val="continuous"/>
          <w:pgSz w:w="11910" w:h="16840"/>
          <w:pgMar w:top="1134" w:right="851" w:bottom="1134" w:left="1701" w:header="720" w:footer="720" w:gutter="0"/>
          <w:cols w:num="2" w:space="720" w:equalWidth="0">
            <w:col w:w="2210" w:space="716"/>
            <w:col w:w="6432"/>
          </w:cols>
        </w:sectPr>
      </w:pPr>
      <w:r>
        <w:rPr>
          <w:noProof/>
          <w:lang w:eastAsia="ru-RU"/>
        </w:rPr>
        <mc:AlternateContent>
          <mc:Choice Requires="wps">
            <w:drawing>
              <wp:anchor distT="0" distB="0" distL="114300" distR="114300" simplePos="0" relativeHeight="15735808" behindDoc="0" locked="0" layoutInCell="1" allowOverlap="1" wp14:anchorId="15EEDADE" wp14:editId="389970BB">
                <wp:simplePos x="0" y="0"/>
                <wp:positionH relativeFrom="page">
                  <wp:posOffset>4583430</wp:posOffset>
                </wp:positionH>
                <wp:positionV relativeFrom="paragraph">
                  <wp:posOffset>60960</wp:posOffset>
                </wp:positionV>
                <wp:extent cx="117475" cy="117475"/>
                <wp:effectExtent l="0" t="0" r="0" b="0"/>
                <wp:wrapNone/>
                <wp:docPr id="36"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475" cy="117475"/>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rect w14:anchorId="5F47AA99" id="Rectangle 21" o:spid="_x0000_s1026" style="position:absolute;margin-left:360.9pt;margin-top:4.8pt;width:9.25pt;height:9.25pt;z-index:157358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" filled="f" strokeweight=".72pt">
                <w10:wrap anchorx="page"/>
              </v:rect>
            </w:pict>
          </mc:Fallback>
        </mc:AlternateContent>
      </w:r>
      <w:r w:rsidR="0002694D">
        <w:rPr>
          <w:sz w:val="20"/>
        </w:rPr>
        <w:t>Определены</w:t>
      </w:r>
      <w:r w:rsidR="0002694D">
        <w:rPr>
          <w:spacing w:val="-5"/>
          <w:sz w:val="20"/>
        </w:rPr>
        <w:t xml:space="preserve"> </w:t>
      </w:r>
      <w:r w:rsidR="0002694D">
        <w:rPr>
          <w:sz w:val="20"/>
        </w:rPr>
        <w:t>руководителем</w:t>
      </w:r>
    </w:p>
    <w:p w14:paraId="0D1DF334" w14:textId="07FC2875" w:rsidR="00C644D3" w:rsidRDefault="00C644D3">
      <w:pPr>
        <w:pStyle w:val="BodyText"/>
        <w:rPr>
          <w:sz w:val="21"/>
          <w:szCs w:val="21"/>
        </w:rPr>
      </w:pPr>
    </w:p>
    <w:p w14:paraId="0DD79324" w14:textId="017BA094" w:rsidR="007C7AFC" w:rsidRDefault="007C7AFC" w:rsidP="00433A42">
      <w:pPr>
        <w:pStyle w:val="BodyText"/>
        <w:spacing w:line="20" w:lineRule="exact"/>
        <w:ind w:left="200"/>
        <w:rPr>
          <w:sz w:val="2"/>
        </w:rPr>
      </w:pPr>
    </w:p>
    <w:p w14:paraId="5E912BA7" w14:textId="442ACC9E" w:rsidR="00433A42" w:rsidRPr="00433A42" w:rsidRDefault="00433A42" w:rsidP="00433A42">
      <w:pPr>
        <w:pStyle w:val="BodyText"/>
        <w:spacing w:line="20" w:lineRule="exact"/>
        <w:ind w:left="200"/>
        <w:rPr>
          <w:sz w:val="2"/>
        </w:rPr>
      </w:pPr>
    </w:p>
    <w:p w14:paraId="70D9879E" w14:textId="4D7BFDF5" w:rsidR="00433A42" w:rsidRDefault="00433A42" w:rsidP="00433A42">
      <w:pPr>
        <w:pStyle w:val="BodyText"/>
        <w:spacing w:before="11"/>
        <w:rPr>
          <w:sz w:val="11"/>
        </w:rPr>
      </w:pPr>
    </w:p>
    <w:p w14:paraId="6434B454" w14:textId="77777777" w:rsidR="00433A42" w:rsidRDefault="00433A42" w:rsidP="00433A42">
      <w:pPr>
        <w:pStyle w:val="BodyText"/>
        <w:spacing w:line="20" w:lineRule="exact"/>
        <w:ind w:left="200"/>
        <w:rPr>
          <w:sz w:val="2"/>
        </w:rPr>
      </w:pPr>
      <w:r>
        <w:rPr>
          <w:noProof/>
          <w:sz w:val="2"/>
          <w:lang w:eastAsia="ru-RU"/>
        </w:rPr>
        <mc:AlternateContent>
          <mc:Choice Requires="wpg">
            <w:drawing>
              <wp:inline distT="0" distB="0" distL="0" distR="0" wp14:anchorId="54F6E523" wp14:editId="1EC15BC4">
                <wp:extent cx="6211570" cy="6350"/>
                <wp:effectExtent l="0" t="0" r="0" b="5080"/>
                <wp:docPr id="44"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11570" cy="6350"/>
                          <a:chOff x="0" y="0"/>
                          <a:chExt cx="9782" cy="10"/>
                        </a:xfrm>
                      </wpg:grpSpPr>
                      <wps:wsp>
                        <wps:cNvPr id="45" name="Rectangle 20"/>
                        <wps:cNvSpPr>
                          <a:spLocks noChangeArrowheads="1"/>
                        </wps:cNvSpPr>
                        <wps:spPr bwMode="auto">
                          <a:xfrm>
                            <a:off x="0" y="0"/>
                            <a:ext cx="9782"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xmlns:mo="http://schemas.microsoft.com/office/mac/office/2008/main" xmlns:mv="urn:schemas-microsoft-com:mac:vml">
            <w:pict>
              <v:group w14:anchorId="28F37148" id="Group 19" o:spid="_x0000_s1026" style="width:489.1pt;height:.5pt;mso-position-horizontal-relative:char;mso-position-vertical-relative:line" coordsize="978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">
                <v:rect id="Rectangle 20" o:spid="_x0000_s1027" style="position:absolute;width:9782;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" fillcolor="black" stroked="f"/>
                <w10:anchorlock/>
              </v:group>
            </w:pict>
          </mc:Fallback>
        </mc:AlternateContent>
      </w:r>
    </w:p>
    <w:p w14:paraId="565E361B" w14:textId="70EA7BE9" w:rsidR="007C7AFC" w:rsidRDefault="007C7AFC">
      <w:pPr>
        <w:pStyle w:val="BodyText"/>
        <w:spacing w:before="5"/>
        <w:rPr>
          <w:sz w:val="15"/>
        </w:rPr>
      </w:pPr>
    </w:p>
    <w:p w14:paraId="74F6FC16" w14:textId="547213A6" w:rsidR="007C7AFC" w:rsidRDefault="00036BC7">
      <w:pPr>
        <w:rPr>
          <w:sz w:val="15"/>
        </w:rPr>
      </w:pPr>
      <w:r>
        <w:rPr>
          <w:noProof/>
          <w:lang w:eastAsia="ru-RU"/>
        </w:rPr>
        <mc:AlternateContent>
          <mc:Choice Requires="wps">
            <w:drawing>
              <wp:anchor distT="0" distB="0" distL="114300" distR="114300" simplePos="0" relativeHeight="487598080" behindDoc="0" locked="0" layoutInCell="1" allowOverlap="1" wp14:anchorId="3A32CB3E" wp14:editId="3658AAF6">
                <wp:simplePos x="0" y="0"/>
                <wp:positionH relativeFrom="page">
                  <wp:posOffset>4398645</wp:posOffset>
                </wp:positionH>
                <wp:positionV relativeFrom="paragraph">
                  <wp:posOffset>183515</wp:posOffset>
                </wp:positionV>
                <wp:extent cx="117475" cy="117475"/>
                <wp:effectExtent l="0" t="0" r="15875" b="15875"/>
                <wp:wrapNone/>
                <wp:docPr id="43"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475" cy="117475"/>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BB75363" id="Rectangle 15" o:spid="_x0000_s1026" style="position:absolute;margin-left:346.35pt;margin-top:14.45pt;width:9.25pt;height:9.25pt;z-index:4875980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" filled="f" strokeweight=".72pt">
                <w10:wrap anchorx="page"/>
              </v:rect>
            </w:pict>
          </mc:Fallback>
        </mc:AlternateContent>
      </w:r>
    </w:p>
    <w:p w14:paraId="774E8F1C" w14:textId="324750E4" w:rsidR="00433A42" w:rsidRDefault="00433A42">
      <w:pPr>
        <w:rPr>
          <w:sz w:val="15"/>
        </w:rPr>
        <w:sectPr w:rsidR="00433A42" w:rsidSect="002A4680">
          <w:type w:val="continuous"/>
          <w:pgSz w:w="11910" w:h="16840"/>
          <w:pgMar w:top="1134" w:right="851" w:bottom="1134" w:left="1701" w:header="720" w:footer="720" w:gutter="0"/>
          <w:cols w:space="720"/>
        </w:sectPr>
      </w:pPr>
    </w:p>
    <w:p w14:paraId="1BD51531" w14:textId="77777777" w:rsidR="007C7AFC" w:rsidRDefault="0002694D">
      <w:pPr>
        <w:pStyle w:val="ListParagraph"/>
        <w:numPr>
          <w:ilvl w:val="0"/>
          <w:numId w:val="1"/>
        </w:numPr>
        <w:tabs>
          <w:tab w:val="left" w:pos="511"/>
        </w:tabs>
        <w:spacing w:before="91"/>
        <w:ind w:left="510" w:hanging="203"/>
        <w:rPr>
          <w:b/>
          <w:sz w:val="20"/>
        </w:rPr>
      </w:pPr>
      <w:r>
        <w:rPr>
          <w:b/>
          <w:sz w:val="20"/>
        </w:rPr>
        <w:t>Характер</w:t>
      </w:r>
      <w:r>
        <w:rPr>
          <w:b/>
          <w:spacing w:val="-4"/>
          <w:sz w:val="20"/>
        </w:rPr>
        <w:t xml:space="preserve"> </w:t>
      </w:r>
      <w:r>
        <w:rPr>
          <w:b/>
          <w:sz w:val="20"/>
        </w:rPr>
        <w:t>работы</w:t>
      </w:r>
    </w:p>
    <w:p w14:paraId="589AC18E" w14:textId="77777777" w:rsidR="007C7AFC" w:rsidRDefault="0002694D">
      <w:pPr>
        <w:spacing w:before="91"/>
        <w:ind w:left="318"/>
        <w:rPr>
          <w:sz w:val="20"/>
        </w:rPr>
      </w:pPr>
      <w:r>
        <w:br w:type="column"/>
      </w:r>
      <w:r>
        <w:rPr>
          <w:sz w:val="20"/>
        </w:rPr>
        <w:t>Расчет</w:t>
      </w:r>
    </w:p>
    <w:p w14:paraId="44004CBD" w14:textId="59584213" w:rsidR="007C7AFC" w:rsidRDefault="009F54F3">
      <w:pPr>
        <w:spacing w:before="70"/>
        <w:ind w:left="308"/>
        <w:rPr>
          <w:sz w:val="20"/>
        </w:rPr>
      </w:pPr>
      <w:r>
        <w:rPr>
          <w:noProof/>
          <w:lang w:eastAsia="ru-RU"/>
        </w:rPr>
        <mc:AlternateContent>
          <mc:Choice Requires="wps">
            <w:drawing>
              <wp:anchor distT="0" distB="0" distL="114300" distR="114300" simplePos="0" relativeHeight="15736320" behindDoc="0" locked="0" layoutInCell="1" allowOverlap="1" wp14:anchorId="5EBD60CE" wp14:editId="2237AC02">
                <wp:simplePos x="0" y="0"/>
                <wp:positionH relativeFrom="page">
                  <wp:posOffset>2963545</wp:posOffset>
                </wp:positionH>
                <wp:positionV relativeFrom="paragraph">
                  <wp:posOffset>-129540</wp:posOffset>
                </wp:positionV>
                <wp:extent cx="117475" cy="117475"/>
                <wp:effectExtent l="0" t="0" r="0" b="0"/>
                <wp:wrapNone/>
                <wp:docPr id="3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475" cy="117475"/>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rect w14:anchorId="3DD37681" id="Rectangle 16" o:spid="_x0000_s1026" style="position:absolute;margin-left:233.35pt;margin-top:-10.2pt;width:9.25pt;height:9.25pt;z-index:157363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" filled="f" strokeweight=".72pt">
                <w10:wrap anchorx="page"/>
              </v:rect>
            </w:pict>
          </mc:Fallback>
        </mc:AlternateContent>
      </w:r>
      <w:r>
        <w:rPr>
          <w:noProof/>
          <w:lang w:eastAsia="ru-RU"/>
        </w:rPr>
        <mc:AlternateContent>
          <mc:Choice Requires="wps">
            <w:drawing>
              <wp:anchor distT="0" distB="0" distL="114300" distR="114300" simplePos="0" relativeHeight="15737344" behindDoc="0" locked="0" layoutInCell="1" allowOverlap="1" wp14:anchorId="4CCE9527" wp14:editId="2C3CDD80">
                <wp:simplePos x="0" y="0"/>
                <wp:positionH relativeFrom="page">
                  <wp:posOffset>2963545</wp:posOffset>
                </wp:positionH>
                <wp:positionV relativeFrom="paragraph">
                  <wp:posOffset>60960</wp:posOffset>
                </wp:positionV>
                <wp:extent cx="117475" cy="117475"/>
                <wp:effectExtent l="0" t="0" r="0" b="0"/>
                <wp:wrapNone/>
                <wp:docPr id="30"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475" cy="117475"/>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rect w14:anchorId="319444DB" id="Rectangle 15" o:spid="_x0000_s1026" style="position:absolute;margin-left:233.35pt;margin-top:4.8pt;width:9.25pt;height:9.25pt;z-index:157373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" filled="f" strokeweight=".72pt">
                <w10:wrap anchorx="page"/>
              </v:rect>
            </w:pict>
          </mc:Fallback>
        </mc:AlternateContent>
      </w:r>
      <w:r w:rsidR="0002694D">
        <w:rPr>
          <w:sz w:val="20"/>
        </w:rPr>
        <w:t>Моделирование</w:t>
      </w:r>
    </w:p>
    <w:p w14:paraId="5F9485A0" w14:textId="6E70367C" w:rsidR="00273CD3" w:rsidRDefault="0002694D" w:rsidP="00273CD3">
      <w:pPr>
        <w:spacing w:before="91" w:line="312" w:lineRule="auto"/>
        <w:ind w:right="2331"/>
        <w:rPr>
          <w:spacing w:val="-47"/>
          <w:sz w:val="20"/>
        </w:rPr>
      </w:pPr>
      <w:r>
        <w:br w:type="column"/>
      </w:r>
      <w:r w:rsidR="007E05F1">
        <w:t xml:space="preserve">  </w:t>
      </w:r>
      <w:r w:rsidR="00036BC7">
        <w:t xml:space="preserve"> </w:t>
      </w:r>
      <w:r>
        <w:rPr>
          <w:spacing w:val="-1"/>
          <w:sz w:val="20"/>
        </w:rPr>
        <w:t>Конструирование</w:t>
      </w:r>
      <w:r>
        <w:rPr>
          <w:spacing w:val="-47"/>
          <w:sz w:val="20"/>
        </w:rPr>
        <w:t xml:space="preserve"> </w:t>
      </w:r>
    </w:p>
    <w:p w14:paraId="5A8CB491" w14:textId="56FC27E8" w:rsidR="007C7AFC" w:rsidRDefault="0002694D" w:rsidP="007B5C3A">
      <w:pPr>
        <w:tabs>
          <w:tab w:val="left" w:pos="2977"/>
        </w:tabs>
        <w:spacing w:before="91" w:line="312" w:lineRule="auto"/>
        <w:ind w:left="1843" w:right="1197" w:hanging="1985"/>
        <w:rPr>
          <w:sz w:val="20"/>
        </w:rPr>
      </w:pPr>
      <w:r>
        <w:rPr>
          <w:sz w:val="20"/>
        </w:rPr>
        <w:t>Другое</w:t>
      </w:r>
      <w:r w:rsidR="007B5C3A">
        <w:rPr>
          <w:sz w:val="20"/>
        </w:rPr>
        <w:t xml:space="preserve">: </w:t>
      </w:r>
      <w:r w:rsidR="007B5C3A" w:rsidRPr="007B5C3A">
        <w:rPr>
          <w:sz w:val="20"/>
          <w:u w:val="single"/>
        </w:rPr>
        <w:t>Исследовательская работа</w:t>
      </w:r>
    </w:p>
    <w:p w14:paraId="60BA7275" w14:textId="12FDA091" w:rsidR="007C7AFC" w:rsidRDefault="007C7AFC" w:rsidP="00273CD3">
      <w:pPr>
        <w:pStyle w:val="BodyText"/>
        <w:spacing w:line="20" w:lineRule="exact"/>
        <w:ind w:left="1054"/>
        <w:rPr>
          <w:sz w:val="2"/>
        </w:rPr>
        <w:sectPr w:rsidR="007C7AFC" w:rsidSect="002A4680">
          <w:type w:val="continuous"/>
          <w:pgSz w:w="11910" w:h="16840"/>
          <w:pgMar w:top="1134" w:right="851" w:bottom="1134" w:left="1701" w:header="720" w:footer="720" w:gutter="0"/>
          <w:cols w:num="3" w:space="720" w:equalWidth="0">
            <w:col w:w="1794" w:space="1122"/>
            <w:col w:w="1706" w:space="846"/>
            <w:col w:w="3890"/>
          </w:cols>
        </w:sectPr>
      </w:pPr>
    </w:p>
    <w:p w14:paraId="6BC5D029" w14:textId="30278B36" w:rsidR="007C7AFC" w:rsidRPr="00433A42" w:rsidRDefault="007C7AFC" w:rsidP="00433A42">
      <w:pPr>
        <w:pStyle w:val="BodyText"/>
        <w:tabs>
          <w:tab w:val="left" w:pos="6072"/>
        </w:tabs>
        <w:spacing w:before="1" w:after="1"/>
        <w:rPr>
          <w:sz w:val="20"/>
          <w:szCs w:val="20"/>
        </w:rPr>
      </w:pPr>
    </w:p>
    <w:p w14:paraId="1ECFB70C" w14:textId="31CCA5B3" w:rsidR="007C7AFC" w:rsidRDefault="007C7AFC">
      <w:pPr>
        <w:pStyle w:val="BodyText"/>
        <w:spacing w:line="20" w:lineRule="exact"/>
        <w:ind w:left="5968"/>
        <w:rPr>
          <w:sz w:val="2"/>
        </w:rPr>
      </w:pPr>
    </w:p>
    <w:p w14:paraId="21AE0E78" w14:textId="1FB19ABB" w:rsidR="007C7AFC" w:rsidRDefault="0002694D">
      <w:pPr>
        <w:pStyle w:val="ListParagraph"/>
        <w:numPr>
          <w:ilvl w:val="0"/>
          <w:numId w:val="1"/>
        </w:numPr>
        <w:tabs>
          <w:tab w:val="left" w:pos="511"/>
        </w:tabs>
        <w:spacing w:line="220" w:lineRule="exact"/>
        <w:ind w:left="510" w:hanging="203"/>
        <w:rPr>
          <w:b/>
          <w:sz w:val="20"/>
        </w:rPr>
      </w:pPr>
      <w:r>
        <w:rPr>
          <w:b/>
          <w:sz w:val="20"/>
        </w:rPr>
        <w:t>Содержание</w:t>
      </w:r>
      <w:r>
        <w:rPr>
          <w:b/>
          <w:spacing w:val="-4"/>
          <w:sz w:val="20"/>
        </w:rPr>
        <w:t xml:space="preserve"> </w:t>
      </w:r>
      <w:r>
        <w:rPr>
          <w:b/>
          <w:sz w:val="20"/>
        </w:rPr>
        <w:t>работы</w:t>
      </w:r>
    </w:p>
    <w:p w14:paraId="734E7706" w14:textId="77777777" w:rsidR="000029CC" w:rsidRDefault="000029CC" w:rsidP="000029CC">
      <w:pPr>
        <w:pStyle w:val="BodyText"/>
        <w:spacing w:before="8"/>
        <w:rPr>
          <w:sz w:val="20"/>
          <w:szCs w:val="20"/>
        </w:rPr>
      </w:pPr>
      <w:r>
        <w:rPr>
          <w:sz w:val="20"/>
          <w:szCs w:val="20"/>
        </w:rPr>
        <w:t xml:space="preserve">    </w:t>
      </w:r>
    </w:p>
    <w:p w14:paraId="18186114" w14:textId="66055733" w:rsidR="008F3F95" w:rsidRDefault="008F3F95">
      <w:pPr>
        <w:pStyle w:val="BodyText"/>
        <w:spacing w:before="8"/>
        <w:rPr>
          <w:sz w:val="20"/>
          <w:szCs w:val="20"/>
        </w:rPr>
      </w:pPr>
      <w:r w:rsidRPr="000029CC">
        <w:rPr>
          <w:noProof/>
          <w:lang w:eastAsia="ru-RU"/>
        </w:rPr>
        <mc:AlternateContent>
          <mc:Choice Requires="wps">
            <w:drawing>
              <wp:anchor distT="0" distB="0" distL="0" distR="0" simplePos="0" relativeHeight="487591936" behindDoc="1" locked="0" layoutInCell="1" allowOverlap="1" wp14:anchorId="4959B761" wp14:editId="75832EF0">
                <wp:simplePos x="0" y="0"/>
                <wp:positionH relativeFrom="page">
                  <wp:posOffset>1082040</wp:posOffset>
                </wp:positionH>
                <wp:positionV relativeFrom="paragraph">
                  <wp:posOffset>330835</wp:posOffset>
                </wp:positionV>
                <wp:extent cx="6211570" cy="6350"/>
                <wp:effectExtent l="0" t="0" r="0" b="0"/>
                <wp:wrapTopAndBottom/>
                <wp:docPr id="23"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1157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rect w14:anchorId="6DAB0494" id="Rectangle 8" o:spid="_x0000_s1026" style="position:absolute;margin-left:85.2pt;margin-top:26.05pt;width:489.1pt;height:.5pt;z-index:-157245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" fillcolor="black" stroked="f">
                <w10:wrap type="topAndBottom" anchorx="page"/>
              </v:rect>
            </w:pict>
          </mc:Fallback>
        </mc:AlternateContent>
      </w:r>
      <w:r w:rsidRPr="000029CC">
        <w:rPr>
          <w:noProof/>
          <w:lang w:eastAsia="ru-RU"/>
        </w:rPr>
        <mc:AlternateContent>
          <mc:Choice Requires="wps">
            <w:drawing>
              <wp:anchor distT="0" distB="0" distL="0" distR="0" simplePos="0" relativeHeight="487604224" behindDoc="1" locked="0" layoutInCell="1" allowOverlap="1" wp14:anchorId="0E2F7C04" wp14:editId="48254148">
                <wp:simplePos x="0" y="0"/>
                <wp:positionH relativeFrom="page">
                  <wp:posOffset>1080135</wp:posOffset>
                </wp:positionH>
                <wp:positionV relativeFrom="paragraph">
                  <wp:posOffset>173990</wp:posOffset>
                </wp:positionV>
                <wp:extent cx="6211570" cy="6350"/>
                <wp:effectExtent l="0" t="0" r="0" b="0"/>
                <wp:wrapTopAndBottom/>
                <wp:docPr id="7"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1157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rect w14:anchorId="4218036C" id="Rectangle 8" o:spid="_x0000_s1026" style="position:absolute;margin-left:85.05pt;margin-top:13.7pt;width:489.1pt;height:.5pt;z-index:-157122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" fillcolor="black" stroked="f">
                <w10:wrap type="topAndBottom" anchorx="page"/>
              </v:rect>
            </w:pict>
          </mc:Fallback>
        </mc:AlternateContent>
      </w:r>
      <w:r>
        <w:rPr>
          <w:sz w:val="20"/>
          <w:szCs w:val="20"/>
        </w:rPr>
        <w:t xml:space="preserve"> </w:t>
      </w:r>
      <w:r w:rsidR="007B5C3A">
        <w:rPr>
          <w:sz w:val="20"/>
          <w:szCs w:val="20"/>
        </w:rPr>
        <w:t xml:space="preserve">В ходе работы мы познакомимся с </w:t>
      </w:r>
      <w:r w:rsidR="00546FAC">
        <w:rPr>
          <w:sz w:val="20"/>
          <w:szCs w:val="20"/>
        </w:rPr>
        <w:t xml:space="preserve">рынком инженерно-технических средств защиты </w:t>
      </w:r>
      <w:proofErr w:type="gramStart"/>
      <w:r w:rsidR="00546FAC">
        <w:rPr>
          <w:sz w:val="20"/>
          <w:szCs w:val="20"/>
        </w:rPr>
        <w:t>информации</w:t>
      </w:r>
      <w:proofErr w:type="gramEnd"/>
      <w:r w:rsidR="00546FAC">
        <w:rPr>
          <w:sz w:val="20"/>
          <w:szCs w:val="20"/>
        </w:rPr>
        <w:t xml:space="preserve"> а также разработаем инженерно-техническую систему защиты информации </w:t>
      </w:r>
    </w:p>
    <w:p w14:paraId="3DA69C16" w14:textId="5FB69A06" w:rsidR="007C7AFC" w:rsidRDefault="007C7AFC">
      <w:pPr>
        <w:pStyle w:val="BodyText"/>
        <w:spacing w:before="8"/>
        <w:rPr>
          <w:b/>
          <w:sz w:val="15"/>
        </w:rPr>
      </w:pPr>
    </w:p>
    <w:p w14:paraId="3BBECE9C" w14:textId="77777777" w:rsidR="007C7AFC" w:rsidRDefault="0002694D">
      <w:pPr>
        <w:pStyle w:val="ListParagraph"/>
        <w:numPr>
          <w:ilvl w:val="0"/>
          <w:numId w:val="1"/>
        </w:numPr>
        <w:tabs>
          <w:tab w:val="left" w:pos="511"/>
        </w:tabs>
        <w:spacing w:before="91"/>
        <w:ind w:left="510" w:hanging="203"/>
        <w:rPr>
          <w:b/>
          <w:sz w:val="20"/>
        </w:rPr>
      </w:pPr>
      <w:r>
        <w:rPr>
          <w:b/>
          <w:sz w:val="20"/>
        </w:rPr>
        <w:t>Выводы</w:t>
      </w:r>
    </w:p>
    <w:p w14:paraId="56191A6F" w14:textId="01A47409" w:rsidR="007C7FAF" w:rsidRDefault="008F3F95" w:rsidP="007C7FAF">
      <w:pPr>
        <w:tabs>
          <w:tab w:val="left" w:pos="511"/>
        </w:tabs>
        <w:spacing w:before="91"/>
        <w:rPr>
          <w:bCs/>
        </w:rPr>
      </w:pPr>
      <w:r w:rsidRPr="007C7FAF">
        <w:rPr>
          <w:noProof/>
          <w:lang w:eastAsia="ru-RU"/>
        </w:rPr>
        <mc:AlternateContent>
          <mc:Choice Requires="wps">
            <w:drawing>
              <wp:anchor distT="0" distB="0" distL="0" distR="0" simplePos="0" relativeHeight="487592960" behindDoc="1" locked="0" layoutInCell="1" allowOverlap="1" wp14:anchorId="4B6E4BDF" wp14:editId="4DFE620F">
                <wp:simplePos x="0" y="0"/>
                <wp:positionH relativeFrom="page">
                  <wp:posOffset>1082040</wp:posOffset>
                </wp:positionH>
                <wp:positionV relativeFrom="paragraph">
                  <wp:posOffset>233045</wp:posOffset>
                </wp:positionV>
                <wp:extent cx="6211570" cy="6350"/>
                <wp:effectExtent l="0" t="0" r="0" b="0"/>
                <wp:wrapTopAndBottom/>
                <wp:docPr id="2"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211570" cy="6350"/>
                        </a:xfrm>
                        <a:custGeom>
                          <a:avLst/>
                          <a:gdLst>
                            <a:gd name="T0" fmla="+- 0 4537 1560"/>
                            <a:gd name="T1" fmla="*/ T0 w 9782"/>
                            <a:gd name="T2" fmla="+- 0 367 367"/>
                            <a:gd name="T3" fmla="*/ 367 h 10"/>
                            <a:gd name="T4" fmla="+- 0 1560 1560"/>
                            <a:gd name="T5" fmla="*/ T4 w 9782"/>
                            <a:gd name="T6" fmla="+- 0 367 367"/>
                            <a:gd name="T7" fmla="*/ 367 h 10"/>
                            <a:gd name="T8" fmla="+- 0 1560 1560"/>
                            <a:gd name="T9" fmla="*/ T8 w 9782"/>
                            <a:gd name="T10" fmla="+- 0 377 367"/>
                            <a:gd name="T11" fmla="*/ 377 h 10"/>
                            <a:gd name="T12" fmla="+- 0 4537 1560"/>
                            <a:gd name="T13" fmla="*/ T12 w 9782"/>
                            <a:gd name="T14" fmla="+- 0 377 367"/>
                            <a:gd name="T15" fmla="*/ 377 h 10"/>
                            <a:gd name="T16" fmla="+- 0 4537 1560"/>
                            <a:gd name="T17" fmla="*/ T16 w 9782"/>
                            <a:gd name="T18" fmla="+- 0 367 367"/>
                            <a:gd name="T19" fmla="*/ 367 h 10"/>
                            <a:gd name="T20" fmla="+- 0 4547 1560"/>
                            <a:gd name="T21" fmla="*/ T20 w 9782"/>
                            <a:gd name="T22" fmla="+- 0 367 367"/>
                            <a:gd name="T23" fmla="*/ 367 h 10"/>
                            <a:gd name="T24" fmla="+- 0 4537 1560"/>
                            <a:gd name="T25" fmla="*/ T24 w 9782"/>
                            <a:gd name="T26" fmla="+- 0 367 367"/>
                            <a:gd name="T27" fmla="*/ 367 h 10"/>
                            <a:gd name="T28" fmla="+- 0 4537 1560"/>
                            <a:gd name="T29" fmla="*/ T28 w 9782"/>
                            <a:gd name="T30" fmla="+- 0 377 367"/>
                            <a:gd name="T31" fmla="*/ 377 h 10"/>
                            <a:gd name="T32" fmla="+- 0 4547 1560"/>
                            <a:gd name="T33" fmla="*/ T32 w 9782"/>
                            <a:gd name="T34" fmla="+- 0 377 367"/>
                            <a:gd name="T35" fmla="*/ 377 h 10"/>
                            <a:gd name="T36" fmla="+- 0 4547 1560"/>
                            <a:gd name="T37" fmla="*/ T36 w 9782"/>
                            <a:gd name="T38" fmla="+- 0 367 367"/>
                            <a:gd name="T39" fmla="*/ 367 h 10"/>
                            <a:gd name="T40" fmla="+- 0 8159 1560"/>
                            <a:gd name="T41" fmla="*/ T40 w 9782"/>
                            <a:gd name="T42" fmla="+- 0 367 367"/>
                            <a:gd name="T43" fmla="*/ 367 h 10"/>
                            <a:gd name="T44" fmla="+- 0 8149 1560"/>
                            <a:gd name="T45" fmla="*/ T44 w 9782"/>
                            <a:gd name="T46" fmla="+- 0 367 367"/>
                            <a:gd name="T47" fmla="*/ 367 h 10"/>
                            <a:gd name="T48" fmla="+- 0 4547 1560"/>
                            <a:gd name="T49" fmla="*/ T48 w 9782"/>
                            <a:gd name="T50" fmla="+- 0 367 367"/>
                            <a:gd name="T51" fmla="*/ 367 h 10"/>
                            <a:gd name="T52" fmla="+- 0 4547 1560"/>
                            <a:gd name="T53" fmla="*/ T52 w 9782"/>
                            <a:gd name="T54" fmla="+- 0 377 367"/>
                            <a:gd name="T55" fmla="*/ 377 h 10"/>
                            <a:gd name="T56" fmla="+- 0 8149 1560"/>
                            <a:gd name="T57" fmla="*/ T56 w 9782"/>
                            <a:gd name="T58" fmla="+- 0 377 367"/>
                            <a:gd name="T59" fmla="*/ 377 h 10"/>
                            <a:gd name="T60" fmla="+- 0 8159 1560"/>
                            <a:gd name="T61" fmla="*/ T60 w 9782"/>
                            <a:gd name="T62" fmla="+- 0 377 367"/>
                            <a:gd name="T63" fmla="*/ 377 h 10"/>
                            <a:gd name="T64" fmla="+- 0 8159 1560"/>
                            <a:gd name="T65" fmla="*/ T64 w 9782"/>
                            <a:gd name="T66" fmla="+- 0 367 367"/>
                            <a:gd name="T67" fmla="*/ 367 h 10"/>
                            <a:gd name="T68" fmla="+- 0 11342 1560"/>
                            <a:gd name="T69" fmla="*/ T68 w 9782"/>
                            <a:gd name="T70" fmla="+- 0 367 367"/>
                            <a:gd name="T71" fmla="*/ 367 h 10"/>
                            <a:gd name="T72" fmla="+- 0 8159 1560"/>
                            <a:gd name="T73" fmla="*/ T72 w 9782"/>
                            <a:gd name="T74" fmla="+- 0 367 367"/>
                            <a:gd name="T75" fmla="*/ 367 h 10"/>
                            <a:gd name="T76" fmla="+- 0 8159 1560"/>
                            <a:gd name="T77" fmla="*/ T76 w 9782"/>
                            <a:gd name="T78" fmla="+- 0 377 367"/>
                            <a:gd name="T79" fmla="*/ 377 h 10"/>
                            <a:gd name="T80" fmla="+- 0 11342 1560"/>
                            <a:gd name="T81" fmla="*/ T80 w 9782"/>
                            <a:gd name="T82" fmla="+- 0 377 367"/>
                            <a:gd name="T83" fmla="*/ 377 h 10"/>
                            <a:gd name="T84" fmla="+- 0 11342 1560"/>
                            <a:gd name="T85" fmla="*/ T84 w 9782"/>
                            <a:gd name="T86" fmla="+- 0 367 367"/>
                            <a:gd name="T87" fmla="*/ 367 h 1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9782" h="10">
                              <a:moveTo>
                                <a:pt x="2977" y="0"/>
                              </a:moveTo>
                              <a:lnTo>
                                <a:pt x="0" y="0"/>
                              </a:lnTo>
                              <a:lnTo>
                                <a:pt x="0" y="10"/>
                              </a:lnTo>
                              <a:lnTo>
                                <a:pt x="2977" y="10"/>
                              </a:lnTo>
                              <a:lnTo>
                                <a:pt x="2977" y="0"/>
                              </a:lnTo>
                              <a:close/>
                              <a:moveTo>
                                <a:pt x="2987" y="0"/>
                              </a:moveTo>
                              <a:lnTo>
                                <a:pt x="2977" y="0"/>
                              </a:lnTo>
                              <a:lnTo>
                                <a:pt x="2977" y="10"/>
                              </a:lnTo>
                              <a:lnTo>
                                <a:pt x="2987" y="10"/>
                              </a:lnTo>
                              <a:lnTo>
                                <a:pt x="2987" y="0"/>
                              </a:lnTo>
                              <a:close/>
                              <a:moveTo>
                                <a:pt x="6599" y="0"/>
                              </a:moveTo>
                              <a:lnTo>
                                <a:pt x="6589" y="0"/>
                              </a:lnTo>
                              <a:lnTo>
                                <a:pt x="2987" y="0"/>
                              </a:lnTo>
                              <a:lnTo>
                                <a:pt x="2987" y="10"/>
                              </a:lnTo>
                              <a:lnTo>
                                <a:pt x="6589" y="10"/>
                              </a:lnTo>
                              <a:lnTo>
                                <a:pt x="6599" y="10"/>
                              </a:lnTo>
                              <a:lnTo>
                                <a:pt x="6599" y="0"/>
                              </a:lnTo>
                              <a:close/>
                              <a:moveTo>
                                <a:pt x="9782" y="0"/>
                              </a:moveTo>
                              <a:lnTo>
                                <a:pt x="6599" y="0"/>
                              </a:lnTo>
                              <a:lnTo>
                                <a:pt x="6599" y="10"/>
                              </a:lnTo>
                              <a:lnTo>
                                <a:pt x="9782" y="10"/>
                              </a:lnTo>
                              <a:lnTo>
                                <a:pt x="978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shape w14:anchorId="4605E80A" id="AutoShape 6" o:spid="_x0000_s1026" style="position:absolute;margin-left:85.2pt;margin-top:18.35pt;width:489.1pt;height:.5pt;z-index:-157235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78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" path="m2977,l,,,10r2977,l2977,xm2987,r-10,l2977,10r10,l2987,xm6599,r-10,l2987,r,10l6589,10r10,l6599,xm9782,l6599,r,10l9782,10r,-10xe" fillcolor="black" stroked="f">
                <v:path arrowok="t" o:connecttype="custom" o:connectlocs="1890395,233045;0,233045;0,239395;1890395,239395;1890395,233045;1896745,233045;1890395,233045;1890395,239395;1896745,239395;1896745,233045;4190365,233045;4184015,233045;1896745,233045;1896745,239395;4184015,239395;4190365,239395;4190365,233045;6211570,233045;4190365,233045;4190365,239395;6211570,239395;6211570,233045" o:connectangles="0,0,0,0,0,0,0,0,0,0,0,0,0,0,0,0,0,0,0,0,0,0"/>
                <w10:wrap type="topAndBottom" anchorx="page"/>
              </v:shape>
            </w:pict>
          </mc:Fallback>
        </mc:AlternateContent>
      </w:r>
      <w:r w:rsidR="00F87C33">
        <w:t xml:space="preserve">В результате выполнения курсовой работы я спроектировал инженерно-техническую </w:t>
      </w:r>
      <w:r w:rsidR="00F87C33" w:rsidRPr="00F87C33">
        <w:t xml:space="preserve">систему </w:t>
      </w:r>
    </w:p>
    <w:p w14:paraId="02F6DBCF" w14:textId="5F78610C" w:rsidR="007C7FAF" w:rsidRDefault="008F3F95" w:rsidP="007C7FAF">
      <w:pPr>
        <w:rPr>
          <w:bCs/>
        </w:rPr>
      </w:pPr>
      <w:r w:rsidRPr="007C7FAF">
        <w:rPr>
          <w:noProof/>
          <w:lang w:eastAsia="ru-RU"/>
        </w:rPr>
        <mc:AlternateContent>
          <mc:Choice Requires="wps">
            <w:drawing>
              <wp:anchor distT="0" distB="0" distL="0" distR="0" simplePos="0" relativeHeight="487593472" behindDoc="1" locked="0" layoutInCell="1" allowOverlap="1" wp14:anchorId="746B1B1B" wp14:editId="4A896494">
                <wp:simplePos x="0" y="0"/>
                <wp:positionH relativeFrom="page">
                  <wp:posOffset>1082040</wp:posOffset>
                </wp:positionH>
                <wp:positionV relativeFrom="paragraph">
                  <wp:posOffset>211455</wp:posOffset>
                </wp:positionV>
                <wp:extent cx="6211570" cy="6350"/>
                <wp:effectExtent l="0" t="0" r="0" b="0"/>
                <wp:wrapTopAndBottom/>
                <wp:docPr id="20"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1157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rect w14:anchorId="27615351" id="Rectangle 5" o:spid="_x0000_s1026" style="position:absolute;margin-left:85.2pt;margin-top:16.65pt;width:489.1pt;height:.5pt;z-index:-157230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" fillcolor="black" stroked="f">
                <w10:wrap type="topAndBottom" anchorx="page"/>
              </v:rect>
            </w:pict>
          </mc:Fallback>
        </mc:AlternateContent>
      </w:r>
      <w:r w:rsidR="00F87C33" w:rsidRPr="00F87C33">
        <w:t xml:space="preserve"> защиты информации для предприятия «Энигма»</w:t>
      </w:r>
      <w:r w:rsidR="00F87C33">
        <w:t>.</w:t>
      </w:r>
      <w:r w:rsidR="00F87C33" w:rsidRPr="00F87C33">
        <w:t xml:space="preserve"> </w:t>
      </w:r>
      <w:r w:rsidR="00F87C33">
        <w:t xml:space="preserve">Также научился выделять организационную </w:t>
      </w:r>
    </w:p>
    <w:p w14:paraId="25D1758C" w14:textId="1879F899" w:rsidR="007C7FAF" w:rsidRPr="007C7FAF" w:rsidRDefault="008F3F95" w:rsidP="007C7FAF">
      <w:r w:rsidRPr="007C7FAF">
        <w:rPr>
          <w:noProof/>
          <w:lang w:eastAsia="ru-RU"/>
        </w:rPr>
        <mc:AlternateContent>
          <mc:Choice Requires="wps">
            <w:drawing>
              <wp:anchor distT="0" distB="0" distL="0" distR="0" simplePos="0" relativeHeight="487593984" behindDoc="1" locked="0" layoutInCell="1" allowOverlap="1" wp14:anchorId="18139395" wp14:editId="73FCE1DC">
                <wp:simplePos x="0" y="0"/>
                <wp:positionH relativeFrom="page">
                  <wp:posOffset>1082040</wp:posOffset>
                </wp:positionH>
                <wp:positionV relativeFrom="paragraph">
                  <wp:posOffset>231140</wp:posOffset>
                </wp:positionV>
                <wp:extent cx="6211570" cy="6350"/>
                <wp:effectExtent l="0" t="0" r="0" b="0"/>
                <wp:wrapTopAndBottom/>
                <wp:docPr id="3" name="Freeform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211570" cy="6350"/>
                        </a:xfrm>
                        <a:custGeom>
                          <a:avLst/>
                          <a:gdLst>
                            <a:gd name="T0" fmla="+- 0 11342 1560"/>
                            <a:gd name="T1" fmla="*/ T0 w 9782"/>
                            <a:gd name="T2" fmla="+- 0 984 984"/>
                            <a:gd name="T3" fmla="*/ 984 h 10"/>
                            <a:gd name="T4" fmla="+- 0 3123 1560"/>
                            <a:gd name="T5" fmla="*/ T4 w 9782"/>
                            <a:gd name="T6" fmla="+- 0 984 984"/>
                            <a:gd name="T7" fmla="*/ 984 h 10"/>
                            <a:gd name="T8" fmla="+- 0 3113 1560"/>
                            <a:gd name="T9" fmla="*/ T8 w 9782"/>
                            <a:gd name="T10" fmla="+- 0 984 984"/>
                            <a:gd name="T11" fmla="*/ 984 h 10"/>
                            <a:gd name="T12" fmla="+- 0 1560 1560"/>
                            <a:gd name="T13" fmla="*/ T12 w 9782"/>
                            <a:gd name="T14" fmla="+- 0 984 984"/>
                            <a:gd name="T15" fmla="*/ 984 h 10"/>
                            <a:gd name="T16" fmla="+- 0 1560 1560"/>
                            <a:gd name="T17" fmla="*/ T16 w 9782"/>
                            <a:gd name="T18" fmla="+- 0 994 984"/>
                            <a:gd name="T19" fmla="*/ 994 h 10"/>
                            <a:gd name="T20" fmla="+- 0 3113 1560"/>
                            <a:gd name="T21" fmla="*/ T20 w 9782"/>
                            <a:gd name="T22" fmla="+- 0 994 984"/>
                            <a:gd name="T23" fmla="*/ 994 h 10"/>
                            <a:gd name="T24" fmla="+- 0 3123 1560"/>
                            <a:gd name="T25" fmla="*/ T24 w 9782"/>
                            <a:gd name="T26" fmla="+- 0 994 984"/>
                            <a:gd name="T27" fmla="*/ 994 h 10"/>
                            <a:gd name="T28" fmla="+- 0 11342 1560"/>
                            <a:gd name="T29" fmla="*/ T28 w 9782"/>
                            <a:gd name="T30" fmla="+- 0 994 984"/>
                            <a:gd name="T31" fmla="*/ 994 h 10"/>
                            <a:gd name="T32" fmla="+- 0 11342 1560"/>
                            <a:gd name="T33" fmla="*/ T32 w 9782"/>
                            <a:gd name="T34" fmla="+- 0 984 984"/>
                            <a:gd name="T35" fmla="*/ 984 h 1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9782" h="10">
                              <a:moveTo>
                                <a:pt x="9782" y="0"/>
                              </a:moveTo>
                              <a:lnTo>
                                <a:pt x="1563" y="0"/>
                              </a:lnTo>
                              <a:lnTo>
                                <a:pt x="1553" y="0"/>
                              </a:lnTo>
                              <a:lnTo>
                                <a:pt x="0" y="0"/>
                              </a:lnTo>
                              <a:lnTo>
                                <a:pt x="0" y="10"/>
                              </a:lnTo>
                              <a:lnTo>
                                <a:pt x="1553" y="10"/>
                              </a:lnTo>
                              <a:lnTo>
                                <a:pt x="1563" y="10"/>
                              </a:lnTo>
                              <a:lnTo>
                                <a:pt x="9782" y="10"/>
                              </a:lnTo>
                              <a:lnTo>
                                <a:pt x="978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shape w14:anchorId="28A7F28D" id="Freeform 4" o:spid="_x0000_s1026" style="position:absolute;margin-left:85.2pt;margin-top:18.2pt;width:489.1pt;height:.5pt;z-index:-157224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78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" path="m9782,l1563,r-10,l,,,10r1553,l1563,10r8219,l9782,xe" fillcolor="black" stroked="f">
                <v:path arrowok="t" o:connecttype="custom" o:connectlocs="6211570,624840;992505,624840;986155,624840;0,624840;0,631190;986155,631190;992505,631190;6211570,631190;6211570,624840" o:connectangles="0,0,0,0,0,0,0,0,0"/>
                <w10:wrap type="topAndBottom" anchorx="page"/>
              </v:shape>
            </w:pict>
          </mc:Fallback>
        </mc:AlternateContent>
      </w:r>
      <w:r w:rsidR="00F87C33">
        <w:t>структуру, провёл</w:t>
      </w:r>
      <w:r w:rsidR="00F87C33" w:rsidRPr="00F87C33">
        <w:t xml:space="preserve"> </w:t>
      </w:r>
      <w:r w:rsidR="00F87C33">
        <w:t>анализ рынка решений, а также разработал итоговый план предприятия.</w:t>
      </w:r>
    </w:p>
    <w:p w14:paraId="5E2D0A39" w14:textId="5E188CE1" w:rsidR="007C7FAF" w:rsidRPr="007C7FAF" w:rsidRDefault="007C7FAF" w:rsidP="007C7FAF">
      <w:pPr>
        <w:pStyle w:val="ListParagraph"/>
        <w:tabs>
          <w:tab w:val="left" w:pos="511"/>
        </w:tabs>
        <w:spacing w:before="91"/>
        <w:ind w:left="509" w:firstLine="0"/>
        <w:rPr>
          <w:bCs/>
        </w:rPr>
      </w:pPr>
    </w:p>
    <w:tbl>
      <w:tblPr>
        <w:tblStyle w:val="TableNormal1"/>
        <w:tblpPr w:leftFromText="180" w:rightFromText="180" w:vertAnchor="text" w:horzAnchor="margin" w:tblpY="-5"/>
        <w:tblW w:w="0" w:type="auto"/>
        <w:tblLayout w:type="fixed"/>
        <w:tblLook w:val="01E0" w:firstRow="1" w:lastRow="1" w:firstColumn="1" w:lastColumn="1" w:noHBand="0" w:noVBand="0"/>
      </w:tblPr>
      <w:tblGrid>
        <w:gridCol w:w="1093"/>
        <w:gridCol w:w="552"/>
        <w:gridCol w:w="8229"/>
      </w:tblGrid>
      <w:tr w:rsidR="007513C1" w14:paraId="17B1BCE4" w14:textId="77777777" w:rsidTr="007513C1">
        <w:trPr>
          <w:trHeight w:val="318"/>
        </w:trPr>
        <w:tc>
          <w:tcPr>
            <w:tcW w:w="1645" w:type="dxa"/>
            <w:gridSpan w:val="2"/>
          </w:tcPr>
          <w:p w14:paraId="3D61EEE7" w14:textId="77777777" w:rsidR="007513C1" w:rsidRDefault="007513C1" w:rsidP="007513C1">
            <w:pPr>
              <w:pStyle w:val="TableParagraph"/>
              <w:spacing w:line="244" w:lineRule="exact"/>
              <w:ind w:left="200"/>
            </w:pPr>
            <w:r>
              <w:t>Руководитель</w:t>
            </w:r>
          </w:p>
        </w:tc>
        <w:tc>
          <w:tcPr>
            <w:tcW w:w="8229" w:type="dxa"/>
            <w:tcBorders>
              <w:bottom w:val="single" w:sz="4" w:space="0" w:color="000000"/>
            </w:tcBorders>
          </w:tcPr>
          <w:p w14:paraId="7116EDE7" w14:textId="56EC36F1" w:rsidR="007513C1" w:rsidRDefault="007513C1" w:rsidP="007513C1">
            <w:pPr>
              <w:pStyle w:val="TableParagraph"/>
              <w:spacing w:line="244" w:lineRule="exact"/>
              <w:ind w:left="105"/>
            </w:pPr>
          </w:p>
        </w:tc>
      </w:tr>
      <w:tr w:rsidR="007513C1" w14:paraId="52D90F6B" w14:textId="77777777" w:rsidTr="007513C1">
        <w:trPr>
          <w:trHeight w:val="217"/>
        </w:trPr>
        <w:tc>
          <w:tcPr>
            <w:tcW w:w="1093" w:type="dxa"/>
          </w:tcPr>
          <w:p w14:paraId="18A847FA" w14:textId="77777777" w:rsidR="007513C1" w:rsidRDefault="007513C1" w:rsidP="007513C1">
            <w:pPr>
              <w:pStyle w:val="TableParagraph"/>
              <w:rPr>
                <w:sz w:val="14"/>
              </w:rPr>
            </w:pPr>
          </w:p>
        </w:tc>
        <w:tc>
          <w:tcPr>
            <w:tcW w:w="552" w:type="dxa"/>
          </w:tcPr>
          <w:p w14:paraId="0ADE10CC" w14:textId="77777777" w:rsidR="007513C1" w:rsidRDefault="007513C1" w:rsidP="007513C1">
            <w:pPr>
              <w:pStyle w:val="TableParagraph"/>
              <w:rPr>
                <w:sz w:val="14"/>
              </w:rPr>
            </w:pPr>
          </w:p>
        </w:tc>
        <w:tc>
          <w:tcPr>
            <w:tcW w:w="8229" w:type="dxa"/>
            <w:tcBorders>
              <w:top w:val="single" w:sz="4" w:space="0" w:color="000000"/>
            </w:tcBorders>
          </w:tcPr>
          <w:p w14:paraId="043726D3" w14:textId="77777777" w:rsidR="007513C1" w:rsidRDefault="007513C1" w:rsidP="007513C1">
            <w:pPr>
              <w:pStyle w:val="TableParagraph"/>
              <w:spacing w:before="1"/>
              <w:ind w:right="4349"/>
              <w:jc w:val="right"/>
              <w:rPr>
                <w:sz w:val="16"/>
              </w:rPr>
            </w:pPr>
            <w:r>
              <w:rPr>
                <w:sz w:val="16"/>
              </w:rPr>
              <w:t>(Подпись,</w:t>
            </w:r>
            <w:r>
              <w:rPr>
                <w:spacing w:val="-2"/>
                <w:sz w:val="16"/>
              </w:rPr>
              <w:t xml:space="preserve"> </w:t>
            </w:r>
            <w:r>
              <w:rPr>
                <w:sz w:val="16"/>
              </w:rPr>
              <w:t>дата)</w:t>
            </w:r>
          </w:p>
        </w:tc>
      </w:tr>
      <w:tr w:rsidR="007513C1" w14:paraId="3D3DC72E" w14:textId="77777777" w:rsidTr="007513C1">
        <w:trPr>
          <w:trHeight w:val="350"/>
        </w:trPr>
        <w:tc>
          <w:tcPr>
            <w:tcW w:w="1093" w:type="dxa"/>
          </w:tcPr>
          <w:p w14:paraId="6C31607F" w14:textId="77777777" w:rsidR="007513C1" w:rsidRDefault="007513C1" w:rsidP="007513C1">
            <w:pPr>
              <w:pStyle w:val="TableParagraph"/>
              <w:spacing w:before="23"/>
              <w:ind w:left="200"/>
            </w:pPr>
            <w:r>
              <w:t>Студент</w:t>
            </w:r>
          </w:p>
        </w:tc>
        <w:tc>
          <w:tcPr>
            <w:tcW w:w="8781" w:type="dxa"/>
            <w:gridSpan w:val="2"/>
            <w:tcBorders>
              <w:bottom w:val="single" w:sz="4" w:space="0" w:color="000000"/>
            </w:tcBorders>
          </w:tcPr>
          <w:p w14:paraId="3D4FE62B" w14:textId="6FA63921" w:rsidR="007513C1" w:rsidRDefault="00273CD3" w:rsidP="00273CD3">
            <w:pPr>
              <w:pStyle w:val="TableParagraph"/>
              <w:spacing w:before="23"/>
              <w:ind w:left="-528"/>
              <w:jc w:val="center"/>
            </w:pPr>
            <w:r>
              <w:rPr>
                <w:i/>
                <w:noProof/>
                <w:u w:val="single"/>
              </w:rPr>
              <w:drawing>
                <wp:anchor distT="0" distB="0" distL="114300" distR="114300" simplePos="0" relativeHeight="487610368" behindDoc="1" locked="0" layoutInCell="1" allowOverlap="1" wp14:anchorId="7247D4BB" wp14:editId="18B2A219">
                  <wp:simplePos x="0" y="0"/>
                  <wp:positionH relativeFrom="column">
                    <wp:posOffset>833326</wp:posOffset>
                  </wp:positionH>
                  <wp:positionV relativeFrom="paragraph">
                    <wp:posOffset>-132080</wp:posOffset>
                  </wp:positionV>
                  <wp:extent cx="476250" cy="334790"/>
                  <wp:effectExtent l="0" t="0" r="0" b="8255"/>
                  <wp:wrapNone/>
                  <wp:docPr id="2013988782" name="Рисунок 20139887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 cy="334790"/>
                          </a:xfrm>
                          <a:prstGeom prst="rect">
                            <a:avLst/>
                          </a:prstGeom>
                          <a:noFill/>
                        </pic:spPr>
                      </pic:pic>
                    </a:graphicData>
                  </a:graphic>
                </wp:anchor>
              </w:drawing>
            </w:r>
            <w:r>
              <w:t>27 октября 2023</w:t>
            </w:r>
          </w:p>
        </w:tc>
      </w:tr>
      <w:tr w:rsidR="007513C1" w14:paraId="2AC40C00" w14:textId="77777777" w:rsidTr="007513C1">
        <w:trPr>
          <w:trHeight w:val="185"/>
        </w:trPr>
        <w:tc>
          <w:tcPr>
            <w:tcW w:w="1093" w:type="dxa"/>
          </w:tcPr>
          <w:p w14:paraId="060EF519" w14:textId="77777777" w:rsidR="007513C1" w:rsidRDefault="007513C1" w:rsidP="007513C1">
            <w:pPr>
              <w:pStyle w:val="TableParagraph"/>
              <w:rPr>
                <w:sz w:val="12"/>
              </w:rPr>
            </w:pPr>
          </w:p>
        </w:tc>
        <w:tc>
          <w:tcPr>
            <w:tcW w:w="552" w:type="dxa"/>
            <w:tcBorders>
              <w:top w:val="single" w:sz="4" w:space="0" w:color="000000"/>
            </w:tcBorders>
          </w:tcPr>
          <w:p w14:paraId="06DD7B34" w14:textId="77777777" w:rsidR="007513C1" w:rsidRDefault="007513C1" w:rsidP="007513C1">
            <w:pPr>
              <w:pStyle w:val="TableParagraph"/>
              <w:rPr>
                <w:sz w:val="12"/>
              </w:rPr>
            </w:pPr>
          </w:p>
        </w:tc>
        <w:tc>
          <w:tcPr>
            <w:tcW w:w="8229" w:type="dxa"/>
            <w:tcBorders>
              <w:top w:val="single" w:sz="4" w:space="0" w:color="000000"/>
            </w:tcBorders>
          </w:tcPr>
          <w:p w14:paraId="79CC396D" w14:textId="13383DC4" w:rsidR="007513C1" w:rsidRDefault="007513C1" w:rsidP="007513C1">
            <w:pPr>
              <w:pStyle w:val="TableParagraph"/>
              <w:spacing w:before="1" w:line="164" w:lineRule="exact"/>
              <w:ind w:right="4349"/>
              <w:jc w:val="right"/>
              <w:rPr>
                <w:sz w:val="16"/>
              </w:rPr>
            </w:pPr>
            <w:r>
              <w:rPr>
                <w:sz w:val="16"/>
              </w:rPr>
              <w:t>(Подпись,</w:t>
            </w:r>
            <w:r>
              <w:rPr>
                <w:spacing w:val="-2"/>
                <w:sz w:val="16"/>
              </w:rPr>
              <w:t xml:space="preserve"> </w:t>
            </w:r>
            <w:r>
              <w:rPr>
                <w:sz w:val="16"/>
              </w:rPr>
              <w:t>дата)</w:t>
            </w:r>
          </w:p>
        </w:tc>
      </w:tr>
    </w:tbl>
    <w:p w14:paraId="1F1F4F68" w14:textId="77777777" w:rsidR="00410D41" w:rsidRDefault="00410D41">
      <w:pPr>
        <w:rPr>
          <w:sz w:val="18"/>
        </w:rPr>
        <w:sectPr w:rsidR="00410D41" w:rsidSect="002A4680">
          <w:type w:val="continuous"/>
          <w:pgSz w:w="11910" w:h="16840"/>
          <w:pgMar w:top="1134" w:right="851" w:bottom="1134" w:left="1701" w:header="720" w:footer="720" w:gutter="0"/>
          <w:cols w:space="720"/>
        </w:sectPr>
      </w:pPr>
    </w:p>
    <w:p w14:paraId="2EA5B049" w14:textId="77777777" w:rsidR="00410D41" w:rsidRDefault="00410D41" w:rsidP="007513C1">
      <w:pPr>
        <w:tabs>
          <w:tab w:val="left" w:pos="7123"/>
          <w:tab w:val="left" w:pos="9223"/>
          <w:tab w:val="left" w:pos="9823"/>
        </w:tabs>
        <w:spacing w:before="90"/>
        <w:rPr>
          <w:sz w:val="24"/>
        </w:rPr>
      </w:pPr>
    </w:p>
    <w:p w14:paraId="3A38B5D5" w14:textId="35716549" w:rsidR="007C7AFC" w:rsidRDefault="00273CD3" w:rsidP="00EA3817">
      <w:pPr>
        <w:tabs>
          <w:tab w:val="left" w:pos="7123"/>
          <w:tab w:val="left" w:pos="9223"/>
          <w:tab w:val="left" w:pos="9823"/>
        </w:tabs>
        <w:spacing w:before="90"/>
        <w:ind w:left="6643"/>
        <w:rPr>
          <w:sz w:val="24"/>
        </w:rPr>
        <w:sectPr w:rsidR="007C7AFC" w:rsidSect="002A4680">
          <w:type w:val="continuous"/>
          <w:pgSz w:w="11910" w:h="16840"/>
          <w:pgMar w:top="1134" w:right="851" w:bottom="1134" w:left="1701" w:header="720" w:footer="720" w:gutter="0"/>
          <w:cols w:space="720"/>
        </w:sectPr>
      </w:pPr>
      <w:r w:rsidRPr="00273CD3">
        <w:rPr>
          <w:sz w:val="24"/>
          <w:u w:val="single"/>
        </w:rPr>
        <w:t>«27»</w:t>
      </w:r>
      <w:r>
        <w:rPr>
          <w:sz w:val="24"/>
        </w:rPr>
        <w:t xml:space="preserve"> </w:t>
      </w:r>
      <w:r w:rsidRPr="00273CD3">
        <w:rPr>
          <w:sz w:val="24"/>
          <w:u w:val="single"/>
        </w:rPr>
        <w:t>октября</w:t>
      </w:r>
      <w:r>
        <w:rPr>
          <w:sz w:val="24"/>
        </w:rPr>
        <w:t xml:space="preserve"> </w:t>
      </w:r>
      <w:r w:rsidR="0002694D">
        <w:rPr>
          <w:sz w:val="24"/>
        </w:rPr>
        <w:t>20</w:t>
      </w:r>
      <w:r>
        <w:rPr>
          <w:sz w:val="24"/>
        </w:rPr>
        <w:t xml:space="preserve">23 </w:t>
      </w:r>
      <w:r w:rsidR="0002694D">
        <w:rPr>
          <w:sz w:val="24"/>
        </w:rPr>
        <w:t>г.</w:t>
      </w:r>
    </w:p>
    <w:p w14:paraId="20BBE34D" w14:textId="2C027B61" w:rsidR="00A07400" w:rsidRDefault="00B95AAF" w:rsidP="00147BB3">
      <w:pPr>
        <w:tabs>
          <w:tab w:val="left" w:pos="1358"/>
        </w:tabs>
        <w:spacing w:line="360" w:lineRule="auto"/>
        <w:ind w:right="121" w:hanging="993"/>
        <w:jc w:val="center"/>
        <w:rPr>
          <w:sz w:val="24"/>
          <w:szCs w:val="24"/>
        </w:rPr>
      </w:pPr>
      <w:r>
        <w:rPr>
          <w:sz w:val="24"/>
          <w:szCs w:val="24"/>
        </w:rPr>
        <w:lastRenderedPageBreak/>
        <w:t>Содержание</w:t>
      </w:r>
    </w:p>
    <w:sdt>
      <w:sdtPr>
        <w:rPr>
          <w:rFonts w:ascii="Times New Roman" w:eastAsia="Times New Roman" w:hAnsi="Times New Roman" w:cs="Times New Roman"/>
          <w:color w:val="auto"/>
          <w:sz w:val="22"/>
          <w:szCs w:val="22"/>
          <w:lang w:eastAsia="en-US"/>
        </w:rPr>
        <w:id w:val="-899054405"/>
        <w:docPartObj>
          <w:docPartGallery w:val="Table of Contents"/>
          <w:docPartUnique/>
        </w:docPartObj>
      </w:sdtPr>
      <w:sdtEndPr>
        <w:rPr>
          <w:b/>
          <w:bCs/>
        </w:rPr>
      </w:sdtEndPr>
      <w:sdtContent>
        <w:p w14:paraId="05159B20" w14:textId="7579EF66" w:rsidR="00C451EB" w:rsidRDefault="00C451EB">
          <w:pPr>
            <w:pStyle w:val="TOCHeading"/>
          </w:pPr>
        </w:p>
        <w:p w14:paraId="4C25A69D" w14:textId="0E947F58" w:rsidR="00886D3C" w:rsidRDefault="00C451EB">
          <w:pPr>
            <w:pStyle w:val="TOC1"/>
            <w:tabs>
              <w:tab w:val="right" w:leader="dot" w:pos="9348"/>
            </w:tabs>
            <w:rPr>
              <w:rFonts w:asciiTheme="minorHAnsi" w:eastAsiaTheme="minorEastAsia" w:hAnsiTheme="minorHAnsi" w:cstheme="minorBidi"/>
              <w:b w:val="0"/>
              <w:bCs w:val="0"/>
              <w:caps w:val="0"/>
              <w:noProof/>
              <w:sz w:val="22"/>
              <w:szCs w:val="28"/>
              <w:lang w:eastAsia="zh-CN" w:bidi="th-TH"/>
            </w:rPr>
          </w:pPr>
          <w:r>
            <w:fldChar w:fldCharType="begin"/>
          </w:r>
          <w:r>
            <w:instrText xml:space="preserve"> TOC \o "1-3" \h \z \u </w:instrText>
          </w:r>
          <w:r>
            <w:fldChar w:fldCharType="separate"/>
          </w:r>
          <w:hyperlink w:anchor="_Toc153881706" w:history="1">
            <w:r w:rsidR="00886D3C" w:rsidRPr="008167DB">
              <w:rPr>
                <w:rStyle w:val="Hyperlink"/>
                <w:noProof/>
              </w:rPr>
              <w:t>Введение</w:t>
            </w:r>
            <w:r w:rsidR="00886D3C">
              <w:rPr>
                <w:noProof/>
                <w:webHidden/>
              </w:rPr>
              <w:tab/>
            </w:r>
            <w:r w:rsidR="00886D3C">
              <w:rPr>
                <w:noProof/>
                <w:webHidden/>
              </w:rPr>
              <w:fldChar w:fldCharType="begin"/>
            </w:r>
            <w:r w:rsidR="00886D3C">
              <w:rPr>
                <w:noProof/>
                <w:webHidden/>
              </w:rPr>
              <w:instrText xml:space="preserve"> PAGEREF _Toc153881706 \h </w:instrText>
            </w:r>
            <w:r w:rsidR="00886D3C">
              <w:rPr>
                <w:noProof/>
                <w:webHidden/>
              </w:rPr>
            </w:r>
            <w:r w:rsidR="00886D3C">
              <w:rPr>
                <w:noProof/>
                <w:webHidden/>
              </w:rPr>
              <w:fldChar w:fldCharType="separate"/>
            </w:r>
            <w:r w:rsidR="00886D3C">
              <w:rPr>
                <w:noProof/>
                <w:webHidden/>
              </w:rPr>
              <w:t>6</w:t>
            </w:r>
            <w:r w:rsidR="00886D3C">
              <w:rPr>
                <w:noProof/>
                <w:webHidden/>
              </w:rPr>
              <w:fldChar w:fldCharType="end"/>
            </w:r>
          </w:hyperlink>
        </w:p>
        <w:p w14:paraId="5B75A129" w14:textId="3E65DA5A" w:rsidR="00886D3C" w:rsidRDefault="00886D3C">
          <w:pPr>
            <w:pStyle w:val="TOC1"/>
            <w:tabs>
              <w:tab w:val="left" w:pos="440"/>
              <w:tab w:val="right" w:leader="dot" w:pos="9348"/>
            </w:tabs>
            <w:rPr>
              <w:rFonts w:asciiTheme="minorHAnsi" w:eastAsiaTheme="minorEastAsia" w:hAnsiTheme="minorHAnsi" w:cstheme="minorBidi"/>
              <w:b w:val="0"/>
              <w:bCs w:val="0"/>
              <w:caps w:val="0"/>
              <w:noProof/>
              <w:sz w:val="22"/>
              <w:szCs w:val="28"/>
              <w:lang w:eastAsia="zh-CN" w:bidi="th-TH"/>
            </w:rPr>
          </w:pPr>
          <w:hyperlink w:anchor="_Toc153881707" w:history="1">
            <w:r w:rsidRPr="008167DB">
              <w:rPr>
                <w:rStyle w:val="Hyperlink"/>
                <w:noProof/>
              </w:rPr>
              <w:t>1.</w:t>
            </w:r>
            <w:r>
              <w:rPr>
                <w:rFonts w:asciiTheme="minorHAnsi" w:eastAsiaTheme="minorEastAsia" w:hAnsiTheme="minorHAnsi" w:cstheme="minorBidi"/>
                <w:b w:val="0"/>
                <w:bCs w:val="0"/>
                <w:caps w:val="0"/>
                <w:noProof/>
                <w:sz w:val="22"/>
                <w:szCs w:val="28"/>
                <w:lang w:eastAsia="zh-CN" w:bidi="th-TH"/>
              </w:rPr>
              <w:tab/>
            </w:r>
            <w:r w:rsidRPr="008167DB">
              <w:rPr>
                <w:rStyle w:val="Hyperlink"/>
                <w:noProof/>
              </w:rPr>
              <w:t>Организационная структура предприятия</w:t>
            </w:r>
            <w:r>
              <w:rPr>
                <w:noProof/>
                <w:webHidden/>
              </w:rPr>
              <w:tab/>
            </w:r>
            <w:r>
              <w:rPr>
                <w:noProof/>
                <w:webHidden/>
              </w:rPr>
              <w:fldChar w:fldCharType="begin"/>
            </w:r>
            <w:r>
              <w:rPr>
                <w:noProof/>
                <w:webHidden/>
              </w:rPr>
              <w:instrText xml:space="preserve"> PAGEREF _Toc153881707 \h </w:instrText>
            </w:r>
            <w:r>
              <w:rPr>
                <w:noProof/>
                <w:webHidden/>
              </w:rPr>
            </w:r>
            <w:r>
              <w:rPr>
                <w:noProof/>
                <w:webHidden/>
              </w:rPr>
              <w:fldChar w:fldCharType="separate"/>
            </w:r>
            <w:r>
              <w:rPr>
                <w:noProof/>
                <w:webHidden/>
              </w:rPr>
              <w:t>7</w:t>
            </w:r>
            <w:r>
              <w:rPr>
                <w:noProof/>
                <w:webHidden/>
              </w:rPr>
              <w:fldChar w:fldCharType="end"/>
            </w:r>
          </w:hyperlink>
        </w:p>
        <w:p w14:paraId="4AB490B7" w14:textId="346BE9E8" w:rsidR="00886D3C" w:rsidRDefault="00886D3C">
          <w:pPr>
            <w:pStyle w:val="TOC1"/>
            <w:tabs>
              <w:tab w:val="right" w:leader="dot" w:pos="9348"/>
            </w:tabs>
            <w:rPr>
              <w:rFonts w:asciiTheme="minorHAnsi" w:eastAsiaTheme="minorEastAsia" w:hAnsiTheme="minorHAnsi" w:cstheme="minorBidi"/>
              <w:b w:val="0"/>
              <w:bCs w:val="0"/>
              <w:caps w:val="0"/>
              <w:noProof/>
              <w:sz w:val="22"/>
              <w:szCs w:val="28"/>
              <w:lang w:eastAsia="zh-CN" w:bidi="th-TH"/>
            </w:rPr>
          </w:pPr>
          <w:hyperlink w:anchor="_Toc153881708" w:history="1">
            <w:r w:rsidRPr="008167DB">
              <w:rPr>
                <w:rStyle w:val="Hyperlink"/>
                <w:noProof/>
              </w:rPr>
              <w:t>2. Обоснование защиты информации</w:t>
            </w:r>
            <w:r>
              <w:rPr>
                <w:noProof/>
                <w:webHidden/>
              </w:rPr>
              <w:tab/>
            </w:r>
            <w:r>
              <w:rPr>
                <w:noProof/>
                <w:webHidden/>
              </w:rPr>
              <w:fldChar w:fldCharType="begin"/>
            </w:r>
            <w:r>
              <w:rPr>
                <w:noProof/>
                <w:webHidden/>
              </w:rPr>
              <w:instrText xml:space="preserve"> PAGEREF _Toc153881708 \h </w:instrText>
            </w:r>
            <w:r>
              <w:rPr>
                <w:noProof/>
                <w:webHidden/>
              </w:rPr>
            </w:r>
            <w:r>
              <w:rPr>
                <w:noProof/>
                <w:webHidden/>
              </w:rPr>
              <w:fldChar w:fldCharType="separate"/>
            </w:r>
            <w:r>
              <w:rPr>
                <w:noProof/>
                <w:webHidden/>
              </w:rPr>
              <w:t>8</w:t>
            </w:r>
            <w:r>
              <w:rPr>
                <w:noProof/>
                <w:webHidden/>
              </w:rPr>
              <w:fldChar w:fldCharType="end"/>
            </w:r>
          </w:hyperlink>
        </w:p>
        <w:p w14:paraId="0C2088C3" w14:textId="3454F32E" w:rsidR="00886D3C" w:rsidRDefault="00886D3C">
          <w:pPr>
            <w:pStyle w:val="TOC1"/>
            <w:tabs>
              <w:tab w:val="right" w:leader="dot" w:pos="9348"/>
            </w:tabs>
            <w:rPr>
              <w:rFonts w:asciiTheme="minorHAnsi" w:eastAsiaTheme="minorEastAsia" w:hAnsiTheme="minorHAnsi" w:cstheme="minorBidi"/>
              <w:b w:val="0"/>
              <w:bCs w:val="0"/>
              <w:caps w:val="0"/>
              <w:noProof/>
              <w:sz w:val="22"/>
              <w:szCs w:val="28"/>
              <w:lang w:eastAsia="zh-CN" w:bidi="th-TH"/>
            </w:rPr>
          </w:pPr>
          <w:hyperlink w:anchor="_Toc153881709" w:history="1">
            <w:r w:rsidRPr="008167DB">
              <w:rPr>
                <w:rStyle w:val="Hyperlink"/>
                <w:noProof/>
              </w:rPr>
              <w:t>3. Рассмотрение плана</w:t>
            </w:r>
            <w:r>
              <w:rPr>
                <w:noProof/>
                <w:webHidden/>
              </w:rPr>
              <w:tab/>
            </w:r>
            <w:r>
              <w:rPr>
                <w:noProof/>
                <w:webHidden/>
              </w:rPr>
              <w:fldChar w:fldCharType="begin"/>
            </w:r>
            <w:r>
              <w:rPr>
                <w:noProof/>
                <w:webHidden/>
              </w:rPr>
              <w:instrText xml:space="preserve"> PAGEREF _Toc153881709 \h </w:instrText>
            </w:r>
            <w:r>
              <w:rPr>
                <w:noProof/>
                <w:webHidden/>
              </w:rPr>
            </w:r>
            <w:r>
              <w:rPr>
                <w:noProof/>
                <w:webHidden/>
              </w:rPr>
              <w:fldChar w:fldCharType="separate"/>
            </w:r>
            <w:r>
              <w:rPr>
                <w:noProof/>
                <w:webHidden/>
              </w:rPr>
              <w:t>16</w:t>
            </w:r>
            <w:r>
              <w:rPr>
                <w:noProof/>
                <w:webHidden/>
              </w:rPr>
              <w:fldChar w:fldCharType="end"/>
            </w:r>
          </w:hyperlink>
        </w:p>
        <w:p w14:paraId="572B50DE" w14:textId="7A2E88CE" w:rsidR="00886D3C" w:rsidRDefault="00886D3C">
          <w:pPr>
            <w:pStyle w:val="TOC1"/>
            <w:tabs>
              <w:tab w:val="right" w:leader="dot" w:pos="9348"/>
            </w:tabs>
            <w:rPr>
              <w:rFonts w:asciiTheme="minorHAnsi" w:eastAsiaTheme="minorEastAsia" w:hAnsiTheme="minorHAnsi" w:cstheme="minorBidi"/>
              <w:b w:val="0"/>
              <w:bCs w:val="0"/>
              <w:caps w:val="0"/>
              <w:noProof/>
              <w:sz w:val="22"/>
              <w:szCs w:val="28"/>
              <w:lang w:eastAsia="zh-CN" w:bidi="th-TH"/>
            </w:rPr>
          </w:pPr>
          <w:hyperlink w:anchor="_Toc153881710" w:history="1">
            <w:r w:rsidRPr="008167DB">
              <w:rPr>
                <w:rStyle w:val="Hyperlink"/>
                <w:noProof/>
              </w:rPr>
              <w:t>4. Анализ рынка</w:t>
            </w:r>
            <w:r>
              <w:rPr>
                <w:noProof/>
                <w:webHidden/>
              </w:rPr>
              <w:tab/>
            </w:r>
            <w:r>
              <w:rPr>
                <w:noProof/>
                <w:webHidden/>
              </w:rPr>
              <w:fldChar w:fldCharType="begin"/>
            </w:r>
            <w:r>
              <w:rPr>
                <w:noProof/>
                <w:webHidden/>
              </w:rPr>
              <w:instrText xml:space="preserve"> PAGEREF _Toc153881710 \h </w:instrText>
            </w:r>
            <w:r>
              <w:rPr>
                <w:noProof/>
                <w:webHidden/>
              </w:rPr>
            </w:r>
            <w:r>
              <w:rPr>
                <w:noProof/>
                <w:webHidden/>
              </w:rPr>
              <w:fldChar w:fldCharType="separate"/>
            </w:r>
            <w:r>
              <w:rPr>
                <w:noProof/>
                <w:webHidden/>
              </w:rPr>
              <w:t>17</w:t>
            </w:r>
            <w:r>
              <w:rPr>
                <w:noProof/>
                <w:webHidden/>
              </w:rPr>
              <w:fldChar w:fldCharType="end"/>
            </w:r>
          </w:hyperlink>
        </w:p>
        <w:p w14:paraId="33CA3F0C" w14:textId="3E7097B9" w:rsidR="00886D3C" w:rsidRDefault="00886D3C">
          <w:pPr>
            <w:pStyle w:val="TOC1"/>
            <w:tabs>
              <w:tab w:val="right" w:leader="dot" w:pos="9348"/>
            </w:tabs>
            <w:rPr>
              <w:rFonts w:asciiTheme="minorHAnsi" w:eastAsiaTheme="minorEastAsia" w:hAnsiTheme="minorHAnsi" w:cstheme="minorBidi"/>
              <w:b w:val="0"/>
              <w:bCs w:val="0"/>
              <w:caps w:val="0"/>
              <w:noProof/>
              <w:sz w:val="22"/>
              <w:szCs w:val="28"/>
              <w:lang w:eastAsia="zh-CN" w:bidi="th-TH"/>
            </w:rPr>
          </w:pPr>
          <w:hyperlink w:anchor="_Toc153881711" w:history="1">
            <w:r w:rsidRPr="008167DB">
              <w:rPr>
                <w:rStyle w:val="Hyperlink"/>
                <w:noProof/>
              </w:rPr>
              <w:t>5. Итоговый план предприятия</w:t>
            </w:r>
            <w:r>
              <w:rPr>
                <w:noProof/>
                <w:webHidden/>
              </w:rPr>
              <w:tab/>
            </w:r>
            <w:r>
              <w:rPr>
                <w:noProof/>
                <w:webHidden/>
              </w:rPr>
              <w:fldChar w:fldCharType="begin"/>
            </w:r>
            <w:r>
              <w:rPr>
                <w:noProof/>
                <w:webHidden/>
              </w:rPr>
              <w:instrText xml:space="preserve"> PAGEREF _Toc153881711 \h </w:instrText>
            </w:r>
            <w:r>
              <w:rPr>
                <w:noProof/>
                <w:webHidden/>
              </w:rPr>
            </w:r>
            <w:r>
              <w:rPr>
                <w:noProof/>
                <w:webHidden/>
              </w:rPr>
              <w:fldChar w:fldCharType="separate"/>
            </w:r>
            <w:r>
              <w:rPr>
                <w:noProof/>
                <w:webHidden/>
              </w:rPr>
              <w:t>26</w:t>
            </w:r>
            <w:r>
              <w:rPr>
                <w:noProof/>
                <w:webHidden/>
              </w:rPr>
              <w:fldChar w:fldCharType="end"/>
            </w:r>
          </w:hyperlink>
        </w:p>
        <w:p w14:paraId="70E18680" w14:textId="4F3D1FFC" w:rsidR="00886D3C" w:rsidRDefault="00886D3C">
          <w:pPr>
            <w:pStyle w:val="TOC1"/>
            <w:tabs>
              <w:tab w:val="right" w:leader="dot" w:pos="9348"/>
            </w:tabs>
            <w:rPr>
              <w:rFonts w:asciiTheme="minorHAnsi" w:eastAsiaTheme="minorEastAsia" w:hAnsiTheme="minorHAnsi" w:cstheme="minorBidi"/>
              <w:b w:val="0"/>
              <w:bCs w:val="0"/>
              <w:caps w:val="0"/>
              <w:noProof/>
              <w:sz w:val="22"/>
              <w:szCs w:val="28"/>
              <w:lang w:eastAsia="zh-CN" w:bidi="th-TH"/>
            </w:rPr>
          </w:pPr>
          <w:hyperlink w:anchor="_Toc153881712" w:history="1">
            <w:r w:rsidRPr="008167DB">
              <w:rPr>
                <w:rStyle w:val="Hyperlink"/>
                <w:noProof/>
              </w:rPr>
              <w:t>Заключение</w:t>
            </w:r>
            <w:r>
              <w:rPr>
                <w:noProof/>
                <w:webHidden/>
              </w:rPr>
              <w:tab/>
            </w:r>
            <w:r>
              <w:rPr>
                <w:noProof/>
                <w:webHidden/>
              </w:rPr>
              <w:fldChar w:fldCharType="begin"/>
            </w:r>
            <w:r>
              <w:rPr>
                <w:noProof/>
                <w:webHidden/>
              </w:rPr>
              <w:instrText xml:space="preserve"> PAGEREF _Toc153881712 \h </w:instrText>
            </w:r>
            <w:r>
              <w:rPr>
                <w:noProof/>
                <w:webHidden/>
              </w:rPr>
            </w:r>
            <w:r>
              <w:rPr>
                <w:noProof/>
                <w:webHidden/>
              </w:rPr>
              <w:fldChar w:fldCharType="separate"/>
            </w:r>
            <w:r>
              <w:rPr>
                <w:noProof/>
                <w:webHidden/>
              </w:rPr>
              <w:t>27</w:t>
            </w:r>
            <w:r>
              <w:rPr>
                <w:noProof/>
                <w:webHidden/>
              </w:rPr>
              <w:fldChar w:fldCharType="end"/>
            </w:r>
          </w:hyperlink>
        </w:p>
        <w:p w14:paraId="16F1BFDC" w14:textId="799E5CB9" w:rsidR="00886D3C" w:rsidRDefault="00886D3C">
          <w:pPr>
            <w:pStyle w:val="TOC1"/>
            <w:tabs>
              <w:tab w:val="right" w:leader="dot" w:pos="9348"/>
            </w:tabs>
            <w:rPr>
              <w:rFonts w:asciiTheme="minorHAnsi" w:eastAsiaTheme="minorEastAsia" w:hAnsiTheme="minorHAnsi" w:cstheme="minorBidi"/>
              <w:b w:val="0"/>
              <w:bCs w:val="0"/>
              <w:caps w:val="0"/>
              <w:noProof/>
              <w:sz w:val="22"/>
              <w:szCs w:val="28"/>
              <w:lang w:eastAsia="zh-CN" w:bidi="th-TH"/>
            </w:rPr>
          </w:pPr>
          <w:hyperlink w:anchor="_Toc153881713" w:history="1">
            <w:r w:rsidRPr="008167DB">
              <w:rPr>
                <w:rStyle w:val="Hyperlink"/>
                <w:noProof/>
              </w:rPr>
              <w:t>Список использованных источников</w:t>
            </w:r>
            <w:r>
              <w:rPr>
                <w:noProof/>
                <w:webHidden/>
              </w:rPr>
              <w:tab/>
            </w:r>
            <w:r>
              <w:rPr>
                <w:noProof/>
                <w:webHidden/>
              </w:rPr>
              <w:fldChar w:fldCharType="begin"/>
            </w:r>
            <w:r>
              <w:rPr>
                <w:noProof/>
                <w:webHidden/>
              </w:rPr>
              <w:instrText xml:space="preserve"> PAGEREF _Toc153881713 \h </w:instrText>
            </w:r>
            <w:r>
              <w:rPr>
                <w:noProof/>
                <w:webHidden/>
              </w:rPr>
            </w:r>
            <w:r>
              <w:rPr>
                <w:noProof/>
                <w:webHidden/>
              </w:rPr>
              <w:fldChar w:fldCharType="separate"/>
            </w:r>
            <w:r>
              <w:rPr>
                <w:noProof/>
                <w:webHidden/>
              </w:rPr>
              <w:t>28</w:t>
            </w:r>
            <w:r>
              <w:rPr>
                <w:noProof/>
                <w:webHidden/>
              </w:rPr>
              <w:fldChar w:fldCharType="end"/>
            </w:r>
          </w:hyperlink>
        </w:p>
        <w:p w14:paraId="28ECD67F" w14:textId="535A0900" w:rsidR="00C451EB" w:rsidRDefault="00C451EB">
          <w:r>
            <w:rPr>
              <w:b/>
              <w:bCs/>
            </w:rPr>
            <w:fldChar w:fldCharType="end"/>
          </w:r>
        </w:p>
      </w:sdtContent>
    </w:sdt>
    <w:p w14:paraId="2402B1CE" w14:textId="2911E4B2" w:rsidR="00B95AAF" w:rsidRPr="00886D3C" w:rsidRDefault="00F87C33" w:rsidP="00886D3C">
      <w:pPr>
        <w:pStyle w:val="Heading1"/>
        <w:spacing w:line="360" w:lineRule="auto"/>
        <w:ind w:firstLine="709"/>
        <w:rPr>
          <w:lang w:val="en-US"/>
        </w:rPr>
      </w:pPr>
      <w:r>
        <w:rPr>
          <w:sz w:val="24"/>
          <w:szCs w:val="24"/>
          <w:lang w:val="en-US"/>
        </w:rPr>
        <w:br w:type="page"/>
      </w:r>
      <w:bookmarkStart w:id="9" w:name="_Toc149353622"/>
      <w:bookmarkStart w:id="10" w:name="_Toc149353958"/>
      <w:bookmarkStart w:id="11" w:name="_Toc149354322"/>
      <w:bookmarkStart w:id="12" w:name="_Toc153881706"/>
      <w:r w:rsidR="00B95AAF" w:rsidRPr="00886D3C">
        <w:lastRenderedPageBreak/>
        <w:t>Введение</w:t>
      </w:r>
      <w:bookmarkEnd w:id="9"/>
      <w:bookmarkEnd w:id="10"/>
      <w:bookmarkEnd w:id="11"/>
      <w:bookmarkEnd w:id="12"/>
    </w:p>
    <w:p w14:paraId="6EC2D709" w14:textId="4B54BC02" w:rsidR="001E7C7E" w:rsidRPr="003B1FFB" w:rsidRDefault="001E7C7E" w:rsidP="007D5BA5">
      <w:pPr>
        <w:tabs>
          <w:tab w:val="left" w:pos="1358"/>
        </w:tabs>
        <w:spacing w:line="360" w:lineRule="auto"/>
        <w:ind w:right="6" w:firstLine="709"/>
        <w:jc w:val="both"/>
        <w:rPr>
          <w:sz w:val="24"/>
          <w:szCs w:val="24"/>
        </w:rPr>
      </w:pPr>
      <w:bookmarkStart w:id="13" w:name="_Hlk149067619"/>
      <w:r w:rsidRPr="003B1FFB">
        <w:rPr>
          <w:sz w:val="24"/>
          <w:szCs w:val="24"/>
        </w:rPr>
        <w:t xml:space="preserve">Целью данной работы является </w:t>
      </w:r>
      <w:r w:rsidR="003B1FFB" w:rsidRPr="003B1FFB">
        <w:rPr>
          <w:sz w:val="24"/>
          <w:szCs w:val="24"/>
        </w:rPr>
        <w:t>проектирование инженерно-технической системы защиты информации на предприятии</w:t>
      </w:r>
    </w:p>
    <w:p w14:paraId="12C2A722" w14:textId="67B2D78B" w:rsidR="00367B24" w:rsidRPr="008D648C" w:rsidRDefault="00367B24" w:rsidP="008D648C">
      <w:pPr>
        <w:tabs>
          <w:tab w:val="left" w:pos="1358"/>
        </w:tabs>
        <w:spacing w:line="360" w:lineRule="auto"/>
        <w:ind w:right="6" w:firstLine="709"/>
        <w:jc w:val="both"/>
        <w:rPr>
          <w:sz w:val="24"/>
          <w:szCs w:val="24"/>
        </w:rPr>
      </w:pPr>
      <w:r>
        <w:rPr>
          <w:sz w:val="24"/>
          <w:szCs w:val="24"/>
        </w:rPr>
        <w:t>Для достижения поставленной цели необходимо выполнить следующие задачи:</w:t>
      </w:r>
      <w:bookmarkEnd w:id="13"/>
    </w:p>
    <w:p w14:paraId="1D4D1B8B" w14:textId="132C7563" w:rsidR="008D648C" w:rsidRDefault="003B1FFB" w:rsidP="008D648C">
      <w:pPr>
        <w:pStyle w:val="Ma"/>
      </w:pPr>
      <w:r>
        <w:t>выделить организационную структуру предприятия</w:t>
      </w:r>
      <w:r w:rsidR="008D648C">
        <w:rPr>
          <w:lang w:val="en-US"/>
        </w:rPr>
        <w:t>;</w:t>
      </w:r>
    </w:p>
    <w:p w14:paraId="3226711F" w14:textId="0A0A4A03" w:rsidR="008D648C" w:rsidRDefault="003B1FFB" w:rsidP="008D648C">
      <w:pPr>
        <w:pStyle w:val="Ma"/>
      </w:pPr>
      <w:r>
        <w:t>обосновать защиту информации</w:t>
      </w:r>
      <w:r w:rsidR="008D648C">
        <w:t>;</w:t>
      </w:r>
    </w:p>
    <w:p w14:paraId="07CE92FF" w14:textId="78931C21" w:rsidR="008D648C" w:rsidRPr="003B1FFB" w:rsidRDefault="003B1FFB" w:rsidP="008D648C">
      <w:pPr>
        <w:pStyle w:val="Ma"/>
      </w:pPr>
      <w:r>
        <w:t>рассмотреть план предприятия</w:t>
      </w:r>
      <w:r>
        <w:rPr>
          <w:lang w:val="en-US"/>
        </w:rPr>
        <w:t>;</w:t>
      </w:r>
    </w:p>
    <w:p w14:paraId="4370499E" w14:textId="4A2C9F43" w:rsidR="003B1FFB" w:rsidRPr="003B1FFB" w:rsidRDefault="003B1FFB" w:rsidP="008D648C">
      <w:pPr>
        <w:pStyle w:val="Ma"/>
      </w:pPr>
      <w:r>
        <w:t>провести анализ рынка</w:t>
      </w:r>
      <w:r>
        <w:rPr>
          <w:lang w:val="en-US"/>
        </w:rPr>
        <w:t>;</w:t>
      </w:r>
    </w:p>
    <w:p w14:paraId="25697B40" w14:textId="5832FA56" w:rsidR="003B1FFB" w:rsidRDefault="003B1FFB" w:rsidP="008D648C">
      <w:pPr>
        <w:pStyle w:val="Ma"/>
      </w:pPr>
      <w:r>
        <w:t>разработать итоговый план предприятия.</w:t>
      </w:r>
    </w:p>
    <w:p w14:paraId="43DB8C4E" w14:textId="77E49067" w:rsidR="003B1FFB" w:rsidRPr="00367B24" w:rsidRDefault="003B1FFB" w:rsidP="00B80638">
      <w:pPr>
        <w:pStyle w:val="ListParagraph"/>
        <w:tabs>
          <w:tab w:val="left" w:pos="1358"/>
        </w:tabs>
        <w:spacing w:line="360" w:lineRule="auto"/>
        <w:ind w:left="1428" w:right="7" w:firstLine="0"/>
        <w:jc w:val="both"/>
        <w:rPr>
          <w:sz w:val="24"/>
          <w:szCs w:val="24"/>
        </w:rPr>
        <w:sectPr w:rsidR="003B1FFB" w:rsidRPr="00367B24" w:rsidSect="002A4680">
          <w:headerReference w:type="default" r:id="rId11"/>
          <w:footerReference w:type="default" r:id="rId12"/>
          <w:pgSz w:w="11910" w:h="16840"/>
          <w:pgMar w:top="1134" w:right="851" w:bottom="1134" w:left="1701" w:header="1147" w:footer="1049" w:gutter="0"/>
          <w:cols w:space="720"/>
        </w:sectPr>
      </w:pPr>
    </w:p>
    <w:p w14:paraId="7FD9DC58" w14:textId="019E8056" w:rsidR="00DF7EF0" w:rsidRDefault="003B1FFB">
      <w:pPr>
        <w:pStyle w:val="Heading1"/>
        <w:numPr>
          <w:ilvl w:val="0"/>
          <w:numId w:val="2"/>
        </w:numPr>
        <w:spacing w:before="260" w:after="260" w:line="360" w:lineRule="auto"/>
        <w:ind w:left="0" w:firstLine="709"/>
        <w:jc w:val="both"/>
      </w:pPr>
      <w:bookmarkStart w:id="14" w:name="_Toc153881707"/>
      <w:r>
        <w:lastRenderedPageBreak/>
        <w:t>Организационная структура предприятия</w:t>
      </w:r>
      <w:bookmarkEnd w:id="14"/>
    </w:p>
    <w:p w14:paraId="5918ED88" w14:textId="06A19483" w:rsidR="003B1FFB" w:rsidRDefault="00E676F4" w:rsidP="00E676F4">
      <w:pPr>
        <w:tabs>
          <w:tab w:val="left" w:pos="1358"/>
        </w:tabs>
        <w:spacing w:line="360" w:lineRule="auto"/>
        <w:ind w:right="6" w:firstLine="709"/>
        <w:jc w:val="both"/>
        <w:rPr>
          <w:sz w:val="24"/>
          <w:szCs w:val="24"/>
        </w:rPr>
      </w:pPr>
      <w:r>
        <w:rPr>
          <w:sz w:val="24"/>
          <w:szCs w:val="24"/>
        </w:rPr>
        <w:t xml:space="preserve">Для </w:t>
      </w:r>
      <w:r w:rsidRPr="003B1FFB">
        <w:rPr>
          <w:sz w:val="24"/>
          <w:szCs w:val="24"/>
        </w:rPr>
        <w:t>проектировани</w:t>
      </w:r>
      <w:r>
        <w:rPr>
          <w:sz w:val="24"/>
          <w:szCs w:val="24"/>
        </w:rPr>
        <w:t>я</w:t>
      </w:r>
      <w:r w:rsidRPr="003B1FFB">
        <w:rPr>
          <w:sz w:val="24"/>
          <w:szCs w:val="24"/>
        </w:rPr>
        <w:t xml:space="preserve"> инженерно-технической системы защиты информации на предприятии</w:t>
      </w:r>
      <w:r>
        <w:rPr>
          <w:sz w:val="24"/>
          <w:szCs w:val="24"/>
        </w:rPr>
        <w:t xml:space="preserve"> мы должны провести анализ общих сведений данного предприятия.</w:t>
      </w:r>
    </w:p>
    <w:p w14:paraId="3E650E25" w14:textId="44D2488C" w:rsidR="00E676F4" w:rsidRPr="00E676F4" w:rsidRDefault="00E676F4" w:rsidP="00E676F4">
      <w:pPr>
        <w:widowControl/>
        <w:spacing w:line="360" w:lineRule="auto"/>
        <w:ind w:firstLine="708"/>
        <w:jc w:val="both"/>
        <w:rPr>
          <w:sz w:val="24"/>
          <w:szCs w:val="24"/>
        </w:rPr>
      </w:pPr>
      <w:r w:rsidRPr="00E676F4">
        <w:rPr>
          <w:sz w:val="24"/>
          <w:szCs w:val="24"/>
        </w:rPr>
        <w:t>Наименование организации: «Энигма»</w:t>
      </w:r>
    </w:p>
    <w:p w14:paraId="45DC768F" w14:textId="3F15AE15" w:rsidR="00E676F4" w:rsidRPr="00E676F4" w:rsidRDefault="00E676F4" w:rsidP="00E676F4">
      <w:pPr>
        <w:widowControl/>
        <w:spacing w:line="360" w:lineRule="auto"/>
        <w:ind w:firstLine="708"/>
        <w:jc w:val="both"/>
        <w:rPr>
          <w:sz w:val="24"/>
          <w:szCs w:val="24"/>
        </w:rPr>
      </w:pPr>
      <w:r w:rsidRPr="00E676F4">
        <w:rPr>
          <w:sz w:val="24"/>
          <w:szCs w:val="24"/>
        </w:rPr>
        <w:t xml:space="preserve">Область деятельности: </w:t>
      </w:r>
      <w:r w:rsidR="00503177" w:rsidRPr="00503177">
        <w:rPr>
          <w:sz w:val="24"/>
          <w:szCs w:val="24"/>
        </w:rPr>
        <w:t>Разработка специализированного программного обеспечения для ведения секретных операций и сбора разведывательной информации</w:t>
      </w:r>
      <w:r w:rsidR="00503177">
        <w:rPr>
          <w:sz w:val="24"/>
          <w:szCs w:val="24"/>
        </w:rPr>
        <w:t>.</w:t>
      </w:r>
    </w:p>
    <w:p w14:paraId="205C273C" w14:textId="77777777" w:rsidR="00E676F4" w:rsidRDefault="00E676F4" w:rsidP="00E676F4">
      <w:pPr>
        <w:widowControl/>
        <w:spacing w:line="360" w:lineRule="auto"/>
        <w:ind w:firstLine="708"/>
        <w:jc w:val="both"/>
        <w:rPr>
          <w:sz w:val="24"/>
          <w:szCs w:val="24"/>
        </w:rPr>
      </w:pPr>
      <w:r w:rsidRPr="00E676F4">
        <w:rPr>
          <w:sz w:val="24"/>
          <w:szCs w:val="24"/>
        </w:rPr>
        <w:t>Основные информационные процессы и потоки в организации, включая описание информации ограниченного доступа: Рисунок 1</w:t>
      </w:r>
    </w:p>
    <w:p w14:paraId="1A607613" w14:textId="5D4D87C6" w:rsidR="003B1FFB" w:rsidRDefault="002A27EA" w:rsidP="004D4CB6">
      <w:pPr>
        <w:pStyle w:val="a0"/>
      </w:pPr>
      <w:r w:rsidRPr="002A27EA">
        <w:drawing>
          <wp:inline distT="0" distB="0" distL="0" distR="0" wp14:anchorId="025E8BE7" wp14:editId="63835538">
            <wp:extent cx="5942330" cy="4258945"/>
            <wp:effectExtent l="0" t="0" r="1270" b="8255"/>
            <wp:docPr id="1298619659" name="Рисунок 1" descr="Изображение выглядит как текст, диаграмма, снимок экрана, План&#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619659" name="Рисунок 1" descr="Изображение выглядит как текст, диаграмма, снимок экрана, План&#10;&#10;Автоматически созданное описание"/>
                    <pic:cNvPicPr/>
                  </pic:nvPicPr>
                  <pic:blipFill>
                    <a:blip r:embed="rId13"/>
                    <a:stretch>
                      <a:fillRect/>
                    </a:stretch>
                  </pic:blipFill>
                  <pic:spPr>
                    <a:xfrm>
                      <a:off x="0" y="0"/>
                      <a:ext cx="5942330" cy="4258945"/>
                    </a:xfrm>
                    <a:prstGeom prst="rect">
                      <a:avLst/>
                    </a:prstGeom>
                  </pic:spPr>
                </pic:pic>
              </a:graphicData>
            </a:graphic>
          </wp:inline>
        </w:drawing>
      </w:r>
    </w:p>
    <w:p w14:paraId="548D80A9" w14:textId="4F60CCB3" w:rsidR="004D4CB6" w:rsidRPr="004D4CB6" w:rsidRDefault="004D4CB6" w:rsidP="004D4CB6">
      <w:pPr>
        <w:pStyle w:val="a"/>
      </w:pPr>
      <w:r w:rsidRPr="00E676F4">
        <w:rPr>
          <w:szCs w:val="24"/>
        </w:rPr>
        <w:t>Основные информационные процессы и потоки в организации</w:t>
      </w:r>
    </w:p>
    <w:p w14:paraId="2DACCB86" w14:textId="1C66DF8C" w:rsidR="00704AED" w:rsidRDefault="002216FE" w:rsidP="00592A2C">
      <w:pPr>
        <w:pStyle w:val="TableParagraph"/>
        <w:spacing w:line="360" w:lineRule="auto"/>
        <w:ind w:right="119" w:firstLine="709"/>
        <w:jc w:val="both"/>
        <w:rPr>
          <w:sz w:val="24"/>
          <w:szCs w:val="24"/>
        </w:rPr>
      </w:pPr>
      <w:r>
        <w:rPr>
          <w:sz w:val="24"/>
          <w:szCs w:val="24"/>
        </w:rPr>
        <w:br w:type="page"/>
      </w:r>
    </w:p>
    <w:p w14:paraId="5F6A6E86" w14:textId="6A2B8920" w:rsidR="00B95AAF" w:rsidRDefault="00886D3C" w:rsidP="00EA0DB8">
      <w:pPr>
        <w:pStyle w:val="Heading1"/>
        <w:spacing w:before="260" w:after="260" w:line="360" w:lineRule="auto"/>
        <w:ind w:left="709" w:right="567"/>
        <w:jc w:val="both"/>
      </w:pPr>
      <w:bookmarkStart w:id="15" w:name="_Toc149353634"/>
      <w:bookmarkStart w:id="16" w:name="_Toc149353970"/>
      <w:bookmarkStart w:id="17" w:name="_Toc149354334"/>
      <w:bookmarkStart w:id="18" w:name="_Toc153881708"/>
      <w:r>
        <w:lastRenderedPageBreak/>
        <w:t>2</w:t>
      </w:r>
      <w:r w:rsidR="00DF7EF0" w:rsidRPr="00A07400">
        <w:t xml:space="preserve">. </w:t>
      </w:r>
      <w:bookmarkEnd w:id="15"/>
      <w:bookmarkEnd w:id="16"/>
      <w:bookmarkEnd w:id="17"/>
      <w:r w:rsidR="004D4CB6">
        <w:t>Обоснование защиты информации</w:t>
      </w:r>
      <w:bookmarkEnd w:id="18"/>
    </w:p>
    <w:p w14:paraId="4A8F2ABA" w14:textId="2FA9184E" w:rsidR="003922A8" w:rsidRDefault="00385D71" w:rsidP="003922A8">
      <w:pPr>
        <w:tabs>
          <w:tab w:val="left" w:pos="-5"/>
        </w:tabs>
        <w:spacing w:line="360" w:lineRule="auto"/>
        <w:ind w:right="121" w:firstLine="708"/>
        <w:jc w:val="both"/>
        <w:rPr>
          <w:sz w:val="24"/>
          <w:szCs w:val="24"/>
        </w:rPr>
      </w:pPr>
      <w:r>
        <w:rPr>
          <w:sz w:val="24"/>
          <w:szCs w:val="24"/>
        </w:rPr>
        <w:t>Для обоснования защиты информации</w:t>
      </w:r>
      <w:r w:rsidR="003922A8">
        <w:rPr>
          <w:sz w:val="24"/>
          <w:szCs w:val="24"/>
        </w:rPr>
        <w:t xml:space="preserve"> мы проведём анализ существующих </w:t>
      </w:r>
      <w:r>
        <w:rPr>
          <w:sz w:val="24"/>
          <w:szCs w:val="24"/>
        </w:rPr>
        <w:t xml:space="preserve">РПД. Так как наше предприятие работает с государственной тайной, то рассмотрим документы, которые относятся к </w:t>
      </w:r>
      <w:proofErr w:type="spellStart"/>
      <w:r>
        <w:rPr>
          <w:sz w:val="24"/>
          <w:szCs w:val="24"/>
        </w:rPr>
        <w:t>гос</w:t>
      </w:r>
      <w:proofErr w:type="spellEnd"/>
      <w:r>
        <w:rPr>
          <w:sz w:val="24"/>
          <w:szCs w:val="24"/>
        </w:rPr>
        <w:t xml:space="preserve"> тайне.</w:t>
      </w:r>
    </w:p>
    <w:p w14:paraId="63C28D23" w14:textId="3390AF34" w:rsidR="00385D71" w:rsidRPr="00385D71" w:rsidRDefault="00385D71" w:rsidP="00385D71">
      <w:pPr>
        <w:tabs>
          <w:tab w:val="left" w:pos="-5"/>
        </w:tabs>
        <w:spacing w:line="360" w:lineRule="auto"/>
        <w:ind w:right="121" w:firstLine="708"/>
        <w:jc w:val="both"/>
        <w:rPr>
          <w:b/>
          <w:bCs/>
          <w:sz w:val="24"/>
          <w:szCs w:val="24"/>
        </w:rPr>
      </w:pPr>
      <w:r w:rsidRPr="00385D71">
        <w:rPr>
          <w:b/>
          <w:bCs/>
          <w:sz w:val="24"/>
          <w:szCs w:val="24"/>
        </w:rPr>
        <w:t xml:space="preserve">1.Законы Российской Федерации: </w:t>
      </w:r>
    </w:p>
    <w:p w14:paraId="39AD7512" w14:textId="6D2511F4" w:rsidR="00385D71" w:rsidRPr="00297D87" w:rsidRDefault="00385D71" w:rsidP="00385D71">
      <w:pPr>
        <w:tabs>
          <w:tab w:val="left" w:pos="-5"/>
        </w:tabs>
        <w:spacing w:line="360" w:lineRule="auto"/>
        <w:ind w:right="121" w:firstLine="708"/>
        <w:jc w:val="both"/>
        <w:rPr>
          <w:b/>
          <w:bCs/>
          <w:sz w:val="24"/>
          <w:szCs w:val="24"/>
        </w:rPr>
      </w:pPr>
      <w:r w:rsidRPr="00297D87">
        <w:rPr>
          <w:b/>
          <w:bCs/>
          <w:sz w:val="24"/>
          <w:szCs w:val="24"/>
        </w:rPr>
        <w:t xml:space="preserve">«О государственной тайне» от 21 июля 1993 г. </w:t>
      </w:r>
      <w:r w:rsidRPr="00297D87">
        <w:rPr>
          <w:b/>
          <w:bCs/>
          <w:sz w:val="24"/>
          <w:szCs w:val="24"/>
          <w:lang w:val="en-US"/>
        </w:rPr>
        <w:t>N</w:t>
      </w:r>
      <w:r w:rsidRPr="00297D87">
        <w:rPr>
          <w:b/>
          <w:bCs/>
          <w:sz w:val="24"/>
          <w:szCs w:val="24"/>
        </w:rPr>
        <w:t xml:space="preserve"> 5485–1 (последняя редакция). </w:t>
      </w:r>
    </w:p>
    <w:p w14:paraId="23FAAB94" w14:textId="0BDD7DAE" w:rsidR="00C876B6" w:rsidRPr="00C876B6" w:rsidRDefault="00385D71" w:rsidP="00C876B6">
      <w:pPr>
        <w:tabs>
          <w:tab w:val="left" w:pos="-5"/>
        </w:tabs>
        <w:spacing w:line="360" w:lineRule="auto"/>
        <w:ind w:right="121" w:firstLine="708"/>
        <w:jc w:val="both"/>
        <w:rPr>
          <w:sz w:val="24"/>
          <w:szCs w:val="24"/>
        </w:rPr>
      </w:pPr>
      <w:r w:rsidRPr="00385D71">
        <w:rPr>
          <w:sz w:val="24"/>
          <w:szCs w:val="24"/>
        </w:rPr>
        <w:t>Настоящий Закон регулирует отношения, возникающие в связи с отнесением сведений к государственной тайне, их засекречиванием или рассекречиванием и защитой в интересах обеспечения безопасности Российской Федерации.</w:t>
      </w:r>
    </w:p>
    <w:p w14:paraId="594C466A" w14:textId="629511EC" w:rsidR="00385D71" w:rsidRDefault="00C876B6" w:rsidP="00C876B6">
      <w:pPr>
        <w:tabs>
          <w:tab w:val="left" w:pos="-5"/>
        </w:tabs>
        <w:spacing w:line="360" w:lineRule="auto"/>
        <w:ind w:right="121" w:firstLine="708"/>
        <w:jc w:val="both"/>
        <w:rPr>
          <w:sz w:val="24"/>
          <w:szCs w:val="24"/>
        </w:rPr>
      </w:pPr>
      <w:r w:rsidRPr="00C876B6">
        <w:rPr>
          <w:sz w:val="24"/>
          <w:szCs w:val="24"/>
        </w:rPr>
        <w:t>Государственную тайну составляют:</w:t>
      </w:r>
    </w:p>
    <w:p w14:paraId="50BA9CAA" w14:textId="4AAAFB55" w:rsidR="00C876B6" w:rsidRDefault="00C876B6">
      <w:pPr>
        <w:pStyle w:val="ListParagraph"/>
        <w:numPr>
          <w:ilvl w:val="0"/>
          <w:numId w:val="5"/>
        </w:numPr>
        <w:tabs>
          <w:tab w:val="left" w:pos="-5"/>
        </w:tabs>
        <w:spacing w:line="360" w:lineRule="auto"/>
        <w:ind w:right="121"/>
        <w:jc w:val="both"/>
        <w:rPr>
          <w:sz w:val="24"/>
          <w:szCs w:val="24"/>
        </w:rPr>
      </w:pPr>
      <w:r w:rsidRPr="00C876B6">
        <w:rPr>
          <w:sz w:val="24"/>
          <w:szCs w:val="24"/>
        </w:rPr>
        <w:t>сведения в военной области:</w:t>
      </w:r>
    </w:p>
    <w:p w14:paraId="6395EF5D" w14:textId="13F56EA9" w:rsidR="00C876B6" w:rsidRDefault="00C876B6" w:rsidP="00C876B6">
      <w:pPr>
        <w:pStyle w:val="Ma"/>
      </w:pPr>
      <w:r w:rsidRPr="00C876B6">
        <w:t>о содержании стратегических и оперативных планов, документов боевого управления по подготовке и проведению операций, стратегическому, оперативному и мобилизационному развертыванию Вооруженных Сил Российской Федерации, других войск, воинских формирований и органов, предусмотренных Федеральным законом "Об обороне", об их боевой и мобилизационной готовности, о создании и об использовании мобилизационных ресурсов;</w:t>
      </w:r>
    </w:p>
    <w:p w14:paraId="0BD773AE" w14:textId="194C27A0" w:rsidR="00C876B6" w:rsidRDefault="00C876B6" w:rsidP="00C876B6">
      <w:pPr>
        <w:pStyle w:val="Ma"/>
      </w:pPr>
      <w:r w:rsidRPr="00C876B6">
        <w:t>о планах строительства Вооруженных Сил Российской Федерации, других войск Российской Федерации, о направлениях развития вооружения и военной техники, о содержании и результатах выполнения целевых программ, научно-исследовательских и опытно-конструкторских работ по созданию и модернизации образцов вооружения и военной техники;</w:t>
      </w:r>
    </w:p>
    <w:p w14:paraId="1D7EB1C3" w14:textId="6E249852" w:rsidR="00C876B6" w:rsidRDefault="00C876B6" w:rsidP="00C876B6">
      <w:pPr>
        <w:pStyle w:val="Ma"/>
      </w:pPr>
      <w:r w:rsidRPr="00C876B6">
        <w:t>о тактико-технических характеристиках и возможностях боевого применения образцов вооружения и военной техники, о свойствах, рецептурах или технологиях производства новых видов ракетного топлива или взрывчатых веществ военного назначения;</w:t>
      </w:r>
    </w:p>
    <w:p w14:paraId="19DB6E3B" w14:textId="1C3D8412" w:rsidR="00C876B6" w:rsidRDefault="00C876B6" w:rsidP="00C876B6">
      <w:pPr>
        <w:pStyle w:val="Ma"/>
      </w:pPr>
      <w:r w:rsidRPr="00C876B6">
        <w:t>о дислокации, назначении, степени готовности, защищенности режимных и особо важных объектов, об их проектировании, строительстве и эксплуатации, а также об отводе земель, недр и акваторий для этих объектов;</w:t>
      </w:r>
    </w:p>
    <w:p w14:paraId="4FA62DCB" w14:textId="230342BA" w:rsidR="00C876B6" w:rsidRDefault="00C876B6" w:rsidP="00C876B6">
      <w:pPr>
        <w:pStyle w:val="Ma"/>
      </w:pPr>
      <w:r w:rsidRPr="00C876B6">
        <w:t>о дислокации, действительных наименованиях, об организационной структуре, о вооружении, численности войск и состоянии их боевого обеспечения, а также о военно-политической и (или) оперативной обстановке;</w:t>
      </w:r>
    </w:p>
    <w:p w14:paraId="255C2F33" w14:textId="04823F71" w:rsidR="00C876B6" w:rsidRDefault="00C876B6">
      <w:pPr>
        <w:pStyle w:val="Ma"/>
        <w:numPr>
          <w:ilvl w:val="0"/>
          <w:numId w:val="5"/>
        </w:numPr>
      </w:pPr>
      <w:r w:rsidRPr="00C876B6">
        <w:t>сведения в области экономики, науки и техники:</w:t>
      </w:r>
    </w:p>
    <w:p w14:paraId="0EEDFB43" w14:textId="61AD562F" w:rsidR="00C876B6" w:rsidRDefault="00C876B6" w:rsidP="00C876B6">
      <w:pPr>
        <w:pStyle w:val="Ma"/>
      </w:pPr>
      <w:r w:rsidRPr="00C876B6">
        <w:lastRenderedPageBreak/>
        <w:t>о содержании планов подготовки Российской Федерации и ее отдельных регионов к возможным военным действиям, о мобилизационных мощностях промышленности по изготовлению и ремонту вооружения и военной техники, об объемах производства, поставок, о запасах стратегических видов сырья и материалов, а также о размещении, фактических размерах и об использовании государственных материальных резервов;</w:t>
      </w:r>
    </w:p>
    <w:p w14:paraId="3DA68554" w14:textId="62223348" w:rsidR="00C876B6" w:rsidRDefault="00C876B6" w:rsidP="00C876B6">
      <w:pPr>
        <w:pStyle w:val="Ma"/>
      </w:pPr>
      <w:r w:rsidRPr="00C876B6">
        <w:t>об использовании инфраструктуры Российской Федерации в целях обеспечения обороноспособности и безопасности государства</w:t>
      </w:r>
    </w:p>
    <w:p w14:paraId="4E87C9CA" w14:textId="00F44C7B" w:rsidR="00C876B6" w:rsidRDefault="00C876B6" w:rsidP="00C876B6">
      <w:pPr>
        <w:pStyle w:val="Ma"/>
      </w:pPr>
      <w:r w:rsidRPr="00C876B6">
        <w:t>об объемах, о планах (заданиях) государственного оборонного заказа, о выпуске и поставках (в денежном или натуральном выражении) вооружения, военной техники и другой оборонной продукции, о наличии и наращивании мощностей по их выпуску, о связях предприятий по кооперации, о разработчиках или об изготовителях указанных вооружения, военной техники и другой оборонной продукции;</w:t>
      </w:r>
    </w:p>
    <w:p w14:paraId="62601354" w14:textId="15985AA5" w:rsidR="00C876B6" w:rsidRDefault="00C876B6" w:rsidP="00C876B6">
      <w:pPr>
        <w:pStyle w:val="Ma"/>
      </w:pPr>
      <w:r w:rsidRPr="00C876B6">
        <w:t>о достижениях науки и техники, о научно-исследовательских, об опытно-конструкторских, о проектных работах и технологиях, имеющих важное оборонное или экономическое значение, влияющих на безопасность государства;</w:t>
      </w:r>
    </w:p>
    <w:p w14:paraId="19B7EBC5" w14:textId="658CD220" w:rsidR="00C876B6" w:rsidRPr="00C876B6" w:rsidRDefault="00C876B6" w:rsidP="00C876B6">
      <w:pPr>
        <w:pStyle w:val="Ma"/>
        <w:numPr>
          <w:ilvl w:val="0"/>
          <w:numId w:val="0"/>
        </w:numPr>
        <w:ind w:left="709"/>
        <w:rPr>
          <w:b/>
          <w:bCs/>
        </w:rPr>
      </w:pPr>
      <w:r w:rsidRPr="00C876B6">
        <w:rPr>
          <w:b/>
          <w:bCs/>
        </w:rPr>
        <w:t>Статья 27. Допуск предприятий, учреждений и организаций к проведению работ, связанных с использованием сведений, составляющих государственную тайн</w:t>
      </w:r>
    </w:p>
    <w:p w14:paraId="7329F129" w14:textId="238E2F44" w:rsidR="00C876B6" w:rsidRDefault="00C876B6" w:rsidP="00C876B6">
      <w:pPr>
        <w:pStyle w:val="Ma"/>
        <w:numPr>
          <w:ilvl w:val="0"/>
          <w:numId w:val="0"/>
        </w:numPr>
        <w:ind w:left="709"/>
      </w:pPr>
      <w:r w:rsidRPr="00C876B6">
        <w:t>Допуск предприятий, учреждений и организаций к проведению работ, связанных с использованием сведений, составляющих государственную тайну, созданием средств защиты информации, а также с осуществлением мероприятий и (или) оказанием услуг по защите государственной тайны, осуществляется путем получения ими в порядке, устанавливаемом Правительством Российской Федерации, лицензий на проведение работ со сведениями соответствующей степени секретности.</w:t>
      </w:r>
    </w:p>
    <w:p w14:paraId="4D89A643" w14:textId="34A8522D" w:rsidR="00C876B6" w:rsidRDefault="00C876B6" w:rsidP="00C876B6">
      <w:pPr>
        <w:pStyle w:val="Ma"/>
        <w:numPr>
          <w:ilvl w:val="0"/>
          <w:numId w:val="0"/>
        </w:numPr>
        <w:ind w:left="709"/>
      </w:pPr>
      <w:r w:rsidRPr="00C876B6">
        <w:t>Лицензия на проведение указанных работ выдается на основании результатов специальной экспертизы предприятия, учреждения и организации и государственной аттестации их руководителей, ответственных за защиту сведений, составляющих государственную тайну, расходы по проведению которых относятся на счет предприятия, учреждения, организации, получающих лицензию.</w:t>
      </w:r>
    </w:p>
    <w:p w14:paraId="2318CCC3" w14:textId="06D6DC18" w:rsidR="00C876B6" w:rsidRDefault="00C876B6" w:rsidP="00C876B6">
      <w:pPr>
        <w:pStyle w:val="Ma"/>
        <w:numPr>
          <w:ilvl w:val="0"/>
          <w:numId w:val="0"/>
        </w:numPr>
        <w:ind w:left="709"/>
        <w:rPr>
          <w:b/>
          <w:bCs/>
        </w:rPr>
      </w:pPr>
      <w:r w:rsidRPr="00C876B6">
        <w:rPr>
          <w:b/>
          <w:bCs/>
        </w:rPr>
        <w:t>Статья 30. Контроль за обеспечением защиты государственной тайны</w:t>
      </w:r>
    </w:p>
    <w:p w14:paraId="7DE54DA7" w14:textId="67512BCC" w:rsidR="00C876B6" w:rsidRPr="00C876B6" w:rsidRDefault="00C876B6" w:rsidP="00C876B6">
      <w:pPr>
        <w:pStyle w:val="Ma"/>
        <w:numPr>
          <w:ilvl w:val="0"/>
          <w:numId w:val="0"/>
        </w:numPr>
        <w:ind w:left="709"/>
      </w:pPr>
      <w:r w:rsidRPr="00C876B6">
        <w:t xml:space="preserve">Контроль за обеспечением защиты государственной тайны осуществляют Президент Российской Федерации, Правительство Российской Федерации в пределах </w:t>
      </w:r>
      <w:r w:rsidRPr="00C876B6">
        <w:lastRenderedPageBreak/>
        <w:t>полномочий, определяемых Конституцией Российской Федерации, федеральными конституционными законами и федеральными законами.</w:t>
      </w:r>
    </w:p>
    <w:p w14:paraId="1158E91C" w14:textId="540543C8" w:rsidR="00385D71" w:rsidRPr="00203D97" w:rsidRDefault="00385D71" w:rsidP="00203D97">
      <w:pPr>
        <w:tabs>
          <w:tab w:val="left" w:pos="-5"/>
        </w:tabs>
        <w:spacing w:line="360" w:lineRule="auto"/>
        <w:ind w:right="121" w:firstLine="708"/>
        <w:jc w:val="both"/>
        <w:rPr>
          <w:b/>
          <w:bCs/>
          <w:sz w:val="24"/>
          <w:szCs w:val="24"/>
        </w:rPr>
      </w:pPr>
      <w:r w:rsidRPr="00385D71">
        <w:rPr>
          <w:b/>
          <w:bCs/>
          <w:sz w:val="24"/>
          <w:szCs w:val="24"/>
        </w:rPr>
        <w:t xml:space="preserve">2.Указы Президента Российской Федерации: </w:t>
      </w:r>
      <w:r w:rsidRPr="00385D71">
        <w:rPr>
          <w:sz w:val="24"/>
          <w:szCs w:val="24"/>
        </w:rPr>
        <w:t xml:space="preserve"> </w:t>
      </w:r>
    </w:p>
    <w:p w14:paraId="0DF68E94" w14:textId="77777777" w:rsidR="00385D71" w:rsidRPr="00297D87" w:rsidRDefault="00385D71" w:rsidP="00385D71">
      <w:pPr>
        <w:tabs>
          <w:tab w:val="left" w:pos="-5"/>
        </w:tabs>
        <w:spacing w:line="360" w:lineRule="auto"/>
        <w:ind w:right="121" w:firstLine="708"/>
        <w:jc w:val="both"/>
        <w:rPr>
          <w:b/>
          <w:bCs/>
          <w:sz w:val="24"/>
          <w:szCs w:val="24"/>
        </w:rPr>
      </w:pPr>
      <w:r w:rsidRPr="00297D87">
        <w:rPr>
          <w:b/>
          <w:bCs/>
          <w:sz w:val="24"/>
          <w:szCs w:val="24"/>
        </w:rPr>
        <w:t xml:space="preserve">«Об утверждении перечня сведений, отнесенных к государственной тайне» от 30 ноября 1995 г. №1203. </w:t>
      </w:r>
    </w:p>
    <w:p w14:paraId="5B38F2B4" w14:textId="0E549E77" w:rsidR="00203D97" w:rsidRPr="00203D97" w:rsidRDefault="00203D97" w:rsidP="00203D97">
      <w:pPr>
        <w:tabs>
          <w:tab w:val="left" w:pos="-5"/>
        </w:tabs>
        <w:spacing w:line="360" w:lineRule="auto"/>
        <w:ind w:right="121" w:firstLine="708"/>
        <w:jc w:val="both"/>
        <w:rPr>
          <w:sz w:val="24"/>
          <w:szCs w:val="24"/>
        </w:rPr>
      </w:pPr>
      <w:r w:rsidRPr="00203D97">
        <w:rPr>
          <w:sz w:val="24"/>
          <w:szCs w:val="24"/>
        </w:rPr>
        <w:t>В соответствии со статьей 4 Закона Российской Федерации "О государственной тайне" постановляю:</w:t>
      </w:r>
    </w:p>
    <w:p w14:paraId="1B2547C3" w14:textId="5F4FE68A" w:rsidR="00203D97" w:rsidRPr="00203D97" w:rsidRDefault="00203D97" w:rsidP="00203D97">
      <w:pPr>
        <w:tabs>
          <w:tab w:val="left" w:pos="-5"/>
        </w:tabs>
        <w:spacing w:line="360" w:lineRule="auto"/>
        <w:ind w:right="121" w:firstLine="708"/>
        <w:jc w:val="both"/>
        <w:rPr>
          <w:sz w:val="24"/>
          <w:szCs w:val="24"/>
        </w:rPr>
      </w:pPr>
      <w:r w:rsidRPr="00203D97">
        <w:rPr>
          <w:sz w:val="24"/>
          <w:szCs w:val="24"/>
        </w:rPr>
        <w:t>1. Утвердить прилагаемый перечень сведений, отнесенных к государственной тайне.</w:t>
      </w:r>
    </w:p>
    <w:p w14:paraId="290FCF3B" w14:textId="003EC675" w:rsidR="00203D97" w:rsidRDefault="00203D97" w:rsidP="00203D97">
      <w:pPr>
        <w:tabs>
          <w:tab w:val="left" w:pos="-5"/>
        </w:tabs>
        <w:spacing w:line="360" w:lineRule="auto"/>
        <w:ind w:right="121" w:firstLine="708"/>
        <w:jc w:val="both"/>
        <w:rPr>
          <w:sz w:val="24"/>
          <w:szCs w:val="24"/>
        </w:rPr>
      </w:pPr>
      <w:r w:rsidRPr="00203D97">
        <w:rPr>
          <w:sz w:val="24"/>
          <w:szCs w:val="24"/>
        </w:rPr>
        <w:t>2. Правительству Российской Федерации организовать работу по приведению действующих нормативных актов в соответствие с перечнем сведений, отнесенных к государственной тайне.</w:t>
      </w:r>
    </w:p>
    <w:p w14:paraId="5CE283E7" w14:textId="01E75626" w:rsidR="00203D97" w:rsidRPr="00385D71" w:rsidRDefault="00203D97" w:rsidP="00203D97">
      <w:pPr>
        <w:tabs>
          <w:tab w:val="left" w:pos="-5"/>
        </w:tabs>
        <w:spacing w:line="360" w:lineRule="auto"/>
        <w:ind w:right="121" w:firstLine="708"/>
        <w:jc w:val="both"/>
        <w:rPr>
          <w:sz w:val="24"/>
          <w:szCs w:val="24"/>
        </w:rPr>
      </w:pPr>
      <w:r w:rsidRPr="00203D97">
        <w:rPr>
          <w:sz w:val="24"/>
          <w:szCs w:val="24"/>
        </w:rPr>
        <w:t>3. Настоящий Указ вступает в силу со дня его подписания.</w:t>
      </w:r>
    </w:p>
    <w:p w14:paraId="46F3809A" w14:textId="77777777" w:rsidR="00297D87" w:rsidRPr="00297D87" w:rsidRDefault="00385D71" w:rsidP="00385D71">
      <w:pPr>
        <w:tabs>
          <w:tab w:val="left" w:pos="-5"/>
        </w:tabs>
        <w:spacing w:line="360" w:lineRule="auto"/>
        <w:ind w:right="121" w:firstLine="708"/>
        <w:jc w:val="both"/>
        <w:rPr>
          <w:b/>
          <w:bCs/>
          <w:sz w:val="24"/>
          <w:szCs w:val="24"/>
        </w:rPr>
      </w:pPr>
      <w:r w:rsidRPr="00297D87">
        <w:rPr>
          <w:b/>
          <w:bCs/>
          <w:sz w:val="24"/>
          <w:szCs w:val="24"/>
        </w:rPr>
        <w:t xml:space="preserve">«О межведомственной комиссии по защите государственной тайны» от 8 ноября 1995 г. №1108. </w:t>
      </w:r>
    </w:p>
    <w:p w14:paraId="3E2BCE21" w14:textId="6D431F11" w:rsidR="00297D87" w:rsidRPr="00297D87" w:rsidRDefault="00297D87" w:rsidP="00297D87">
      <w:pPr>
        <w:tabs>
          <w:tab w:val="left" w:pos="-5"/>
        </w:tabs>
        <w:spacing w:line="360" w:lineRule="auto"/>
        <w:ind w:right="121" w:firstLine="708"/>
        <w:jc w:val="both"/>
        <w:rPr>
          <w:sz w:val="24"/>
          <w:szCs w:val="24"/>
        </w:rPr>
      </w:pPr>
      <w:r w:rsidRPr="00297D87">
        <w:rPr>
          <w:sz w:val="24"/>
          <w:szCs w:val="24"/>
        </w:rPr>
        <w:t>В соответствии с Законом Российской Федерации "О государственной тайне" постановляю:</w:t>
      </w:r>
    </w:p>
    <w:p w14:paraId="45B9B957" w14:textId="318F9B3C" w:rsidR="00297D87" w:rsidRDefault="00297D87" w:rsidP="00297D87">
      <w:pPr>
        <w:tabs>
          <w:tab w:val="left" w:pos="-5"/>
        </w:tabs>
        <w:spacing w:line="360" w:lineRule="auto"/>
        <w:ind w:right="121" w:firstLine="708"/>
        <w:jc w:val="both"/>
        <w:rPr>
          <w:sz w:val="24"/>
          <w:szCs w:val="24"/>
        </w:rPr>
      </w:pPr>
      <w:r w:rsidRPr="00297D87">
        <w:rPr>
          <w:sz w:val="24"/>
          <w:szCs w:val="24"/>
        </w:rPr>
        <w:t>1. Образовать Межведомственную комиссию по защите государственной тайн</w:t>
      </w:r>
    </w:p>
    <w:p w14:paraId="5B9409C3" w14:textId="77777777" w:rsidR="00385D71" w:rsidRPr="00297D87" w:rsidRDefault="00385D71" w:rsidP="00385D71">
      <w:pPr>
        <w:tabs>
          <w:tab w:val="left" w:pos="-5"/>
        </w:tabs>
        <w:spacing w:line="360" w:lineRule="auto"/>
        <w:ind w:right="121" w:firstLine="708"/>
        <w:jc w:val="both"/>
        <w:rPr>
          <w:b/>
          <w:bCs/>
          <w:sz w:val="24"/>
          <w:szCs w:val="24"/>
        </w:rPr>
      </w:pPr>
      <w:r w:rsidRPr="00297D87">
        <w:rPr>
          <w:b/>
          <w:bCs/>
          <w:sz w:val="24"/>
          <w:szCs w:val="24"/>
        </w:rPr>
        <w:t>«Об утверждении перечня сведений конфиденциального характера» от 6 марта 1997 г. №188.</w:t>
      </w:r>
    </w:p>
    <w:p w14:paraId="67FE8EC6" w14:textId="2E3C26BE" w:rsidR="00297D87" w:rsidRPr="00297D87" w:rsidRDefault="00297D87" w:rsidP="00297D87">
      <w:pPr>
        <w:tabs>
          <w:tab w:val="left" w:pos="-5"/>
        </w:tabs>
        <w:spacing w:line="360" w:lineRule="auto"/>
        <w:ind w:right="121" w:firstLine="708"/>
        <w:jc w:val="both"/>
        <w:rPr>
          <w:sz w:val="24"/>
          <w:szCs w:val="24"/>
        </w:rPr>
      </w:pPr>
      <w:r w:rsidRPr="00297D87">
        <w:rPr>
          <w:sz w:val="24"/>
          <w:szCs w:val="24"/>
        </w:rPr>
        <w:t>В целях дальнейшего совершенствования порядка опубликования и вступления в силу актов Президента Российской Федерации, Правительства Российской Федерации и нормативных правовых актов федеральных органов исполнительной власти постановляю:</w:t>
      </w:r>
    </w:p>
    <w:p w14:paraId="2B872AE9" w14:textId="2BB8224A" w:rsidR="00297D87" w:rsidRPr="00385D71" w:rsidRDefault="00297D87" w:rsidP="00297D87">
      <w:pPr>
        <w:tabs>
          <w:tab w:val="left" w:pos="-5"/>
        </w:tabs>
        <w:spacing w:line="360" w:lineRule="auto"/>
        <w:ind w:right="121" w:firstLine="708"/>
        <w:jc w:val="both"/>
        <w:rPr>
          <w:sz w:val="24"/>
          <w:szCs w:val="24"/>
        </w:rPr>
      </w:pPr>
      <w:r w:rsidRPr="00297D87">
        <w:rPr>
          <w:sz w:val="24"/>
          <w:szCs w:val="24"/>
        </w:rPr>
        <w:t>Утвердить прилагаемый перечень сведений конфиденциального характера.</w:t>
      </w:r>
    </w:p>
    <w:p w14:paraId="59477713" w14:textId="5FCA1E3E" w:rsidR="00385D71" w:rsidRPr="00385D71" w:rsidRDefault="00385D71" w:rsidP="00385D71">
      <w:pPr>
        <w:tabs>
          <w:tab w:val="left" w:pos="-5"/>
        </w:tabs>
        <w:spacing w:line="360" w:lineRule="auto"/>
        <w:ind w:right="121" w:firstLine="708"/>
        <w:jc w:val="both"/>
        <w:rPr>
          <w:b/>
          <w:bCs/>
          <w:sz w:val="24"/>
          <w:szCs w:val="24"/>
        </w:rPr>
      </w:pPr>
      <w:r w:rsidRPr="00385D71">
        <w:rPr>
          <w:b/>
          <w:bCs/>
          <w:sz w:val="24"/>
          <w:szCs w:val="24"/>
        </w:rPr>
        <w:t xml:space="preserve">3.Постановления Правительства Российской Федерации: </w:t>
      </w:r>
    </w:p>
    <w:p w14:paraId="68A52AAD" w14:textId="77777777" w:rsidR="00385D71" w:rsidRPr="00612FC9" w:rsidRDefault="00385D71" w:rsidP="00385D71">
      <w:pPr>
        <w:tabs>
          <w:tab w:val="left" w:pos="-5"/>
        </w:tabs>
        <w:spacing w:line="360" w:lineRule="auto"/>
        <w:ind w:right="121" w:firstLine="708"/>
        <w:jc w:val="both"/>
        <w:rPr>
          <w:b/>
          <w:bCs/>
          <w:sz w:val="24"/>
          <w:szCs w:val="24"/>
        </w:rPr>
      </w:pPr>
      <w:r w:rsidRPr="00612FC9">
        <w:rPr>
          <w:b/>
          <w:bCs/>
          <w:sz w:val="24"/>
          <w:szCs w:val="24"/>
        </w:rPr>
        <w:t xml:space="preserve">Положение о государственной системе защиты информации в Российской Федерации от иностранной технической разведки и от ее утечки по техническим каналам Постановление Совета Министров – Правительства Российской Федерации от 15 сентября 1993 г. №921-51. </w:t>
      </w:r>
    </w:p>
    <w:p w14:paraId="7ED57A09" w14:textId="3E7B6BC1" w:rsidR="00612FC9" w:rsidRPr="00612FC9" w:rsidRDefault="00612FC9" w:rsidP="00612FC9">
      <w:pPr>
        <w:tabs>
          <w:tab w:val="left" w:pos="-5"/>
        </w:tabs>
        <w:spacing w:line="360" w:lineRule="auto"/>
        <w:ind w:right="121" w:firstLine="708"/>
        <w:jc w:val="both"/>
        <w:rPr>
          <w:sz w:val="24"/>
          <w:szCs w:val="24"/>
        </w:rPr>
      </w:pPr>
      <w:r w:rsidRPr="00612FC9">
        <w:rPr>
          <w:sz w:val="24"/>
          <w:szCs w:val="24"/>
        </w:rPr>
        <w:t>Настоящее Положение является документом, обязательным для выполнения при проведении работ по защите информации, содержащей сведения, составляющие государственную или служебную тайну.</w:t>
      </w:r>
    </w:p>
    <w:p w14:paraId="5EB7A913" w14:textId="77777777" w:rsidR="00612FC9" w:rsidRPr="00612FC9" w:rsidRDefault="00612FC9" w:rsidP="00612FC9">
      <w:pPr>
        <w:tabs>
          <w:tab w:val="left" w:pos="-5"/>
        </w:tabs>
        <w:spacing w:line="360" w:lineRule="auto"/>
        <w:ind w:right="121" w:firstLine="708"/>
        <w:jc w:val="both"/>
        <w:rPr>
          <w:sz w:val="24"/>
          <w:szCs w:val="24"/>
        </w:rPr>
      </w:pPr>
      <w:r w:rsidRPr="00612FC9">
        <w:rPr>
          <w:sz w:val="24"/>
          <w:szCs w:val="24"/>
        </w:rPr>
        <w:t>Работы по защите информации в органах государственной власти и на предприятиях проводятся на основе актов законодательства РФ.</w:t>
      </w:r>
    </w:p>
    <w:p w14:paraId="46DE16D8" w14:textId="77777777" w:rsidR="00612FC9" w:rsidRPr="00612FC9" w:rsidRDefault="00612FC9" w:rsidP="00612FC9">
      <w:pPr>
        <w:tabs>
          <w:tab w:val="left" w:pos="-5"/>
        </w:tabs>
        <w:spacing w:line="360" w:lineRule="auto"/>
        <w:ind w:right="121" w:firstLine="708"/>
        <w:jc w:val="both"/>
        <w:rPr>
          <w:sz w:val="24"/>
          <w:szCs w:val="24"/>
        </w:rPr>
      </w:pPr>
    </w:p>
    <w:p w14:paraId="3331805E" w14:textId="1FE18FAD" w:rsidR="00612FC9" w:rsidRPr="00612FC9" w:rsidRDefault="00612FC9" w:rsidP="00612FC9">
      <w:pPr>
        <w:tabs>
          <w:tab w:val="left" w:pos="-5"/>
        </w:tabs>
        <w:spacing w:line="360" w:lineRule="auto"/>
        <w:ind w:right="121" w:firstLine="708"/>
        <w:jc w:val="both"/>
        <w:rPr>
          <w:sz w:val="24"/>
          <w:szCs w:val="24"/>
        </w:rPr>
      </w:pPr>
      <w:r w:rsidRPr="00612FC9">
        <w:rPr>
          <w:sz w:val="24"/>
          <w:szCs w:val="24"/>
        </w:rPr>
        <w:lastRenderedPageBreak/>
        <w:t>Защита осуществляется путем выполнения комплекса мероприятий по предотвращению утечки информации по техническим каналам, несанкционированного доступа к ней, предупреждению преднамеренных программно-технических воздействий с целью разрушения (уничтожения) или искажения информации в процессе обработки, передачи и хранения, по противодействию иностранным техническим разведкам, а также путём проведения специальных работ, порядок организации и выполнения которых определяется Правительством РФ</w:t>
      </w:r>
    </w:p>
    <w:p w14:paraId="2E690A63" w14:textId="6FC6F394" w:rsidR="00612FC9" w:rsidRPr="00612FC9" w:rsidRDefault="00612FC9" w:rsidP="00612FC9">
      <w:pPr>
        <w:tabs>
          <w:tab w:val="left" w:pos="-5"/>
        </w:tabs>
        <w:spacing w:line="360" w:lineRule="auto"/>
        <w:ind w:right="121" w:firstLine="708"/>
        <w:jc w:val="both"/>
        <w:rPr>
          <w:sz w:val="24"/>
          <w:szCs w:val="24"/>
        </w:rPr>
      </w:pPr>
      <w:r w:rsidRPr="00612FC9">
        <w:rPr>
          <w:sz w:val="24"/>
          <w:szCs w:val="24"/>
        </w:rPr>
        <w:t>Главными направлениями работ по защите информации являются:</w:t>
      </w:r>
    </w:p>
    <w:p w14:paraId="0EC05507" w14:textId="77777777" w:rsidR="00612FC9" w:rsidRPr="00612FC9" w:rsidRDefault="00612FC9" w:rsidP="00612FC9">
      <w:pPr>
        <w:pStyle w:val="Ma"/>
      </w:pPr>
      <w:r w:rsidRPr="00612FC9">
        <w:t>Обеспечение эффективного управления системой защиты информации</w:t>
      </w:r>
    </w:p>
    <w:p w14:paraId="038AB7F3" w14:textId="77777777" w:rsidR="00612FC9" w:rsidRPr="00612FC9" w:rsidRDefault="00612FC9" w:rsidP="00612FC9">
      <w:pPr>
        <w:pStyle w:val="Ma"/>
      </w:pPr>
      <w:r w:rsidRPr="00612FC9">
        <w:t>Определение сведений, охраняемых от технических средств разведки, и демаскирующих признаков, раскрывающих эти сведения</w:t>
      </w:r>
    </w:p>
    <w:p w14:paraId="7BBFA6E9" w14:textId="77777777" w:rsidR="00612FC9" w:rsidRPr="00612FC9" w:rsidRDefault="00612FC9" w:rsidP="00612FC9">
      <w:pPr>
        <w:pStyle w:val="Ma"/>
      </w:pPr>
      <w:r w:rsidRPr="00612FC9">
        <w:t>Анализ и оценка реальной опасности перехвата информации техническими средствами разведки, несанкционированного доступа, разрушения (уничтожения) или искажения информации путем преднамеренных программно-технических воздействий в процессе ее обработки, передачи и хранения в технических средствах, выявление возможных технически каналов утечки сведений, подлежащих защите</w:t>
      </w:r>
    </w:p>
    <w:p w14:paraId="02733D59" w14:textId="77777777" w:rsidR="00612FC9" w:rsidRPr="00612FC9" w:rsidRDefault="00612FC9" w:rsidP="00612FC9">
      <w:pPr>
        <w:pStyle w:val="Ma"/>
      </w:pPr>
      <w:r w:rsidRPr="00612FC9">
        <w:t>Разработка организационно-технических мероприятий по защите информации и их реализация</w:t>
      </w:r>
    </w:p>
    <w:p w14:paraId="1A0526D2" w14:textId="77777777" w:rsidR="00612FC9" w:rsidRPr="00612FC9" w:rsidRDefault="00612FC9" w:rsidP="00612FC9">
      <w:pPr>
        <w:pStyle w:val="Ma"/>
      </w:pPr>
      <w:r w:rsidRPr="00612FC9">
        <w:t>Организация и проведение контроля состояния защиты информации</w:t>
      </w:r>
    </w:p>
    <w:p w14:paraId="21DB2CE6" w14:textId="0C067BC5" w:rsidR="00612FC9" w:rsidRPr="00612FC9" w:rsidRDefault="00612FC9" w:rsidP="00612FC9">
      <w:pPr>
        <w:tabs>
          <w:tab w:val="left" w:pos="-5"/>
        </w:tabs>
        <w:spacing w:line="360" w:lineRule="auto"/>
        <w:ind w:right="121" w:firstLine="708"/>
        <w:jc w:val="both"/>
        <w:rPr>
          <w:sz w:val="24"/>
          <w:szCs w:val="24"/>
        </w:rPr>
      </w:pPr>
      <w:r w:rsidRPr="00612FC9">
        <w:rPr>
          <w:sz w:val="24"/>
          <w:szCs w:val="24"/>
        </w:rPr>
        <w:t>Основными организационно-техническими мероприятиями по защите информации являются:</w:t>
      </w:r>
    </w:p>
    <w:p w14:paraId="7056497F" w14:textId="77777777" w:rsidR="00612FC9" w:rsidRPr="00612FC9" w:rsidRDefault="00612FC9" w:rsidP="00612FC9">
      <w:pPr>
        <w:pStyle w:val="Ma"/>
      </w:pPr>
      <w:r w:rsidRPr="00612FC9">
        <w:t>Лицензирование деятельности предприятий в области защиты информации</w:t>
      </w:r>
    </w:p>
    <w:p w14:paraId="394E7417" w14:textId="77777777" w:rsidR="00612FC9" w:rsidRPr="00612FC9" w:rsidRDefault="00612FC9" w:rsidP="00612FC9">
      <w:pPr>
        <w:pStyle w:val="Ma"/>
      </w:pPr>
      <w:proofErr w:type="spellStart"/>
      <w:r w:rsidRPr="00612FC9">
        <w:t>Аттестование</w:t>
      </w:r>
      <w:proofErr w:type="spellEnd"/>
      <w:r w:rsidRPr="00612FC9">
        <w:t xml:space="preserve"> объектов по выполнению требований обеспечения защиты информации при проведении работ со сведениями соответствующей степени секретности</w:t>
      </w:r>
    </w:p>
    <w:p w14:paraId="11C86003" w14:textId="77777777" w:rsidR="00612FC9" w:rsidRPr="00612FC9" w:rsidRDefault="00612FC9" w:rsidP="00612FC9">
      <w:pPr>
        <w:pStyle w:val="Ma"/>
      </w:pPr>
      <w:r w:rsidRPr="00612FC9">
        <w:t>Сертификация средств защиты информации и контроля за ее эффективностью, систем и средств информатизации и связи в части защищенности информации от утечки по техническим каналам</w:t>
      </w:r>
    </w:p>
    <w:p w14:paraId="4F181BC5" w14:textId="77777777" w:rsidR="00612FC9" w:rsidRPr="00612FC9" w:rsidRDefault="00612FC9" w:rsidP="00612FC9">
      <w:pPr>
        <w:pStyle w:val="Ma"/>
      </w:pPr>
      <w:r w:rsidRPr="00612FC9">
        <w:t>Введение территориальных, частотных, энергетически, пространственных и временных ограничений в режимах использования технических средств, подлежащих защите</w:t>
      </w:r>
    </w:p>
    <w:p w14:paraId="6AEE35BF" w14:textId="77777777" w:rsidR="00612FC9" w:rsidRPr="00612FC9" w:rsidRDefault="00612FC9" w:rsidP="00612FC9">
      <w:pPr>
        <w:pStyle w:val="Ma"/>
      </w:pPr>
      <w:r w:rsidRPr="00612FC9">
        <w:t>Создание и применение информационных и автоматизированных систем управления в защищенном исполнении</w:t>
      </w:r>
    </w:p>
    <w:p w14:paraId="4F90D0C7" w14:textId="77777777" w:rsidR="00612FC9" w:rsidRPr="00612FC9" w:rsidRDefault="00612FC9" w:rsidP="00612FC9">
      <w:pPr>
        <w:pStyle w:val="Ma"/>
      </w:pPr>
      <w:r w:rsidRPr="00612FC9">
        <w:lastRenderedPageBreak/>
        <w:t>Разработка и внедрение технических решений и элементов защиты информации при проектировании, строительстве (реконструкции) и эксплуатации объектов, систем и средств информатизации и связи</w:t>
      </w:r>
    </w:p>
    <w:p w14:paraId="01A64DD2" w14:textId="77777777" w:rsidR="00612FC9" w:rsidRPr="00612FC9" w:rsidRDefault="00612FC9" w:rsidP="00612FC9">
      <w:pPr>
        <w:pStyle w:val="Ma"/>
      </w:pPr>
      <w:r w:rsidRPr="00612FC9">
        <w:t>Разработка средств защиты информации и контроля за её эффективностью (специального и общего применения) и их использование</w:t>
      </w:r>
    </w:p>
    <w:p w14:paraId="516AE91E" w14:textId="64041780" w:rsidR="00612FC9" w:rsidRPr="00385D71" w:rsidRDefault="00612FC9" w:rsidP="00612FC9">
      <w:pPr>
        <w:pStyle w:val="Ma"/>
      </w:pPr>
      <w:r w:rsidRPr="00612FC9">
        <w:t>Применение специальных методов, технических мер и средств защиты, исключающих перехват информации, передаваемой по каналам связи</w:t>
      </w:r>
    </w:p>
    <w:p w14:paraId="2DDA655D" w14:textId="77777777" w:rsidR="00385D71" w:rsidRPr="00D9351C" w:rsidRDefault="00385D71" w:rsidP="00385D71">
      <w:pPr>
        <w:tabs>
          <w:tab w:val="left" w:pos="-5"/>
        </w:tabs>
        <w:spacing w:line="360" w:lineRule="auto"/>
        <w:ind w:right="121" w:firstLine="708"/>
        <w:jc w:val="both"/>
        <w:rPr>
          <w:b/>
          <w:bCs/>
          <w:sz w:val="24"/>
          <w:szCs w:val="24"/>
        </w:rPr>
      </w:pPr>
      <w:r w:rsidRPr="00D9351C">
        <w:rPr>
          <w:b/>
          <w:bCs/>
          <w:sz w:val="24"/>
          <w:szCs w:val="24"/>
        </w:rPr>
        <w:t xml:space="preserve">«О лицензировании деятельности предприятий, учреждений и организаций по проведению работ, связанных с использованием сведений, составляющих государственную тайну, созданием средств защиты информации, а также с осуществлением мероприятий и (или) оказанием услуг по защите государственной тайны» от 15 апреля 1995 г. №333. </w:t>
      </w:r>
    </w:p>
    <w:p w14:paraId="3094298F" w14:textId="2A12BAF2" w:rsidR="00D9351C" w:rsidRPr="00D9351C" w:rsidRDefault="00D9351C" w:rsidP="00D9351C">
      <w:pPr>
        <w:tabs>
          <w:tab w:val="left" w:pos="-5"/>
        </w:tabs>
        <w:spacing w:line="360" w:lineRule="auto"/>
        <w:ind w:right="121" w:firstLine="708"/>
        <w:jc w:val="both"/>
        <w:rPr>
          <w:sz w:val="24"/>
          <w:szCs w:val="24"/>
        </w:rPr>
      </w:pPr>
      <w:r w:rsidRPr="00D9351C">
        <w:rPr>
          <w:sz w:val="24"/>
          <w:szCs w:val="24"/>
        </w:rPr>
        <w:t>В соответствии с Законом Российской Федерации "О государственной тайне" и в целях установления порядка допуска предприятий, учреждений и организаций к проведению работ, связанных с использованием сведений, составляющих государственную тайну, созданием средств защиты информации, а также с осуществлением мероприятий и (или) оказанием услуг по защите государственной тайны, Правительство Российской Федерации постановляет:</w:t>
      </w:r>
    </w:p>
    <w:p w14:paraId="3AF869D0" w14:textId="3F0B2838" w:rsidR="00D9351C" w:rsidRDefault="00D9351C" w:rsidP="00D9351C">
      <w:pPr>
        <w:tabs>
          <w:tab w:val="left" w:pos="-5"/>
        </w:tabs>
        <w:spacing w:line="360" w:lineRule="auto"/>
        <w:ind w:right="121" w:firstLine="708"/>
        <w:jc w:val="both"/>
        <w:rPr>
          <w:sz w:val="24"/>
          <w:szCs w:val="24"/>
        </w:rPr>
      </w:pPr>
      <w:r w:rsidRPr="00D9351C">
        <w:rPr>
          <w:sz w:val="24"/>
          <w:szCs w:val="24"/>
        </w:rPr>
        <w:t>1. Утвердить Положение о лицензировании деятельности предприятий, учреждений и организаций по проведению работ, связанных с использованием сведений, составляющих государственную тайну, созданием средств защиты информации, а также с осуществлением мероприятий и (или) оказанием услуг по защите государственной тайны (прилагается).</w:t>
      </w:r>
    </w:p>
    <w:p w14:paraId="65B1CF2D" w14:textId="59E04060" w:rsidR="00D9351C" w:rsidRDefault="00D9351C" w:rsidP="00D9351C">
      <w:pPr>
        <w:tabs>
          <w:tab w:val="left" w:pos="-5"/>
        </w:tabs>
        <w:spacing w:line="360" w:lineRule="auto"/>
        <w:ind w:right="121" w:firstLine="708"/>
        <w:jc w:val="both"/>
        <w:rPr>
          <w:sz w:val="24"/>
          <w:szCs w:val="24"/>
        </w:rPr>
      </w:pPr>
      <w:r w:rsidRPr="00D9351C">
        <w:rPr>
          <w:sz w:val="24"/>
          <w:szCs w:val="24"/>
        </w:rPr>
        <w:t>3. Федеральной службе безопасности Российской Федерации, Государственной технической комиссии при Президенте Российской Федерации, Федеральному агентству правительственной связи и информации при Президенте Российской Федерации, Службе внешней разведки Российской Федерации совместно с заинтересованными министерствами и ведомствами Российской Федерации в 3-месячный срок разработать комплекс мер организационного, материально-технического и иного характера, необходимых для осуществления лицензирования деятельности предприятий, организаций и учреждений по проведению работ, связанных с использованием сведений, составляющих государственную тайну.</w:t>
      </w:r>
    </w:p>
    <w:p w14:paraId="62E200A3" w14:textId="4030BD74" w:rsidR="00D9351C" w:rsidRDefault="00D9351C" w:rsidP="00D9351C">
      <w:pPr>
        <w:tabs>
          <w:tab w:val="left" w:pos="-5"/>
        </w:tabs>
        <w:spacing w:line="360" w:lineRule="auto"/>
        <w:ind w:right="121" w:firstLine="708"/>
        <w:jc w:val="both"/>
        <w:rPr>
          <w:sz w:val="24"/>
          <w:szCs w:val="24"/>
        </w:rPr>
      </w:pPr>
      <w:r w:rsidRPr="00D9351C">
        <w:rPr>
          <w:sz w:val="24"/>
          <w:szCs w:val="24"/>
        </w:rPr>
        <w:t xml:space="preserve">4. Установить, что предприятия, учреждения и организации, допущенные к моменту принятия настоящего постановления к работам, связанным с использованием </w:t>
      </w:r>
      <w:r w:rsidRPr="00D9351C">
        <w:rPr>
          <w:sz w:val="24"/>
          <w:szCs w:val="24"/>
        </w:rPr>
        <w:lastRenderedPageBreak/>
        <w:t>сведений, составляющих государственную тайну, могут осуществлять эти работы в течение 1995 года.</w:t>
      </w:r>
    </w:p>
    <w:p w14:paraId="4CB84BCD" w14:textId="4196A1B6" w:rsidR="00D9351C" w:rsidRPr="00D9351C" w:rsidRDefault="00D9351C" w:rsidP="00D9351C">
      <w:pPr>
        <w:tabs>
          <w:tab w:val="left" w:pos="-5"/>
        </w:tabs>
        <w:spacing w:line="360" w:lineRule="auto"/>
        <w:ind w:right="121" w:firstLine="708"/>
        <w:jc w:val="both"/>
        <w:rPr>
          <w:sz w:val="24"/>
          <w:szCs w:val="24"/>
        </w:rPr>
      </w:pPr>
      <w:r w:rsidRPr="00D9351C">
        <w:rPr>
          <w:sz w:val="24"/>
          <w:szCs w:val="24"/>
        </w:rPr>
        <w:t>7. Лицензии выдаются на основании результатов специальных экспертиз предприятий и государственной аттестации их руководителей, ответственных за защиту сведений, составляющих государственную тайну (далее именуются - руководители предприятий), и при выполнении следующих условий:</w:t>
      </w:r>
    </w:p>
    <w:p w14:paraId="340C4BD4" w14:textId="4AC68BCC" w:rsidR="00D9351C" w:rsidRPr="00D9351C" w:rsidRDefault="00D9351C" w:rsidP="00D9351C">
      <w:pPr>
        <w:pStyle w:val="Ma"/>
      </w:pPr>
      <w:r w:rsidRPr="00D9351C">
        <w:t>соблюдение требований законодательных и иных нормативных актов Российской Федерации по обеспечению защиты сведений, составляющих государственную тайну, в процессе выполнения работ, связанных с использованием указанных сведений;</w:t>
      </w:r>
    </w:p>
    <w:p w14:paraId="7E925B19" w14:textId="3DEDF24B" w:rsidR="00D9351C" w:rsidRPr="00D9351C" w:rsidRDefault="00D9351C" w:rsidP="00D9351C">
      <w:pPr>
        <w:pStyle w:val="Ma"/>
      </w:pPr>
      <w:r w:rsidRPr="00D9351C">
        <w:t>наличие в структуре предприятия подразделения по защите государственной тайны и необходимого числа специально подготовленных сотрудников для работы по защите информации, уровень квалификации которых достаточен для обеспечения защиты государственной тайны;</w:t>
      </w:r>
    </w:p>
    <w:p w14:paraId="5849F102" w14:textId="4FBDDB65" w:rsidR="00D9351C" w:rsidRPr="00385D71" w:rsidRDefault="00D9351C" w:rsidP="00D9351C">
      <w:pPr>
        <w:pStyle w:val="Ma"/>
      </w:pPr>
      <w:r w:rsidRPr="00D9351C">
        <w:t>наличие на предприятии средств защиты информации, имеющих сертификат, удостоверяющий их соответствие требованиям по защите сведений соответствующей степени секретности.</w:t>
      </w:r>
    </w:p>
    <w:p w14:paraId="7A2763DE" w14:textId="77777777" w:rsidR="00B11D84" w:rsidRPr="00B11D84" w:rsidRDefault="00385D71" w:rsidP="00385D71">
      <w:pPr>
        <w:tabs>
          <w:tab w:val="left" w:pos="-5"/>
        </w:tabs>
        <w:spacing w:line="360" w:lineRule="auto"/>
        <w:ind w:right="121" w:firstLine="708"/>
        <w:jc w:val="both"/>
        <w:rPr>
          <w:b/>
          <w:bCs/>
          <w:sz w:val="24"/>
          <w:szCs w:val="24"/>
        </w:rPr>
      </w:pPr>
      <w:r w:rsidRPr="00B11D84">
        <w:rPr>
          <w:b/>
          <w:bCs/>
          <w:sz w:val="24"/>
          <w:szCs w:val="24"/>
        </w:rPr>
        <w:t xml:space="preserve">«О внесении дополнения в Положение о лицензировании деятельности предприятий, учреждений и организаций по проведению работ, связанных с использованием сведений, составляющих государственную тайну, созданием средств защиты информации, а также с осуществлением мероприятий и (или) оказанием услуг по защите государственной тайны» от 30 апреля 1997 г. №513. </w:t>
      </w:r>
    </w:p>
    <w:p w14:paraId="66EF49C6" w14:textId="62C97B18" w:rsidR="00B11D84" w:rsidRPr="00B11D84" w:rsidRDefault="00B11D84" w:rsidP="00B11D84">
      <w:pPr>
        <w:tabs>
          <w:tab w:val="left" w:pos="-5"/>
        </w:tabs>
        <w:spacing w:line="360" w:lineRule="auto"/>
        <w:ind w:right="121" w:firstLine="708"/>
        <w:jc w:val="both"/>
        <w:rPr>
          <w:sz w:val="24"/>
          <w:szCs w:val="24"/>
        </w:rPr>
      </w:pPr>
      <w:r w:rsidRPr="00B11D84">
        <w:rPr>
          <w:sz w:val="24"/>
          <w:szCs w:val="24"/>
        </w:rPr>
        <w:t>В связи с созданием в Министерстве обороны Российской Федерации системы сертификации средств защиты информации, предусмотренной постановлением Правительства Российской Федерации от 26 июня 1995 г. N 608 "О сертификации средств защиты информации" (Собрание законодательства Российской Федерации, 1995, N 27, ст. 2579), Правительство Российской Федерации постановляет :</w:t>
      </w:r>
    </w:p>
    <w:p w14:paraId="32239703" w14:textId="16129ACE" w:rsidR="00B11D84" w:rsidRDefault="00B11D84" w:rsidP="00B11D84">
      <w:pPr>
        <w:tabs>
          <w:tab w:val="left" w:pos="-5"/>
        </w:tabs>
        <w:spacing w:line="360" w:lineRule="auto"/>
        <w:ind w:right="121" w:firstLine="708"/>
        <w:jc w:val="both"/>
        <w:rPr>
          <w:sz w:val="24"/>
          <w:szCs w:val="24"/>
        </w:rPr>
      </w:pPr>
      <w:r w:rsidRPr="00B11D84">
        <w:rPr>
          <w:sz w:val="24"/>
          <w:szCs w:val="24"/>
        </w:rPr>
        <w:t xml:space="preserve">Дополнить абзац третий пункта 2, абзацы второй и пятый пункта 10 Положения о лицензировании деятельности предприятий, учреждений и организаций по проведению работ, связанных с использованием сведений, составляющих государственную тайну, созданием средств защиты информации, а также с осуществлением мероприятий и (или) оказанием услуг по защите государственной тайны, утвержденного постановлением Правительства Российской Федерации от 15 апреля 1995 г. N 333 (Собрание законодательства Российской Федерации, 1995, N 17, ст. 1540; 1996, N 18, ст. 2142), после слов: "Служба внешней разведки Российской Федерации" словами: "Министерство </w:t>
      </w:r>
      <w:r w:rsidRPr="00B11D84">
        <w:rPr>
          <w:sz w:val="24"/>
          <w:szCs w:val="24"/>
        </w:rPr>
        <w:lastRenderedPageBreak/>
        <w:t>обороны Российской Федерации".</w:t>
      </w:r>
    </w:p>
    <w:p w14:paraId="036478F6" w14:textId="22859810" w:rsidR="00385D71" w:rsidRPr="00B11D84" w:rsidRDefault="00385D71" w:rsidP="00385D71">
      <w:pPr>
        <w:tabs>
          <w:tab w:val="left" w:pos="-5"/>
        </w:tabs>
        <w:spacing w:line="360" w:lineRule="auto"/>
        <w:ind w:right="121" w:firstLine="708"/>
        <w:jc w:val="both"/>
        <w:rPr>
          <w:b/>
          <w:bCs/>
          <w:sz w:val="24"/>
          <w:szCs w:val="24"/>
        </w:rPr>
      </w:pPr>
      <w:r w:rsidRPr="00B11D84">
        <w:rPr>
          <w:b/>
          <w:bCs/>
          <w:sz w:val="24"/>
          <w:szCs w:val="24"/>
        </w:rPr>
        <w:t xml:space="preserve">«Об утверждении Правил отнесения сведений, составляющих государственную тайну, к различным степеням секретности» от 4 сентября 1995 г. №870. </w:t>
      </w:r>
    </w:p>
    <w:p w14:paraId="1E56835A" w14:textId="05432F11" w:rsidR="00B11D84" w:rsidRPr="00B11D84" w:rsidRDefault="00B11D84" w:rsidP="00B11D84">
      <w:pPr>
        <w:tabs>
          <w:tab w:val="left" w:pos="-5"/>
        </w:tabs>
        <w:spacing w:line="360" w:lineRule="auto"/>
        <w:ind w:right="121" w:firstLine="708"/>
        <w:jc w:val="both"/>
        <w:rPr>
          <w:sz w:val="24"/>
          <w:szCs w:val="24"/>
        </w:rPr>
      </w:pPr>
      <w:r w:rsidRPr="00B11D84">
        <w:rPr>
          <w:sz w:val="24"/>
          <w:szCs w:val="24"/>
        </w:rPr>
        <w:t>1. Степень секретности сведений, составляющих государственную тайну, должна соответствовать степени тяжести ущерба, который может быть нанесен безопасности Российской Федерации вследствие распространения указанных сведений.</w:t>
      </w:r>
    </w:p>
    <w:p w14:paraId="45ED228D" w14:textId="7D715319" w:rsidR="00B11D84" w:rsidRPr="00B11D84" w:rsidRDefault="00B11D84" w:rsidP="00B11D84">
      <w:pPr>
        <w:tabs>
          <w:tab w:val="left" w:pos="-5"/>
        </w:tabs>
        <w:spacing w:line="360" w:lineRule="auto"/>
        <w:ind w:right="121" w:firstLine="708"/>
        <w:jc w:val="both"/>
        <w:rPr>
          <w:sz w:val="24"/>
          <w:szCs w:val="24"/>
        </w:rPr>
      </w:pPr>
      <w:r w:rsidRPr="00B11D84">
        <w:rPr>
          <w:sz w:val="24"/>
          <w:szCs w:val="24"/>
        </w:rPr>
        <w:t>2. Сведения, отнесенные к государственной тайне, по степени секретности подразделяются на сведения особой важности, совершенно секретные и секретные.</w:t>
      </w:r>
    </w:p>
    <w:p w14:paraId="58AE1B96" w14:textId="7F8DE18F" w:rsidR="00B11D84" w:rsidRPr="00B11D84" w:rsidRDefault="00B11D84" w:rsidP="00B11D84">
      <w:pPr>
        <w:tabs>
          <w:tab w:val="left" w:pos="-5"/>
        </w:tabs>
        <w:spacing w:line="360" w:lineRule="auto"/>
        <w:ind w:right="121" w:firstLine="708"/>
        <w:jc w:val="both"/>
        <w:rPr>
          <w:sz w:val="24"/>
          <w:szCs w:val="24"/>
        </w:rPr>
      </w:pPr>
      <w:r w:rsidRPr="00B11D84">
        <w:rPr>
          <w:sz w:val="24"/>
          <w:szCs w:val="24"/>
        </w:rPr>
        <w:t>3. К сведениям особой важности следует относить сведения в области военной, внешнеполитической, экономической, научно-технической, разведывательной, контрразведывательной и оперативно-разыскной деятельности, распространение которых может нанести ущерб интересам Российской Федерации в одной или нескольких из указанных областей.</w:t>
      </w:r>
    </w:p>
    <w:p w14:paraId="084AE00D" w14:textId="01133858" w:rsidR="00B11D84" w:rsidRPr="00B11D84" w:rsidRDefault="00B11D84" w:rsidP="00B11D84">
      <w:pPr>
        <w:tabs>
          <w:tab w:val="left" w:pos="-5"/>
        </w:tabs>
        <w:spacing w:line="360" w:lineRule="auto"/>
        <w:ind w:right="121" w:firstLine="708"/>
        <w:jc w:val="both"/>
        <w:rPr>
          <w:sz w:val="24"/>
          <w:szCs w:val="24"/>
        </w:rPr>
      </w:pPr>
      <w:r w:rsidRPr="00B11D84">
        <w:rPr>
          <w:sz w:val="24"/>
          <w:szCs w:val="24"/>
        </w:rPr>
        <w:t>4. К совершенно секретным сведениям следует относить сведения в области военной, внешнеполитической, экономической, научно-технической, разведывательной, контрразведывательной и оперативно-разыскной деятельности, распространение которых может нанести ущерб интересам государственного органа или отрасли экономики Российской Федерации в одной или нескольких из указанных областей.</w:t>
      </w:r>
    </w:p>
    <w:p w14:paraId="4880BF08" w14:textId="3B81FFE8" w:rsidR="00B11D84" w:rsidRDefault="00B11D84" w:rsidP="00B11D84">
      <w:pPr>
        <w:tabs>
          <w:tab w:val="left" w:pos="-5"/>
        </w:tabs>
        <w:spacing w:line="360" w:lineRule="auto"/>
        <w:ind w:right="121" w:firstLine="708"/>
        <w:jc w:val="both"/>
        <w:rPr>
          <w:sz w:val="24"/>
          <w:szCs w:val="24"/>
        </w:rPr>
      </w:pPr>
      <w:r w:rsidRPr="00B11D84">
        <w:rPr>
          <w:sz w:val="24"/>
          <w:szCs w:val="24"/>
        </w:rPr>
        <w:t>5. К секретным сведениям следует относить все иные сведения из числа сведений, составляющих государственную тайну. Ущербом безопасности Российской Федерации в этом случае считается ущерб, нанесенный интересам предприятия, учреждения или организации в военной, внешнеполитической, экономической, научно-технической, разведывательной, контрразведывательной или оперативно-разыскной области деятельности.</w:t>
      </w:r>
    </w:p>
    <w:p w14:paraId="6B4F67E5" w14:textId="77777777" w:rsidR="00B11D84" w:rsidRPr="002A27EA" w:rsidRDefault="00B11D84" w:rsidP="00B11D84">
      <w:pPr>
        <w:tabs>
          <w:tab w:val="left" w:pos="-5"/>
        </w:tabs>
        <w:spacing w:line="360" w:lineRule="auto"/>
        <w:ind w:right="121" w:firstLine="708"/>
        <w:jc w:val="both"/>
        <w:rPr>
          <w:sz w:val="24"/>
          <w:szCs w:val="24"/>
        </w:rPr>
      </w:pPr>
    </w:p>
    <w:p w14:paraId="336DD625" w14:textId="77777777" w:rsidR="00385D71" w:rsidRPr="00B11D84" w:rsidRDefault="00385D71" w:rsidP="00385D71">
      <w:pPr>
        <w:tabs>
          <w:tab w:val="left" w:pos="-5"/>
        </w:tabs>
        <w:spacing w:line="360" w:lineRule="auto"/>
        <w:ind w:right="121" w:firstLine="708"/>
        <w:jc w:val="both"/>
        <w:rPr>
          <w:b/>
          <w:bCs/>
          <w:sz w:val="24"/>
          <w:szCs w:val="24"/>
        </w:rPr>
      </w:pPr>
      <w:r w:rsidRPr="00B11D84">
        <w:rPr>
          <w:b/>
          <w:bCs/>
          <w:sz w:val="24"/>
          <w:szCs w:val="24"/>
        </w:rPr>
        <w:t>«О сертификации средств защиты информации» от 26 июня 1995 г, №608.</w:t>
      </w:r>
    </w:p>
    <w:p w14:paraId="6AAFD8A0" w14:textId="43CE555C" w:rsidR="00B11D84" w:rsidRPr="00B11D84" w:rsidRDefault="00B11D84" w:rsidP="00B11D84">
      <w:pPr>
        <w:tabs>
          <w:tab w:val="left" w:pos="-5"/>
        </w:tabs>
        <w:spacing w:line="360" w:lineRule="auto"/>
        <w:ind w:right="121" w:firstLine="708"/>
        <w:jc w:val="both"/>
        <w:rPr>
          <w:sz w:val="24"/>
          <w:szCs w:val="24"/>
        </w:rPr>
      </w:pPr>
      <w:r w:rsidRPr="00B11D84">
        <w:rPr>
          <w:sz w:val="24"/>
          <w:szCs w:val="24"/>
        </w:rPr>
        <w:t>В соответствии с Законами Российской Федерации "О государственной тайне" и "О сертификации продукции и услуг" Правительство Российской Федерации постановляет:</w:t>
      </w:r>
    </w:p>
    <w:p w14:paraId="3315D339" w14:textId="5DAD8A1B" w:rsidR="00B11D84" w:rsidRPr="00B11D84" w:rsidRDefault="00B11D84" w:rsidP="00B11D84">
      <w:pPr>
        <w:tabs>
          <w:tab w:val="left" w:pos="-5"/>
        </w:tabs>
        <w:spacing w:line="360" w:lineRule="auto"/>
        <w:ind w:right="121" w:firstLine="708"/>
        <w:jc w:val="both"/>
        <w:rPr>
          <w:sz w:val="24"/>
          <w:szCs w:val="24"/>
        </w:rPr>
      </w:pPr>
      <w:r w:rsidRPr="00B11D84">
        <w:rPr>
          <w:sz w:val="24"/>
          <w:szCs w:val="24"/>
        </w:rPr>
        <w:t>1. Утвердить прилагаемое Положение о сертификации средств защиты информации.</w:t>
      </w:r>
    </w:p>
    <w:p w14:paraId="02B3BF3D" w14:textId="675505D9" w:rsidR="00B11D84" w:rsidRDefault="00B11D84" w:rsidP="00B11D84">
      <w:pPr>
        <w:tabs>
          <w:tab w:val="left" w:pos="-5"/>
        </w:tabs>
        <w:spacing w:line="360" w:lineRule="auto"/>
        <w:ind w:right="121" w:firstLine="708"/>
        <w:jc w:val="both"/>
        <w:rPr>
          <w:sz w:val="24"/>
          <w:szCs w:val="24"/>
        </w:rPr>
      </w:pPr>
      <w:r w:rsidRPr="00B11D84">
        <w:rPr>
          <w:sz w:val="24"/>
          <w:szCs w:val="24"/>
        </w:rPr>
        <w:t xml:space="preserve">2. Государственной технической комиссии при Президенте Российской Федерации, Федеральному агентству правительственной связи и информации при Президенте Российской Федерации, Федеральной службе безопасности Российской Федерации и Министерству обороны Российской Федерации в пределах определенной </w:t>
      </w:r>
      <w:r w:rsidRPr="00B11D84">
        <w:rPr>
          <w:sz w:val="24"/>
          <w:szCs w:val="24"/>
        </w:rPr>
        <w:lastRenderedPageBreak/>
        <w:t>законодательством Российской Федерации компетенции в 3-месячный срок разработать и ввести в действие соответствующие положения о системах сертификации, перечни средств защиты информации, подлежащих сертификации в конкретной системе сертификации, а также по согласованию с Министерством финансов Российской Федерации порядок оплаты работ по сертификации средств защиты информации.</w:t>
      </w:r>
    </w:p>
    <w:p w14:paraId="4E17697D" w14:textId="27EA1B6D" w:rsidR="00B11D84" w:rsidRPr="00B11D84" w:rsidRDefault="00B11D84" w:rsidP="00B11D84">
      <w:pPr>
        <w:tabs>
          <w:tab w:val="left" w:pos="-5"/>
        </w:tabs>
        <w:spacing w:line="360" w:lineRule="auto"/>
        <w:ind w:right="121" w:firstLine="708"/>
        <w:jc w:val="both"/>
        <w:rPr>
          <w:sz w:val="24"/>
          <w:szCs w:val="24"/>
        </w:rPr>
      </w:pPr>
      <w:r w:rsidRPr="00B11D84">
        <w:rPr>
          <w:sz w:val="24"/>
          <w:szCs w:val="24"/>
        </w:rPr>
        <w:t>1. Настоящее Положение устанавливает порядок сертификации средств защиты информации в Российской Федерации и ее учреждениях за рубежом.</w:t>
      </w:r>
    </w:p>
    <w:p w14:paraId="142CAB17" w14:textId="2694721A" w:rsidR="00B11D84" w:rsidRPr="00B11D84" w:rsidRDefault="00B11D84" w:rsidP="00B11D84">
      <w:pPr>
        <w:tabs>
          <w:tab w:val="left" w:pos="-5"/>
        </w:tabs>
        <w:spacing w:line="360" w:lineRule="auto"/>
        <w:ind w:right="121" w:firstLine="708"/>
        <w:jc w:val="both"/>
        <w:rPr>
          <w:sz w:val="24"/>
          <w:szCs w:val="24"/>
        </w:rPr>
      </w:pPr>
      <w:r w:rsidRPr="00B11D84">
        <w:rPr>
          <w:sz w:val="24"/>
          <w:szCs w:val="24"/>
        </w:rPr>
        <w:t>Технические, криптографические, программные и другие средства, предназначенные для защиты сведений, составляющих государственную тайну, средства, в которых они реализованы, а также средства контроля эффективности защиты информации являются средствами защиты информации.</w:t>
      </w:r>
    </w:p>
    <w:p w14:paraId="3E409560" w14:textId="32A6082D" w:rsidR="00B11D84" w:rsidRPr="00B11D84" w:rsidRDefault="00B11D84" w:rsidP="00B11D84">
      <w:pPr>
        <w:tabs>
          <w:tab w:val="left" w:pos="-5"/>
        </w:tabs>
        <w:spacing w:line="360" w:lineRule="auto"/>
        <w:ind w:right="121" w:firstLine="708"/>
        <w:jc w:val="both"/>
        <w:rPr>
          <w:sz w:val="24"/>
          <w:szCs w:val="24"/>
        </w:rPr>
      </w:pPr>
      <w:r w:rsidRPr="00B11D84">
        <w:rPr>
          <w:sz w:val="24"/>
          <w:szCs w:val="24"/>
        </w:rPr>
        <w:t>Указанные средства подлежат обязательной сертификации, которая проводится в рамках систем сертификации средств защиты информации. При этом криптографические (шифровальные) средства должны быть отечественного производства и выполнены на основе криптографических алгоритмов, рекомендованных Федеральной службой безопасности Российской Федерации.</w:t>
      </w:r>
    </w:p>
    <w:p w14:paraId="38AB0727" w14:textId="5B2ADF1E" w:rsidR="00B11D84" w:rsidRPr="00B11D84" w:rsidRDefault="00B11D84" w:rsidP="00B11D84">
      <w:pPr>
        <w:tabs>
          <w:tab w:val="left" w:pos="-5"/>
        </w:tabs>
        <w:spacing w:line="360" w:lineRule="auto"/>
        <w:ind w:right="121" w:firstLine="708"/>
        <w:jc w:val="both"/>
        <w:rPr>
          <w:sz w:val="24"/>
          <w:szCs w:val="24"/>
        </w:rPr>
      </w:pPr>
      <w:r w:rsidRPr="00B11D84">
        <w:rPr>
          <w:sz w:val="24"/>
          <w:szCs w:val="24"/>
        </w:rPr>
        <w:t>Система сертификации средств защиты информации представляет собой совокупность участников сертификации, осуществляющих ее по установленным правилам (далее именуется - система сертификации).</w:t>
      </w:r>
    </w:p>
    <w:p w14:paraId="14281FF4" w14:textId="143E3C8F" w:rsidR="00B11D84" w:rsidRPr="00385D71" w:rsidRDefault="00B11D84" w:rsidP="00B11D84">
      <w:pPr>
        <w:tabs>
          <w:tab w:val="left" w:pos="-5"/>
        </w:tabs>
        <w:spacing w:line="360" w:lineRule="auto"/>
        <w:ind w:right="121" w:firstLine="708"/>
        <w:jc w:val="both"/>
        <w:rPr>
          <w:sz w:val="24"/>
          <w:szCs w:val="24"/>
        </w:rPr>
      </w:pPr>
      <w:r w:rsidRPr="00B11D84">
        <w:rPr>
          <w:sz w:val="24"/>
          <w:szCs w:val="24"/>
        </w:rPr>
        <w:t>Системы сертификации создаются Федеральной службой по техническому и экспортному контролю, Федеральной службой безопасности Российской Федерации, Министерством обороны Российской Федерации, уполномоченными проводить работы по сертификации средств защиты информации в пределах компетенции, определенной для них законодательными и иными нормативными актами Российской Федерации (далее именуются - федеральные органы по сертификации).</w:t>
      </w:r>
    </w:p>
    <w:p w14:paraId="278049DB" w14:textId="595E41E7" w:rsidR="003922A8" w:rsidRPr="003922A8" w:rsidRDefault="003922A8" w:rsidP="003922A8">
      <w:r>
        <w:tab/>
      </w:r>
    </w:p>
    <w:p w14:paraId="33BC54F6" w14:textId="77777777" w:rsidR="004076CC" w:rsidRPr="004076CC" w:rsidRDefault="004076CC" w:rsidP="004076CC"/>
    <w:p w14:paraId="384E1C1D" w14:textId="55D40764" w:rsidR="004D4CB6" w:rsidRPr="00B11D84" w:rsidRDefault="00B11D84" w:rsidP="004D4CB6">
      <w:r>
        <w:br w:type="page"/>
      </w:r>
    </w:p>
    <w:p w14:paraId="302A6EF4" w14:textId="4C60C374" w:rsidR="00721C10" w:rsidRPr="00B11D84" w:rsidRDefault="00886D3C" w:rsidP="00EA0DB8">
      <w:pPr>
        <w:pStyle w:val="Heading1"/>
        <w:spacing w:before="260" w:after="260" w:line="360" w:lineRule="auto"/>
        <w:ind w:left="709" w:right="567"/>
        <w:jc w:val="both"/>
      </w:pPr>
      <w:bookmarkStart w:id="19" w:name="_Toc149353642"/>
      <w:bookmarkStart w:id="20" w:name="_Toc149353978"/>
      <w:bookmarkStart w:id="21" w:name="_Toc149354342"/>
      <w:bookmarkStart w:id="22" w:name="_Toc153881709"/>
      <w:r>
        <w:lastRenderedPageBreak/>
        <w:t>3</w:t>
      </w:r>
      <w:r w:rsidR="00DF7EF0">
        <w:t xml:space="preserve">. </w:t>
      </w:r>
      <w:bookmarkEnd w:id="19"/>
      <w:bookmarkEnd w:id="20"/>
      <w:bookmarkEnd w:id="21"/>
      <w:r w:rsidR="00B11D84">
        <w:t>Рассмотрение плана</w:t>
      </w:r>
      <w:bookmarkEnd w:id="22"/>
    </w:p>
    <w:p w14:paraId="73DA8E9F" w14:textId="687C35EC" w:rsidR="00977F4D" w:rsidRDefault="00977F4D" w:rsidP="00170D45">
      <w:pPr>
        <w:pStyle w:val="TableParagraph"/>
        <w:spacing w:line="360" w:lineRule="auto"/>
        <w:ind w:firstLine="709"/>
        <w:jc w:val="both"/>
        <w:rPr>
          <w:sz w:val="24"/>
          <w:szCs w:val="24"/>
        </w:rPr>
      </w:pPr>
      <w:r w:rsidRPr="00F06924">
        <w:rPr>
          <w:sz w:val="24"/>
          <w:szCs w:val="24"/>
        </w:rPr>
        <w:t xml:space="preserve">В данном разделе </w:t>
      </w:r>
      <w:r w:rsidR="00B11D84">
        <w:rPr>
          <w:sz w:val="24"/>
          <w:szCs w:val="24"/>
        </w:rPr>
        <w:t>мы проанализируем план предприятия (рисунок 2)</w:t>
      </w:r>
    </w:p>
    <w:p w14:paraId="35E78BAA" w14:textId="742D15E0" w:rsidR="0096540A" w:rsidRDefault="00485C50" w:rsidP="0096540A">
      <w:pPr>
        <w:pStyle w:val="a0"/>
      </w:pPr>
      <w:r w:rsidRPr="00485C50">
        <w:drawing>
          <wp:inline distT="0" distB="0" distL="0" distR="0" wp14:anchorId="00AD1B21" wp14:editId="473EAF96">
            <wp:extent cx="5942330" cy="2626360"/>
            <wp:effectExtent l="0" t="0" r="1270" b="2540"/>
            <wp:docPr id="283436178" name="Рисунок 1" descr="Изображение выглядит как диаграмма, План, Технический чертеж, схематичны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436178" name="Рисунок 1" descr="Изображение выглядит как диаграмма, План, Технический чертеж, схематичный&#10;&#10;Автоматически созданное описание"/>
                    <pic:cNvPicPr/>
                  </pic:nvPicPr>
                  <pic:blipFill>
                    <a:blip r:embed="rId14"/>
                    <a:stretch>
                      <a:fillRect/>
                    </a:stretch>
                  </pic:blipFill>
                  <pic:spPr>
                    <a:xfrm>
                      <a:off x="0" y="0"/>
                      <a:ext cx="5942330" cy="2626360"/>
                    </a:xfrm>
                    <a:prstGeom prst="rect">
                      <a:avLst/>
                    </a:prstGeom>
                  </pic:spPr>
                </pic:pic>
              </a:graphicData>
            </a:graphic>
          </wp:inline>
        </w:drawing>
      </w:r>
    </w:p>
    <w:p w14:paraId="657DF9E5" w14:textId="7AE71F04" w:rsidR="0096540A" w:rsidRPr="0096540A" w:rsidRDefault="0096540A" w:rsidP="0096540A">
      <w:pPr>
        <w:pStyle w:val="a"/>
      </w:pPr>
      <w:r>
        <w:t xml:space="preserve">План предприятия </w:t>
      </w:r>
    </w:p>
    <w:p w14:paraId="0C3DBA4D" w14:textId="6D7F094E" w:rsidR="00B11D84" w:rsidRDefault="00B11D84" w:rsidP="00170D45">
      <w:pPr>
        <w:pStyle w:val="TableParagraph"/>
        <w:spacing w:line="360" w:lineRule="auto"/>
        <w:ind w:firstLine="709"/>
        <w:jc w:val="both"/>
        <w:rPr>
          <w:sz w:val="24"/>
          <w:szCs w:val="24"/>
        </w:rPr>
      </w:pPr>
      <w:r>
        <w:rPr>
          <w:sz w:val="24"/>
          <w:szCs w:val="24"/>
        </w:rPr>
        <w:t>Легенда:</w:t>
      </w:r>
    </w:p>
    <w:p w14:paraId="15C20AB6" w14:textId="0FCDDC81" w:rsidR="00B11D84" w:rsidRDefault="002F4E49">
      <w:pPr>
        <w:pStyle w:val="TableParagraph"/>
        <w:numPr>
          <w:ilvl w:val="0"/>
          <w:numId w:val="7"/>
        </w:numPr>
        <w:spacing w:line="360" w:lineRule="auto"/>
        <w:jc w:val="both"/>
        <w:rPr>
          <w:sz w:val="24"/>
          <w:szCs w:val="24"/>
        </w:rPr>
      </w:pPr>
      <w:r>
        <w:rPr>
          <w:sz w:val="24"/>
          <w:szCs w:val="24"/>
        </w:rPr>
        <w:t>Переговорная - кабинет для переговоров, где может обрабатываться информация, относящаяся к гос. тайне.</w:t>
      </w:r>
    </w:p>
    <w:p w14:paraId="62381CB0" w14:textId="3E34C309" w:rsidR="002F4E49" w:rsidRDefault="002F4E49">
      <w:pPr>
        <w:pStyle w:val="TableParagraph"/>
        <w:numPr>
          <w:ilvl w:val="0"/>
          <w:numId w:val="7"/>
        </w:numPr>
        <w:spacing w:line="360" w:lineRule="auto"/>
        <w:jc w:val="both"/>
        <w:rPr>
          <w:sz w:val="24"/>
          <w:szCs w:val="24"/>
        </w:rPr>
      </w:pPr>
      <w:r>
        <w:rPr>
          <w:sz w:val="24"/>
          <w:szCs w:val="24"/>
        </w:rPr>
        <w:t>Коридор</w:t>
      </w:r>
    </w:p>
    <w:p w14:paraId="52DC4998" w14:textId="6D75B637" w:rsidR="002F4E49" w:rsidRDefault="002F4E49">
      <w:pPr>
        <w:pStyle w:val="TableParagraph"/>
        <w:numPr>
          <w:ilvl w:val="0"/>
          <w:numId w:val="7"/>
        </w:numPr>
        <w:spacing w:line="360" w:lineRule="auto"/>
        <w:jc w:val="both"/>
        <w:rPr>
          <w:sz w:val="24"/>
          <w:szCs w:val="24"/>
        </w:rPr>
      </w:pPr>
      <w:r>
        <w:rPr>
          <w:sz w:val="24"/>
          <w:szCs w:val="24"/>
        </w:rPr>
        <w:t xml:space="preserve">Комната для сбора и анализа секретных сведений </w:t>
      </w:r>
      <w:r w:rsidR="003C6CE5">
        <w:rPr>
          <w:sz w:val="24"/>
          <w:szCs w:val="24"/>
        </w:rPr>
        <w:t>(есть гос. тайна)</w:t>
      </w:r>
    </w:p>
    <w:p w14:paraId="3729EE5F" w14:textId="723BC918" w:rsidR="002F4E49" w:rsidRDefault="003C6CE5">
      <w:pPr>
        <w:pStyle w:val="TableParagraph"/>
        <w:numPr>
          <w:ilvl w:val="0"/>
          <w:numId w:val="7"/>
        </w:numPr>
        <w:spacing w:line="360" w:lineRule="auto"/>
        <w:jc w:val="both"/>
        <w:rPr>
          <w:sz w:val="24"/>
          <w:szCs w:val="24"/>
        </w:rPr>
      </w:pPr>
      <w:r>
        <w:rPr>
          <w:sz w:val="24"/>
          <w:szCs w:val="24"/>
        </w:rPr>
        <w:t>Комната для разработки специализированного ПО (есть гос. тайна)</w:t>
      </w:r>
    </w:p>
    <w:p w14:paraId="50798B46" w14:textId="631538C9" w:rsidR="003C6CE5" w:rsidRDefault="003C6CE5">
      <w:pPr>
        <w:pStyle w:val="TableParagraph"/>
        <w:numPr>
          <w:ilvl w:val="0"/>
          <w:numId w:val="7"/>
        </w:numPr>
        <w:spacing w:line="360" w:lineRule="auto"/>
        <w:jc w:val="both"/>
        <w:rPr>
          <w:sz w:val="24"/>
          <w:szCs w:val="24"/>
        </w:rPr>
      </w:pPr>
      <w:r>
        <w:rPr>
          <w:sz w:val="24"/>
          <w:szCs w:val="24"/>
        </w:rPr>
        <w:t>Кабинет Бухгалтера и отдела поставок и закупок (есть гос. тайна)</w:t>
      </w:r>
    </w:p>
    <w:p w14:paraId="056B1340" w14:textId="1DB410A5" w:rsidR="003C6CE5" w:rsidRDefault="003C6CE5">
      <w:pPr>
        <w:pStyle w:val="TableParagraph"/>
        <w:numPr>
          <w:ilvl w:val="0"/>
          <w:numId w:val="7"/>
        </w:numPr>
        <w:spacing w:line="360" w:lineRule="auto"/>
        <w:jc w:val="both"/>
        <w:rPr>
          <w:sz w:val="24"/>
          <w:szCs w:val="24"/>
        </w:rPr>
      </w:pPr>
      <w:r>
        <w:rPr>
          <w:sz w:val="24"/>
          <w:szCs w:val="24"/>
        </w:rPr>
        <w:t>Кабинет охраны</w:t>
      </w:r>
    </w:p>
    <w:p w14:paraId="3B94DB32" w14:textId="51D55677" w:rsidR="003C6CE5" w:rsidRDefault="003C6CE5">
      <w:pPr>
        <w:pStyle w:val="TableParagraph"/>
        <w:numPr>
          <w:ilvl w:val="0"/>
          <w:numId w:val="7"/>
        </w:numPr>
        <w:spacing w:line="360" w:lineRule="auto"/>
        <w:jc w:val="both"/>
        <w:rPr>
          <w:sz w:val="24"/>
          <w:szCs w:val="24"/>
        </w:rPr>
      </w:pPr>
      <w:r>
        <w:rPr>
          <w:sz w:val="24"/>
          <w:szCs w:val="24"/>
        </w:rPr>
        <w:t>Игровая для поднятия настроения</w:t>
      </w:r>
    </w:p>
    <w:p w14:paraId="264294CA" w14:textId="355297D0" w:rsidR="003C6CE5" w:rsidRDefault="003C6CE5">
      <w:pPr>
        <w:pStyle w:val="TableParagraph"/>
        <w:numPr>
          <w:ilvl w:val="0"/>
          <w:numId w:val="7"/>
        </w:numPr>
        <w:spacing w:line="360" w:lineRule="auto"/>
        <w:jc w:val="both"/>
        <w:rPr>
          <w:sz w:val="24"/>
          <w:szCs w:val="24"/>
        </w:rPr>
      </w:pPr>
      <w:r>
        <w:rPr>
          <w:sz w:val="24"/>
          <w:szCs w:val="24"/>
        </w:rPr>
        <w:t>Кабинет Директора (есть гос. тайна)</w:t>
      </w:r>
    </w:p>
    <w:p w14:paraId="4CF68EE8" w14:textId="3099BAD8" w:rsidR="003C6CE5" w:rsidRDefault="003C6CE5">
      <w:pPr>
        <w:pStyle w:val="TableParagraph"/>
        <w:numPr>
          <w:ilvl w:val="0"/>
          <w:numId w:val="7"/>
        </w:numPr>
        <w:spacing w:line="360" w:lineRule="auto"/>
        <w:jc w:val="both"/>
        <w:rPr>
          <w:sz w:val="24"/>
          <w:szCs w:val="24"/>
        </w:rPr>
      </w:pPr>
      <w:r>
        <w:rPr>
          <w:sz w:val="24"/>
          <w:szCs w:val="24"/>
        </w:rPr>
        <w:t>Женский туалет</w:t>
      </w:r>
    </w:p>
    <w:p w14:paraId="1996BB84" w14:textId="64BE9FE6" w:rsidR="003C6CE5" w:rsidRDefault="003C6CE5">
      <w:pPr>
        <w:pStyle w:val="TableParagraph"/>
        <w:numPr>
          <w:ilvl w:val="0"/>
          <w:numId w:val="7"/>
        </w:numPr>
        <w:spacing w:line="360" w:lineRule="auto"/>
        <w:jc w:val="both"/>
        <w:rPr>
          <w:sz w:val="24"/>
          <w:szCs w:val="24"/>
        </w:rPr>
      </w:pPr>
      <w:r>
        <w:rPr>
          <w:sz w:val="24"/>
          <w:szCs w:val="24"/>
        </w:rPr>
        <w:t>Мужской туалет</w:t>
      </w:r>
    </w:p>
    <w:p w14:paraId="7A2078AD" w14:textId="4518FF9E" w:rsidR="003C6CE5" w:rsidRDefault="003C6CE5">
      <w:pPr>
        <w:pStyle w:val="TableParagraph"/>
        <w:numPr>
          <w:ilvl w:val="0"/>
          <w:numId w:val="7"/>
        </w:numPr>
        <w:spacing w:line="360" w:lineRule="auto"/>
        <w:jc w:val="both"/>
        <w:rPr>
          <w:sz w:val="24"/>
          <w:szCs w:val="24"/>
        </w:rPr>
      </w:pPr>
      <w:r>
        <w:rPr>
          <w:sz w:val="24"/>
          <w:szCs w:val="24"/>
        </w:rPr>
        <w:t>Серверная</w:t>
      </w:r>
    </w:p>
    <w:p w14:paraId="5A84699B" w14:textId="77777777" w:rsidR="003C6CE5" w:rsidRPr="00F06924" w:rsidRDefault="003C6CE5" w:rsidP="003C6CE5">
      <w:pPr>
        <w:pStyle w:val="TableParagraph"/>
        <w:spacing w:line="360" w:lineRule="auto"/>
        <w:ind w:left="1069"/>
        <w:jc w:val="both"/>
        <w:rPr>
          <w:sz w:val="24"/>
          <w:szCs w:val="24"/>
        </w:rPr>
      </w:pPr>
    </w:p>
    <w:p w14:paraId="2069574C" w14:textId="21513F3E" w:rsidR="00C037B8" w:rsidRDefault="0057561E" w:rsidP="002F4E49">
      <w:pPr>
        <w:pStyle w:val="TableParagraph"/>
        <w:spacing w:line="360" w:lineRule="auto"/>
        <w:jc w:val="both"/>
      </w:pPr>
      <w:r>
        <w:br w:type="page"/>
      </w:r>
    </w:p>
    <w:p w14:paraId="18FF6659" w14:textId="589D84CF" w:rsidR="00C037B8" w:rsidRPr="00977F4D" w:rsidRDefault="00886D3C" w:rsidP="00FA3B01">
      <w:pPr>
        <w:pStyle w:val="Heading1"/>
        <w:spacing w:before="260" w:after="260" w:line="360" w:lineRule="auto"/>
        <w:ind w:left="709" w:right="567"/>
        <w:jc w:val="both"/>
      </w:pPr>
      <w:bookmarkStart w:id="23" w:name="_Toc149353655"/>
      <w:bookmarkStart w:id="24" w:name="_Toc149353991"/>
      <w:bookmarkStart w:id="25" w:name="_Toc149354355"/>
      <w:bookmarkStart w:id="26" w:name="_Toc153881710"/>
      <w:r>
        <w:lastRenderedPageBreak/>
        <w:t>4</w:t>
      </w:r>
      <w:r w:rsidR="00DF7EF0">
        <w:t xml:space="preserve">. </w:t>
      </w:r>
      <w:bookmarkEnd w:id="23"/>
      <w:bookmarkEnd w:id="24"/>
      <w:bookmarkEnd w:id="25"/>
      <w:r w:rsidR="00F45702">
        <w:t>Анализ рынка</w:t>
      </w:r>
      <w:bookmarkEnd w:id="26"/>
    </w:p>
    <w:p w14:paraId="3286CEE6" w14:textId="77777777" w:rsidR="00A63C54" w:rsidRDefault="00F45702" w:rsidP="00825096">
      <w:pPr>
        <w:pStyle w:val="TableParagraph"/>
        <w:spacing w:line="360" w:lineRule="auto"/>
        <w:ind w:firstLine="709"/>
        <w:jc w:val="both"/>
        <w:rPr>
          <w:sz w:val="24"/>
          <w:szCs w:val="24"/>
        </w:rPr>
      </w:pPr>
      <w:r>
        <w:rPr>
          <w:sz w:val="24"/>
          <w:szCs w:val="24"/>
        </w:rPr>
        <w:t>В данном разделе произведем анализ рынка решений по инженерно-технической защите информации.</w:t>
      </w:r>
    </w:p>
    <w:p w14:paraId="33FD1CDE" w14:textId="20D15447" w:rsidR="00450669" w:rsidRDefault="00A63C54" w:rsidP="00450669">
      <w:pPr>
        <w:pStyle w:val="TableParagraph"/>
        <w:spacing w:line="360" w:lineRule="auto"/>
        <w:ind w:firstLine="709"/>
        <w:jc w:val="both"/>
        <w:rPr>
          <w:sz w:val="24"/>
          <w:szCs w:val="24"/>
        </w:rPr>
      </w:pPr>
      <w:r>
        <w:rPr>
          <w:sz w:val="24"/>
          <w:szCs w:val="24"/>
        </w:rPr>
        <w:t>Выберем подходящие решения, которые подходят к нашим каналам утечки и напишем им описание.</w:t>
      </w:r>
    </w:p>
    <w:p w14:paraId="28833F35" w14:textId="4863A0AB" w:rsidR="00F45702" w:rsidRDefault="00A63C54">
      <w:pPr>
        <w:pStyle w:val="TableParagraph"/>
        <w:numPr>
          <w:ilvl w:val="0"/>
          <w:numId w:val="6"/>
        </w:numPr>
        <w:spacing w:line="360" w:lineRule="auto"/>
        <w:jc w:val="both"/>
        <w:rPr>
          <w:sz w:val="24"/>
          <w:szCs w:val="24"/>
        </w:rPr>
      </w:pPr>
      <w:bookmarkStart w:id="27" w:name="_Hlk153820587"/>
      <w:r>
        <w:rPr>
          <w:sz w:val="24"/>
          <w:szCs w:val="24"/>
        </w:rPr>
        <w:t>Блокираторы беспроводной и сотовой связи</w:t>
      </w:r>
      <w:bookmarkEnd w:id="27"/>
      <w:r>
        <w:rPr>
          <w:sz w:val="24"/>
          <w:szCs w:val="24"/>
        </w:rPr>
        <w:t>:</w:t>
      </w:r>
    </w:p>
    <w:p w14:paraId="3AC8661E" w14:textId="77777777" w:rsidR="00A63C54" w:rsidRDefault="00A63C54" w:rsidP="00A63C54">
      <w:pPr>
        <w:pStyle w:val="Ma"/>
      </w:pPr>
      <w:r>
        <w:t>Блокираторы беспроводной связи предназначены для блокирования работы устройств несанкционированного получения информации, работающих в стандартах сетей сотовой связи и в стандартах Bluetooth и WiFi.</w:t>
      </w:r>
    </w:p>
    <w:p w14:paraId="5F7D9655" w14:textId="35026265" w:rsidR="00A63C54" w:rsidRDefault="00A63C54" w:rsidP="00A63C54">
      <w:pPr>
        <w:pStyle w:val="Ma"/>
      </w:pPr>
      <w:r>
        <w:t xml:space="preserve">     Принцип работы заключается в генерации шумовой помехи в необходимом диапазоне частот. При этом возможна плавная регулировка мощности помехового сигнала в каждом из диапазонов, что позволяет обеспечить блокирование беспроводных стандартов связи только в границах защищаемого помещения.</w:t>
      </w:r>
    </w:p>
    <w:p w14:paraId="01525FF4" w14:textId="6D523719" w:rsidR="007A7D53" w:rsidRDefault="007A7D53" w:rsidP="00A63C54">
      <w:pPr>
        <w:pStyle w:val="Ma"/>
      </w:pPr>
      <w:r>
        <w:t>Защита является активной.</w:t>
      </w:r>
    </w:p>
    <w:p w14:paraId="7112C8B1" w14:textId="7B14D6B4" w:rsidR="00A63C54" w:rsidRDefault="00A63C54">
      <w:pPr>
        <w:pStyle w:val="TableParagraph"/>
        <w:numPr>
          <w:ilvl w:val="0"/>
          <w:numId w:val="6"/>
        </w:numPr>
        <w:spacing w:line="360" w:lineRule="auto"/>
        <w:jc w:val="both"/>
        <w:rPr>
          <w:sz w:val="24"/>
          <w:szCs w:val="24"/>
        </w:rPr>
      </w:pPr>
      <w:r>
        <w:rPr>
          <w:sz w:val="24"/>
          <w:szCs w:val="24"/>
        </w:rPr>
        <w:t>Акустическое зашумление:</w:t>
      </w:r>
    </w:p>
    <w:p w14:paraId="22181486" w14:textId="2BE17C64" w:rsidR="00A63C54" w:rsidRDefault="00A63C54" w:rsidP="00A63C54">
      <w:pPr>
        <w:pStyle w:val="Ma"/>
      </w:pPr>
      <w:r>
        <w:t>Система постановки акустических помех предназначена для противодействия специальным средствам несанкционированного съема информации, использующим в качестве канала утечки воздушную среду помещения. К ним относятся: микрофоны и диктофоны.</w:t>
      </w:r>
    </w:p>
    <w:p w14:paraId="23793CDB" w14:textId="1B4A22AE" w:rsidR="007A7D53" w:rsidRDefault="007A7D53">
      <w:pPr>
        <w:pStyle w:val="Ma"/>
      </w:pPr>
      <w:r>
        <w:t>Защита является активной.</w:t>
      </w:r>
    </w:p>
    <w:p w14:paraId="162A1D48" w14:textId="6F3E50DB" w:rsidR="00A63C54" w:rsidRDefault="00A63C54">
      <w:pPr>
        <w:pStyle w:val="TableParagraph"/>
        <w:numPr>
          <w:ilvl w:val="0"/>
          <w:numId w:val="6"/>
        </w:numPr>
        <w:spacing w:line="360" w:lineRule="auto"/>
        <w:jc w:val="both"/>
        <w:rPr>
          <w:sz w:val="24"/>
          <w:szCs w:val="24"/>
        </w:rPr>
      </w:pPr>
      <w:proofErr w:type="spellStart"/>
      <w:r>
        <w:rPr>
          <w:sz w:val="24"/>
          <w:szCs w:val="24"/>
        </w:rPr>
        <w:t>Виброакустическое</w:t>
      </w:r>
      <w:proofErr w:type="spellEnd"/>
      <w:r>
        <w:rPr>
          <w:sz w:val="24"/>
          <w:szCs w:val="24"/>
        </w:rPr>
        <w:t xml:space="preserve"> зашумление:</w:t>
      </w:r>
    </w:p>
    <w:p w14:paraId="3240B7F5" w14:textId="77777777" w:rsidR="00A63C54" w:rsidRDefault="00A63C54" w:rsidP="00A63C54">
      <w:pPr>
        <w:pStyle w:val="Ma"/>
      </w:pPr>
      <w:r>
        <w:t xml:space="preserve">Система постановки </w:t>
      </w:r>
      <w:proofErr w:type="spellStart"/>
      <w:r>
        <w:t>виброакустических</w:t>
      </w:r>
      <w:proofErr w:type="spellEnd"/>
      <w:r>
        <w:t xml:space="preserve"> помех предназначена для противодействия специальным средствам несанкционированного съема информации, использующим в качестве канала утечки ограждающие конструкции помещения. К ним относятся:</w:t>
      </w:r>
    </w:p>
    <w:p w14:paraId="77DE0C70" w14:textId="6FF40380" w:rsidR="00A63C54" w:rsidRDefault="00A63C54">
      <w:pPr>
        <w:pStyle w:val="Ma"/>
        <w:numPr>
          <w:ilvl w:val="0"/>
          <w:numId w:val="11"/>
        </w:numPr>
      </w:pPr>
      <w:r>
        <w:t>Электронные или акустические стетоскопы для прослушивания через потолки, полы и стены</w:t>
      </w:r>
    </w:p>
    <w:p w14:paraId="1C902E1C" w14:textId="77777777" w:rsidR="00A63C54" w:rsidRDefault="00A63C54">
      <w:pPr>
        <w:pStyle w:val="Ma"/>
        <w:numPr>
          <w:ilvl w:val="0"/>
          <w:numId w:val="11"/>
        </w:numPr>
      </w:pPr>
      <w:r>
        <w:t>Проводные или радиомикрофоны, установленные на ограждающие конструкции или водопроводные и отопительные трубопроводы;</w:t>
      </w:r>
    </w:p>
    <w:p w14:paraId="18E6CDB2" w14:textId="3A3D441A" w:rsidR="00A63C54" w:rsidRDefault="00A63C54">
      <w:pPr>
        <w:pStyle w:val="Ma"/>
        <w:numPr>
          <w:ilvl w:val="0"/>
          <w:numId w:val="11"/>
        </w:numPr>
      </w:pPr>
      <w:r>
        <w:t>Лазерные или микроволновые системы съема информации через оконные проемы помещений.</w:t>
      </w:r>
    </w:p>
    <w:p w14:paraId="45567676" w14:textId="675F09BB" w:rsidR="007A7D53" w:rsidRDefault="007A7D53">
      <w:pPr>
        <w:pStyle w:val="TableParagraph"/>
        <w:numPr>
          <w:ilvl w:val="0"/>
          <w:numId w:val="6"/>
        </w:numPr>
        <w:spacing w:line="360" w:lineRule="auto"/>
        <w:jc w:val="both"/>
        <w:rPr>
          <w:sz w:val="24"/>
          <w:szCs w:val="24"/>
        </w:rPr>
      </w:pPr>
      <w:r>
        <w:rPr>
          <w:sz w:val="24"/>
          <w:szCs w:val="24"/>
        </w:rPr>
        <w:t>Защита сети 220/380В:</w:t>
      </w:r>
    </w:p>
    <w:p w14:paraId="5431AD8C" w14:textId="14B253A8" w:rsidR="007A7D53" w:rsidRDefault="007A7D53" w:rsidP="007A7D53">
      <w:pPr>
        <w:pStyle w:val="Ma"/>
        <w:numPr>
          <w:ilvl w:val="0"/>
          <w:numId w:val="0"/>
        </w:numPr>
        <w:ind w:left="1484"/>
      </w:pPr>
    </w:p>
    <w:p w14:paraId="0D67B848" w14:textId="77777777" w:rsidR="00A63C54" w:rsidRDefault="00A63C54" w:rsidP="00A63C54">
      <w:pPr>
        <w:pStyle w:val="Ma"/>
      </w:pPr>
      <w:r>
        <w:lastRenderedPageBreak/>
        <w:t>Сети переменного тока содержат в себе двойную опасность. Во-первых, это утечка акустической информации по сети переменного тока (220 В). Во-вторых, угроза утечки информативных сигналов средств оргтехники.</w:t>
      </w:r>
    </w:p>
    <w:p w14:paraId="5F15515C" w14:textId="77777777" w:rsidR="00A63C54" w:rsidRDefault="00A63C54" w:rsidP="00A63C54">
      <w:pPr>
        <w:pStyle w:val="Ma"/>
      </w:pPr>
      <w:r>
        <w:t xml:space="preserve">Существуют пассивные и активные методы защиты сети переменного </w:t>
      </w:r>
      <w:proofErr w:type="gramStart"/>
      <w:r>
        <w:t>тока  (</w:t>
      </w:r>
      <w:proofErr w:type="gramEnd"/>
      <w:r>
        <w:t>220 В) от несанкционированного съема информации.</w:t>
      </w:r>
    </w:p>
    <w:p w14:paraId="4FDF20E5" w14:textId="77777777" w:rsidR="00A63C54" w:rsidRDefault="00A63C54" w:rsidP="00A63C54">
      <w:pPr>
        <w:pStyle w:val="Ma"/>
      </w:pPr>
      <w:r>
        <w:t>Пассивная защита сети 220 В заключается в использовании сетевых помехоподавляющих фильтров. Такие фильтры не пропускают информативные сигналы, возникающие при работе средств оргтехники. Причём, правильно установленный фильтр также защищает средства оргтехники от вредного влияния внешних помех. Следует учитывать, что для эффективной работы помехоподавляющих фильтров необходимо качественное заземление.</w:t>
      </w:r>
    </w:p>
    <w:p w14:paraId="1C403B6E" w14:textId="3DFDCF4D" w:rsidR="00A63C54" w:rsidRDefault="00A63C54" w:rsidP="00A63C54">
      <w:pPr>
        <w:pStyle w:val="Ma"/>
      </w:pPr>
      <w:r>
        <w:t>К активным методам защиты сети переменного тока (220 В) относятся методы, предусматривающие формирование специальными генераторами шумового сигнала, превосходящего по уровню сигналы устройств съёма информации или информативные сигналы.</w:t>
      </w:r>
    </w:p>
    <w:p w14:paraId="61821EB0" w14:textId="5AD33045" w:rsidR="00A63C54" w:rsidRDefault="00A63C54">
      <w:pPr>
        <w:pStyle w:val="Ma"/>
        <w:numPr>
          <w:ilvl w:val="0"/>
          <w:numId w:val="6"/>
        </w:numPr>
      </w:pPr>
      <w:r>
        <w:t>Пространственное зашумление:</w:t>
      </w:r>
    </w:p>
    <w:p w14:paraId="5AD59EB8" w14:textId="77777777" w:rsidR="00A63C54" w:rsidRDefault="00A63C54" w:rsidP="00A63C54">
      <w:pPr>
        <w:pStyle w:val="Ma"/>
      </w:pPr>
      <w:r>
        <w:t xml:space="preserve">При работе самых различных устройств (например, вычислительной техники) могут появляться сигналы ПЭМИН (побочные электромагнитные излучения и наводки), содержащие обрабатываемую информацию конфиденциального характера. Эти сигналы могут быть перехвачены с помощью специальной аппаратуры. </w:t>
      </w:r>
    </w:p>
    <w:p w14:paraId="76B3C8D2" w14:textId="5036E377" w:rsidR="00A63C54" w:rsidRDefault="00A63C54" w:rsidP="00A63C54">
      <w:pPr>
        <w:pStyle w:val="Ma"/>
      </w:pPr>
      <w:r>
        <w:t xml:space="preserve">Генераторы радиопомех предназначены для работы в составе систем активной защиты информации (САЗ), обеспечивая защиту информации от утечки по каналам ПЭМИН путем создания на границе контролируемой зоны широкополосной шумовой электромагнитной помехи, которая </w:t>
      </w:r>
      <w:proofErr w:type="spellStart"/>
      <w:r>
        <w:t>зашумляет</w:t>
      </w:r>
      <w:proofErr w:type="spellEnd"/>
      <w:r>
        <w:t xml:space="preserve"> побочные излучения защищаемого объекта.</w:t>
      </w:r>
    </w:p>
    <w:p w14:paraId="574818D8" w14:textId="164D4C6D" w:rsidR="00450669" w:rsidRDefault="00450669">
      <w:pPr>
        <w:pStyle w:val="Ma"/>
      </w:pPr>
      <w:r>
        <w:t>Защита является активной.</w:t>
      </w:r>
    </w:p>
    <w:p w14:paraId="41BA026C" w14:textId="30485C5D" w:rsidR="00A63C54" w:rsidRDefault="00A63C54">
      <w:pPr>
        <w:pStyle w:val="Ma"/>
        <w:numPr>
          <w:ilvl w:val="0"/>
          <w:numId w:val="6"/>
        </w:numPr>
      </w:pPr>
      <w:r>
        <w:t>Защита слаботочных линий и линий связи:</w:t>
      </w:r>
    </w:p>
    <w:p w14:paraId="66B54F66" w14:textId="63C7D475" w:rsidR="00A63C54" w:rsidRDefault="00A63C54" w:rsidP="00450669">
      <w:pPr>
        <w:pStyle w:val="Ma"/>
      </w:pPr>
      <w:r w:rsidRPr="00A63C54">
        <w:t>Слаботочных линий и линий связи содержат в себе угрозу утечки акустической информации по ним. Устройства оказывают противодействие прослушиванию/расшифровке переговоров.</w:t>
      </w:r>
    </w:p>
    <w:p w14:paraId="219BEDA4" w14:textId="795E7FA1" w:rsidR="00450669" w:rsidRDefault="00450669">
      <w:pPr>
        <w:pStyle w:val="Ma"/>
      </w:pPr>
      <w:r>
        <w:t>Защита является пассивной.</w:t>
      </w:r>
    </w:p>
    <w:p w14:paraId="5B0FEEB9" w14:textId="0FD3DF09" w:rsidR="00B63B86" w:rsidRDefault="00B63B86" w:rsidP="00B63B86">
      <w:pPr>
        <w:pStyle w:val="Ma"/>
        <w:numPr>
          <w:ilvl w:val="0"/>
          <w:numId w:val="0"/>
        </w:numPr>
        <w:ind w:left="709"/>
      </w:pPr>
      <w:r>
        <w:t>Теперь проанализируем рынок (таблица 2) исходя из наших решений</w:t>
      </w:r>
    </w:p>
    <w:p w14:paraId="592A41EE" w14:textId="77777777" w:rsidR="00886D3C" w:rsidRDefault="00886D3C" w:rsidP="00B63B86">
      <w:pPr>
        <w:pStyle w:val="Ma"/>
        <w:numPr>
          <w:ilvl w:val="0"/>
          <w:numId w:val="0"/>
        </w:numPr>
        <w:ind w:left="709"/>
      </w:pPr>
    </w:p>
    <w:p w14:paraId="64CD5DDF" w14:textId="77777777" w:rsidR="00886D3C" w:rsidRDefault="00886D3C" w:rsidP="00B63B86">
      <w:pPr>
        <w:pStyle w:val="Ma"/>
        <w:numPr>
          <w:ilvl w:val="0"/>
          <w:numId w:val="0"/>
        </w:numPr>
        <w:ind w:left="709"/>
      </w:pPr>
    </w:p>
    <w:p w14:paraId="60A8C368" w14:textId="35972AB3" w:rsidR="00B63B86" w:rsidRDefault="00F45702" w:rsidP="00886D3C">
      <w:pPr>
        <w:tabs>
          <w:tab w:val="left" w:pos="1358"/>
        </w:tabs>
        <w:spacing w:line="360" w:lineRule="auto"/>
        <w:ind w:right="121"/>
        <w:jc w:val="both"/>
        <w:rPr>
          <w:sz w:val="24"/>
          <w:szCs w:val="24"/>
        </w:rPr>
      </w:pPr>
      <w:r>
        <w:rPr>
          <w:sz w:val="24"/>
          <w:szCs w:val="24"/>
        </w:rPr>
        <w:lastRenderedPageBreak/>
        <w:t>Таблица 2 – Анализ рынка</w:t>
      </w:r>
    </w:p>
    <w:tbl>
      <w:tblPr>
        <w:tblStyle w:val="TableGrid"/>
        <w:tblW w:w="0" w:type="auto"/>
        <w:tblLook w:val="04A0" w:firstRow="1" w:lastRow="0" w:firstColumn="1" w:lastColumn="0" w:noHBand="0" w:noVBand="1"/>
      </w:tblPr>
      <w:tblGrid>
        <w:gridCol w:w="2306"/>
        <w:gridCol w:w="1715"/>
        <w:gridCol w:w="3732"/>
        <w:gridCol w:w="1595"/>
      </w:tblGrid>
      <w:tr w:rsidR="00E145F3" w14:paraId="76412AF3" w14:textId="77777777" w:rsidTr="00E145F3">
        <w:tc>
          <w:tcPr>
            <w:tcW w:w="2306" w:type="dxa"/>
          </w:tcPr>
          <w:p w14:paraId="2D856F31" w14:textId="09A1F06B" w:rsidR="00B63B86" w:rsidRDefault="00B63B86" w:rsidP="00825096">
            <w:pPr>
              <w:pStyle w:val="TableParagraph"/>
              <w:spacing w:line="360" w:lineRule="auto"/>
              <w:jc w:val="both"/>
              <w:rPr>
                <w:sz w:val="24"/>
                <w:szCs w:val="24"/>
              </w:rPr>
            </w:pPr>
            <w:r>
              <w:rPr>
                <w:sz w:val="24"/>
                <w:szCs w:val="24"/>
              </w:rPr>
              <w:t>Категория</w:t>
            </w:r>
          </w:p>
        </w:tc>
        <w:tc>
          <w:tcPr>
            <w:tcW w:w="1715" w:type="dxa"/>
          </w:tcPr>
          <w:p w14:paraId="73077BDF" w14:textId="2E1106C5" w:rsidR="00B63B86" w:rsidRDefault="00B63B86" w:rsidP="00825096">
            <w:pPr>
              <w:pStyle w:val="TableParagraph"/>
              <w:spacing w:line="360" w:lineRule="auto"/>
              <w:jc w:val="both"/>
              <w:rPr>
                <w:sz w:val="24"/>
                <w:szCs w:val="24"/>
              </w:rPr>
            </w:pPr>
            <w:r>
              <w:rPr>
                <w:sz w:val="24"/>
                <w:szCs w:val="24"/>
              </w:rPr>
              <w:t>Наименование устройства</w:t>
            </w:r>
          </w:p>
        </w:tc>
        <w:tc>
          <w:tcPr>
            <w:tcW w:w="3732" w:type="dxa"/>
          </w:tcPr>
          <w:p w14:paraId="01280863" w14:textId="62973AB0" w:rsidR="00B63B86" w:rsidRDefault="00B63B86" w:rsidP="00825096">
            <w:pPr>
              <w:pStyle w:val="TableParagraph"/>
              <w:spacing w:line="360" w:lineRule="auto"/>
              <w:jc w:val="both"/>
              <w:rPr>
                <w:sz w:val="24"/>
                <w:szCs w:val="24"/>
              </w:rPr>
            </w:pPr>
            <w:r>
              <w:rPr>
                <w:sz w:val="24"/>
                <w:szCs w:val="24"/>
              </w:rPr>
              <w:t>Краткое описание</w:t>
            </w:r>
          </w:p>
        </w:tc>
        <w:tc>
          <w:tcPr>
            <w:tcW w:w="1595" w:type="dxa"/>
          </w:tcPr>
          <w:p w14:paraId="77D66081" w14:textId="3F145097" w:rsidR="00B63B86" w:rsidRDefault="00B63B86" w:rsidP="00825096">
            <w:pPr>
              <w:pStyle w:val="TableParagraph"/>
              <w:spacing w:line="360" w:lineRule="auto"/>
              <w:jc w:val="both"/>
              <w:rPr>
                <w:sz w:val="24"/>
                <w:szCs w:val="24"/>
              </w:rPr>
            </w:pPr>
            <w:r>
              <w:rPr>
                <w:sz w:val="24"/>
                <w:szCs w:val="24"/>
              </w:rPr>
              <w:t>Цена</w:t>
            </w:r>
          </w:p>
        </w:tc>
      </w:tr>
      <w:tr w:rsidR="00B63B86" w:rsidRPr="00B63B86" w14:paraId="6F612866" w14:textId="77777777" w:rsidTr="00E145F3">
        <w:trPr>
          <w:trHeight w:val="441"/>
        </w:trPr>
        <w:tc>
          <w:tcPr>
            <w:tcW w:w="2306" w:type="dxa"/>
            <w:vMerge w:val="restart"/>
          </w:tcPr>
          <w:p w14:paraId="6DD2B312" w14:textId="1EC04C62" w:rsidR="00B63B86" w:rsidRDefault="00B63B86" w:rsidP="00B63B86">
            <w:pPr>
              <w:pStyle w:val="TableParagraph"/>
              <w:spacing w:line="360" w:lineRule="auto"/>
              <w:jc w:val="both"/>
              <w:rPr>
                <w:sz w:val="24"/>
                <w:szCs w:val="24"/>
              </w:rPr>
            </w:pPr>
            <w:r>
              <w:rPr>
                <w:sz w:val="24"/>
                <w:szCs w:val="24"/>
              </w:rPr>
              <w:t>Блокираторы беспроводной и сотовой связи:</w:t>
            </w:r>
          </w:p>
          <w:p w14:paraId="3D199BD9" w14:textId="77777777" w:rsidR="00B63B86" w:rsidRDefault="00B63B86" w:rsidP="00825096">
            <w:pPr>
              <w:pStyle w:val="TableParagraph"/>
              <w:spacing w:line="360" w:lineRule="auto"/>
              <w:jc w:val="both"/>
              <w:rPr>
                <w:sz w:val="24"/>
                <w:szCs w:val="24"/>
              </w:rPr>
            </w:pPr>
          </w:p>
        </w:tc>
        <w:tc>
          <w:tcPr>
            <w:tcW w:w="1715" w:type="dxa"/>
          </w:tcPr>
          <w:p w14:paraId="1A7C9925" w14:textId="1F44638E" w:rsidR="00B63B86" w:rsidRDefault="00B63B86" w:rsidP="00825096">
            <w:pPr>
              <w:pStyle w:val="TableParagraph"/>
              <w:spacing w:line="360" w:lineRule="auto"/>
              <w:jc w:val="both"/>
              <w:rPr>
                <w:sz w:val="24"/>
                <w:szCs w:val="24"/>
              </w:rPr>
            </w:pPr>
            <w:r w:rsidRPr="00B63B86">
              <w:rPr>
                <w:sz w:val="24"/>
                <w:szCs w:val="24"/>
              </w:rPr>
              <w:t>ЛГШ-71</w:t>
            </w:r>
            <w:r w:rsidR="00E05CBD">
              <w:rPr>
                <w:sz w:val="24"/>
                <w:szCs w:val="24"/>
              </w:rPr>
              <w:t>8</w:t>
            </w:r>
          </w:p>
        </w:tc>
        <w:tc>
          <w:tcPr>
            <w:tcW w:w="3732" w:type="dxa"/>
          </w:tcPr>
          <w:p w14:paraId="4B25C1DB" w14:textId="6B99DD24" w:rsidR="00B63B86" w:rsidRPr="00B63B86" w:rsidRDefault="00B63B86" w:rsidP="00B63B86">
            <w:pPr>
              <w:pStyle w:val="TableParagraph"/>
              <w:spacing w:line="360" w:lineRule="auto"/>
              <w:jc w:val="both"/>
              <w:rPr>
                <w:sz w:val="24"/>
                <w:szCs w:val="24"/>
              </w:rPr>
            </w:pPr>
            <w:r w:rsidRPr="00B63B86">
              <w:rPr>
                <w:sz w:val="24"/>
                <w:szCs w:val="24"/>
              </w:rPr>
              <w:t>Блокиратор сотовой связи ЛГШ-71</w:t>
            </w:r>
            <w:r w:rsidR="00E05CBD">
              <w:rPr>
                <w:sz w:val="24"/>
                <w:szCs w:val="24"/>
              </w:rPr>
              <w:t>8</w:t>
            </w:r>
            <w:r w:rsidRPr="00B63B86">
              <w:rPr>
                <w:sz w:val="24"/>
                <w:szCs w:val="24"/>
              </w:rPr>
              <w:t xml:space="preserve"> предназначен для блокировки (подавления) связи между базовыми станциями и мобильными телефонами сетей сотовой связи, работающих в стандартах:</w:t>
            </w:r>
          </w:p>
          <w:p w14:paraId="5FC36772" w14:textId="128486AF" w:rsidR="00E05CBD" w:rsidRPr="00E05CBD" w:rsidRDefault="00E05CBD" w:rsidP="00E05CBD">
            <w:pPr>
              <w:pStyle w:val="TableParagraph"/>
              <w:spacing w:line="360" w:lineRule="auto"/>
              <w:jc w:val="both"/>
              <w:rPr>
                <w:sz w:val="24"/>
                <w:szCs w:val="24"/>
                <w:lang w:val="en-US"/>
              </w:rPr>
            </w:pPr>
            <w:r w:rsidRPr="00E05CBD">
              <w:rPr>
                <w:sz w:val="24"/>
                <w:szCs w:val="24"/>
                <w:lang w:val="en-US"/>
              </w:rPr>
              <w:t xml:space="preserve">IMT-MC-450, GSM900, DSC/GSM1800, (DECT1800), IMT-2000/UMTS (3G), 4G-2600 (LTE, WiMAX), Bluetooth, </w:t>
            </w:r>
            <w:proofErr w:type="spellStart"/>
            <w:r w:rsidRPr="00E05CBD">
              <w:rPr>
                <w:sz w:val="24"/>
                <w:szCs w:val="24"/>
                <w:lang w:val="en-US"/>
              </w:rPr>
              <w:t>WiFi</w:t>
            </w:r>
            <w:proofErr w:type="spellEnd"/>
            <w:r w:rsidRPr="00E05CBD">
              <w:rPr>
                <w:sz w:val="24"/>
                <w:szCs w:val="24"/>
                <w:lang w:val="en-US"/>
              </w:rPr>
              <w:t xml:space="preserve">. </w:t>
            </w:r>
          </w:p>
          <w:p w14:paraId="390BD498" w14:textId="6DD6AD4D" w:rsidR="00E05CBD" w:rsidRPr="00E05CBD" w:rsidRDefault="00E05CBD" w:rsidP="00E05CBD">
            <w:pPr>
              <w:pStyle w:val="TableParagraph"/>
              <w:spacing w:line="360" w:lineRule="auto"/>
              <w:jc w:val="both"/>
              <w:rPr>
                <w:sz w:val="24"/>
                <w:szCs w:val="24"/>
              </w:rPr>
            </w:pPr>
            <w:r w:rsidRPr="00E05CBD">
              <w:rPr>
                <w:sz w:val="24"/>
                <w:szCs w:val="24"/>
              </w:rPr>
              <w:t>Эффективный радиус подавления</w:t>
            </w:r>
            <w:r>
              <w:rPr>
                <w:sz w:val="24"/>
                <w:szCs w:val="24"/>
              </w:rPr>
              <w:t xml:space="preserve"> </w:t>
            </w:r>
            <w:r w:rsidRPr="00E05CBD">
              <w:rPr>
                <w:sz w:val="24"/>
                <w:szCs w:val="24"/>
              </w:rPr>
              <w:t>3.50 м</w:t>
            </w:r>
          </w:p>
        </w:tc>
        <w:tc>
          <w:tcPr>
            <w:tcW w:w="1595" w:type="dxa"/>
          </w:tcPr>
          <w:p w14:paraId="17C4E2BF" w14:textId="2C497CD1" w:rsidR="00B63B86" w:rsidRPr="00E05CBD" w:rsidRDefault="00E05CBD" w:rsidP="00825096">
            <w:pPr>
              <w:pStyle w:val="TableParagraph"/>
              <w:spacing w:line="360" w:lineRule="auto"/>
              <w:jc w:val="both"/>
              <w:rPr>
                <w:sz w:val="24"/>
                <w:szCs w:val="24"/>
              </w:rPr>
            </w:pPr>
            <w:r>
              <w:rPr>
                <w:sz w:val="24"/>
                <w:szCs w:val="24"/>
              </w:rPr>
              <w:t>114400руб.</w:t>
            </w:r>
          </w:p>
          <w:p w14:paraId="40784D2E" w14:textId="77777777" w:rsidR="00E05CBD" w:rsidRPr="00E05CBD" w:rsidRDefault="00E05CBD" w:rsidP="00E05CBD">
            <w:pPr>
              <w:rPr>
                <w:lang w:val="en-US"/>
              </w:rPr>
            </w:pPr>
          </w:p>
          <w:p w14:paraId="3E7C942D" w14:textId="77777777" w:rsidR="00E05CBD" w:rsidRDefault="00E05CBD" w:rsidP="00E05CBD">
            <w:pPr>
              <w:rPr>
                <w:sz w:val="24"/>
                <w:szCs w:val="24"/>
                <w:lang w:val="en-US"/>
              </w:rPr>
            </w:pPr>
          </w:p>
          <w:p w14:paraId="15E78EE2" w14:textId="77777777" w:rsidR="00E05CBD" w:rsidRPr="00E05CBD" w:rsidRDefault="00E05CBD" w:rsidP="00E05CBD">
            <w:pPr>
              <w:rPr>
                <w:lang w:val="en-US"/>
              </w:rPr>
            </w:pPr>
          </w:p>
        </w:tc>
      </w:tr>
      <w:tr w:rsidR="00B63B86" w:rsidRPr="00B63B86" w14:paraId="0F24DC35" w14:textId="77777777" w:rsidTr="00E145F3">
        <w:trPr>
          <w:trHeight w:val="563"/>
        </w:trPr>
        <w:tc>
          <w:tcPr>
            <w:tcW w:w="2306" w:type="dxa"/>
            <w:vMerge/>
          </w:tcPr>
          <w:p w14:paraId="78FB5E62" w14:textId="77777777" w:rsidR="00B63B86" w:rsidRPr="00B63B86" w:rsidRDefault="00B63B86" w:rsidP="00B63B86">
            <w:pPr>
              <w:pStyle w:val="TableParagraph"/>
              <w:spacing w:line="360" w:lineRule="auto"/>
              <w:jc w:val="both"/>
              <w:rPr>
                <w:sz w:val="24"/>
                <w:szCs w:val="24"/>
                <w:lang w:val="en-US"/>
              </w:rPr>
            </w:pPr>
          </w:p>
        </w:tc>
        <w:tc>
          <w:tcPr>
            <w:tcW w:w="1715" w:type="dxa"/>
          </w:tcPr>
          <w:p w14:paraId="5E60D5BA" w14:textId="02AB7340" w:rsidR="00B63B86" w:rsidRPr="00B63B86" w:rsidRDefault="00E05CBD" w:rsidP="00825096">
            <w:pPr>
              <w:pStyle w:val="TableParagraph"/>
              <w:spacing w:line="360" w:lineRule="auto"/>
              <w:jc w:val="both"/>
              <w:rPr>
                <w:sz w:val="24"/>
                <w:szCs w:val="24"/>
                <w:lang w:val="en-US"/>
              </w:rPr>
            </w:pPr>
            <w:r w:rsidRPr="00E05CBD">
              <w:rPr>
                <w:sz w:val="24"/>
                <w:szCs w:val="24"/>
                <w:lang w:val="en-US"/>
              </w:rPr>
              <w:t>ЛГШ-715</w:t>
            </w:r>
          </w:p>
        </w:tc>
        <w:tc>
          <w:tcPr>
            <w:tcW w:w="3732" w:type="dxa"/>
          </w:tcPr>
          <w:p w14:paraId="552B17DB" w14:textId="43F4415C" w:rsidR="00E05CBD" w:rsidRPr="002A27EA" w:rsidRDefault="00E05CBD" w:rsidP="00E05CBD">
            <w:pPr>
              <w:pStyle w:val="TableParagraph"/>
              <w:spacing w:line="360" w:lineRule="auto"/>
              <w:jc w:val="both"/>
              <w:rPr>
                <w:sz w:val="24"/>
                <w:szCs w:val="24"/>
                <w:lang w:val="en-US"/>
              </w:rPr>
            </w:pPr>
            <w:r w:rsidRPr="00E05CBD">
              <w:rPr>
                <w:sz w:val="24"/>
                <w:szCs w:val="24"/>
              </w:rPr>
              <w:t>Блокиратор</w:t>
            </w:r>
            <w:r w:rsidRPr="002A27EA">
              <w:rPr>
                <w:sz w:val="24"/>
                <w:szCs w:val="24"/>
                <w:lang w:val="en-US"/>
              </w:rPr>
              <w:t xml:space="preserve"> </w:t>
            </w:r>
            <w:r w:rsidRPr="00E05CBD">
              <w:rPr>
                <w:sz w:val="24"/>
                <w:szCs w:val="24"/>
              </w:rPr>
              <w:t>беспроводной</w:t>
            </w:r>
            <w:r w:rsidRPr="002A27EA">
              <w:rPr>
                <w:sz w:val="24"/>
                <w:szCs w:val="24"/>
                <w:lang w:val="en-US"/>
              </w:rPr>
              <w:t xml:space="preserve"> </w:t>
            </w:r>
            <w:r w:rsidRPr="00E05CBD">
              <w:rPr>
                <w:sz w:val="24"/>
                <w:szCs w:val="24"/>
              </w:rPr>
              <w:t>связи</w:t>
            </w:r>
            <w:r w:rsidRPr="002A27EA">
              <w:rPr>
                <w:sz w:val="24"/>
                <w:szCs w:val="24"/>
                <w:lang w:val="en-US"/>
              </w:rPr>
              <w:t xml:space="preserve"> </w:t>
            </w:r>
            <w:r w:rsidRPr="00E05CBD">
              <w:rPr>
                <w:sz w:val="24"/>
                <w:szCs w:val="24"/>
              </w:rPr>
              <w:t>стандартов</w:t>
            </w:r>
          </w:p>
          <w:p w14:paraId="2BC6A1D5" w14:textId="77777777" w:rsidR="00B63B86" w:rsidRDefault="00E05CBD" w:rsidP="00E05CBD">
            <w:pPr>
              <w:pStyle w:val="TableParagraph"/>
              <w:spacing w:line="360" w:lineRule="auto"/>
              <w:jc w:val="both"/>
              <w:rPr>
                <w:sz w:val="24"/>
                <w:szCs w:val="24"/>
                <w:lang w:val="en-US"/>
              </w:rPr>
            </w:pPr>
            <w:r w:rsidRPr="00E05CBD">
              <w:rPr>
                <w:sz w:val="24"/>
                <w:szCs w:val="24"/>
                <w:lang w:val="en-US"/>
              </w:rPr>
              <w:t>IMT-MC-450, GSM900, DSC/GSM1800, (DECT1800), IMT-2000/UMTS (3G)</w:t>
            </w:r>
          </w:p>
          <w:p w14:paraId="43F431C9" w14:textId="4187FA1A" w:rsidR="00E05CBD" w:rsidRPr="00B63B86" w:rsidRDefault="00E05CBD" w:rsidP="00E05CBD">
            <w:pPr>
              <w:pStyle w:val="TableParagraph"/>
              <w:spacing w:line="360" w:lineRule="auto"/>
              <w:jc w:val="both"/>
              <w:rPr>
                <w:sz w:val="24"/>
                <w:szCs w:val="24"/>
                <w:lang w:val="en-US"/>
              </w:rPr>
            </w:pPr>
            <w:proofErr w:type="spellStart"/>
            <w:r w:rsidRPr="00E05CBD">
              <w:rPr>
                <w:sz w:val="24"/>
                <w:szCs w:val="24"/>
                <w:lang w:val="en-US"/>
              </w:rPr>
              <w:t>Эффективный</w:t>
            </w:r>
            <w:proofErr w:type="spellEnd"/>
            <w:r w:rsidRPr="00E05CBD">
              <w:rPr>
                <w:sz w:val="24"/>
                <w:szCs w:val="24"/>
                <w:lang w:val="en-US"/>
              </w:rPr>
              <w:t xml:space="preserve"> </w:t>
            </w:r>
            <w:proofErr w:type="spellStart"/>
            <w:r w:rsidRPr="00E05CBD">
              <w:rPr>
                <w:sz w:val="24"/>
                <w:szCs w:val="24"/>
                <w:lang w:val="en-US"/>
              </w:rPr>
              <w:t>радиус</w:t>
            </w:r>
            <w:proofErr w:type="spellEnd"/>
            <w:r w:rsidRPr="00E05CBD">
              <w:rPr>
                <w:sz w:val="24"/>
                <w:szCs w:val="24"/>
                <w:lang w:val="en-US"/>
              </w:rPr>
              <w:t xml:space="preserve"> </w:t>
            </w:r>
            <w:proofErr w:type="spellStart"/>
            <w:r w:rsidRPr="00E05CBD">
              <w:rPr>
                <w:sz w:val="24"/>
                <w:szCs w:val="24"/>
                <w:lang w:val="en-US"/>
              </w:rPr>
              <w:t>подавления</w:t>
            </w:r>
            <w:proofErr w:type="spellEnd"/>
            <w:r>
              <w:rPr>
                <w:sz w:val="24"/>
                <w:szCs w:val="24"/>
              </w:rPr>
              <w:t xml:space="preserve"> </w:t>
            </w:r>
            <w:r w:rsidRPr="00E05CBD">
              <w:rPr>
                <w:sz w:val="24"/>
                <w:szCs w:val="24"/>
                <w:lang w:val="en-US"/>
              </w:rPr>
              <w:t>3.50 м</w:t>
            </w:r>
          </w:p>
        </w:tc>
        <w:tc>
          <w:tcPr>
            <w:tcW w:w="1595" w:type="dxa"/>
          </w:tcPr>
          <w:p w14:paraId="0A26D778" w14:textId="1A8151F3" w:rsidR="00B63B86" w:rsidRPr="00B63B86" w:rsidRDefault="00E05CBD" w:rsidP="00825096">
            <w:pPr>
              <w:pStyle w:val="TableParagraph"/>
              <w:spacing w:line="360" w:lineRule="auto"/>
              <w:jc w:val="both"/>
              <w:rPr>
                <w:sz w:val="24"/>
                <w:szCs w:val="24"/>
                <w:lang w:val="en-US"/>
              </w:rPr>
            </w:pPr>
            <w:r w:rsidRPr="00E05CBD">
              <w:rPr>
                <w:sz w:val="24"/>
                <w:szCs w:val="24"/>
                <w:lang w:val="en-US"/>
              </w:rPr>
              <w:t xml:space="preserve">74620 </w:t>
            </w:r>
            <w:proofErr w:type="spellStart"/>
            <w:r w:rsidRPr="00E05CBD">
              <w:rPr>
                <w:sz w:val="24"/>
                <w:szCs w:val="24"/>
                <w:lang w:val="en-US"/>
              </w:rPr>
              <w:t>руб</w:t>
            </w:r>
            <w:proofErr w:type="spellEnd"/>
            <w:r w:rsidRPr="00E05CBD">
              <w:rPr>
                <w:sz w:val="24"/>
                <w:szCs w:val="24"/>
                <w:lang w:val="en-US"/>
              </w:rPr>
              <w:t>.</w:t>
            </w:r>
          </w:p>
        </w:tc>
      </w:tr>
      <w:tr w:rsidR="00B63B86" w:rsidRPr="00B63B86" w14:paraId="613E5B0E" w14:textId="77777777" w:rsidTr="00E145F3">
        <w:trPr>
          <w:trHeight w:val="626"/>
        </w:trPr>
        <w:tc>
          <w:tcPr>
            <w:tcW w:w="2306" w:type="dxa"/>
            <w:vMerge/>
          </w:tcPr>
          <w:p w14:paraId="65C365B4" w14:textId="77777777" w:rsidR="00B63B86" w:rsidRPr="00B63B86" w:rsidRDefault="00B63B86" w:rsidP="00B63B86">
            <w:pPr>
              <w:pStyle w:val="TableParagraph"/>
              <w:spacing w:line="360" w:lineRule="auto"/>
              <w:jc w:val="both"/>
              <w:rPr>
                <w:sz w:val="24"/>
                <w:szCs w:val="24"/>
                <w:lang w:val="en-US"/>
              </w:rPr>
            </w:pPr>
          </w:p>
        </w:tc>
        <w:tc>
          <w:tcPr>
            <w:tcW w:w="1715" w:type="dxa"/>
          </w:tcPr>
          <w:p w14:paraId="14219CBC" w14:textId="7EB8F034" w:rsidR="00B63B86" w:rsidRPr="00B63B86" w:rsidRDefault="00E05CBD" w:rsidP="00825096">
            <w:pPr>
              <w:pStyle w:val="TableParagraph"/>
              <w:spacing w:line="360" w:lineRule="auto"/>
              <w:jc w:val="both"/>
              <w:rPr>
                <w:sz w:val="24"/>
                <w:szCs w:val="24"/>
                <w:lang w:val="en-US"/>
              </w:rPr>
            </w:pPr>
            <w:r w:rsidRPr="00E05CBD">
              <w:rPr>
                <w:sz w:val="24"/>
                <w:szCs w:val="24"/>
                <w:lang w:val="en-US"/>
              </w:rPr>
              <w:t>ЛГШ-701</w:t>
            </w:r>
          </w:p>
        </w:tc>
        <w:tc>
          <w:tcPr>
            <w:tcW w:w="3732" w:type="dxa"/>
          </w:tcPr>
          <w:p w14:paraId="1208AB81" w14:textId="79F717B6" w:rsidR="00E05CBD" w:rsidRPr="00E05CBD" w:rsidRDefault="00E05CBD" w:rsidP="00E05CBD">
            <w:pPr>
              <w:pStyle w:val="TableParagraph"/>
              <w:spacing w:line="360" w:lineRule="auto"/>
              <w:jc w:val="both"/>
              <w:rPr>
                <w:sz w:val="24"/>
                <w:szCs w:val="24"/>
              </w:rPr>
            </w:pPr>
            <w:r w:rsidRPr="00E05CBD">
              <w:rPr>
                <w:sz w:val="24"/>
                <w:szCs w:val="24"/>
              </w:rPr>
              <w:t>Блокиратор сотовой связи стандартов:</w:t>
            </w:r>
          </w:p>
          <w:p w14:paraId="5ABDA8FE" w14:textId="1755A3DF" w:rsidR="00E05CBD" w:rsidRPr="00E05CBD" w:rsidRDefault="00E05CBD" w:rsidP="00E05CBD">
            <w:pPr>
              <w:pStyle w:val="TableParagraph"/>
              <w:spacing w:line="360" w:lineRule="auto"/>
              <w:jc w:val="both"/>
              <w:rPr>
                <w:sz w:val="24"/>
                <w:szCs w:val="24"/>
              </w:rPr>
            </w:pPr>
            <w:r w:rsidRPr="00E05CBD">
              <w:rPr>
                <w:sz w:val="24"/>
                <w:szCs w:val="24"/>
                <w:lang w:val="en-US"/>
              </w:rPr>
              <w:t>IMT</w:t>
            </w:r>
            <w:r w:rsidRPr="00E05CBD">
              <w:rPr>
                <w:sz w:val="24"/>
                <w:szCs w:val="24"/>
              </w:rPr>
              <w:t>-</w:t>
            </w:r>
            <w:r w:rsidRPr="00E05CBD">
              <w:rPr>
                <w:sz w:val="24"/>
                <w:szCs w:val="24"/>
                <w:lang w:val="en-US"/>
              </w:rPr>
              <w:t>MC</w:t>
            </w:r>
            <w:r w:rsidRPr="00E05CBD">
              <w:rPr>
                <w:sz w:val="24"/>
                <w:szCs w:val="24"/>
              </w:rPr>
              <w:t>-450</w:t>
            </w:r>
          </w:p>
          <w:p w14:paraId="28A743EA" w14:textId="760F1FF9" w:rsidR="00E05CBD" w:rsidRPr="002A27EA" w:rsidRDefault="00E05CBD" w:rsidP="00E05CBD">
            <w:pPr>
              <w:pStyle w:val="TableParagraph"/>
              <w:spacing w:line="360" w:lineRule="auto"/>
              <w:jc w:val="both"/>
              <w:rPr>
                <w:sz w:val="24"/>
                <w:szCs w:val="24"/>
              </w:rPr>
            </w:pPr>
            <w:r w:rsidRPr="00E05CBD">
              <w:rPr>
                <w:sz w:val="24"/>
                <w:szCs w:val="24"/>
                <w:lang w:val="en-US"/>
              </w:rPr>
              <w:t>GSM</w:t>
            </w:r>
            <w:r w:rsidRPr="002A27EA">
              <w:rPr>
                <w:sz w:val="24"/>
                <w:szCs w:val="24"/>
              </w:rPr>
              <w:t>900</w:t>
            </w:r>
          </w:p>
          <w:p w14:paraId="7234BEF3" w14:textId="77777777" w:rsidR="00B63B86" w:rsidRPr="002A27EA" w:rsidRDefault="00E05CBD" w:rsidP="00E05CBD">
            <w:pPr>
              <w:pStyle w:val="TableParagraph"/>
              <w:spacing w:line="360" w:lineRule="auto"/>
              <w:jc w:val="both"/>
              <w:rPr>
                <w:sz w:val="24"/>
                <w:szCs w:val="24"/>
              </w:rPr>
            </w:pPr>
            <w:r w:rsidRPr="00E05CBD">
              <w:rPr>
                <w:sz w:val="24"/>
                <w:szCs w:val="24"/>
                <w:lang w:val="en-US"/>
              </w:rPr>
              <w:t>DSC</w:t>
            </w:r>
            <w:r w:rsidRPr="002A27EA">
              <w:rPr>
                <w:sz w:val="24"/>
                <w:szCs w:val="24"/>
              </w:rPr>
              <w:t>/</w:t>
            </w:r>
            <w:r w:rsidRPr="00E05CBD">
              <w:rPr>
                <w:sz w:val="24"/>
                <w:szCs w:val="24"/>
                <w:lang w:val="en-US"/>
              </w:rPr>
              <w:t>GSM</w:t>
            </w:r>
            <w:r w:rsidRPr="002A27EA">
              <w:rPr>
                <w:sz w:val="24"/>
                <w:szCs w:val="24"/>
              </w:rPr>
              <w:t>1800</w:t>
            </w:r>
          </w:p>
          <w:p w14:paraId="688692D0" w14:textId="2AF7847A" w:rsidR="00E05CBD" w:rsidRPr="002A27EA" w:rsidRDefault="00E05CBD" w:rsidP="00E05CBD">
            <w:pPr>
              <w:pStyle w:val="TableParagraph"/>
              <w:spacing w:line="360" w:lineRule="auto"/>
              <w:jc w:val="both"/>
              <w:rPr>
                <w:sz w:val="24"/>
                <w:szCs w:val="24"/>
              </w:rPr>
            </w:pPr>
            <w:r w:rsidRPr="002A27EA">
              <w:rPr>
                <w:sz w:val="24"/>
                <w:szCs w:val="24"/>
              </w:rPr>
              <w:t>Эффективный радиус подавления</w:t>
            </w:r>
            <w:r>
              <w:rPr>
                <w:sz w:val="24"/>
                <w:szCs w:val="24"/>
              </w:rPr>
              <w:t xml:space="preserve"> </w:t>
            </w:r>
            <w:r w:rsidRPr="002A27EA">
              <w:rPr>
                <w:sz w:val="24"/>
                <w:szCs w:val="24"/>
              </w:rPr>
              <w:t>3.50 м</w:t>
            </w:r>
          </w:p>
        </w:tc>
        <w:tc>
          <w:tcPr>
            <w:tcW w:w="1595" w:type="dxa"/>
          </w:tcPr>
          <w:p w14:paraId="0DBB3073" w14:textId="55CAA4FF" w:rsidR="00B63B86" w:rsidRPr="00E05CBD" w:rsidRDefault="00E05CBD" w:rsidP="00825096">
            <w:pPr>
              <w:pStyle w:val="TableParagraph"/>
              <w:spacing w:line="360" w:lineRule="auto"/>
              <w:jc w:val="both"/>
              <w:rPr>
                <w:sz w:val="24"/>
                <w:szCs w:val="24"/>
              </w:rPr>
            </w:pPr>
            <w:r>
              <w:rPr>
                <w:sz w:val="24"/>
                <w:szCs w:val="24"/>
              </w:rPr>
              <w:t>97500</w:t>
            </w:r>
          </w:p>
        </w:tc>
      </w:tr>
      <w:tr w:rsidR="002A1873" w14:paraId="5BEDE315" w14:textId="77777777" w:rsidTr="00E145F3">
        <w:trPr>
          <w:trHeight w:val="426"/>
        </w:trPr>
        <w:tc>
          <w:tcPr>
            <w:tcW w:w="2306" w:type="dxa"/>
            <w:vMerge w:val="restart"/>
          </w:tcPr>
          <w:p w14:paraId="03C7FB33" w14:textId="222AF380" w:rsidR="002A1873" w:rsidRDefault="002A1873" w:rsidP="00B63B86">
            <w:pPr>
              <w:pStyle w:val="TableParagraph"/>
              <w:spacing w:line="360" w:lineRule="auto"/>
              <w:jc w:val="both"/>
              <w:rPr>
                <w:sz w:val="24"/>
                <w:szCs w:val="24"/>
              </w:rPr>
            </w:pPr>
            <w:r>
              <w:rPr>
                <w:sz w:val="24"/>
                <w:szCs w:val="24"/>
              </w:rPr>
              <w:t>Акустическое зашумление:</w:t>
            </w:r>
          </w:p>
          <w:p w14:paraId="7D57C903" w14:textId="77777777" w:rsidR="002A1873" w:rsidRDefault="002A1873" w:rsidP="00825096">
            <w:pPr>
              <w:pStyle w:val="TableParagraph"/>
              <w:spacing w:line="360" w:lineRule="auto"/>
              <w:jc w:val="both"/>
              <w:rPr>
                <w:sz w:val="24"/>
                <w:szCs w:val="24"/>
              </w:rPr>
            </w:pPr>
          </w:p>
        </w:tc>
        <w:tc>
          <w:tcPr>
            <w:tcW w:w="1715" w:type="dxa"/>
          </w:tcPr>
          <w:p w14:paraId="2BC770F3" w14:textId="67F45BC2" w:rsidR="002A1873" w:rsidRDefault="00E145F3" w:rsidP="00825096">
            <w:pPr>
              <w:pStyle w:val="TableParagraph"/>
              <w:spacing w:line="360" w:lineRule="auto"/>
              <w:jc w:val="both"/>
              <w:rPr>
                <w:sz w:val="24"/>
                <w:szCs w:val="24"/>
              </w:rPr>
            </w:pPr>
            <w:r w:rsidRPr="00E145F3">
              <w:rPr>
                <w:sz w:val="24"/>
                <w:szCs w:val="24"/>
              </w:rPr>
              <w:t>ЛГШ-404</w:t>
            </w:r>
          </w:p>
        </w:tc>
        <w:tc>
          <w:tcPr>
            <w:tcW w:w="3732" w:type="dxa"/>
          </w:tcPr>
          <w:p w14:paraId="0C864967" w14:textId="77777777" w:rsidR="00E145F3" w:rsidRPr="002A1873" w:rsidRDefault="00E145F3" w:rsidP="00E145F3">
            <w:pPr>
              <w:pStyle w:val="TableParagraph"/>
              <w:spacing w:line="360" w:lineRule="auto"/>
              <w:jc w:val="both"/>
              <w:rPr>
                <w:sz w:val="24"/>
                <w:szCs w:val="24"/>
              </w:rPr>
            </w:pPr>
            <w:r w:rsidRPr="002A1873">
              <w:rPr>
                <w:sz w:val="24"/>
                <w:szCs w:val="24"/>
              </w:rPr>
              <w:t>- Сертифицирован ФСТЭК России по 2 классу защиты</w:t>
            </w:r>
          </w:p>
          <w:p w14:paraId="16BAAB58" w14:textId="77777777" w:rsidR="00E145F3" w:rsidRPr="002A1873" w:rsidRDefault="00E145F3" w:rsidP="00E145F3">
            <w:pPr>
              <w:pStyle w:val="TableParagraph"/>
              <w:spacing w:line="360" w:lineRule="auto"/>
              <w:jc w:val="both"/>
              <w:rPr>
                <w:sz w:val="24"/>
                <w:szCs w:val="24"/>
              </w:rPr>
            </w:pPr>
            <w:r w:rsidRPr="002A1873">
              <w:rPr>
                <w:sz w:val="24"/>
                <w:szCs w:val="24"/>
              </w:rPr>
              <w:t>- Возможность установки в ВП до 2 категории включительно</w:t>
            </w:r>
          </w:p>
          <w:p w14:paraId="1D44F3AB" w14:textId="124C07EB" w:rsidR="002A1873" w:rsidRDefault="00E145F3" w:rsidP="00E145F3">
            <w:pPr>
              <w:pStyle w:val="TableParagraph"/>
              <w:spacing w:line="360" w:lineRule="auto"/>
              <w:jc w:val="both"/>
              <w:rPr>
                <w:sz w:val="24"/>
                <w:szCs w:val="24"/>
              </w:rPr>
            </w:pPr>
            <w:r w:rsidRPr="002A1873">
              <w:rPr>
                <w:sz w:val="24"/>
                <w:szCs w:val="24"/>
              </w:rPr>
              <w:lastRenderedPageBreak/>
              <w:t>- Возможность подключения до 40 преобразователей</w:t>
            </w:r>
          </w:p>
        </w:tc>
        <w:tc>
          <w:tcPr>
            <w:tcW w:w="1595" w:type="dxa"/>
          </w:tcPr>
          <w:p w14:paraId="7944B558" w14:textId="3D584579" w:rsidR="002A1873" w:rsidRDefault="00E145F3" w:rsidP="00825096">
            <w:pPr>
              <w:pStyle w:val="TableParagraph"/>
              <w:spacing w:line="360" w:lineRule="auto"/>
              <w:jc w:val="both"/>
              <w:rPr>
                <w:sz w:val="24"/>
                <w:szCs w:val="24"/>
              </w:rPr>
            </w:pPr>
            <w:r>
              <w:rPr>
                <w:sz w:val="24"/>
                <w:szCs w:val="24"/>
              </w:rPr>
              <w:lastRenderedPageBreak/>
              <w:t>35100 руб.</w:t>
            </w:r>
          </w:p>
        </w:tc>
      </w:tr>
      <w:tr w:rsidR="002A1873" w14:paraId="564D147B" w14:textId="77777777" w:rsidTr="00E145F3">
        <w:trPr>
          <w:trHeight w:val="400"/>
        </w:trPr>
        <w:tc>
          <w:tcPr>
            <w:tcW w:w="2306" w:type="dxa"/>
            <w:vMerge/>
          </w:tcPr>
          <w:p w14:paraId="0D67D61F" w14:textId="77777777" w:rsidR="002A1873" w:rsidRDefault="002A1873" w:rsidP="00B63B86">
            <w:pPr>
              <w:pStyle w:val="TableParagraph"/>
              <w:spacing w:line="360" w:lineRule="auto"/>
              <w:jc w:val="both"/>
              <w:rPr>
                <w:sz w:val="24"/>
                <w:szCs w:val="24"/>
              </w:rPr>
            </w:pPr>
          </w:p>
        </w:tc>
        <w:tc>
          <w:tcPr>
            <w:tcW w:w="1715" w:type="dxa"/>
          </w:tcPr>
          <w:p w14:paraId="638E1670" w14:textId="7636B354" w:rsidR="002A1873" w:rsidRDefault="00E145F3" w:rsidP="00825096">
            <w:pPr>
              <w:pStyle w:val="TableParagraph"/>
              <w:spacing w:line="360" w:lineRule="auto"/>
              <w:jc w:val="both"/>
              <w:rPr>
                <w:sz w:val="24"/>
                <w:szCs w:val="24"/>
              </w:rPr>
            </w:pPr>
            <w:r w:rsidRPr="00E145F3">
              <w:rPr>
                <w:sz w:val="24"/>
                <w:szCs w:val="24"/>
              </w:rPr>
              <w:t>ЛГШ-303</w:t>
            </w:r>
          </w:p>
        </w:tc>
        <w:tc>
          <w:tcPr>
            <w:tcW w:w="3732" w:type="dxa"/>
          </w:tcPr>
          <w:p w14:paraId="5CFFA2D9" w14:textId="0360F745" w:rsidR="002A1873" w:rsidRDefault="00E145F3" w:rsidP="00825096">
            <w:pPr>
              <w:pStyle w:val="TableParagraph"/>
              <w:spacing w:line="360" w:lineRule="auto"/>
              <w:jc w:val="both"/>
              <w:rPr>
                <w:sz w:val="24"/>
                <w:szCs w:val="24"/>
              </w:rPr>
            </w:pPr>
            <w:r w:rsidRPr="00E145F3">
              <w:rPr>
                <w:sz w:val="24"/>
                <w:szCs w:val="24"/>
              </w:rPr>
              <w:t>Изделие «ЛГШ-303» мобильно и предназначено для работы в помещениях, (автомобилях) и других местах не требующих стационарных средств защиты информации по прямому акустическому каналу и не оборудованных стационарными источниками питания.</w:t>
            </w:r>
          </w:p>
        </w:tc>
        <w:tc>
          <w:tcPr>
            <w:tcW w:w="1595" w:type="dxa"/>
          </w:tcPr>
          <w:p w14:paraId="561748B4" w14:textId="36C57DF2" w:rsidR="002A1873" w:rsidRDefault="00E145F3" w:rsidP="00825096">
            <w:pPr>
              <w:pStyle w:val="TableParagraph"/>
              <w:spacing w:line="360" w:lineRule="auto"/>
              <w:jc w:val="both"/>
              <w:rPr>
                <w:sz w:val="24"/>
                <w:szCs w:val="24"/>
              </w:rPr>
            </w:pPr>
            <w:r>
              <w:rPr>
                <w:sz w:val="24"/>
                <w:szCs w:val="24"/>
              </w:rPr>
              <w:t>15600</w:t>
            </w:r>
          </w:p>
        </w:tc>
      </w:tr>
      <w:tr w:rsidR="002A1873" w14:paraId="1C8D2A40" w14:textId="77777777" w:rsidTr="00E145F3">
        <w:trPr>
          <w:trHeight w:val="401"/>
        </w:trPr>
        <w:tc>
          <w:tcPr>
            <w:tcW w:w="2306" w:type="dxa"/>
            <w:vMerge/>
          </w:tcPr>
          <w:p w14:paraId="474F821B" w14:textId="77777777" w:rsidR="002A1873" w:rsidRDefault="002A1873" w:rsidP="00B63B86">
            <w:pPr>
              <w:pStyle w:val="TableParagraph"/>
              <w:spacing w:line="360" w:lineRule="auto"/>
              <w:jc w:val="both"/>
              <w:rPr>
                <w:sz w:val="24"/>
                <w:szCs w:val="24"/>
              </w:rPr>
            </w:pPr>
          </w:p>
        </w:tc>
        <w:tc>
          <w:tcPr>
            <w:tcW w:w="1715" w:type="dxa"/>
          </w:tcPr>
          <w:p w14:paraId="503F1FCC" w14:textId="0FC210D4" w:rsidR="002A1873" w:rsidRDefault="002A1873" w:rsidP="00825096">
            <w:pPr>
              <w:pStyle w:val="TableParagraph"/>
              <w:spacing w:line="360" w:lineRule="auto"/>
              <w:jc w:val="both"/>
              <w:rPr>
                <w:sz w:val="24"/>
                <w:szCs w:val="24"/>
              </w:rPr>
            </w:pPr>
            <w:r>
              <w:rPr>
                <w:sz w:val="24"/>
                <w:szCs w:val="24"/>
              </w:rPr>
              <w:t>ЛГШ-304</w:t>
            </w:r>
          </w:p>
        </w:tc>
        <w:tc>
          <w:tcPr>
            <w:tcW w:w="3732" w:type="dxa"/>
          </w:tcPr>
          <w:p w14:paraId="765881B3" w14:textId="77777777" w:rsidR="00E145F3" w:rsidRPr="00E145F3" w:rsidRDefault="00E145F3" w:rsidP="00E145F3">
            <w:pPr>
              <w:pStyle w:val="TableParagraph"/>
              <w:spacing w:line="360" w:lineRule="auto"/>
              <w:jc w:val="both"/>
              <w:rPr>
                <w:sz w:val="24"/>
                <w:szCs w:val="24"/>
              </w:rPr>
            </w:pPr>
            <w:r w:rsidRPr="00E145F3">
              <w:rPr>
                <w:sz w:val="24"/>
                <w:szCs w:val="24"/>
              </w:rPr>
              <w:t>Изделие «ЛГШ-304» соответствует:</w:t>
            </w:r>
          </w:p>
          <w:p w14:paraId="3C74AECE" w14:textId="77777777" w:rsidR="00E145F3" w:rsidRPr="00E145F3" w:rsidRDefault="00E145F3" w:rsidP="00E145F3">
            <w:pPr>
              <w:pStyle w:val="TableParagraph"/>
              <w:spacing w:line="360" w:lineRule="auto"/>
              <w:jc w:val="both"/>
              <w:rPr>
                <w:sz w:val="24"/>
                <w:szCs w:val="24"/>
              </w:rPr>
            </w:pPr>
            <w:r w:rsidRPr="00E145F3">
              <w:rPr>
                <w:sz w:val="24"/>
                <w:szCs w:val="24"/>
              </w:rPr>
              <w:t>- типу «Б» средства акустической защиты информации с активным (содержащим в своей конструкции индивидуальный задающий источник шума) преобразователем, питаемым по линии вторичного электропитания от центрального блока питания.</w:t>
            </w:r>
          </w:p>
          <w:p w14:paraId="20B3B4B8" w14:textId="6362FB90" w:rsidR="002A1873" w:rsidRDefault="00E145F3" w:rsidP="00E145F3">
            <w:pPr>
              <w:pStyle w:val="TableParagraph"/>
              <w:spacing w:line="360" w:lineRule="auto"/>
              <w:jc w:val="both"/>
              <w:rPr>
                <w:sz w:val="24"/>
                <w:szCs w:val="24"/>
              </w:rPr>
            </w:pPr>
            <w:r w:rsidRPr="00E145F3">
              <w:rPr>
                <w:sz w:val="24"/>
                <w:szCs w:val="24"/>
              </w:rPr>
              <w:t xml:space="preserve">         Изделие «ЛГШ-304» соответствует требованиям «Требования к средствам активной акустической и вибрационной защиты акустической речевой информации» (ФСТЭК России, 2015) – по 2 классу защиты.</w:t>
            </w:r>
          </w:p>
        </w:tc>
        <w:tc>
          <w:tcPr>
            <w:tcW w:w="1595" w:type="dxa"/>
          </w:tcPr>
          <w:p w14:paraId="2928C7FE" w14:textId="2BABE4B3" w:rsidR="002A1873" w:rsidRDefault="00E145F3" w:rsidP="00825096">
            <w:pPr>
              <w:pStyle w:val="TableParagraph"/>
              <w:spacing w:line="360" w:lineRule="auto"/>
              <w:jc w:val="both"/>
              <w:rPr>
                <w:sz w:val="24"/>
                <w:szCs w:val="24"/>
              </w:rPr>
            </w:pPr>
            <w:r>
              <w:rPr>
                <w:sz w:val="24"/>
                <w:szCs w:val="24"/>
              </w:rPr>
              <w:t>25 220 руб.</w:t>
            </w:r>
          </w:p>
        </w:tc>
      </w:tr>
      <w:tr w:rsidR="00E145F3" w14:paraId="29331F92" w14:textId="77777777" w:rsidTr="00E145F3">
        <w:trPr>
          <w:trHeight w:val="2364"/>
        </w:trPr>
        <w:tc>
          <w:tcPr>
            <w:tcW w:w="2306" w:type="dxa"/>
            <w:vMerge w:val="restart"/>
          </w:tcPr>
          <w:p w14:paraId="502D8F0B" w14:textId="7DA8BF92" w:rsidR="00E145F3" w:rsidRDefault="00E145F3" w:rsidP="002A1873">
            <w:pPr>
              <w:pStyle w:val="TableParagraph"/>
              <w:spacing w:line="360" w:lineRule="auto"/>
              <w:jc w:val="both"/>
              <w:rPr>
                <w:sz w:val="24"/>
                <w:szCs w:val="24"/>
              </w:rPr>
            </w:pPr>
            <w:proofErr w:type="spellStart"/>
            <w:r w:rsidRPr="00B63B86">
              <w:rPr>
                <w:sz w:val="24"/>
                <w:szCs w:val="24"/>
              </w:rPr>
              <w:lastRenderedPageBreak/>
              <w:t>Виброакустическое</w:t>
            </w:r>
            <w:proofErr w:type="spellEnd"/>
            <w:r w:rsidRPr="00B63B86">
              <w:rPr>
                <w:sz w:val="24"/>
                <w:szCs w:val="24"/>
              </w:rPr>
              <w:t xml:space="preserve"> зашумление:</w:t>
            </w:r>
          </w:p>
        </w:tc>
        <w:tc>
          <w:tcPr>
            <w:tcW w:w="1715" w:type="dxa"/>
          </w:tcPr>
          <w:p w14:paraId="7ED580D8" w14:textId="10EAC0CB" w:rsidR="00E145F3" w:rsidRPr="002A1873" w:rsidRDefault="00E145F3" w:rsidP="002A1873">
            <w:pPr>
              <w:pStyle w:val="TableParagraph"/>
              <w:spacing w:line="360" w:lineRule="auto"/>
              <w:jc w:val="both"/>
              <w:rPr>
                <w:sz w:val="24"/>
                <w:szCs w:val="24"/>
              </w:rPr>
            </w:pPr>
            <w:r w:rsidRPr="002A1873">
              <w:rPr>
                <w:sz w:val="24"/>
                <w:szCs w:val="24"/>
              </w:rPr>
              <w:t>ЛГШ-404</w:t>
            </w:r>
          </w:p>
        </w:tc>
        <w:tc>
          <w:tcPr>
            <w:tcW w:w="3732" w:type="dxa"/>
          </w:tcPr>
          <w:p w14:paraId="18F2D556" w14:textId="77777777" w:rsidR="00E145F3" w:rsidRPr="002A1873" w:rsidRDefault="00E145F3" w:rsidP="002A1873">
            <w:pPr>
              <w:pStyle w:val="TableParagraph"/>
              <w:spacing w:line="360" w:lineRule="auto"/>
              <w:jc w:val="both"/>
              <w:rPr>
                <w:sz w:val="24"/>
                <w:szCs w:val="24"/>
              </w:rPr>
            </w:pPr>
            <w:r w:rsidRPr="002A1873">
              <w:rPr>
                <w:sz w:val="24"/>
                <w:szCs w:val="24"/>
              </w:rPr>
              <w:t>- Сертифицирован ФСТЭК России по 2 классу защиты</w:t>
            </w:r>
          </w:p>
          <w:p w14:paraId="36EEF073" w14:textId="77777777" w:rsidR="00E145F3" w:rsidRPr="002A1873" w:rsidRDefault="00E145F3" w:rsidP="002A1873">
            <w:pPr>
              <w:pStyle w:val="TableParagraph"/>
              <w:spacing w:line="360" w:lineRule="auto"/>
              <w:jc w:val="both"/>
              <w:rPr>
                <w:sz w:val="24"/>
                <w:szCs w:val="24"/>
              </w:rPr>
            </w:pPr>
            <w:r w:rsidRPr="002A1873">
              <w:rPr>
                <w:sz w:val="24"/>
                <w:szCs w:val="24"/>
              </w:rPr>
              <w:t>- Возможность установки в ВП до 2 категории включительно</w:t>
            </w:r>
          </w:p>
          <w:p w14:paraId="5FBCD53A" w14:textId="078B4C10" w:rsidR="00E145F3" w:rsidRDefault="00E145F3" w:rsidP="002A1873">
            <w:pPr>
              <w:pStyle w:val="TableParagraph"/>
              <w:spacing w:line="360" w:lineRule="auto"/>
              <w:jc w:val="both"/>
              <w:rPr>
                <w:sz w:val="24"/>
                <w:szCs w:val="24"/>
              </w:rPr>
            </w:pPr>
            <w:r w:rsidRPr="002A1873">
              <w:rPr>
                <w:sz w:val="24"/>
                <w:szCs w:val="24"/>
              </w:rPr>
              <w:t>- Возможность подключения до 40 преобразователей</w:t>
            </w:r>
          </w:p>
        </w:tc>
        <w:tc>
          <w:tcPr>
            <w:tcW w:w="1595" w:type="dxa"/>
          </w:tcPr>
          <w:p w14:paraId="6A4D0E86" w14:textId="05F1C4F4" w:rsidR="00E145F3" w:rsidRDefault="00E145F3" w:rsidP="002A1873">
            <w:pPr>
              <w:pStyle w:val="TableParagraph"/>
              <w:spacing w:line="360" w:lineRule="auto"/>
              <w:jc w:val="both"/>
              <w:rPr>
                <w:sz w:val="24"/>
                <w:szCs w:val="24"/>
              </w:rPr>
            </w:pPr>
            <w:r>
              <w:rPr>
                <w:sz w:val="24"/>
                <w:szCs w:val="24"/>
              </w:rPr>
              <w:t>35100 руб.</w:t>
            </w:r>
          </w:p>
        </w:tc>
      </w:tr>
      <w:tr w:rsidR="00E145F3" w14:paraId="6B3F7EEF" w14:textId="77777777" w:rsidTr="00E145F3">
        <w:trPr>
          <w:trHeight w:val="177"/>
        </w:trPr>
        <w:tc>
          <w:tcPr>
            <w:tcW w:w="2306" w:type="dxa"/>
            <w:vMerge/>
          </w:tcPr>
          <w:p w14:paraId="4BD013B5" w14:textId="77777777" w:rsidR="00E145F3" w:rsidRPr="00B63B86" w:rsidRDefault="00E145F3" w:rsidP="002A1873">
            <w:pPr>
              <w:pStyle w:val="TableParagraph"/>
              <w:spacing w:line="360" w:lineRule="auto"/>
              <w:jc w:val="both"/>
              <w:rPr>
                <w:sz w:val="24"/>
                <w:szCs w:val="24"/>
              </w:rPr>
            </w:pPr>
          </w:p>
        </w:tc>
        <w:tc>
          <w:tcPr>
            <w:tcW w:w="1715" w:type="dxa"/>
          </w:tcPr>
          <w:p w14:paraId="0890D4E8" w14:textId="453BEA5B" w:rsidR="00E145F3" w:rsidRPr="002A1873" w:rsidRDefault="00E145F3" w:rsidP="002A1873">
            <w:pPr>
              <w:pStyle w:val="TableParagraph"/>
              <w:spacing w:line="360" w:lineRule="auto"/>
              <w:jc w:val="both"/>
              <w:rPr>
                <w:sz w:val="24"/>
                <w:szCs w:val="24"/>
              </w:rPr>
            </w:pPr>
            <w:r w:rsidRPr="00E145F3">
              <w:rPr>
                <w:sz w:val="24"/>
                <w:szCs w:val="24"/>
              </w:rPr>
              <w:t>ЛГШ-402</w:t>
            </w:r>
          </w:p>
        </w:tc>
        <w:tc>
          <w:tcPr>
            <w:tcW w:w="3732" w:type="dxa"/>
          </w:tcPr>
          <w:p w14:paraId="37448D11" w14:textId="422CE9CA" w:rsidR="00E145F3" w:rsidRPr="002A1873" w:rsidRDefault="00E145F3" w:rsidP="002A1873">
            <w:pPr>
              <w:pStyle w:val="TableParagraph"/>
              <w:spacing w:line="360" w:lineRule="auto"/>
              <w:jc w:val="both"/>
              <w:rPr>
                <w:sz w:val="24"/>
                <w:szCs w:val="24"/>
              </w:rPr>
            </w:pPr>
            <w:r w:rsidRPr="00E145F3">
              <w:rPr>
                <w:sz w:val="24"/>
                <w:szCs w:val="24"/>
              </w:rPr>
              <w:t>Изделие «ЛГШ-402» соответствует типу «А» - средства акустической и вибрационной защиты информации с центральным генераторным блоком и подключаемыми к нему по линиям связи пассивными (не содержащими в своей конструкции индивидуальные задающие источники шума требующие электропитания) преобразователями.</w:t>
            </w:r>
          </w:p>
        </w:tc>
        <w:tc>
          <w:tcPr>
            <w:tcW w:w="1595" w:type="dxa"/>
          </w:tcPr>
          <w:p w14:paraId="5BE49546" w14:textId="6275D5B5" w:rsidR="00E145F3" w:rsidRDefault="00E145F3" w:rsidP="002A1873">
            <w:pPr>
              <w:pStyle w:val="TableParagraph"/>
              <w:spacing w:line="360" w:lineRule="auto"/>
              <w:jc w:val="both"/>
              <w:rPr>
                <w:sz w:val="24"/>
                <w:szCs w:val="24"/>
              </w:rPr>
            </w:pPr>
            <w:r>
              <w:rPr>
                <w:sz w:val="24"/>
                <w:szCs w:val="24"/>
              </w:rPr>
              <w:t>18200 руб.</w:t>
            </w:r>
          </w:p>
        </w:tc>
      </w:tr>
      <w:tr w:rsidR="00E145F3" w14:paraId="6883295B" w14:textId="77777777" w:rsidTr="00E145F3">
        <w:trPr>
          <w:trHeight w:val="430"/>
        </w:trPr>
        <w:tc>
          <w:tcPr>
            <w:tcW w:w="2306" w:type="dxa"/>
            <w:vMerge w:val="restart"/>
          </w:tcPr>
          <w:p w14:paraId="72E43EDF" w14:textId="5510877A" w:rsidR="00E145F3" w:rsidRDefault="00E145F3" w:rsidP="002A1873">
            <w:pPr>
              <w:pStyle w:val="TableParagraph"/>
              <w:spacing w:line="360" w:lineRule="auto"/>
              <w:jc w:val="both"/>
              <w:rPr>
                <w:sz w:val="24"/>
                <w:szCs w:val="24"/>
              </w:rPr>
            </w:pPr>
            <w:r>
              <w:rPr>
                <w:sz w:val="24"/>
                <w:szCs w:val="24"/>
              </w:rPr>
              <w:t>Защита сети 220/380В:</w:t>
            </w:r>
          </w:p>
          <w:p w14:paraId="294EE54E" w14:textId="77777777" w:rsidR="00E145F3" w:rsidRDefault="00E145F3" w:rsidP="002A1873">
            <w:pPr>
              <w:pStyle w:val="TableParagraph"/>
              <w:spacing w:line="360" w:lineRule="auto"/>
              <w:jc w:val="both"/>
              <w:rPr>
                <w:sz w:val="24"/>
                <w:szCs w:val="24"/>
              </w:rPr>
            </w:pPr>
          </w:p>
        </w:tc>
        <w:tc>
          <w:tcPr>
            <w:tcW w:w="1715" w:type="dxa"/>
          </w:tcPr>
          <w:p w14:paraId="52BF9CD4" w14:textId="67A99559" w:rsidR="00E145F3" w:rsidRDefault="00E145F3" w:rsidP="002A1873">
            <w:pPr>
              <w:pStyle w:val="TableParagraph"/>
              <w:spacing w:line="360" w:lineRule="auto"/>
              <w:jc w:val="both"/>
              <w:rPr>
                <w:sz w:val="24"/>
                <w:szCs w:val="24"/>
              </w:rPr>
            </w:pPr>
            <w:r w:rsidRPr="00E145F3">
              <w:rPr>
                <w:sz w:val="24"/>
                <w:szCs w:val="24"/>
              </w:rPr>
              <w:t>ЛГШ-221</w:t>
            </w:r>
          </w:p>
        </w:tc>
        <w:tc>
          <w:tcPr>
            <w:tcW w:w="3732" w:type="dxa"/>
          </w:tcPr>
          <w:p w14:paraId="729B62A4" w14:textId="5AC9BCC0" w:rsidR="00E145F3" w:rsidRPr="00E145F3" w:rsidRDefault="00E145F3" w:rsidP="00E145F3">
            <w:pPr>
              <w:pStyle w:val="TableParagraph"/>
              <w:spacing w:line="360" w:lineRule="auto"/>
              <w:jc w:val="both"/>
              <w:rPr>
                <w:sz w:val="24"/>
                <w:szCs w:val="24"/>
              </w:rPr>
            </w:pPr>
            <w:r w:rsidRPr="00E145F3">
              <w:rPr>
                <w:sz w:val="24"/>
                <w:szCs w:val="24"/>
              </w:rPr>
              <w:t xml:space="preserve">Изделие «ЛГШ-221» является средством активной защиты информации (тип Б) от утечки за счет наводок информативного сигнала на цепи заземления и электропитания, выходящие за пределы контролируемой зоны. </w:t>
            </w:r>
          </w:p>
          <w:p w14:paraId="1BF05366" w14:textId="4E241F18" w:rsidR="00E145F3" w:rsidRDefault="00E145F3" w:rsidP="00E145F3">
            <w:pPr>
              <w:pStyle w:val="TableParagraph"/>
              <w:spacing w:line="360" w:lineRule="auto"/>
              <w:jc w:val="both"/>
              <w:rPr>
                <w:sz w:val="24"/>
                <w:szCs w:val="24"/>
              </w:rPr>
            </w:pPr>
            <w:r w:rsidRPr="00E145F3">
              <w:rPr>
                <w:sz w:val="24"/>
                <w:szCs w:val="24"/>
              </w:rPr>
              <w:t xml:space="preserve">Изделие «ЛГШ-221» соответствует требованиям по безопасности информации, установленным в документе «Требования к средствам активной защиты информации от утечки за счет побочных электромагнитных излучений и наводок» (ФСТЭК России, 2014) – </w:t>
            </w:r>
            <w:r w:rsidRPr="00E145F3">
              <w:rPr>
                <w:sz w:val="24"/>
                <w:szCs w:val="24"/>
              </w:rPr>
              <w:lastRenderedPageBreak/>
              <w:t>по 2 классу защиты, может применяться в выделенных помещениях до 2 категории включительно.</w:t>
            </w:r>
          </w:p>
        </w:tc>
        <w:tc>
          <w:tcPr>
            <w:tcW w:w="1595" w:type="dxa"/>
          </w:tcPr>
          <w:p w14:paraId="6DBC367C" w14:textId="18059083" w:rsidR="00E145F3" w:rsidRDefault="00E145F3" w:rsidP="002A1873">
            <w:pPr>
              <w:pStyle w:val="TableParagraph"/>
              <w:spacing w:line="360" w:lineRule="auto"/>
              <w:jc w:val="both"/>
              <w:rPr>
                <w:sz w:val="24"/>
                <w:szCs w:val="24"/>
              </w:rPr>
            </w:pPr>
            <w:r>
              <w:rPr>
                <w:sz w:val="24"/>
                <w:szCs w:val="24"/>
              </w:rPr>
              <w:lastRenderedPageBreak/>
              <w:t>36400 руб.</w:t>
            </w:r>
          </w:p>
        </w:tc>
      </w:tr>
      <w:tr w:rsidR="00E145F3" w14:paraId="3B0A64C8" w14:textId="77777777" w:rsidTr="00E145F3">
        <w:trPr>
          <w:trHeight w:val="451"/>
        </w:trPr>
        <w:tc>
          <w:tcPr>
            <w:tcW w:w="2306" w:type="dxa"/>
            <w:vMerge/>
          </w:tcPr>
          <w:p w14:paraId="3FA89C63" w14:textId="77777777" w:rsidR="00E145F3" w:rsidRDefault="00E145F3" w:rsidP="002A1873">
            <w:pPr>
              <w:pStyle w:val="TableParagraph"/>
              <w:spacing w:line="360" w:lineRule="auto"/>
              <w:jc w:val="both"/>
              <w:rPr>
                <w:sz w:val="24"/>
                <w:szCs w:val="24"/>
              </w:rPr>
            </w:pPr>
          </w:p>
        </w:tc>
        <w:tc>
          <w:tcPr>
            <w:tcW w:w="1715" w:type="dxa"/>
          </w:tcPr>
          <w:p w14:paraId="42845536" w14:textId="5E4817E0" w:rsidR="00E145F3" w:rsidRDefault="007D1848" w:rsidP="002A1873">
            <w:pPr>
              <w:pStyle w:val="TableParagraph"/>
              <w:spacing w:line="360" w:lineRule="auto"/>
              <w:jc w:val="both"/>
              <w:rPr>
                <w:sz w:val="24"/>
                <w:szCs w:val="24"/>
              </w:rPr>
            </w:pPr>
            <w:r w:rsidRPr="007D1848">
              <w:rPr>
                <w:sz w:val="24"/>
                <w:szCs w:val="24"/>
              </w:rPr>
              <w:t>ЛППФ-40-1Ф</w:t>
            </w:r>
          </w:p>
        </w:tc>
        <w:tc>
          <w:tcPr>
            <w:tcW w:w="3732" w:type="dxa"/>
          </w:tcPr>
          <w:p w14:paraId="6063D28B" w14:textId="41D58E00" w:rsidR="007D1848" w:rsidRDefault="007D1848" w:rsidP="002A1873">
            <w:pPr>
              <w:pStyle w:val="TableParagraph"/>
              <w:spacing w:line="360" w:lineRule="auto"/>
              <w:jc w:val="both"/>
              <w:rPr>
                <w:sz w:val="24"/>
                <w:szCs w:val="24"/>
              </w:rPr>
            </w:pPr>
            <w:r w:rsidRPr="007D1848">
              <w:rPr>
                <w:sz w:val="24"/>
                <w:szCs w:val="24"/>
              </w:rPr>
              <w:t>Сетевой помехоподавляющий фильтр «ЛППФ-40-1Ф» является средством пассивной специальной защиты технических средств от утечки информации за счет наводок, т.е. преобразования излучения технических средств в электрический сигнал в сети электропитания, выходящей за пределы контролируемой зоны.</w:t>
            </w:r>
          </w:p>
          <w:p w14:paraId="69C5CAE3" w14:textId="4EE27308" w:rsidR="00E145F3" w:rsidRDefault="007D1848" w:rsidP="002A1873">
            <w:pPr>
              <w:pStyle w:val="TableParagraph"/>
              <w:spacing w:line="360" w:lineRule="auto"/>
              <w:jc w:val="both"/>
              <w:rPr>
                <w:sz w:val="24"/>
                <w:szCs w:val="24"/>
              </w:rPr>
            </w:pPr>
            <w:r w:rsidRPr="007D1848">
              <w:rPr>
                <w:sz w:val="24"/>
                <w:szCs w:val="24"/>
              </w:rPr>
              <w:t>Предельное значение тока, при котором допускается эксплуатация изделия</w:t>
            </w:r>
            <w:r>
              <w:rPr>
                <w:sz w:val="24"/>
                <w:szCs w:val="24"/>
              </w:rPr>
              <w:t xml:space="preserve"> </w:t>
            </w:r>
            <w:r w:rsidRPr="007D1848">
              <w:rPr>
                <w:sz w:val="24"/>
                <w:szCs w:val="24"/>
              </w:rPr>
              <w:t>40 А</w:t>
            </w:r>
          </w:p>
        </w:tc>
        <w:tc>
          <w:tcPr>
            <w:tcW w:w="1595" w:type="dxa"/>
          </w:tcPr>
          <w:p w14:paraId="6405513C" w14:textId="29644EF8" w:rsidR="00E145F3" w:rsidRDefault="007D1848" w:rsidP="002A1873">
            <w:pPr>
              <w:pStyle w:val="TableParagraph"/>
              <w:spacing w:line="360" w:lineRule="auto"/>
              <w:jc w:val="both"/>
              <w:rPr>
                <w:sz w:val="24"/>
                <w:szCs w:val="24"/>
              </w:rPr>
            </w:pPr>
            <w:r>
              <w:rPr>
                <w:sz w:val="24"/>
                <w:szCs w:val="24"/>
              </w:rPr>
              <w:t>70200 руб.</w:t>
            </w:r>
          </w:p>
        </w:tc>
      </w:tr>
      <w:tr w:rsidR="007D1848" w14:paraId="3FDBBEF9" w14:textId="77777777" w:rsidTr="007D1848">
        <w:trPr>
          <w:trHeight w:val="343"/>
        </w:trPr>
        <w:tc>
          <w:tcPr>
            <w:tcW w:w="2306" w:type="dxa"/>
            <w:vMerge w:val="restart"/>
          </w:tcPr>
          <w:p w14:paraId="0AD68112" w14:textId="1AD6040C" w:rsidR="007D1848" w:rsidRDefault="007D1848" w:rsidP="002A1873">
            <w:pPr>
              <w:pStyle w:val="TableParagraph"/>
              <w:spacing w:line="360" w:lineRule="auto"/>
              <w:jc w:val="both"/>
              <w:rPr>
                <w:sz w:val="24"/>
                <w:szCs w:val="24"/>
              </w:rPr>
            </w:pPr>
            <w:r>
              <w:rPr>
                <w:sz w:val="24"/>
                <w:szCs w:val="24"/>
              </w:rPr>
              <w:t>Пространственное зашумление</w:t>
            </w:r>
          </w:p>
        </w:tc>
        <w:tc>
          <w:tcPr>
            <w:tcW w:w="1715" w:type="dxa"/>
          </w:tcPr>
          <w:p w14:paraId="6222506D" w14:textId="08712980" w:rsidR="007D1848" w:rsidRDefault="007D1848" w:rsidP="002A1873">
            <w:pPr>
              <w:pStyle w:val="TableParagraph"/>
              <w:spacing w:line="360" w:lineRule="auto"/>
              <w:jc w:val="both"/>
              <w:rPr>
                <w:sz w:val="24"/>
                <w:szCs w:val="24"/>
              </w:rPr>
            </w:pPr>
            <w:r w:rsidRPr="007D1848">
              <w:rPr>
                <w:sz w:val="24"/>
                <w:szCs w:val="24"/>
              </w:rPr>
              <w:t>ЛГШ-501</w:t>
            </w:r>
          </w:p>
        </w:tc>
        <w:tc>
          <w:tcPr>
            <w:tcW w:w="3732" w:type="dxa"/>
          </w:tcPr>
          <w:p w14:paraId="01E85124" w14:textId="77777777" w:rsidR="007D1848" w:rsidRPr="007D1848" w:rsidRDefault="007D1848" w:rsidP="007D1848">
            <w:pPr>
              <w:pStyle w:val="TableParagraph"/>
              <w:spacing w:line="360" w:lineRule="auto"/>
              <w:jc w:val="both"/>
              <w:rPr>
                <w:sz w:val="24"/>
                <w:szCs w:val="24"/>
              </w:rPr>
            </w:pPr>
            <w:r w:rsidRPr="007D1848">
              <w:rPr>
                <w:sz w:val="24"/>
                <w:szCs w:val="24"/>
              </w:rPr>
              <w:t xml:space="preserve">Изделие «ЛГШ-501» является: </w:t>
            </w:r>
          </w:p>
          <w:p w14:paraId="487D74D8" w14:textId="77777777" w:rsidR="007D1848" w:rsidRPr="007D1848" w:rsidRDefault="007D1848" w:rsidP="007D1848">
            <w:pPr>
              <w:pStyle w:val="TableParagraph"/>
              <w:spacing w:line="360" w:lineRule="auto"/>
              <w:jc w:val="both"/>
              <w:rPr>
                <w:sz w:val="24"/>
                <w:szCs w:val="24"/>
              </w:rPr>
            </w:pPr>
          </w:p>
          <w:p w14:paraId="0FF8671A" w14:textId="77777777" w:rsidR="007D1848" w:rsidRPr="007D1848" w:rsidRDefault="007D1848" w:rsidP="007D1848">
            <w:pPr>
              <w:pStyle w:val="TableParagraph"/>
              <w:spacing w:line="360" w:lineRule="auto"/>
              <w:jc w:val="both"/>
              <w:rPr>
                <w:sz w:val="24"/>
                <w:szCs w:val="24"/>
              </w:rPr>
            </w:pPr>
            <w:r w:rsidRPr="007D1848">
              <w:rPr>
                <w:sz w:val="24"/>
                <w:szCs w:val="24"/>
              </w:rPr>
              <w:t>- средством активной защиты информации от утечки за счет побочных электромагнитных излучений (тип «А»);</w:t>
            </w:r>
          </w:p>
          <w:p w14:paraId="59744AF9" w14:textId="479818C0" w:rsidR="007D1848" w:rsidRDefault="007D1848" w:rsidP="007D1848">
            <w:pPr>
              <w:pStyle w:val="TableParagraph"/>
              <w:spacing w:line="360" w:lineRule="auto"/>
              <w:jc w:val="both"/>
              <w:rPr>
                <w:sz w:val="24"/>
                <w:szCs w:val="24"/>
              </w:rPr>
            </w:pPr>
            <w:r w:rsidRPr="007D1848">
              <w:rPr>
                <w:sz w:val="24"/>
                <w:szCs w:val="24"/>
              </w:rPr>
              <w:t>- средством активной защиты информации от наводок информативного сигнала на проводники, в том числе на цепи заземления и электропитания, токопроводящие линии и инженерно-технические коммуникации, выходящие за пределы контролируемой зоны.</w:t>
            </w:r>
          </w:p>
        </w:tc>
        <w:tc>
          <w:tcPr>
            <w:tcW w:w="1595" w:type="dxa"/>
          </w:tcPr>
          <w:p w14:paraId="5D6D2971" w14:textId="19635517" w:rsidR="007D1848" w:rsidRDefault="007D1848" w:rsidP="002A1873">
            <w:pPr>
              <w:pStyle w:val="TableParagraph"/>
              <w:spacing w:line="360" w:lineRule="auto"/>
              <w:jc w:val="both"/>
              <w:rPr>
                <w:sz w:val="24"/>
                <w:szCs w:val="24"/>
              </w:rPr>
            </w:pPr>
            <w:r w:rsidRPr="007D1848">
              <w:rPr>
                <w:sz w:val="24"/>
                <w:szCs w:val="24"/>
              </w:rPr>
              <w:t>29900 руб.</w:t>
            </w:r>
          </w:p>
        </w:tc>
      </w:tr>
      <w:tr w:rsidR="007D1848" w14:paraId="59B0A03D" w14:textId="77777777" w:rsidTr="007D1848">
        <w:trPr>
          <w:trHeight w:val="311"/>
        </w:trPr>
        <w:tc>
          <w:tcPr>
            <w:tcW w:w="2306" w:type="dxa"/>
            <w:vMerge/>
          </w:tcPr>
          <w:p w14:paraId="304D1C29" w14:textId="77777777" w:rsidR="007D1848" w:rsidRDefault="007D1848" w:rsidP="002A1873">
            <w:pPr>
              <w:pStyle w:val="TableParagraph"/>
              <w:spacing w:line="360" w:lineRule="auto"/>
              <w:jc w:val="both"/>
              <w:rPr>
                <w:sz w:val="24"/>
                <w:szCs w:val="24"/>
              </w:rPr>
            </w:pPr>
          </w:p>
        </w:tc>
        <w:tc>
          <w:tcPr>
            <w:tcW w:w="1715" w:type="dxa"/>
          </w:tcPr>
          <w:p w14:paraId="193E2471" w14:textId="4F31D129" w:rsidR="007D1848" w:rsidRDefault="007D1848" w:rsidP="002A1873">
            <w:pPr>
              <w:pStyle w:val="TableParagraph"/>
              <w:spacing w:line="360" w:lineRule="auto"/>
              <w:jc w:val="both"/>
              <w:rPr>
                <w:sz w:val="24"/>
                <w:szCs w:val="24"/>
              </w:rPr>
            </w:pPr>
            <w:r w:rsidRPr="007D1848">
              <w:rPr>
                <w:sz w:val="24"/>
                <w:szCs w:val="24"/>
              </w:rPr>
              <w:t>ЛГШ-516СТАФ</w:t>
            </w:r>
          </w:p>
        </w:tc>
        <w:tc>
          <w:tcPr>
            <w:tcW w:w="3732" w:type="dxa"/>
          </w:tcPr>
          <w:p w14:paraId="16CD57FF" w14:textId="77777777" w:rsidR="007D1848" w:rsidRPr="007D1848" w:rsidRDefault="007D1848" w:rsidP="007D1848">
            <w:pPr>
              <w:pStyle w:val="TableParagraph"/>
              <w:spacing w:line="360" w:lineRule="auto"/>
              <w:jc w:val="both"/>
              <w:rPr>
                <w:sz w:val="24"/>
                <w:szCs w:val="24"/>
              </w:rPr>
            </w:pPr>
            <w:r w:rsidRPr="007D1848">
              <w:rPr>
                <w:sz w:val="24"/>
                <w:szCs w:val="24"/>
              </w:rPr>
              <w:t>Изделие «ЛГШ-516СТАФ» соответствует 2 классу защиты.</w:t>
            </w:r>
          </w:p>
          <w:p w14:paraId="0008CAD6" w14:textId="5EB5A28F" w:rsidR="007D1848" w:rsidRDefault="007D1848" w:rsidP="007D1848">
            <w:pPr>
              <w:pStyle w:val="TableParagraph"/>
              <w:spacing w:line="360" w:lineRule="auto"/>
              <w:jc w:val="both"/>
              <w:rPr>
                <w:sz w:val="24"/>
                <w:szCs w:val="24"/>
              </w:rPr>
            </w:pPr>
            <w:r w:rsidRPr="007D1848">
              <w:rPr>
                <w:sz w:val="24"/>
                <w:szCs w:val="24"/>
              </w:rPr>
              <w:lastRenderedPageBreak/>
              <w:t xml:space="preserve">      Изделие «ЛГШ-516СТАФ» соответствует требованиям документа «Требования к средствам активной защиты информации от утечки за счет побочных электромагнитных излучений и наводок» (ФСТЭК России,2014) с учетом изменений, внесенных приказом ФСТЭК России № 028 от 28.11.2019.</w:t>
            </w:r>
          </w:p>
        </w:tc>
        <w:tc>
          <w:tcPr>
            <w:tcW w:w="1595" w:type="dxa"/>
          </w:tcPr>
          <w:p w14:paraId="6C5A27AA" w14:textId="0A9C67FF" w:rsidR="007D1848" w:rsidRDefault="007D1848" w:rsidP="002A1873">
            <w:pPr>
              <w:pStyle w:val="TableParagraph"/>
              <w:spacing w:line="360" w:lineRule="auto"/>
              <w:jc w:val="both"/>
              <w:rPr>
                <w:sz w:val="24"/>
                <w:szCs w:val="24"/>
              </w:rPr>
            </w:pPr>
            <w:r>
              <w:rPr>
                <w:sz w:val="24"/>
                <w:szCs w:val="24"/>
              </w:rPr>
              <w:lastRenderedPageBreak/>
              <w:t>51000 руб.</w:t>
            </w:r>
          </w:p>
        </w:tc>
      </w:tr>
      <w:tr w:rsidR="007D1848" w14:paraId="40DC02A1" w14:textId="77777777" w:rsidTr="007D1848">
        <w:trPr>
          <w:trHeight w:val="236"/>
        </w:trPr>
        <w:tc>
          <w:tcPr>
            <w:tcW w:w="2306" w:type="dxa"/>
            <w:vMerge/>
          </w:tcPr>
          <w:p w14:paraId="3A2945FB" w14:textId="77777777" w:rsidR="007D1848" w:rsidRDefault="007D1848" w:rsidP="002A1873">
            <w:pPr>
              <w:pStyle w:val="TableParagraph"/>
              <w:spacing w:line="360" w:lineRule="auto"/>
              <w:jc w:val="both"/>
              <w:rPr>
                <w:sz w:val="24"/>
                <w:szCs w:val="24"/>
              </w:rPr>
            </w:pPr>
          </w:p>
        </w:tc>
        <w:tc>
          <w:tcPr>
            <w:tcW w:w="1715" w:type="dxa"/>
          </w:tcPr>
          <w:p w14:paraId="5C6E6FF8" w14:textId="060B0DC3" w:rsidR="007D1848" w:rsidRDefault="007D1848" w:rsidP="002A1873">
            <w:pPr>
              <w:pStyle w:val="TableParagraph"/>
              <w:spacing w:line="360" w:lineRule="auto"/>
              <w:jc w:val="both"/>
              <w:rPr>
                <w:sz w:val="24"/>
                <w:szCs w:val="24"/>
              </w:rPr>
            </w:pPr>
            <w:r w:rsidRPr="007D1848">
              <w:rPr>
                <w:sz w:val="24"/>
                <w:szCs w:val="24"/>
              </w:rPr>
              <w:t>ЛГШ-503</w:t>
            </w:r>
          </w:p>
        </w:tc>
        <w:tc>
          <w:tcPr>
            <w:tcW w:w="3732" w:type="dxa"/>
          </w:tcPr>
          <w:p w14:paraId="09D93F4B" w14:textId="77777777" w:rsidR="007D1848" w:rsidRPr="007D1848" w:rsidRDefault="007D1848" w:rsidP="007D1848">
            <w:pPr>
              <w:pStyle w:val="TableParagraph"/>
              <w:spacing w:line="360" w:lineRule="auto"/>
              <w:jc w:val="both"/>
              <w:rPr>
                <w:sz w:val="24"/>
                <w:szCs w:val="24"/>
              </w:rPr>
            </w:pPr>
            <w:r w:rsidRPr="007D1848">
              <w:rPr>
                <w:sz w:val="24"/>
                <w:szCs w:val="24"/>
              </w:rPr>
              <w:t xml:space="preserve">Изделие «ЛГШ-503» является: </w:t>
            </w:r>
          </w:p>
          <w:p w14:paraId="6E5DC3AF" w14:textId="77777777" w:rsidR="007D1848" w:rsidRPr="007D1848" w:rsidRDefault="007D1848" w:rsidP="007D1848">
            <w:pPr>
              <w:pStyle w:val="TableParagraph"/>
              <w:spacing w:line="360" w:lineRule="auto"/>
              <w:jc w:val="both"/>
              <w:rPr>
                <w:sz w:val="24"/>
                <w:szCs w:val="24"/>
              </w:rPr>
            </w:pPr>
            <w:r w:rsidRPr="007D1848">
              <w:rPr>
                <w:sz w:val="24"/>
                <w:szCs w:val="24"/>
              </w:rPr>
              <w:t>- средством активной защиты информации от утечки за счет побочных электромагнитных излучений (тип «А»);</w:t>
            </w:r>
          </w:p>
          <w:p w14:paraId="13CA695E" w14:textId="1E290D8F" w:rsidR="007D1848" w:rsidRDefault="007D1848" w:rsidP="007D1848">
            <w:pPr>
              <w:pStyle w:val="TableParagraph"/>
              <w:spacing w:line="360" w:lineRule="auto"/>
              <w:jc w:val="both"/>
              <w:rPr>
                <w:sz w:val="24"/>
                <w:szCs w:val="24"/>
              </w:rPr>
            </w:pPr>
            <w:r w:rsidRPr="007D1848">
              <w:rPr>
                <w:sz w:val="24"/>
                <w:szCs w:val="24"/>
              </w:rPr>
              <w:t>- средством активной защиты информации от наводок информативного сигнала на проводники, в том числе на цепи заземления и электропитания, токопроводящие линии и инженерно-технические коммуникации, выходящие за пределы контролируемой зоны.</w:t>
            </w:r>
          </w:p>
        </w:tc>
        <w:tc>
          <w:tcPr>
            <w:tcW w:w="1595" w:type="dxa"/>
          </w:tcPr>
          <w:p w14:paraId="573900AE" w14:textId="57F01E31" w:rsidR="007D1848" w:rsidRDefault="007D1848" w:rsidP="002A1873">
            <w:pPr>
              <w:pStyle w:val="TableParagraph"/>
              <w:spacing w:line="360" w:lineRule="auto"/>
              <w:jc w:val="both"/>
              <w:rPr>
                <w:sz w:val="24"/>
                <w:szCs w:val="24"/>
              </w:rPr>
            </w:pPr>
            <w:r w:rsidRPr="007D1848">
              <w:rPr>
                <w:sz w:val="24"/>
                <w:szCs w:val="24"/>
              </w:rPr>
              <w:t>44200 руб.</w:t>
            </w:r>
          </w:p>
        </w:tc>
      </w:tr>
      <w:tr w:rsidR="007D1848" w14:paraId="335C41D5" w14:textId="77777777" w:rsidTr="00E145F3">
        <w:trPr>
          <w:trHeight w:val="167"/>
        </w:trPr>
        <w:tc>
          <w:tcPr>
            <w:tcW w:w="2306" w:type="dxa"/>
            <w:vMerge/>
          </w:tcPr>
          <w:p w14:paraId="5D56FDF0" w14:textId="77777777" w:rsidR="007D1848" w:rsidRDefault="007D1848" w:rsidP="002A1873">
            <w:pPr>
              <w:pStyle w:val="TableParagraph"/>
              <w:spacing w:line="360" w:lineRule="auto"/>
              <w:jc w:val="both"/>
              <w:rPr>
                <w:sz w:val="24"/>
                <w:szCs w:val="24"/>
              </w:rPr>
            </w:pPr>
          </w:p>
        </w:tc>
        <w:tc>
          <w:tcPr>
            <w:tcW w:w="1715" w:type="dxa"/>
          </w:tcPr>
          <w:p w14:paraId="6D58B89A" w14:textId="7DD880A0" w:rsidR="007D1848" w:rsidRDefault="007D1848" w:rsidP="002A1873">
            <w:pPr>
              <w:pStyle w:val="TableParagraph"/>
              <w:spacing w:line="360" w:lineRule="auto"/>
              <w:jc w:val="both"/>
              <w:rPr>
                <w:sz w:val="24"/>
                <w:szCs w:val="24"/>
              </w:rPr>
            </w:pPr>
            <w:r w:rsidRPr="007D1848">
              <w:rPr>
                <w:sz w:val="24"/>
                <w:szCs w:val="24"/>
              </w:rPr>
              <w:t>ЛГШ-513</w:t>
            </w:r>
          </w:p>
        </w:tc>
        <w:tc>
          <w:tcPr>
            <w:tcW w:w="3732" w:type="dxa"/>
          </w:tcPr>
          <w:p w14:paraId="18F551B0" w14:textId="77777777" w:rsidR="007D1848" w:rsidRPr="007D1848" w:rsidRDefault="007D1848" w:rsidP="007D1848">
            <w:pPr>
              <w:pStyle w:val="TableParagraph"/>
              <w:spacing w:line="360" w:lineRule="auto"/>
              <w:jc w:val="both"/>
              <w:rPr>
                <w:sz w:val="24"/>
                <w:szCs w:val="24"/>
              </w:rPr>
            </w:pPr>
            <w:r w:rsidRPr="007D1848">
              <w:rPr>
                <w:sz w:val="24"/>
                <w:szCs w:val="24"/>
              </w:rPr>
              <w:t>Изделие «ЛГШ-513» соответствует:</w:t>
            </w:r>
          </w:p>
          <w:p w14:paraId="164B9DA3" w14:textId="77777777" w:rsidR="007D1848" w:rsidRPr="007D1848" w:rsidRDefault="007D1848" w:rsidP="007D1848">
            <w:pPr>
              <w:pStyle w:val="TableParagraph"/>
              <w:spacing w:line="360" w:lineRule="auto"/>
              <w:jc w:val="both"/>
              <w:rPr>
                <w:sz w:val="24"/>
                <w:szCs w:val="24"/>
              </w:rPr>
            </w:pPr>
            <w:r w:rsidRPr="007D1848">
              <w:rPr>
                <w:sz w:val="24"/>
                <w:szCs w:val="24"/>
              </w:rPr>
              <w:t xml:space="preserve"> - типу «А» - средства активной защиты информации от утечки за счет побочных электромагнитных излучений;</w:t>
            </w:r>
          </w:p>
          <w:p w14:paraId="6DEB41BD" w14:textId="77777777" w:rsidR="007D1848" w:rsidRPr="007D1848" w:rsidRDefault="007D1848" w:rsidP="007D1848">
            <w:pPr>
              <w:pStyle w:val="TableParagraph"/>
              <w:spacing w:line="360" w:lineRule="auto"/>
              <w:jc w:val="both"/>
              <w:rPr>
                <w:sz w:val="24"/>
                <w:szCs w:val="24"/>
              </w:rPr>
            </w:pPr>
            <w:r w:rsidRPr="007D1848">
              <w:rPr>
                <w:sz w:val="24"/>
                <w:szCs w:val="24"/>
              </w:rPr>
              <w:t xml:space="preserve">-  типу «Б» - средства активной защиты информации от утечки за счет наводок информативного сигнала на проводники, в том </w:t>
            </w:r>
            <w:r w:rsidRPr="007D1848">
              <w:rPr>
                <w:sz w:val="24"/>
                <w:szCs w:val="24"/>
              </w:rPr>
              <w:lastRenderedPageBreak/>
              <w:t>числе на цепи заземления и электропитания, токопроводящие линии и инженерно-технические коммуникации, выходящие за пределы контролируемой зоны.</w:t>
            </w:r>
          </w:p>
          <w:p w14:paraId="7FAED2AB" w14:textId="7545F375" w:rsidR="007D1848" w:rsidRDefault="007D1848" w:rsidP="007D1848">
            <w:pPr>
              <w:pStyle w:val="TableParagraph"/>
              <w:spacing w:line="360" w:lineRule="auto"/>
              <w:jc w:val="both"/>
              <w:rPr>
                <w:sz w:val="24"/>
                <w:szCs w:val="24"/>
              </w:rPr>
            </w:pPr>
            <w:r w:rsidRPr="007D1848">
              <w:rPr>
                <w:sz w:val="24"/>
                <w:szCs w:val="24"/>
              </w:rPr>
              <w:t xml:space="preserve">    Изделие «ЛГШ-513» соответствует требованиям документа «Требования к средствам активной защиты информации от утечки за счет побочных электромагнитных излучений и наводок» (ФСТЭК России, 2014) – по 2 классу защиты.</w:t>
            </w:r>
          </w:p>
        </w:tc>
        <w:tc>
          <w:tcPr>
            <w:tcW w:w="1595" w:type="dxa"/>
          </w:tcPr>
          <w:p w14:paraId="70D4EB85" w14:textId="4B3C565C" w:rsidR="007D1848" w:rsidRDefault="007D1848" w:rsidP="002A1873">
            <w:pPr>
              <w:pStyle w:val="TableParagraph"/>
              <w:spacing w:line="360" w:lineRule="auto"/>
              <w:jc w:val="both"/>
              <w:rPr>
                <w:sz w:val="24"/>
                <w:szCs w:val="24"/>
              </w:rPr>
            </w:pPr>
            <w:r>
              <w:rPr>
                <w:sz w:val="24"/>
                <w:szCs w:val="24"/>
              </w:rPr>
              <w:lastRenderedPageBreak/>
              <w:t>39000 руб.</w:t>
            </w:r>
          </w:p>
        </w:tc>
      </w:tr>
      <w:tr w:rsidR="00B766DC" w14:paraId="4DC161A4" w14:textId="77777777" w:rsidTr="00B766DC">
        <w:trPr>
          <w:trHeight w:val="258"/>
        </w:trPr>
        <w:tc>
          <w:tcPr>
            <w:tcW w:w="2306" w:type="dxa"/>
            <w:vMerge w:val="restart"/>
          </w:tcPr>
          <w:p w14:paraId="6C3A3803" w14:textId="2861180F" w:rsidR="00B766DC" w:rsidRDefault="00B766DC" w:rsidP="002A1873">
            <w:pPr>
              <w:pStyle w:val="TableParagraph"/>
              <w:spacing w:line="360" w:lineRule="auto"/>
              <w:jc w:val="both"/>
              <w:rPr>
                <w:sz w:val="24"/>
                <w:szCs w:val="24"/>
              </w:rPr>
            </w:pPr>
            <w:r>
              <w:rPr>
                <w:sz w:val="24"/>
                <w:szCs w:val="24"/>
              </w:rPr>
              <w:t>Защита слаботочных линий и линий связи</w:t>
            </w:r>
          </w:p>
        </w:tc>
        <w:tc>
          <w:tcPr>
            <w:tcW w:w="1715" w:type="dxa"/>
          </w:tcPr>
          <w:p w14:paraId="1083B7F7" w14:textId="069DB2FB" w:rsidR="00B766DC" w:rsidRDefault="00B766DC" w:rsidP="002A1873">
            <w:pPr>
              <w:pStyle w:val="TableParagraph"/>
              <w:spacing w:line="360" w:lineRule="auto"/>
              <w:jc w:val="both"/>
              <w:rPr>
                <w:sz w:val="24"/>
                <w:szCs w:val="24"/>
              </w:rPr>
            </w:pPr>
            <w:r w:rsidRPr="00B766DC">
              <w:rPr>
                <w:sz w:val="24"/>
                <w:szCs w:val="24"/>
              </w:rPr>
              <w:t>Гранит-8</w:t>
            </w:r>
          </w:p>
        </w:tc>
        <w:tc>
          <w:tcPr>
            <w:tcW w:w="3732" w:type="dxa"/>
          </w:tcPr>
          <w:p w14:paraId="28352F5C" w14:textId="4AABCD15" w:rsidR="00B766DC" w:rsidRDefault="00B766DC" w:rsidP="002A1873">
            <w:pPr>
              <w:pStyle w:val="TableParagraph"/>
              <w:spacing w:line="360" w:lineRule="auto"/>
              <w:jc w:val="both"/>
              <w:rPr>
                <w:sz w:val="24"/>
                <w:szCs w:val="24"/>
              </w:rPr>
            </w:pPr>
            <w:r w:rsidRPr="00B766DC">
              <w:rPr>
                <w:sz w:val="24"/>
                <w:szCs w:val="24"/>
              </w:rPr>
              <w:t>Назначение фильтра пропускать сигналы в речевом диапазоне частот при нормальном режиме работы телефонной линии и ослаблять высокочастотные сигналы, которые могут подаваться в линию при высокочастотном навязывании.</w:t>
            </w:r>
          </w:p>
        </w:tc>
        <w:tc>
          <w:tcPr>
            <w:tcW w:w="1595" w:type="dxa"/>
          </w:tcPr>
          <w:p w14:paraId="1B66B1D8" w14:textId="1A8207A9" w:rsidR="00B766DC" w:rsidRDefault="00B766DC" w:rsidP="002A1873">
            <w:pPr>
              <w:pStyle w:val="TableParagraph"/>
              <w:spacing w:line="360" w:lineRule="auto"/>
              <w:jc w:val="both"/>
              <w:rPr>
                <w:sz w:val="24"/>
                <w:szCs w:val="24"/>
              </w:rPr>
            </w:pPr>
            <w:r>
              <w:rPr>
                <w:sz w:val="24"/>
                <w:szCs w:val="24"/>
              </w:rPr>
              <w:t>4160 руб.</w:t>
            </w:r>
          </w:p>
        </w:tc>
      </w:tr>
      <w:tr w:rsidR="00B766DC" w14:paraId="093F0FCB" w14:textId="77777777" w:rsidTr="00B766DC">
        <w:trPr>
          <w:trHeight w:val="344"/>
        </w:trPr>
        <w:tc>
          <w:tcPr>
            <w:tcW w:w="2306" w:type="dxa"/>
            <w:vMerge/>
          </w:tcPr>
          <w:p w14:paraId="5F373DFB" w14:textId="77777777" w:rsidR="00B766DC" w:rsidRDefault="00B766DC" w:rsidP="002A1873">
            <w:pPr>
              <w:pStyle w:val="TableParagraph"/>
              <w:spacing w:line="360" w:lineRule="auto"/>
              <w:jc w:val="both"/>
              <w:rPr>
                <w:sz w:val="24"/>
                <w:szCs w:val="24"/>
              </w:rPr>
            </w:pPr>
          </w:p>
        </w:tc>
        <w:tc>
          <w:tcPr>
            <w:tcW w:w="1715" w:type="dxa"/>
          </w:tcPr>
          <w:p w14:paraId="6551A770" w14:textId="135CCD1D" w:rsidR="00B766DC" w:rsidRDefault="00B766DC" w:rsidP="002A1873">
            <w:pPr>
              <w:pStyle w:val="TableParagraph"/>
              <w:spacing w:line="360" w:lineRule="auto"/>
              <w:jc w:val="both"/>
              <w:rPr>
                <w:sz w:val="24"/>
                <w:szCs w:val="24"/>
              </w:rPr>
            </w:pPr>
            <w:r w:rsidRPr="00B766DC">
              <w:rPr>
                <w:sz w:val="24"/>
                <w:szCs w:val="24"/>
              </w:rPr>
              <w:t>ЛУР-2</w:t>
            </w:r>
          </w:p>
        </w:tc>
        <w:tc>
          <w:tcPr>
            <w:tcW w:w="3732" w:type="dxa"/>
          </w:tcPr>
          <w:p w14:paraId="08916B0D" w14:textId="2DF7C6A0" w:rsidR="00B766DC" w:rsidRDefault="00B766DC" w:rsidP="002A1873">
            <w:pPr>
              <w:pStyle w:val="TableParagraph"/>
              <w:spacing w:line="360" w:lineRule="auto"/>
              <w:jc w:val="both"/>
              <w:rPr>
                <w:sz w:val="24"/>
                <w:szCs w:val="24"/>
              </w:rPr>
            </w:pPr>
            <w:r w:rsidRPr="00B766DC">
              <w:rPr>
                <w:sz w:val="24"/>
                <w:szCs w:val="24"/>
              </w:rPr>
              <w:t>Размыкатель слаботочных линий питания</w:t>
            </w:r>
          </w:p>
        </w:tc>
        <w:tc>
          <w:tcPr>
            <w:tcW w:w="1595" w:type="dxa"/>
            <w:vMerge w:val="restart"/>
          </w:tcPr>
          <w:p w14:paraId="4DC492C3" w14:textId="1558868C" w:rsidR="00B766DC" w:rsidRPr="00B766DC" w:rsidRDefault="00B766DC" w:rsidP="002A1873">
            <w:pPr>
              <w:pStyle w:val="TableParagraph"/>
              <w:spacing w:line="360" w:lineRule="auto"/>
              <w:jc w:val="both"/>
              <w:rPr>
                <w:sz w:val="24"/>
                <w:szCs w:val="24"/>
                <w:lang w:val="en-US"/>
              </w:rPr>
            </w:pPr>
            <w:r>
              <w:rPr>
                <w:sz w:val="24"/>
                <w:szCs w:val="24"/>
                <w:lang w:val="en-US"/>
              </w:rPr>
              <w:t>5590</w:t>
            </w:r>
          </w:p>
        </w:tc>
      </w:tr>
      <w:tr w:rsidR="00B766DC" w14:paraId="23274BB3" w14:textId="77777777" w:rsidTr="00B766DC">
        <w:trPr>
          <w:trHeight w:val="344"/>
        </w:trPr>
        <w:tc>
          <w:tcPr>
            <w:tcW w:w="2306" w:type="dxa"/>
            <w:vMerge/>
          </w:tcPr>
          <w:p w14:paraId="228F6B26" w14:textId="77777777" w:rsidR="00B766DC" w:rsidRDefault="00B766DC" w:rsidP="002A1873">
            <w:pPr>
              <w:pStyle w:val="TableParagraph"/>
              <w:spacing w:line="360" w:lineRule="auto"/>
              <w:jc w:val="both"/>
              <w:rPr>
                <w:sz w:val="24"/>
                <w:szCs w:val="24"/>
              </w:rPr>
            </w:pPr>
          </w:p>
        </w:tc>
        <w:tc>
          <w:tcPr>
            <w:tcW w:w="1715" w:type="dxa"/>
          </w:tcPr>
          <w:p w14:paraId="730E5FED" w14:textId="2CD2F9CE" w:rsidR="00B766DC" w:rsidRDefault="00B766DC" w:rsidP="002A1873">
            <w:pPr>
              <w:pStyle w:val="TableParagraph"/>
              <w:spacing w:line="360" w:lineRule="auto"/>
              <w:jc w:val="both"/>
              <w:rPr>
                <w:sz w:val="24"/>
                <w:szCs w:val="24"/>
              </w:rPr>
            </w:pPr>
            <w:r w:rsidRPr="00B766DC">
              <w:rPr>
                <w:sz w:val="24"/>
                <w:szCs w:val="24"/>
              </w:rPr>
              <w:t>ЛУР-</w:t>
            </w:r>
            <w:r>
              <w:rPr>
                <w:sz w:val="24"/>
                <w:szCs w:val="24"/>
              </w:rPr>
              <w:t>4</w:t>
            </w:r>
          </w:p>
        </w:tc>
        <w:tc>
          <w:tcPr>
            <w:tcW w:w="3732" w:type="dxa"/>
          </w:tcPr>
          <w:p w14:paraId="0983001C" w14:textId="5ABC9AE0" w:rsidR="00B766DC" w:rsidRDefault="00B766DC" w:rsidP="002A1873">
            <w:pPr>
              <w:pStyle w:val="TableParagraph"/>
              <w:spacing w:line="360" w:lineRule="auto"/>
              <w:jc w:val="both"/>
              <w:rPr>
                <w:sz w:val="24"/>
                <w:szCs w:val="24"/>
              </w:rPr>
            </w:pPr>
            <w:r w:rsidRPr="00B766DC">
              <w:rPr>
                <w:sz w:val="24"/>
                <w:szCs w:val="24"/>
              </w:rPr>
              <w:t>Размыкатель слаботочных линий</w:t>
            </w:r>
            <w:r>
              <w:rPr>
                <w:sz w:val="24"/>
                <w:szCs w:val="24"/>
              </w:rPr>
              <w:t xml:space="preserve"> Телефон</w:t>
            </w:r>
          </w:p>
        </w:tc>
        <w:tc>
          <w:tcPr>
            <w:tcW w:w="1595" w:type="dxa"/>
            <w:vMerge/>
          </w:tcPr>
          <w:p w14:paraId="01A7F324" w14:textId="77777777" w:rsidR="00B766DC" w:rsidRDefault="00B766DC" w:rsidP="002A1873">
            <w:pPr>
              <w:pStyle w:val="TableParagraph"/>
              <w:spacing w:line="360" w:lineRule="auto"/>
              <w:jc w:val="both"/>
              <w:rPr>
                <w:sz w:val="24"/>
                <w:szCs w:val="24"/>
              </w:rPr>
            </w:pPr>
          </w:p>
        </w:tc>
      </w:tr>
      <w:tr w:rsidR="00B766DC" w14:paraId="0F1B2093" w14:textId="77777777" w:rsidTr="00E145F3">
        <w:trPr>
          <w:trHeight w:val="279"/>
        </w:trPr>
        <w:tc>
          <w:tcPr>
            <w:tcW w:w="2306" w:type="dxa"/>
            <w:vMerge/>
          </w:tcPr>
          <w:p w14:paraId="0B3D4602" w14:textId="77777777" w:rsidR="00B766DC" w:rsidRDefault="00B766DC" w:rsidP="002A1873">
            <w:pPr>
              <w:pStyle w:val="TableParagraph"/>
              <w:spacing w:line="360" w:lineRule="auto"/>
              <w:jc w:val="both"/>
              <w:rPr>
                <w:sz w:val="24"/>
                <w:szCs w:val="24"/>
              </w:rPr>
            </w:pPr>
          </w:p>
        </w:tc>
        <w:tc>
          <w:tcPr>
            <w:tcW w:w="1715" w:type="dxa"/>
          </w:tcPr>
          <w:p w14:paraId="48B36789" w14:textId="1672BBF1" w:rsidR="00B766DC" w:rsidRDefault="00B766DC" w:rsidP="002A1873">
            <w:pPr>
              <w:pStyle w:val="TableParagraph"/>
              <w:spacing w:line="360" w:lineRule="auto"/>
              <w:jc w:val="both"/>
              <w:rPr>
                <w:sz w:val="24"/>
                <w:szCs w:val="24"/>
              </w:rPr>
            </w:pPr>
            <w:r w:rsidRPr="00B766DC">
              <w:rPr>
                <w:sz w:val="24"/>
                <w:szCs w:val="24"/>
              </w:rPr>
              <w:t>ЛУР-</w:t>
            </w:r>
            <w:r>
              <w:rPr>
                <w:sz w:val="24"/>
                <w:szCs w:val="24"/>
              </w:rPr>
              <w:t>8</w:t>
            </w:r>
          </w:p>
        </w:tc>
        <w:tc>
          <w:tcPr>
            <w:tcW w:w="3732" w:type="dxa"/>
          </w:tcPr>
          <w:p w14:paraId="2597BE13" w14:textId="084A7E58" w:rsidR="00B766DC" w:rsidRPr="00B766DC" w:rsidRDefault="00B766DC" w:rsidP="002A1873">
            <w:pPr>
              <w:pStyle w:val="TableParagraph"/>
              <w:spacing w:line="360" w:lineRule="auto"/>
              <w:jc w:val="both"/>
              <w:rPr>
                <w:sz w:val="24"/>
                <w:szCs w:val="24"/>
                <w:lang w:val="en-US"/>
              </w:rPr>
            </w:pPr>
            <w:r w:rsidRPr="00B766DC">
              <w:rPr>
                <w:sz w:val="24"/>
                <w:szCs w:val="24"/>
              </w:rPr>
              <w:t>Размыкатель слаботочных</w:t>
            </w:r>
            <w:r>
              <w:rPr>
                <w:sz w:val="24"/>
                <w:szCs w:val="24"/>
              </w:rPr>
              <w:t xml:space="preserve"> Ethernet</w:t>
            </w:r>
          </w:p>
        </w:tc>
        <w:tc>
          <w:tcPr>
            <w:tcW w:w="1595" w:type="dxa"/>
            <w:vMerge/>
          </w:tcPr>
          <w:p w14:paraId="4963A76F" w14:textId="77777777" w:rsidR="00B766DC" w:rsidRDefault="00B766DC" w:rsidP="002A1873">
            <w:pPr>
              <w:pStyle w:val="TableParagraph"/>
              <w:spacing w:line="360" w:lineRule="auto"/>
              <w:jc w:val="both"/>
              <w:rPr>
                <w:sz w:val="24"/>
                <w:szCs w:val="24"/>
              </w:rPr>
            </w:pPr>
          </w:p>
        </w:tc>
      </w:tr>
    </w:tbl>
    <w:p w14:paraId="760288EB" w14:textId="77777777" w:rsidR="007A7D53" w:rsidRDefault="007A7D53">
      <w:pPr>
        <w:rPr>
          <w:sz w:val="24"/>
          <w:szCs w:val="24"/>
        </w:rPr>
      </w:pPr>
    </w:p>
    <w:p w14:paraId="7B32B849" w14:textId="4A345FC2" w:rsidR="007A7D53" w:rsidRPr="007A7D53" w:rsidRDefault="007A7D53" w:rsidP="007A7D53">
      <w:pPr>
        <w:spacing w:line="360" w:lineRule="auto"/>
        <w:ind w:firstLine="709"/>
        <w:rPr>
          <w:sz w:val="24"/>
          <w:szCs w:val="24"/>
        </w:rPr>
      </w:pPr>
      <w:r w:rsidRPr="007A7D53">
        <w:rPr>
          <w:sz w:val="24"/>
          <w:szCs w:val="24"/>
        </w:rPr>
        <w:t>По результатам анализа рынка я выбрал такие средства защиты:</w:t>
      </w:r>
    </w:p>
    <w:p w14:paraId="1729E202" w14:textId="292445C2" w:rsidR="007A7D53" w:rsidRDefault="007A7D53">
      <w:pPr>
        <w:pStyle w:val="Ma"/>
        <w:numPr>
          <w:ilvl w:val="0"/>
          <w:numId w:val="12"/>
        </w:numPr>
      </w:pPr>
      <w:r>
        <w:t>Блокираторы беспроводной и сотовой связи:</w:t>
      </w:r>
      <w:r w:rsidR="00A308FE">
        <w:t xml:space="preserve"> ЛГШ-701 (Так как он единственный имеет сертификат ФСТЭК)</w:t>
      </w:r>
    </w:p>
    <w:p w14:paraId="1E01C998" w14:textId="3F7CF816" w:rsidR="007A7D53" w:rsidRDefault="007A7D53">
      <w:pPr>
        <w:pStyle w:val="Ma"/>
        <w:numPr>
          <w:ilvl w:val="0"/>
          <w:numId w:val="12"/>
        </w:numPr>
      </w:pPr>
      <w:r>
        <w:t>Акустическое зашумление:</w:t>
      </w:r>
      <w:r w:rsidR="00A308FE">
        <w:t xml:space="preserve"> ЛГШ-404 (Так как он имеет сертификат ФСТЭК</w:t>
      </w:r>
      <w:r w:rsidR="001D0F8B">
        <w:t xml:space="preserve">, и умеет в </w:t>
      </w:r>
      <w:proofErr w:type="spellStart"/>
      <w:r w:rsidR="001D0F8B">
        <w:t>виброакустическое</w:t>
      </w:r>
      <w:proofErr w:type="spellEnd"/>
      <w:r w:rsidR="001D0F8B">
        <w:t xml:space="preserve"> зашумление)</w:t>
      </w:r>
    </w:p>
    <w:p w14:paraId="57EDFA5A" w14:textId="5EC18EF5" w:rsidR="007A7D53" w:rsidRDefault="007A7D53">
      <w:pPr>
        <w:pStyle w:val="Ma"/>
        <w:numPr>
          <w:ilvl w:val="0"/>
          <w:numId w:val="12"/>
        </w:numPr>
      </w:pPr>
      <w:proofErr w:type="spellStart"/>
      <w:r w:rsidRPr="00B63B86">
        <w:lastRenderedPageBreak/>
        <w:t>Виброакустическое</w:t>
      </w:r>
      <w:proofErr w:type="spellEnd"/>
      <w:r w:rsidRPr="00B63B86">
        <w:t xml:space="preserve"> зашумление:</w:t>
      </w:r>
      <w:r w:rsidR="001D0F8B" w:rsidRPr="001D0F8B">
        <w:t xml:space="preserve"> </w:t>
      </w:r>
      <w:r w:rsidR="001D0F8B">
        <w:t>ЛГШ-404 (Так как он имеет сертификат ФСТЭК, и умеет в акустическое зашумление)</w:t>
      </w:r>
    </w:p>
    <w:p w14:paraId="0ACC3CF9" w14:textId="3FB65F7D" w:rsidR="007A7D53" w:rsidRDefault="007A7D53">
      <w:pPr>
        <w:pStyle w:val="Ma"/>
        <w:numPr>
          <w:ilvl w:val="0"/>
          <w:numId w:val="12"/>
        </w:numPr>
      </w:pPr>
      <w:r>
        <w:t>Защита сети 220/380В:</w:t>
      </w:r>
      <w:r w:rsidR="001D0F8B">
        <w:t xml:space="preserve"> Средством активной защиты будет являться ЛГШ-221, а в качестве пассивной защиты </w:t>
      </w:r>
      <w:r w:rsidR="001D0F8B" w:rsidRPr="007D1848">
        <w:t>ЛППФ-40-1Ф</w:t>
      </w:r>
      <w:r w:rsidR="001D0F8B">
        <w:t>.</w:t>
      </w:r>
    </w:p>
    <w:p w14:paraId="43939C14" w14:textId="1D05E4E4" w:rsidR="007A7D53" w:rsidRDefault="007A7D53">
      <w:pPr>
        <w:pStyle w:val="Ma"/>
        <w:numPr>
          <w:ilvl w:val="0"/>
          <w:numId w:val="12"/>
        </w:numPr>
      </w:pPr>
      <w:r>
        <w:t>Пространственное зашумление:</w:t>
      </w:r>
      <w:r w:rsidR="001D0F8B" w:rsidRPr="001D0F8B">
        <w:t xml:space="preserve"> </w:t>
      </w:r>
      <w:r w:rsidR="001D0F8B" w:rsidRPr="007D1848">
        <w:t>ЛГШ-516СТАФ</w:t>
      </w:r>
      <w:r w:rsidR="001D0F8B">
        <w:t xml:space="preserve"> (Так как он имеет сертификат ФСТЭК)</w:t>
      </w:r>
    </w:p>
    <w:p w14:paraId="69745BA7" w14:textId="35A722EF" w:rsidR="00E91443" w:rsidRDefault="007A7D53">
      <w:pPr>
        <w:pStyle w:val="Ma"/>
        <w:numPr>
          <w:ilvl w:val="0"/>
          <w:numId w:val="12"/>
        </w:numPr>
      </w:pPr>
      <w:r>
        <w:t>Защита слаботочных линий и линий связи:</w:t>
      </w:r>
      <w:r w:rsidR="001D0F8B">
        <w:t xml:space="preserve"> ЛУР-</w:t>
      </w:r>
      <w:proofErr w:type="gramStart"/>
      <w:r w:rsidR="001D0F8B">
        <w:t>2,ЛУР</w:t>
      </w:r>
      <w:proofErr w:type="gramEnd"/>
      <w:r w:rsidR="001D0F8B">
        <w:t>-4,ЛУР-8 все они входят в состав ЛГШ-404</w:t>
      </w:r>
    </w:p>
    <w:p w14:paraId="160B91A7" w14:textId="54DF7B39" w:rsidR="003C6CE5" w:rsidRPr="00E91443" w:rsidRDefault="00E91443" w:rsidP="00E91443">
      <w:r>
        <w:br w:type="page"/>
      </w:r>
    </w:p>
    <w:p w14:paraId="4E523FC8" w14:textId="375D4FBE" w:rsidR="004317E1" w:rsidRDefault="00886D3C" w:rsidP="004317E1">
      <w:pPr>
        <w:pStyle w:val="Heading1"/>
        <w:spacing w:before="260" w:after="260" w:line="360" w:lineRule="auto"/>
        <w:ind w:left="709" w:right="567"/>
        <w:jc w:val="both"/>
      </w:pPr>
      <w:bookmarkStart w:id="28" w:name="_Toc153881711"/>
      <w:r>
        <w:lastRenderedPageBreak/>
        <w:t>5</w:t>
      </w:r>
      <w:r w:rsidR="004317E1">
        <w:t>. Итоговый план предприятия</w:t>
      </w:r>
      <w:bookmarkEnd w:id="28"/>
    </w:p>
    <w:p w14:paraId="0929AD5C" w14:textId="1FF0DEE4" w:rsidR="004317E1" w:rsidRDefault="004317E1" w:rsidP="004317E1">
      <w:pPr>
        <w:pStyle w:val="TableParagraph"/>
        <w:spacing w:line="360" w:lineRule="auto"/>
        <w:ind w:firstLine="709"/>
        <w:jc w:val="both"/>
        <w:rPr>
          <w:sz w:val="24"/>
          <w:szCs w:val="24"/>
        </w:rPr>
      </w:pPr>
      <w:r>
        <w:rPr>
          <w:sz w:val="24"/>
          <w:szCs w:val="24"/>
        </w:rPr>
        <w:t>В данном разделе мы спроектировали инженерно-техническую систему защиты информации на предприятии «Энигма» (рисунок 3).</w:t>
      </w:r>
    </w:p>
    <w:p w14:paraId="7E0588BE" w14:textId="39CDB461" w:rsidR="004317E1" w:rsidRDefault="004317E1" w:rsidP="004317E1">
      <w:pPr>
        <w:pStyle w:val="a0"/>
      </w:pPr>
      <w:r>
        <w:drawing>
          <wp:inline distT="0" distB="0" distL="0" distR="0" wp14:anchorId="238DC309" wp14:editId="1868F3CA">
            <wp:extent cx="5939790" cy="2663825"/>
            <wp:effectExtent l="0" t="0" r="3810" b="3175"/>
            <wp:docPr id="572256302" name="Рисунок 572256302" descr="Изображение выглядит как План, диаграмма, карта, схематичны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256302" name="Рисунок 572256302" descr="Изображение выглядит как План, диаграмма, карта, схематичный&#10;&#10;Автоматически созданное описание"/>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39790" cy="2663825"/>
                    </a:xfrm>
                    <a:prstGeom prst="rect">
                      <a:avLst/>
                    </a:prstGeom>
                    <a:noFill/>
                    <a:ln>
                      <a:noFill/>
                    </a:ln>
                  </pic:spPr>
                </pic:pic>
              </a:graphicData>
            </a:graphic>
          </wp:inline>
        </w:drawing>
      </w:r>
    </w:p>
    <w:p w14:paraId="619C4FAB" w14:textId="185D1816" w:rsidR="004317E1" w:rsidRPr="004317E1" w:rsidRDefault="004317E1" w:rsidP="004317E1">
      <w:pPr>
        <w:pStyle w:val="a"/>
      </w:pPr>
      <w:r>
        <w:t xml:space="preserve">Инженерно-техническая система защиты информации </w:t>
      </w:r>
    </w:p>
    <w:p w14:paraId="7E8B774F" w14:textId="77777777" w:rsidR="003C6CE5" w:rsidRDefault="003C6CE5" w:rsidP="003C6CE5">
      <w:pPr>
        <w:widowControl/>
        <w:spacing w:line="360" w:lineRule="auto"/>
        <w:ind w:firstLine="708"/>
        <w:jc w:val="both"/>
        <w:rPr>
          <w:sz w:val="24"/>
          <w:szCs w:val="24"/>
        </w:rPr>
      </w:pPr>
      <w:r>
        <w:rPr>
          <w:sz w:val="24"/>
          <w:szCs w:val="24"/>
        </w:rPr>
        <w:t>Легенда:</w:t>
      </w:r>
    </w:p>
    <w:p w14:paraId="476D1AF8" w14:textId="0CE40EC9" w:rsidR="003C6CE5" w:rsidRDefault="003C6CE5">
      <w:pPr>
        <w:widowControl/>
        <w:numPr>
          <w:ilvl w:val="0"/>
          <w:numId w:val="8"/>
        </w:numPr>
        <w:autoSpaceDE/>
        <w:autoSpaceDN/>
        <w:spacing w:line="360" w:lineRule="auto"/>
        <w:jc w:val="both"/>
        <w:rPr>
          <w:sz w:val="24"/>
          <w:szCs w:val="24"/>
        </w:rPr>
      </w:pPr>
      <w:r>
        <w:rPr>
          <w:sz w:val="24"/>
          <w:szCs w:val="24"/>
        </w:rPr>
        <w:t>АЗ - Система акустических помех;</w:t>
      </w:r>
    </w:p>
    <w:p w14:paraId="3FB06CF1" w14:textId="77777777" w:rsidR="003C6CE5" w:rsidRDefault="003C6CE5">
      <w:pPr>
        <w:widowControl/>
        <w:numPr>
          <w:ilvl w:val="0"/>
          <w:numId w:val="8"/>
        </w:numPr>
        <w:autoSpaceDE/>
        <w:autoSpaceDN/>
        <w:spacing w:line="360" w:lineRule="auto"/>
        <w:jc w:val="both"/>
        <w:rPr>
          <w:sz w:val="24"/>
          <w:szCs w:val="24"/>
        </w:rPr>
      </w:pPr>
      <w:r>
        <w:rPr>
          <w:sz w:val="24"/>
          <w:szCs w:val="24"/>
        </w:rPr>
        <w:t>ББС - Блокиратор беспроводной связи;</w:t>
      </w:r>
    </w:p>
    <w:p w14:paraId="6E503303" w14:textId="77777777" w:rsidR="003C6CE5" w:rsidRDefault="003C6CE5">
      <w:pPr>
        <w:widowControl/>
        <w:numPr>
          <w:ilvl w:val="0"/>
          <w:numId w:val="8"/>
        </w:numPr>
        <w:autoSpaceDE/>
        <w:autoSpaceDN/>
        <w:spacing w:line="360" w:lineRule="auto"/>
        <w:jc w:val="both"/>
        <w:rPr>
          <w:sz w:val="24"/>
          <w:szCs w:val="24"/>
        </w:rPr>
      </w:pPr>
      <w:r>
        <w:rPr>
          <w:sz w:val="24"/>
          <w:szCs w:val="24"/>
        </w:rPr>
        <w:t xml:space="preserve">ВАЗ - Система постановки </w:t>
      </w:r>
      <w:proofErr w:type="spellStart"/>
      <w:r>
        <w:rPr>
          <w:sz w:val="24"/>
          <w:szCs w:val="24"/>
        </w:rPr>
        <w:t>виброакустических</w:t>
      </w:r>
      <w:proofErr w:type="spellEnd"/>
      <w:r>
        <w:rPr>
          <w:sz w:val="24"/>
          <w:szCs w:val="24"/>
        </w:rPr>
        <w:t xml:space="preserve"> помех;</w:t>
      </w:r>
    </w:p>
    <w:p w14:paraId="15C1F5A6" w14:textId="77777777" w:rsidR="003C6CE5" w:rsidRDefault="003C6CE5">
      <w:pPr>
        <w:widowControl/>
        <w:numPr>
          <w:ilvl w:val="0"/>
          <w:numId w:val="8"/>
        </w:numPr>
        <w:autoSpaceDE/>
        <w:autoSpaceDN/>
        <w:spacing w:line="360" w:lineRule="auto"/>
        <w:jc w:val="both"/>
        <w:rPr>
          <w:sz w:val="24"/>
          <w:szCs w:val="24"/>
        </w:rPr>
      </w:pPr>
      <w:r>
        <w:rPr>
          <w:sz w:val="24"/>
          <w:szCs w:val="24"/>
        </w:rPr>
        <w:t>ГШ - Генератор шума ПЭМИ;</w:t>
      </w:r>
    </w:p>
    <w:p w14:paraId="4CF9A903" w14:textId="42E6B5D2" w:rsidR="003C6CE5" w:rsidRDefault="003C6CE5">
      <w:pPr>
        <w:widowControl/>
        <w:numPr>
          <w:ilvl w:val="0"/>
          <w:numId w:val="8"/>
        </w:numPr>
        <w:autoSpaceDE/>
        <w:autoSpaceDN/>
        <w:spacing w:line="360" w:lineRule="auto"/>
        <w:jc w:val="both"/>
        <w:rPr>
          <w:sz w:val="24"/>
          <w:szCs w:val="24"/>
        </w:rPr>
      </w:pPr>
      <w:r>
        <w:rPr>
          <w:sz w:val="24"/>
          <w:szCs w:val="24"/>
        </w:rPr>
        <w:t>РСС - Размыкатель слаботочных сетей;</w:t>
      </w:r>
    </w:p>
    <w:p w14:paraId="20D5AB6A" w14:textId="1BE720DA" w:rsidR="003C6CE5" w:rsidRDefault="003C6CE5">
      <w:pPr>
        <w:widowControl/>
        <w:numPr>
          <w:ilvl w:val="0"/>
          <w:numId w:val="8"/>
        </w:numPr>
        <w:autoSpaceDE/>
        <w:autoSpaceDN/>
        <w:spacing w:line="360" w:lineRule="auto"/>
        <w:jc w:val="both"/>
        <w:rPr>
          <w:sz w:val="24"/>
          <w:szCs w:val="24"/>
        </w:rPr>
      </w:pPr>
      <w:r>
        <w:rPr>
          <w:sz w:val="24"/>
          <w:szCs w:val="24"/>
        </w:rPr>
        <w:t>Р</w:t>
      </w:r>
      <w:r>
        <w:rPr>
          <w:sz w:val="24"/>
          <w:szCs w:val="24"/>
          <w:lang w:val="en-US"/>
        </w:rPr>
        <w:t>E</w:t>
      </w:r>
      <w:r>
        <w:rPr>
          <w:sz w:val="24"/>
          <w:szCs w:val="24"/>
        </w:rPr>
        <w:t xml:space="preserve"> - Размыкатель </w:t>
      </w:r>
      <w:r>
        <w:rPr>
          <w:sz w:val="24"/>
          <w:szCs w:val="24"/>
          <w:lang w:val="en-US"/>
        </w:rPr>
        <w:t>Ethernet</w:t>
      </w:r>
      <w:r>
        <w:rPr>
          <w:sz w:val="24"/>
          <w:szCs w:val="24"/>
        </w:rPr>
        <w:t>;</w:t>
      </w:r>
    </w:p>
    <w:p w14:paraId="401DB462" w14:textId="77777777" w:rsidR="003C6CE5" w:rsidRDefault="003C6CE5">
      <w:pPr>
        <w:widowControl/>
        <w:numPr>
          <w:ilvl w:val="0"/>
          <w:numId w:val="8"/>
        </w:numPr>
        <w:autoSpaceDE/>
        <w:autoSpaceDN/>
        <w:spacing w:line="360" w:lineRule="auto"/>
        <w:jc w:val="both"/>
        <w:rPr>
          <w:sz w:val="24"/>
          <w:szCs w:val="24"/>
        </w:rPr>
      </w:pPr>
      <w:r>
        <w:rPr>
          <w:sz w:val="24"/>
          <w:szCs w:val="24"/>
        </w:rPr>
        <w:t>СГШ - Сетевой генератор шума;</w:t>
      </w:r>
    </w:p>
    <w:p w14:paraId="4E9DFA41" w14:textId="54E53E55" w:rsidR="003C6CE5" w:rsidRDefault="007A7D53">
      <w:pPr>
        <w:widowControl/>
        <w:numPr>
          <w:ilvl w:val="0"/>
          <w:numId w:val="8"/>
        </w:numPr>
        <w:autoSpaceDE/>
        <w:autoSpaceDN/>
        <w:spacing w:line="360" w:lineRule="auto"/>
        <w:jc w:val="both"/>
        <w:rPr>
          <w:sz w:val="24"/>
          <w:szCs w:val="24"/>
        </w:rPr>
      </w:pPr>
      <w:r>
        <w:rPr>
          <w:noProof/>
          <w:sz w:val="24"/>
          <w:szCs w:val="24"/>
        </w:rPr>
        <mc:AlternateContent>
          <mc:Choice Requires="wps">
            <w:drawing>
              <wp:anchor distT="0" distB="0" distL="114300" distR="114300" simplePos="0" relativeHeight="487614464" behindDoc="0" locked="0" layoutInCell="1" allowOverlap="1" wp14:anchorId="07C6B3EC" wp14:editId="012D4053">
                <wp:simplePos x="0" y="0"/>
                <wp:positionH relativeFrom="column">
                  <wp:posOffset>448310</wp:posOffset>
                </wp:positionH>
                <wp:positionV relativeFrom="paragraph">
                  <wp:posOffset>243078</wp:posOffset>
                </wp:positionV>
                <wp:extent cx="1141095" cy="226695"/>
                <wp:effectExtent l="0" t="0" r="20955" b="20955"/>
                <wp:wrapNone/>
                <wp:docPr id="977983655" name="Прямоугольник 1"/>
                <wp:cNvGraphicFramePr/>
                <a:graphic xmlns:a="http://schemas.openxmlformats.org/drawingml/2006/main">
                  <a:graphicData uri="http://schemas.microsoft.com/office/word/2010/wordprocessingShape">
                    <wps:wsp>
                      <wps:cNvSpPr/>
                      <wps:spPr>
                        <a:xfrm>
                          <a:off x="0" y="0"/>
                          <a:ext cx="1141095" cy="226695"/>
                        </a:xfrm>
                        <a:prstGeom prst="rect">
                          <a:avLst/>
                        </a:prstGeom>
                        <a:solidFill>
                          <a:schemeClr val="tx1">
                            <a:lumMod val="50000"/>
                            <a:lumOff val="50000"/>
                          </a:schemeClr>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781E30" id="Прямоугольник 1" o:spid="_x0000_s1026" style="position:absolute;margin-left:35.3pt;margin-top:19.15pt;width:89.85pt;height:17.85pt;z-index:487614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" fillcolor="gray [1629]" strokecolor="black [3200]" strokeweight="2pt"/>
            </w:pict>
          </mc:Fallback>
        </mc:AlternateContent>
      </w:r>
      <w:r w:rsidR="003C6CE5">
        <w:rPr>
          <w:sz w:val="24"/>
          <w:szCs w:val="24"/>
        </w:rPr>
        <w:t>СФ - Сетевой помехоподавляющий фильтр;</w:t>
      </w:r>
    </w:p>
    <w:p w14:paraId="43536C6A" w14:textId="673D261D" w:rsidR="00C037B8" w:rsidRPr="00886D3C" w:rsidRDefault="007A7D53" w:rsidP="00886D3C">
      <w:pPr>
        <w:widowControl/>
        <w:numPr>
          <w:ilvl w:val="0"/>
          <w:numId w:val="8"/>
        </w:numPr>
        <w:autoSpaceDE/>
        <w:autoSpaceDN/>
        <w:spacing w:line="360" w:lineRule="auto"/>
        <w:jc w:val="both"/>
        <w:rPr>
          <w:sz w:val="24"/>
          <w:szCs w:val="24"/>
        </w:rPr>
      </w:pPr>
      <w:r>
        <w:rPr>
          <w:sz w:val="24"/>
          <w:szCs w:val="24"/>
        </w:rPr>
        <w:t xml:space="preserve"> </w:t>
      </w:r>
      <w:r>
        <w:rPr>
          <w:sz w:val="24"/>
          <w:szCs w:val="24"/>
        </w:rPr>
        <w:tab/>
      </w:r>
      <w:r>
        <w:rPr>
          <w:sz w:val="24"/>
          <w:szCs w:val="24"/>
        </w:rPr>
        <w:tab/>
        <w:t xml:space="preserve">       - Рулонные шторы</w:t>
      </w:r>
      <w:r w:rsidR="001D0F8B">
        <w:rPr>
          <w:sz w:val="24"/>
          <w:szCs w:val="24"/>
        </w:rPr>
        <w:t xml:space="preserve"> </w:t>
      </w:r>
      <w:r w:rsidR="001D0F8B">
        <w:rPr>
          <w:sz w:val="24"/>
          <w:szCs w:val="24"/>
          <w:lang w:val="en-US"/>
        </w:rPr>
        <w:t>blackout</w:t>
      </w:r>
      <w:r>
        <w:rPr>
          <w:sz w:val="24"/>
          <w:szCs w:val="24"/>
        </w:rPr>
        <w:t xml:space="preserve"> и решетки.</w:t>
      </w:r>
      <w:r w:rsidR="00886D3C">
        <w:rPr>
          <w:sz w:val="24"/>
          <w:szCs w:val="24"/>
        </w:rPr>
        <w:br w:type="page"/>
      </w:r>
      <w:r w:rsidRPr="00886D3C">
        <w:rPr>
          <w:sz w:val="24"/>
          <w:szCs w:val="24"/>
        </w:rPr>
        <w:lastRenderedPageBreak/>
        <w:tab/>
      </w:r>
      <w:r w:rsidRPr="00886D3C">
        <w:rPr>
          <w:sz w:val="24"/>
          <w:szCs w:val="24"/>
        </w:rPr>
        <w:tab/>
      </w:r>
      <w:r w:rsidRPr="00886D3C">
        <w:rPr>
          <w:sz w:val="24"/>
          <w:szCs w:val="24"/>
        </w:rPr>
        <w:tab/>
      </w:r>
    </w:p>
    <w:p w14:paraId="47091FF2" w14:textId="7EB947D4" w:rsidR="00F06924" w:rsidRDefault="004317E1" w:rsidP="00FA3B01">
      <w:pPr>
        <w:pStyle w:val="Heading1"/>
        <w:spacing w:before="260" w:after="260" w:line="360" w:lineRule="auto"/>
        <w:ind w:left="709" w:right="567"/>
        <w:jc w:val="both"/>
      </w:pPr>
      <w:bookmarkStart w:id="29" w:name="_Toc153881712"/>
      <w:r>
        <w:t>Заключение</w:t>
      </w:r>
      <w:bookmarkEnd w:id="29"/>
    </w:p>
    <w:p w14:paraId="1B57ECAD" w14:textId="25E94A0D" w:rsidR="003C6CE5" w:rsidRDefault="003C6CE5" w:rsidP="003C6CE5">
      <w:pPr>
        <w:spacing w:line="360" w:lineRule="auto"/>
        <w:ind w:firstLine="709"/>
        <w:jc w:val="both"/>
      </w:pPr>
      <w:r>
        <w:t xml:space="preserve">В результате выполнения курсовой работы я спроектировал инженерно-техническую систему защиты информации </w:t>
      </w:r>
      <w:r w:rsidR="00470F87">
        <w:t>для</w:t>
      </w:r>
      <w:r>
        <w:t xml:space="preserve"> предприяти</w:t>
      </w:r>
      <w:r w:rsidR="00470F87">
        <w:t>я «Энигма», которая занимается р</w:t>
      </w:r>
      <w:r w:rsidR="00470F87" w:rsidRPr="00470F87">
        <w:t>азработк</w:t>
      </w:r>
      <w:r w:rsidR="00470F87">
        <w:t>ой</w:t>
      </w:r>
      <w:r w:rsidR="00470F87" w:rsidRPr="00470F87">
        <w:t xml:space="preserve"> специализированного программного обеспечения для ведения секретных операций и сбора разведывательной информации.</w:t>
      </w:r>
      <w:r w:rsidR="00470F87">
        <w:t xml:space="preserve"> Также научился выделять организационную структуру, провёл анализ рынка решений, а также разработал итоговый план предприятия.</w:t>
      </w:r>
    </w:p>
    <w:p w14:paraId="5219FB39" w14:textId="617759E2" w:rsidR="00470F87" w:rsidRPr="003C6CE5" w:rsidRDefault="00470F87" w:rsidP="003C6CE5">
      <w:pPr>
        <w:spacing w:line="360" w:lineRule="auto"/>
        <w:ind w:firstLine="709"/>
        <w:jc w:val="both"/>
      </w:pPr>
      <w:r>
        <w:t>Цель работы достигнута, все задачи выполнены</w:t>
      </w:r>
    </w:p>
    <w:p w14:paraId="4BD8DA9F" w14:textId="451BE04F" w:rsidR="00470F87" w:rsidRDefault="00470F87">
      <w:pPr>
        <w:rPr>
          <w:rFonts w:eastAsiaTheme="minorHAnsi" w:cstheme="minorBidi"/>
          <w:noProof/>
          <w:color w:val="000000" w:themeColor="text1"/>
          <w:sz w:val="24"/>
        </w:rPr>
      </w:pPr>
      <w:r>
        <w:br w:type="page"/>
      </w:r>
    </w:p>
    <w:p w14:paraId="11B64FC0" w14:textId="22601349" w:rsidR="00470F87" w:rsidRDefault="00470F87" w:rsidP="00886D3C">
      <w:pPr>
        <w:pStyle w:val="Heading1"/>
        <w:spacing w:before="260" w:after="260" w:line="360" w:lineRule="auto"/>
        <w:ind w:left="709" w:right="567" w:firstLine="11"/>
        <w:jc w:val="both"/>
      </w:pPr>
      <w:bookmarkStart w:id="30" w:name="_Toc153881713"/>
      <w:r>
        <w:lastRenderedPageBreak/>
        <w:t>Список использованных источников</w:t>
      </w:r>
      <w:bookmarkEnd w:id="30"/>
    </w:p>
    <w:p w14:paraId="3E3E9EEE" w14:textId="77777777" w:rsidR="00470F87" w:rsidRDefault="00470F87">
      <w:pPr>
        <w:widowControl/>
        <w:numPr>
          <w:ilvl w:val="0"/>
          <w:numId w:val="9"/>
        </w:numPr>
        <w:autoSpaceDE/>
        <w:autoSpaceDN/>
        <w:spacing w:line="360" w:lineRule="auto"/>
        <w:jc w:val="both"/>
        <w:rPr>
          <w:sz w:val="24"/>
          <w:szCs w:val="24"/>
        </w:rPr>
      </w:pPr>
      <w:r>
        <w:rPr>
          <w:sz w:val="24"/>
          <w:szCs w:val="24"/>
        </w:rPr>
        <w:t xml:space="preserve">Хорев А. А. Техническая защита информации: учеб. пособие для студентов вузов. В 3-х т. Т. 1. Технические каналы утечки информации. М.: НПЦ «Аналитика», 2010.- 436 с. </w:t>
      </w:r>
    </w:p>
    <w:p w14:paraId="0363F864" w14:textId="77777777" w:rsidR="00470F87" w:rsidRDefault="00470F87">
      <w:pPr>
        <w:widowControl/>
        <w:numPr>
          <w:ilvl w:val="0"/>
          <w:numId w:val="9"/>
        </w:numPr>
        <w:autoSpaceDE/>
        <w:autoSpaceDN/>
        <w:spacing w:line="360" w:lineRule="auto"/>
        <w:jc w:val="both"/>
        <w:rPr>
          <w:sz w:val="24"/>
          <w:szCs w:val="24"/>
        </w:rPr>
      </w:pPr>
      <w:r>
        <w:rPr>
          <w:sz w:val="24"/>
          <w:szCs w:val="24"/>
        </w:rPr>
        <w:t>Трунова, А. А. Анализ каналов утечки конфиденциальной информации в информационных системах предприятий / А. А. Трунова. — Текст: непосредственный // Молодой ученый. — 2016. — №3 (107). — С. 69–72. — URL: https://moluch.ru/archive/107/25842/ (дата обращения: 19.01.2022).</w:t>
      </w:r>
    </w:p>
    <w:p w14:paraId="2D3CC555" w14:textId="77777777" w:rsidR="00470F87" w:rsidRDefault="00470F87">
      <w:pPr>
        <w:widowControl/>
        <w:numPr>
          <w:ilvl w:val="0"/>
          <w:numId w:val="9"/>
        </w:numPr>
        <w:autoSpaceDE/>
        <w:autoSpaceDN/>
        <w:spacing w:line="360" w:lineRule="auto"/>
        <w:jc w:val="both"/>
        <w:rPr>
          <w:sz w:val="24"/>
          <w:szCs w:val="24"/>
        </w:rPr>
      </w:pPr>
      <w:proofErr w:type="spellStart"/>
      <w:r>
        <w:rPr>
          <w:sz w:val="24"/>
          <w:szCs w:val="24"/>
        </w:rPr>
        <w:t>Каторин</w:t>
      </w:r>
      <w:proofErr w:type="spellEnd"/>
      <w:r>
        <w:rPr>
          <w:sz w:val="24"/>
          <w:szCs w:val="24"/>
        </w:rPr>
        <w:t xml:space="preserve"> Ю. Ф., Разумовский А. В., Спивак А. И. Защита информации техническими средствами. Учебное пособие - Санкт-Петербург: НИУ ИТМО, 2012. - 416 с. - экз. </w:t>
      </w:r>
    </w:p>
    <w:p w14:paraId="0F6B1FC7" w14:textId="77777777" w:rsidR="00470F87" w:rsidRDefault="00470F87">
      <w:pPr>
        <w:widowControl/>
        <w:numPr>
          <w:ilvl w:val="0"/>
          <w:numId w:val="9"/>
        </w:numPr>
        <w:autoSpaceDE/>
        <w:autoSpaceDN/>
        <w:spacing w:line="360" w:lineRule="auto"/>
        <w:jc w:val="both"/>
        <w:rPr>
          <w:sz w:val="24"/>
          <w:szCs w:val="24"/>
        </w:rPr>
      </w:pPr>
      <w:r>
        <w:rPr>
          <w:sz w:val="24"/>
          <w:szCs w:val="24"/>
        </w:rPr>
        <w:t>Скрипник Д. Техническая защита информации. [Интернет-ресурс] URL: https://intuit.ru/studies/courses/3649/891/info (дата обращения: 15.01.2022)</w:t>
      </w:r>
    </w:p>
    <w:p w14:paraId="65F1B087" w14:textId="77777777" w:rsidR="00470F87" w:rsidRPr="00470F87" w:rsidRDefault="00470F87" w:rsidP="00470F87">
      <w:pPr>
        <w:spacing w:line="360" w:lineRule="auto"/>
        <w:ind w:firstLine="709"/>
      </w:pPr>
    </w:p>
    <w:p w14:paraId="5978FE08" w14:textId="77777777" w:rsidR="004317E1" w:rsidRPr="009E6420" w:rsidRDefault="004317E1" w:rsidP="00470F87">
      <w:pPr>
        <w:pStyle w:val="a0"/>
        <w:jc w:val="left"/>
      </w:pPr>
    </w:p>
    <w:sectPr w:rsidR="004317E1" w:rsidRPr="009E6420" w:rsidSect="002A4680">
      <w:pgSz w:w="11910" w:h="16840"/>
      <w:pgMar w:top="1134" w:right="851" w:bottom="1134" w:left="1701" w:header="1147" w:footer="104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F9579E" w14:textId="77777777" w:rsidR="00C83893" w:rsidRDefault="00C83893">
      <w:r>
        <w:separator/>
      </w:r>
    </w:p>
  </w:endnote>
  <w:endnote w:type="continuationSeparator" w:id="0">
    <w:p w14:paraId="2F975E34" w14:textId="77777777" w:rsidR="00C83893" w:rsidRDefault="00C838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SimSun">
    <w:altName w:val="宋体"/>
    <w:panose1 w:val="02010600030101010101"/>
    <w:charset w:val="86"/>
    <w:family w:val="auto"/>
    <w:pitch w:val="variable"/>
    <w:sig w:usb0="00000003" w:usb1="288F0000" w:usb2="00000016" w:usb3="00000000" w:csb0="00040001" w:csb1="00000000"/>
  </w:font>
  <w:font w:name="Angsana New">
    <w:panose1 w:val="02020603050405020304"/>
    <w:charset w:val="DE"/>
    <w:family w:val="roman"/>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88C9A9" w14:textId="77777777" w:rsidR="00B95AAF" w:rsidRDefault="00B95AAF">
    <w:pPr>
      <w:jc w:val="center"/>
      <w:rPr>
        <w:sz w:val="24"/>
        <w:szCs w:val="24"/>
      </w:rPr>
    </w:pPr>
    <w:r>
      <w:rPr>
        <w:sz w:val="24"/>
        <w:szCs w:val="24"/>
      </w:rPr>
      <w:fldChar w:fldCharType="begin"/>
    </w:r>
    <w:r>
      <w:rPr>
        <w:sz w:val="24"/>
        <w:szCs w:val="24"/>
      </w:rPr>
      <w:instrText>PAGE</w:instrText>
    </w:r>
    <w:r>
      <w:rPr>
        <w:sz w:val="24"/>
        <w:szCs w:val="24"/>
      </w:rPr>
      <w:fldChar w:fldCharType="separate"/>
    </w:r>
    <w:r>
      <w:rPr>
        <w:noProof/>
        <w:sz w:val="24"/>
        <w:szCs w:val="24"/>
      </w:rPr>
      <w:t>5</w:t>
    </w:r>
    <w:r>
      <w:rPr>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545410" w14:textId="77777777" w:rsidR="00C83893" w:rsidRDefault="00C83893">
      <w:r>
        <w:separator/>
      </w:r>
    </w:p>
  </w:footnote>
  <w:footnote w:type="continuationSeparator" w:id="0">
    <w:p w14:paraId="49D1370B" w14:textId="77777777" w:rsidR="00C83893" w:rsidRDefault="00C838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6D2DF" w14:textId="260583F9" w:rsidR="00440A11" w:rsidRDefault="00440A11">
    <w:pPr>
      <w:pStyle w:val="BodyText"/>
      <w:spacing w:line="14" w:lineRule="auto"/>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E62DDC" w14:textId="6B51DF89" w:rsidR="00B95AAF" w:rsidRDefault="00B95AAF">
    <w:pPr>
      <w:pBdr>
        <w:top w:val="nil"/>
        <w:left w:val="nil"/>
        <w:bottom w:val="nil"/>
        <w:right w:val="nil"/>
        <w:between w:val="nil"/>
      </w:pBdr>
      <w:spacing w:line="14" w:lineRule="auto"/>
      <w:rPr>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3D6C6F"/>
    <w:multiLevelType w:val="multilevel"/>
    <w:tmpl w:val="3522D7E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 w15:restartNumberingAfterBreak="0">
    <w:nsid w:val="2E483D1B"/>
    <w:multiLevelType w:val="multilevel"/>
    <w:tmpl w:val="618E1F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03C247A"/>
    <w:multiLevelType w:val="multilevel"/>
    <w:tmpl w:val="446C33D8"/>
    <w:lvl w:ilvl="0">
      <w:start w:val="1"/>
      <w:numFmt w:val="decimal"/>
      <w:lvlText w:val="%1."/>
      <w:lvlJc w:val="left"/>
      <w:pPr>
        <w:ind w:left="1069" w:hanging="360"/>
      </w:p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3" w15:restartNumberingAfterBreak="0">
    <w:nsid w:val="46AC07F4"/>
    <w:multiLevelType w:val="hybridMultilevel"/>
    <w:tmpl w:val="B01216F4"/>
    <w:lvl w:ilvl="0" w:tplc="10B2CECE">
      <w:start w:val="1"/>
      <w:numFmt w:val="decimal"/>
      <w:lvlText w:val="%1."/>
      <w:lvlJc w:val="left"/>
      <w:pPr>
        <w:ind w:left="509" w:hanging="201"/>
      </w:pPr>
      <w:rPr>
        <w:rFonts w:ascii="Times New Roman" w:eastAsia="Times New Roman" w:hAnsi="Times New Roman" w:cs="Times New Roman" w:hint="default"/>
        <w:b/>
        <w:bCs/>
        <w:spacing w:val="0"/>
        <w:w w:val="99"/>
        <w:sz w:val="20"/>
        <w:szCs w:val="20"/>
        <w:lang w:val="ru-RU" w:eastAsia="en-US" w:bidi="ar-SA"/>
      </w:rPr>
    </w:lvl>
    <w:lvl w:ilvl="1" w:tplc="5C84C6EC">
      <w:numFmt w:val="bullet"/>
      <w:lvlText w:val="•"/>
      <w:lvlJc w:val="left"/>
      <w:pPr>
        <w:ind w:left="705" w:hanging="201"/>
      </w:pPr>
      <w:rPr>
        <w:rFonts w:hint="default"/>
        <w:lang w:val="ru-RU" w:eastAsia="en-US" w:bidi="ar-SA"/>
      </w:rPr>
    </w:lvl>
    <w:lvl w:ilvl="2" w:tplc="EB9A3538">
      <w:numFmt w:val="bullet"/>
      <w:lvlText w:val="•"/>
      <w:lvlJc w:val="left"/>
      <w:pPr>
        <w:ind w:left="910" w:hanging="201"/>
      </w:pPr>
      <w:rPr>
        <w:rFonts w:hint="default"/>
        <w:lang w:val="ru-RU" w:eastAsia="en-US" w:bidi="ar-SA"/>
      </w:rPr>
    </w:lvl>
    <w:lvl w:ilvl="3" w:tplc="2CC4A2A0">
      <w:numFmt w:val="bullet"/>
      <w:lvlText w:val="•"/>
      <w:lvlJc w:val="left"/>
      <w:pPr>
        <w:ind w:left="1115" w:hanging="201"/>
      </w:pPr>
      <w:rPr>
        <w:rFonts w:hint="default"/>
        <w:lang w:val="ru-RU" w:eastAsia="en-US" w:bidi="ar-SA"/>
      </w:rPr>
    </w:lvl>
    <w:lvl w:ilvl="4" w:tplc="5DB08B6E">
      <w:numFmt w:val="bullet"/>
      <w:lvlText w:val="•"/>
      <w:lvlJc w:val="left"/>
      <w:pPr>
        <w:ind w:left="1320" w:hanging="201"/>
      </w:pPr>
      <w:rPr>
        <w:rFonts w:hint="default"/>
        <w:lang w:val="ru-RU" w:eastAsia="en-US" w:bidi="ar-SA"/>
      </w:rPr>
    </w:lvl>
    <w:lvl w:ilvl="5" w:tplc="9544F188">
      <w:numFmt w:val="bullet"/>
      <w:lvlText w:val="•"/>
      <w:lvlJc w:val="left"/>
      <w:pPr>
        <w:ind w:left="1525" w:hanging="201"/>
      </w:pPr>
      <w:rPr>
        <w:rFonts w:hint="default"/>
        <w:lang w:val="ru-RU" w:eastAsia="en-US" w:bidi="ar-SA"/>
      </w:rPr>
    </w:lvl>
    <w:lvl w:ilvl="6" w:tplc="B3D80494">
      <w:numFmt w:val="bullet"/>
      <w:lvlText w:val="•"/>
      <w:lvlJc w:val="left"/>
      <w:pPr>
        <w:ind w:left="1730" w:hanging="201"/>
      </w:pPr>
      <w:rPr>
        <w:rFonts w:hint="default"/>
        <w:lang w:val="ru-RU" w:eastAsia="en-US" w:bidi="ar-SA"/>
      </w:rPr>
    </w:lvl>
    <w:lvl w:ilvl="7" w:tplc="F7B0B44C">
      <w:numFmt w:val="bullet"/>
      <w:lvlText w:val="•"/>
      <w:lvlJc w:val="left"/>
      <w:pPr>
        <w:ind w:left="1935" w:hanging="201"/>
      </w:pPr>
      <w:rPr>
        <w:rFonts w:hint="default"/>
        <w:lang w:val="ru-RU" w:eastAsia="en-US" w:bidi="ar-SA"/>
      </w:rPr>
    </w:lvl>
    <w:lvl w:ilvl="8" w:tplc="72C8C2D8">
      <w:numFmt w:val="bullet"/>
      <w:lvlText w:val="•"/>
      <w:lvlJc w:val="left"/>
      <w:pPr>
        <w:ind w:left="2140" w:hanging="201"/>
      </w:pPr>
      <w:rPr>
        <w:rFonts w:hint="default"/>
        <w:lang w:val="ru-RU" w:eastAsia="en-US" w:bidi="ar-SA"/>
      </w:rPr>
    </w:lvl>
  </w:abstractNum>
  <w:abstractNum w:abstractNumId="4" w15:restartNumberingAfterBreak="0">
    <w:nsid w:val="46F146DC"/>
    <w:multiLevelType w:val="hybridMultilevel"/>
    <w:tmpl w:val="A31E3268"/>
    <w:lvl w:ilvl="0" w:tplc="FFFFFFFF">
      <w:start w:val="1"/>
      <w:numFmt w:val="decimal"/>
      <w:lvlText w:val="%1."/>
      <w:lvlJc w:val="left"/>
      <w:pPr>
        <w:ind w:left="1484" w:hanging="360"/>
      </w:pPr>
    </w:lvl>
    <w:lvl w:ilvl="1" w:tplc="FFFFFFFF" w:tentative="1">
      <w:start w:val="1"/>
      <w:numFmt w:val="lowerLetter"/>
      <w:lvlText w:val="%2."/>
      <w:lvlJc w:val="left"/>
      <w:pPr>
        <w:ind w:left="2204" w:hanging="360"/>
      </w:pPr>
    </w:lvl>
    <w:lvl w:ilvl="2" w:tplc="FFFFFFFF" w:tentative="1">
      <w:start w:val="1"/>
      <w:numFmt w:val="lowerRoman"/>
      <w:lvlText w:val="%3."/>
      <w:lvlJc w:val="right"/>
      <w:pPr>
        <w:ind w:left="2924" w:hanging="180"/>
      </w:pPr>
    </w:lvl>
    <w:lvl w:ilvl="3" w:tplc="FFFFFFFF" w:tentative="1">
      <w:start w:val="1"/>
      <w:numFmt w:val="decimal"/>
      <w:lvlText w:val="%4."/>
      <w:lvlJc w:val="left"/>
      <w:pPr>
        <w:ind w:left="3644" w:hanging="360"/>
      </w:pPr>
    </w:lvl>
    <w:lvl w:ilvl="4" w:tplc="FFFFFFFF" w:tentative="1">
      <w:start w:val="1"/>
      <w:numFmt w:val="lowerLetter"/>
      <w:lvlText w:val="%5."/>
      <w:lvlJc w:val="left"/>
      <w:pPr>
        <w:ind w:left="4364" w:hanging="360"/>
      </w:pPr>
    </w:lvl>
    <w:lvl w:ilvl="5" w:tplc="FFFFFFFF" w:tentative="1">
      <w:start w:val="1"/>
      <w:numFmt w:val="lowerRoman"/>
      <w:lvlText w:val="%6."/>
      <w:lvlJc w:val="right"/>
      <w:pPr>
        <w:ind w:left="5084" w:hanging="180"/>
      </w:pPr>
    </w:lvl>
    <w:lvl w:ilvl="6" w:tplc="FFFFFFFF" w:tentative="1">
      <w:start w:val="1"/>
      <w:numFmt w:val="decimal"/>
      <w:lvlText w:val="%7."/>
      <w:lvlJc w:val="left"/>
      <w:pPr>
        <w:ind w:left="5804" w:hanging="360"/>
      </w:pPr>
    </w:lvl>
    <w:lvl w:ilvl="7" w:tplc="FFFFFFFF" w:tentative="1">
      <w:start w:val="1"/>
      <w:numFmt w:val="lowerLetter"/>
      <w:lvlText w:val="%8."/>
      <w:lvlJc w:val="left"/>
      <w:pPr>
        <w:ind w:left="6524" w:hanging="360"/>
      </w:pPr>
    </w:lvl>
    <w:lvl w:ilvl="8" w:tplc="FFFFFFFF" w:tentative="1">
      <w:start w:val="1"/>
      <w:numFmt w:val="lowerRoman"/>
      <w:lvlText w:val="%9."/>
      <w:lvlJc w:val="right"/>
      <w:pPr>
        <w:ind w:left="7244" w:hanging="180"/>
      </w:pPr>
    </w:lvl>
  </w:abstractNum>
  <w:abstractNum w:abstractNumId="5" w15:restartNumberingAfterBreak="0">
    <w:nsid w:val="4ABC5185"/>
    <w:multiLevelType w:val="hybridMultilevel"/>
    <w:tmpl w:val="6294207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54ED3E27"/>
    <w:multiLevelType w:val="multilevel"/>
    <w:tmpl w:val="618E1F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F505933"/>
    <w:multiLevelType w:val="hybridMultilevel"/>
    <w:tmpl w:val="39FE505C"/>
    <w:lvl w:ilvl="0" w:tplc="0419000F">
      <w:start w:val="1"/>
      <w:numFmt w:val="decimal"/>
      <w:lvlText w:val="%1."/>
      <w:lvlJc w:val="left"/>
      <w:pPr>
        <w:ind w:left="1484" w:hanging="360"/>
      </w:pPr>
    </w:lvl>
    <w:lvl w:ilvl="1" w:tplc="04190019" w:tentative="1">
      <w:start w:val="1"/>
      <w:numFmt w:val="lowerLetter"/>
      <w:lvlText w:val="%2."/>
      <w:lvlJc w:val="left"/>
      <w:pPr>
        <w:ind w:left="2204" w:hanging="360"/>
      </w:pPr>
    </w:lvl>
    <w:lvl w:ilvl="2" w:tplc="0419001B" w:tentative="1">
      <w:start w:val="1"/>
      <w:numFmt w:val="lowerRoman"/>
      <w:lvlText w:val="%3."/>
      <w:lvlJc w:val="right"/>
      <w:pPr>
        <w:ind w:left="2924" w:hanging="180"/>
      </w:pPr>
    </w:lvl>
    <w:lvl w:ilvl="3" w:tplc="0419000F" w:tentative="1">
      <w:start w:val="1"/>
      <w:numFmt w:val="decimal"/>
      <w:lvlText w:val="%4."/>
      <w:lvlJc w:val="left"/>
      <w:pPr>
        <w:ind w:left="3644" w:hanging="360"/>
      </w:pPr>
    </w:lvl>
    <w:lvl w:ilvl="4" w:tplc="04190019" w:tentative="1">
      <w:start w:val="1"/>
      <w:numFmt w:val="lowerLetter"/>
      <w:lvlText w:val="%5."/>
      <w:lvlJc w:val="left"/>
      <w:pPr>
        <w:ind w:left="4364" w:hanging="360"/>
      </w:pPr>
    </w:lvl>
    <w:lvl w:ilvl="5" w:tplc="0419001B" w:tentative="1">
      <w:start w:val="1"/>
      <w:numFmt w:val="lowerRoman"/>
      <w:lvlText w:val="%6."/>
      <w:lvlJc w:val="right"/>
      <w:pPr>
        <w:ind w:left="5084" w:hanging="180"/>
      </w:pPr>
    </w:lvl>
    <w:lvl w:ilvl="6" w:tplc="0419000F" w:tentative="1">
      <w:start w:val="1"/>
      <w:numFmt w:val="decimal"/>
      <w:lvlText w:val="%7."/>
      <w:lvlJc w:val="left"/>
      <w:pPr>
        <w:ind w:left="5804" w:hanging="360"/>
      </w:pPr>
    </w:lvl>
    <w:lvl w:ilvl="7" w:tplc="04190019" w:tentative="1">
      <w:start w:val="1"/>
      <w:numFmt w:val="lowerLetter"/>
      <w:lvlText w:val="%8."/>
      <w:lvlJc w:val="left"/>
      <w:pPr>
        <w:ind w:left="6524" w:hanging="360"/>
      </w:pPr>
    </w:lvl>
    <w:lvl w:ilvl="8" w:tplc="0419001B" w:tentative="1">
      <w:start w:val="1"/>
      <w:numFmt w:val="lowerRoman"/>
      <w:lvlText w:val="%9."/>
      <w:lvlJc w:val="right"/>
      <w:pPr>
        <w:ind w:left="7244" w:hanging="180"/>
      </w:pPr>
    </w:lvl>
  </w:abstractNum>
  <w:abstractNum w:abstractNumId="8" w15:restartNumberingAfterBreak="0">
    <w:nsid w:val="6C3C0A68"/>
    <w:multiLevelType w:val="hybridMultilevel"/>
    <w:tmpl w:val="A71EA6FC"/>
    <w:lvl w:ilvl="0" w:tplc="04190001">
      <w:start w:val="1"/>
      <w:numFmt w:val="bullet"/>
      <w:lvlText w:val=""/>
      <w:lvlJc w:val="left"/>
      <w:pPr>
        <w:ind w:left="2215" w:hanging="360"/>
      </w:pPr>
      <w:rPr>
        <w:rFonts w:ascii="Symbol" w:hAnsi="Symbol" w:hint="default"/>
      </w:rPr>
    </w:lvl>
    <w:lvl w:ilvl="1" w:tplc="04190003" w:tentative="1">
      <w:start w:val="1"/>
      <w:numFmt w:val="bullet"/>
      <w:lvlText w:val="o"/>
      <w:lvlJc w:val="left"/>
      <w:pPr>
        <w:ind w:left="2935" w:hanging="360"/>
      </w:pPr>
      <w:rPr>
        <w:rFonts w:ascii="Courier New" w:hAnsi="Courier New" w:cs="Courier New" w:hint="default"/>
      </w:rPr>
    </w:lvl>
    <w:lvl w:ilvl="2" w:tplc="04190005" w:tentative="1">
      <w:start w:val="1"/>
      <w:numFmt w:val="bullet"/>
      <w:lvlText w:val=""/>
      <w:lvlJc w:val="left"/>
      <w:pPr>
        <w:ind w:left="3655" w:hanging="360"/>
      </w:pPr>
      <w:rPr>
        <w:rFonts w:ascii="Wingdings" w:hAnsi="Wingdings" w:hint="default"/>
      </w:rPr>
    </w:lvl>
    <w:lvl w:ilvl="3" w:tplc="04190001" w:tentative="1">
      <w:start w:val="1"/>
      <w:numFmt w:val="bullet"/>
      <w:lvlText w:val=""/>
      <w:lvlJc w:val="left"/>
      <w:pPr>
        <w:ind w:left="4375" w:hanging="360"/>
      </w:pPr>
      <w:rPr>
        <w:rFonts w:ascii="Symbol" w:hAnsi="Symbol" w:hint="default"/>
      </w:rPr>
    </w:lvl>
    <w:lvl w:ilvl="4" w:tplc="04190003" w:tentative="1">
      <w:start w:val="1"/>
      <w:numFmt w:val="bullet"/>
      <w:lvlText w:val="o"/>
      <w:lvlJc w:val="left"/>
      <w:pPr>
        <w:ind w:left="5095" w:hanging="360"/>
      </w:pPr>
      <w:rPr>
        <w:rFonts w:ascii="Courier New" w:hAnsi="Courier New" w:cs="Courier New" w:hint="default"/>
      </w:rPr>
    </w:lvl>
    <w:lvl w:ilvl="5" w:tplc="04190005" w:tentative="1">
      <w:start w:val="1"/>
      <w:numFmt w:val="bullet"/>
      <w:lvlText w:val=""/>
      <w:lvlJc w:val="left"/>
      <w:pPr>
        <w:ind w:left="5815" w:hanging="360"/>
      </w:pPr>
      <w:rPr>
        <w:rFonts w:ascii="Wingdings" w:hAnsi="Wingdings" w:hint="default"/>
      </w:rPr>
    </w:lvl>
    <w:lvl w:ilvl="6" w:tplc="04190001" w:tentative="1">
      <w:start w:val="1"/>
      <w:numFmt w:val="bullet"/>
      <w:lvlText w:val=""/>
      <w:lvlJc w:val="left"/>
      <w:pPr>
        <w:ind w:left="6535" w:hanging="360"/>
      </w:pPr>
      <w:rPr>
        <w:rFonts w:ascii="Symbol" w:hAnsi="Symbol" w:hint="default"/>
      </w:rPr>
    </w:lvl>
    <w:lvl w:ilvl="7" w:tplc="04190003" w:tentative="1">
      <w:start w:val="1"/>
      <w:numFmt w:val="bullet"/>
      <w:lvlText w:val="o"/>
      <w:lvlJc w:val="left"/>
      <w:pPr>
        <w:ind w:left="7255" w:hanging="360"/>
      </w:pPr>
      <w:rPr>
        <w:rFonts w:ascii="Courier New" w:hAnsi="Courier New" w:cs="Courier New" w:hint="default"/>
      </w:rPr>
    </w:lvl>
    <w:lvl w:ilvl="8" w:tplc="04190005" w:tentative="1">
      <w:start w:val="1"/>
      <w:numFmt w:val="bullet"/>
      <w:lvlText w:val=""/>
      <w:lvlJc w:val="left"/>
      <w:pPr>
        <w:ind w:left="7975" w:hanging="360"/>
      </w:pPr>
      <w:rPr>
        <w:rFonts w:ascii="Wingdings" w:hAnsi="Wingdings" w:hint="default"/>
      </w:rPr>
    </w:lvl>
  </w:abstractNum>
  <w:abstractNum w:abstractNumId="9" w15:restartNumberingAfterBreak="0">
    <w:nsid w:val="6DD710B8"/>
    <w:multiLevelType w:val="multilevel"/>
    <w:tmpl w:val="1B54B4AC"/>
    <w:lvl w:ilvl="0">
      <w:start w:val="1"/>
      <w:numFmt w:val="bullet"/>
      <w:pStyle w:val="Ma"/>
      <w:lvlText w:val="−"/>
      <w:lvlJc w:val="left"/>
      <w:pPr>
        <w:ind w:left="1070" w:hanging="360"/>
      </w:pPr>
      <w:rPr>
        <w:rFonts w:ascii="Noto Sans Symbols" w:eastAsia="Noto Sans Symbols" w:hAnsi="Noto Sans Symbols" w:cs="Noto Sans Symbols"/>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10" w15:restartNumberingAfterBreak="0">
    <w:nsid w:val="6E667D24"/>
    <w:multiLevelType w:val="hybridMultilevel"/>
    <w:tmpl w:val="3CD2AA34"/>
    <w:lvl w:ilvl="0" w:tplc="C0A888D2">
      <w:start w:val="1"/>
      <w:numFmt w:val="decimal"/>
      <w:pStyle w:val="a"/>
      <w:suff w:val="space"/>
      <w:lvlText w:val="Рисунок %1 –"/>
      <w:lvlJc w:val="center"/>
      <w:pPr>
        <w:ind w:left="0" w:firstLine="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739979D2"/>
    <w:multiLevelType w:val="multilevel"/>
    <w:tmpl w:val="96E6770E"/>
    <w:styleLink w:val="1"/>
    <w:lvl w:ilvl="0">
      <w:start w:val="1"/>
      <w:numFmt w:val="decimal"/>
      <w:lvlText w:val="%1."/>
      <w:lvlJc w:val="left"/>
      <w:pPr>
        <w:ind w:left="1484" w:hanging="360"/>
      </w:pPr>
    </w:lvl>
    <w:lvl w:ilvl="1">
      <w:start w:val="1"/>
      <w:numFmt w:val="lowerLetter"/>
      <w:lvlText w:val="%2."/>
      <w:lvlJc w:val="left"/>
      <w:pPr>
        <w:ind w:left="2204" w:hanging="360"/>
      </w:pPr>
    </w:lvl>
    <w:lvl w:ilvl="2">
      <w:start w:val="1"/>
      <w:numFmt w:val="lowerRoman"/>
      <w:lvlText w:val="%3."/>
      <w:lvlJc w:val="right"/>
      <w:pPr>
        <w:ind w:left="2924" w:hanging="180"/>
      </w:pPr>
    </w:lvl>
    <w:lvl w:ilvl="3">
      <w:start w:val="1"/>
      <w:numFmt w:val="decimal"/>
      <w:lvlText w:val="%4."/>
      <w:lvlJc w:val="left"/>
      <w:pPr>
        <w:ind w:left="3644" w:hanging="360"/>
      </w:pPr>
    </w:lvl>
    <w:lvl w:ilvl="4">
      <w:start w:val="1"/>
      <w:numFmt w:val="lowerLetter"/>
      <w:lvlText w:val="%5."/>
      <w:lvlJc w:val="left"/>
      <w:pPr>
        <w:ind w:left="4364" w:hanging="360"/>
      </w:pPr>
    </w:lvl>
    <w:lvl w:ilvl="5">
      <w:start w:val="1"/>
      <w:numFmt w:val="lowerRoman"/>
      <w:lvlText w:val="%6."/>
      <w:lvlJc w:val="right"/>
      <w:pPr>
        <w:ind w:left="5084" w:hanging="180"/>
      </w:pPr>
    </w:lvl>
    <w:lvl w:ilvl="6">
      <w:start w:val="1"/>
      <w:numFmt w:val="decimal"/>
      <w:lvlText w:val="%7."/>
      <w:lvlJc w:val="left"/>
      <w:pPr>
        <w:ind w:left="5804" w:hanging="360"/>
      </w:pPr>
    </w:lvl>
    <w:lvl w:ilvl="7">
      <w:start w:val="1"/>
      <w:numFmt w:val="lowerLetter"/>
      <w:lvlText w:val="%8."/>
      <w:lvlJc w:val="left"/>
      <w:pPr>
        <w:ind w:left="6524" w:hanging="360"/>
      </w:pPr>
    </w:lvl>
    <w:lvl w:ilvl="8">
      <w:start w:val="1"/>
      <w:numFmt w:val="lowerRoman"/>
      <w:lvlText w:val="%9."/>
      <w:lvlJc w:val="right"/>
      <w:pPr>
        <w:ind w:left="7244" w:hanging="180"/>
      </w:pPr>
    </w:lvl>
  </w:abstractNum>
  <w:num w:numId="1" w16cid:durableId="1885170948">
    <w:abstractNumId w:val="3"/>
  </w:num>
  <w:num w:numId="2" w16cid:durableId="136186815">
    <w:abstractNumId w:val="6"/>
  </w:num>
  <w:num w:numId="3" w16cid:durableId="1596473566">
    <w:abstractNumId w:val="10"/>
  </w:num>
  <w:num w:numId="4" w16cid:durableId="1326543673">
    <w:abstractNumId w:val="9"/>
  </w:num>
  <w:num w:numId="5" w16cid:durableId="136458060">
    <w:abstractNumId w:val="1"/>
  </w:num>
  <w:num w:numId="6" w16cid:durableId="754126680">
    <w:abstractNumId w:val="7"/>
  </w:num>
  <w:num w:numId="7" w16cid:durableId="2091392793">
    <w:abstractNumId w:val="5"/>
  </w:num>
  <w:num w:numId="8" w16cid:durableId="1509902405">
    <w:abstractNumId w:val="0"/>
  </w:num>
  <w:num w:numId="9" w16cid:durableId="192807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131706569">
    <w:abstractNumId w:val="11"/>
  </w:num>
  <w:num w:numId="11" w16cid:durableId="1310673824">
    <w:abstractNumId w:val="8"/>
  </w:num>
  <w:num w:numId="12" w16cid:durableId="812020767">
    <w:abstractNumId w:val="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7AFC"/>
    <w:rsid w:val="000029CC"/>
    <w:rsid w:val="0002694D"/>
    <w:rsid w:val="00031534"/>
    <w:rsid w:val="00034D29"/>
    <w:rsid w:val="00036BC7"/>
    <w:rsid w:val="00065422"/>
    <w:rsid w:val="000900F8"/>
    <w:rsid w:val="000B7FD8"/>
    <w:rsid w:val="000C06EA"/>
    <w:rsid w:val="000D0649"/>
    <w:rsid w:val="00126AE2"/>
    <w:rsid w:val="00133730"/>
    <w:rsid w:val="00133E19"/>
    <w:rsid w:val="00134966"/>
    <w:rsid w:val="00145DE4"/>
    <w:rsid w:val="00147BB3"/>
    <w:rsid w:val="00153AAC"/>
    <w:rsid w:val="00154CBE"/>
    <w:rsid w:val="00157853"/>
    <w:rsid w:val="001606BC"/>
    <w:rsid w:val="00170D45"/>
    <w:rsid w:val="00173D03"/>
    <w:rsid w:val="00193052"/>
    <w:rsid w:val="001D0F8B"/>
    <w:rsid w:val="001E1BC2"/>
    <w:rsid w:val="001E7C7E"/>
    <w:rsid w:val="00203D97"/>
    <w:rsid w:val="002216FE"/>
    <w:rsid w:val="0023051A"/>
    <w:rsid w:val="002429E5"/>
    <w:rsid w:val="002532CE"/>
    <w:rsid w:val="00265BDE"/>
    <w:rsid w:val="00273CD3"/>
    <w:rsid w:val="00291F07"/>
    <w:rsid w:val="00297D87"/>
    <w:rsid w:val="002A1873"/>
    <w:rsid w:val="002A27EA"/>
    <w:rsid w:val="002A4680"/>
    <w:rsid w:val="002C0CF5"/>
    <w:rsid w:val="002C39F5"/>
    <w:rsid w:val="002C612E"/>
    <w:rsid w:val="002F4E49"/>
    <w:rsid w:val="002F63E0"/>
    <w:rsid w:val="003016CE"/>
    <w:rsid w:val="00356844"/>
    <w:rsid w:val="00367B24"/>
    <w:rsid w:val="00385D71"/>
    <w:rsid w:val="00386BD5"/>
    <w:rsid w:val="003922A8"/>
    <w:rsid w:val="003A4997"/>
    <w:rsid w:val="003A4F6D"/>
    <w:rsid w:val="003B1FFB"/>
    <w:rsid w:val="003C6CE5"/>
    <w:rsid w:val="003D38F0"/>
    <w:rsid w:val="003E350F"/>
    <w:rsid w:val="00400A7C"/>
    <w:rsid w:val="004076CC"/>
    <w:rsid w:val="00410D41"/>
    <w:rsid w:val="00417096"/>
    <w:rsid w:val="004317E1"/>
    <w:rsid w:val="00433A42"/>
    <w:rsid w:val="0043797A"/>
    <w:rsid w:val="0043797C"/>
    <w:rsid w:val="00440A11"/>
    <w:rsid w:val="004427C9"/>
    <w:rsid w:val="00446AA6"/>
    <w:rsid w:val="00450669"/>
    <w:rsid w:val="00466656"/>
    <w:rsid w:val="00470F87"/>
    <w:rsid w:val="00482C6C"/>
    <w:rsid w:val="00485C50"/>
    <w:rsid w:val="004A4687"/>
    <w:rsid w:val="004B0468"/>
    <w:rsid w:val="004C77B4"/>
    <w:rsid w:val="004D4CB6"/>
    <w:rsid w:val="004D5051"/>
    <w:rsid w:val="004E2548"/>
    <w:rsid w:val="004E60D4"/>
    <w:rsid w:val="00503177"/>
    <w:rsid w:val="00516B64"/>
    <w:rsid w:val="0052640D"/>
    <w:rsid w:val="00527BCE"/>
    <w:rsid w:val="00546FAC"/>
    <w:rsid w:val="00555B7E"/>
    <w:rsid w:val="00570906"/>
    <w:rsid w:val="0057561E"/>
    <w:rsid w:val="00592A2C"/>
    <w:rsid w:val="005A76A2"/>
    <w:rsid w:val="005E389A"/>
    <w:rsid w:val="00612FC9"/>
    <w:rsid w:val="00630A5D"/>
    <w:rsid w:val="006322E3"/>
    <w:rsid w:val="00646451"/>
    <w:rsid w:val="0067789F"/>
    <w:rsid w:val="00692499"/>
    <w:rsid w:val="006B3D31"/>
    <w:rsid w:val="006C571B"/>
    <w:rsid w:val="00702835"/>
    <w:rsid w:val="00704AED"/>
    <w:rsid w:val="00721C10"/>
    <w:rsid w:val="00735EB1"/>
    <w:rsid w:val="00742442"/>
    <w:rsid w:val="007513C1"/>
    <w:rsid w:val="007629C4"/>
    <w:rsid w:val="00764F7A"/>
    <w:rsid w:val="00786943"/>
    <w:rsid w:val="00787F4A"/>
    <w:rsid w:val="00797DA8"/>
    <w:rsid w:val="007A7D53"/>
    <w:rsid w:val="007B5C3A"/>
    <w:rsid w:val="007C7AFC"/>
    <w:rsid w:val="007C7FAF"/>
    <w:rsid w:val="007D1848"/>
    <w:rsid w:val="007D5BA5"/>
    <w:rsid w:val="007E05F1"/>
    <w:rsid w:val="007E35DD"/>
    <w:rsid w:val="007F0316"/>
    <w:rsid w:val="007F39EA"/>
    <w:rsid w:val="008102B9"/>
    <w:rsid w:val="00821773"/>
    <w:rsid w:val="00825096"/>
    <w:rsid w:val="0083590E"/>
    <w:rsid w:val="00886D3C"/>
    <w:rsid w:val="008958DA"/>
    <w:rsid w:val="008B62C7"/>
    <w:rsid w:val="008D648C"/>
    <w:rsid w:val="008F3F95"/>
    <w:rsid w:val="008F4093"/>
    <w:rsid w:val="009130EA"/>
    <w:rsid w:val="009257E2"/>
    <w:rsid w:val="00934C67"/>
    <w:rsid w:val="00937CC1"/>
    <w:rsid w:val="00954951"/>
    <w:rsid w:val="0096239F"/>
    <w:rsid w:val="0096540A"/>
    <w:rsid w:val="00965D9E"/>
    <w:rsid w:val="00972133"/>
    <w:rsid w:val="00977F4D"/>
    <w:rsid w:val="00992735"/>
    <w:rsid w:val="009B55DD"/>
    <w:rsid w:val="009E6420"/>
    <w:rsid w:val="009F54F3"/>
    <w:rsid w:val="009F7165"/>
    <w:rsid w:val="00A069BF"/>
    <w:rsid w:val="00A07400"/>
    <w:rsid w:val="00A22DFD"/>
    <w:rsid w:val="00A308FE"/>
    <w:rsid w:val="00A33DA9"/>
    <w:rsid w:val="00A42F90"/>
    <w:rsid w:val="00A50245"/>
    <w:rsid w:val="00A63C54"/>
    <w:rsid w:val="00A9205E"/>
    <w:rsid w:val="00AC508B"/>
    <w:rsid w:val="00B11D84"/>
    <w:rsid w:val="00B1611D"/>
    <w:rsid w:val="00B23BA2"/>
    <w:rsid w:val="00B2644D"/>
    <w:rsid w:val="00B63B86"/>
    <w:rsid w:val="00B679CE"/>
    <w:rsid w:val="00B70928"/>
    <w:rsid w:val="00B766DC"/>
    <w:rsid w:val="00B773CF"/>
    <w:rsid w:val="00B80638"/>
    <w:rsid w:val="00B86C61"/>
    <w:rsid w:val="00B93CB2"/>
    <w:rsid w:val="00B95A52"/>
    <w:rsid w:val="00B95AAF"/>
    <w:rsid w:val="00BD26F1"/>
    <w:rsid w:val="00C01423"/>
    <w:rsid w:val="00C037B8"/>
    <w:rsid w:val="00C23357"/>
    <w:rsid w:val="00C451EB"/>
    <w:rsid w:val="00C537B7"/>
    <w:rsid w:val="00C644D3"/>
    <w:rsid w:val="00C83893"/>
    <w:rsid w:val="00C873DF"/>
    <w:rsid w:val="00C876B6"/>
    <w:rsid w:val="00C9474F"/>
    <w:rsid w:val="00CB3EB6"/>
    <w:rsid w:val="00CB5BF0"/>
    <w:rsid w:val="00CC3AFE"/>
    <w:rsid w:val="00D0707E"/>
    <w:rsid w:val="00D22585"/>
    <w:rsid w:val="00D33EBE"/>
    <w:rsid w:val="00D44A3C"/>
    <w:rsid w:val="00D65387"/>
    <w:rsid w:val="00D753E9"/>
    <w:rsid w:val="00D809B8"/>
    <w:rsid w:val="00D9351C"/>
    <w:rsid w:val="00DB5D65"/>
    <w:rsid w:val="00DE48E2"/>
    <w:rsid w:val="00DF3DCC"/>
    <w:rsid w:val="00DF7EF0"/>
    <w:rsid w:val="00E0382A"/>
    <w:rsid w:val="00E05CBD"/>
    <w:rsid w:val="00E145F3"/>
    <w:rsid w:val="00E21D94"/>
    <w:rsid w:val="00E41A16"/>
    <w:rsid w:val="00E55F23"/>
    <w:rsid w:val="00E658CC"/>
    <w:rsid w:val="00E676F4"/>
    <w:rsid w:val="00E80C47"/>
    <w:rsid w:val="00E91443"/>
    <w:rsid w:val="00EA0DB8"/>
    <w:rsid w:val="00EA3817"/>
    <w:rsid w:val="00EB7C59"/>
    <w:rsid w:val="00EC22F2"/>
    <w:rsid w:val="00EC485E"/>
    <w:rsid w:val="00EC4A28"/>
    <w:rsid w:val="00EE1A18"/>
    <w:rsid w:val="00F06924"/>
    <w:rsid w:val="00F16FCD"/>
    <w:rsid w:val="00F266D2"/>
    <w:rsid w:val="00F45702"/>
    <w:rsid w:val="00F66B47"/>
    <w:rsid w:val="00F70D44"/>
    <w:rsid w:val="00F87C33"/>
    <w:rsid w:val="00FA3B01"/>
    <w:rsid w:val="00FC7414"/>
    <w:rsid w:val="00FE02D5"/>
    <w:rsid w:val="00FE0E71"/>
    <w:rsid w:val="00FE1F0E"/>
    <w:rsid w:val="00FF1893"/>
  </w:rsids>
  <m:mathPr>
    <m:mathFont m:val="Cambria Math"/>
    <m:brkBin m:val="before"/>
    <m:brkBinSub m:val="--"/>
    <m:smallFrac m:val="0"/>
    <m:dispDef/>
    <m:lMargin m:val="0"/>
    <m:rMargin m:val="0"/>
    <m:defJc m:val="centerGroup"/>
    <m:wrapIndent m:val="1440"/>
    <m:intLim m:val="subSup"/>
    <m:naryLim m:val="undOvr"/>
  </m:mathPr>
  <w:themeFontLang w:val="ru-RU"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959F86"/>
  <w15:docId w15:val="{B096D0DD-67DC-4F0B-BCB9-676B013FE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50669"/>
    <w:rPr>
      <w:rFonts w:ascii="Times New Roman" w:eastAsia="Times New Roman" w:hAnsi="Times New Roman" w:cs="Times New Roman"/>
      <w:lang w:val="ru-RU"/>
    </w:rPr>
  </w:style>
  <w:style w:type="paragraph" w:styleId="Heading1">
    <w:name w:val="heading 1"/>
    <w:basedOn w:val="Normal"/>
    <w:next w:val="Normal"/>
    <w:link w:val="Heading1Char"/>
    <w:uiPriority w:val="9"/>
    <w:qFormat/>
    <w:rsid w:val="00DF7EF0"/>
    <w:pPr>
      <w:spacing w:before="9"/>
      <w:outlineLvl w:val="0"/>
    </w:pPr>
    <w:rPr>
      <w:b/>
      <w:bCs/>
      <w:sz w:val="28"/>
      <w:szCs w:val="28"/>
    </w:rPr>
  </w:style>
  <w:style w:type="paragraph" w:styleId="Heading2">
    <w:name w:val="heading 2"/>
    <w:basedOn w:val="Normal"/>
    <w:next w:val="Normal"/>
    <w:link w:val="Heading2Char"/>
    <w:uiPriority w:val="9"/>
    <w:unhideWhenUsed/>
    <w:qFormat/>
    <w:rsid w:val="002429E5"/>
    <w:pPr>
      <w:keepNext/>
      <w:keepLines/>
      <w:spacing w:before="40"/>
      <w:outlineLvl w:val="1"/>
    </w:pPr>
    <w:rPr>
      <w:rFonts w:eastAsiaTheme="majorEastAsia" w:cstheme="majorBidi"/>
      <w:b/>
      <w:sz w:val="26"/>
      <w:szCs w:val="26"/>
    </w:rPr>
  </w:style>
  <w:style w:type="paragraph" w:styleId="Heading3">
    <w:name w:val="heading 3"/>
    <w:basedOn w:val="Normal"/>
    <w:next w:val="Normal"/>
    <w:link w:val="Heading3Char"/>
    <w:autoRedefine/>
    <w:uiPriority w:val="9"/>
    <w:unhideWhenUsed/>
    <w:qFormat/>
    <w:rsid w:val="00EA0DB8"/>
    <w:pPr>
      <w:keepNext/>
      <w:keepLines/>
      <w:spacing w:before="240" w:after="240" w:line="360" w:lineRule="auto"/>
      <w:ind w:left="709" w:right="567"/>
      <w:jc w:val="both"/>
      <w:outlineLvl w:val="2"/>
    </w:pPr>
    <w:rPr>
      <w:rFonts w:eastAsiaTheme="majorEastAsia"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uiPriority w:val="1"/>
    <w:qFormat/>
    <w:rPr>
      <w:sz w:val="28"/>
      <w:szCs w:val="28"/>
    </w:rPr>
  </w:style>
  <w:style w:type="paragraph" w:styleId="ListParagraph">
    <w:name w:val="List Paragraph"/>
    <w:basedOn w:val="Normal"/>
    <w:uiPriority w:val="34"/>
    <w:qFormat/>
    <w:pPr>
      <w:ind w:left="342" w:firstLine="707"/>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410D41"/>
    <w:pPr>
      <w:tabs>
        <w:tab w:val="center" w:pos="4677"/>
        <w:tab w:val="right" w:pos="9355"/>
      </w:tabs>
    </w:pPr>
  </w:style>
  <w:style w:type="character" w:customStyle="1" w:styleId="HeaderChar">
    <w:name w:val="Header Char"/>
    <w:basedOn w:val="DefaultParagraphFont"/>
    <w:link w:val="Header"/>
    <w:uiPriority w:val="99"/>
    <w:rsid w:val="00410D41"/>
    <w:rPr>
      <w:rFonts w:ascii="Times New Roman" w:eastAsia="Times New Roman" w:hAnsi="Times New Roman" w:cs="Times New Roman"/>
      <w:lang w:val="ru-RU"/>
    </w:rPr>
  </w:style>
  <w:style w:type="paragraph" w:styleId="Footer">
    <w:name w:val="footer"/>
    <w:basedOn w:val="Normal"/>
    <w:link w:val="FooterChar"/>
    <w:uiPriority w:val="99"/>
    <w:unhideWhenUsed/>
    <w:rsid w:val="00410D41"/>
    <w:pPr>
      <w:tabs>
        <w:tab w:val="center" w:pos="4677"/>
        <w:tab w:val="right" w:pos="9355"/>
      </w:tabs>
    </w:pPr>
  </w:style>
  <w:style w:type="character" w:customStyle="1" w:styleId="FooterChar">
    <w:name w:val="Footer Char"/>
    <w:basedOn w:val="DefaultParagraphFont"/>
    <w:link w:val="Footer"/>
    <w:uiPriority w:val="99"/>
    <w:rsid w:val="00410D41"/>
    <w:rPr>
      <w:rFonts w:ascii="Times New Roman" w:eastAsia="Times New Roman" w:hAnsi="Times New Roman" w:cs="Times New Roman"/>
      <w:lang w:val="ru-RU"/>
    </w:rPr>
  </w:style>
  <w:style w:type="table" w:styleId="TableGrid">
    <w:name w:val="Table Grid"/>
    <w:basedOn w:val="TableNormal"/>
    <w:uiPriority w:val="39"/>
    <w:rsid w:val="00B70928"/>
    <w:pPr>
      <w:widowControl/>
      <w:autoSpaceDE/>
      <w:autoSpaceDN/>
    </w:pPr>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55F23"/>
    <w:rPr>
      <w:color w:val="0000FF" w:themeColor="hyperlink"/>
      <w:u w:val="single"/>
    </w:rPr>
  </w:style>
  <w:style w:type="character" w:customStyle="1" w:styleId="10">
    <w:name w:val="Неразрешенное упоминание1"/>
    <w:basedOn w:val="DefaultParagraphFont"/>
    <w:uiPriority w:val="99"/>
    <w:semiHidden/>
    <w:unhideWhenUsed/>
    <w:rsid w:val="00E55F23"/>
    <w:rPr>
      <w:color w:val="605E5C"/>
      <w:shd w:val="clear" w:color="auto" w:fill="E1DFDD"/>
    </w:rPr>
  </w:style>
  <w:style w:type="character" w:customStyle="1" w:styleId="Heading2Char">
    <w:name w:val="Heading 2 Char"/>
    <w:basedOn w:val="DefaultParagraphFont"/>
    <w:link w:val="Heading2"/>
    <w:uiPriority w:val="9"/>
    <w:rsid w:val="002429E5"/>
    <w:rPr>
      <w:rFonts w:ascii="Times New Roman" w:eastAsiaTheme="majorEastAsia" w:hAnsi="Times New Roman" w:cstheme="majorBidi"/>
      <w:b/>
      <w:sz w:val="26"/>
      <w:szCs w:val="26"/>
      <w:lang w:val="ru-RU"/>
    </w:rPr>
  </w:style>
  <w:style w:type="paragraph" w:styleId="NormalWeb">
    <w:name w:val="Normal (Web)"/>
    <w:basedOn w:val="Normal"/>
    <w:uiPriority w:val="99"/>
    <w:semiHidden/>
    <w:unhideWhenUsed/>
    <w:rsid w:val="00E80C47"/>
    <w:pPr>
      <w:widowControl/>
      <w:autoSpaceDE/>
      <w:autoSpaceDN/>
      <w:spacing w:before="100" w:beforeAutospacing="1" w:after="100" w:afterAutospacing="1"/>
    </w:pPr>
    <w:rPr>
      <w:sz w:val="24"/>
      <w:szCs w:val="24"/>
      <w:lang w:eastAsia="ru-RU"/>
    </w:rPr>
  </w:style>
  <w:style w:type="paragraph" w:customStyle="1" w:styleId="a0">
    <w:name w:val="Рисунок"/>
    <w:next w:val="a"/>
    <w:uiPriority w:val="2"/>
    <w:qFormat/>
    <w:rsid w:val="00B93CB2"/>
    <w:pPr>
      <w:keepNext/>
      <w:widowControl/>
      <w:suppressAutoHyphens/>
      <w:autoSpaceDE/>
      <w:autoSpaceDN/>
      <w:spacing w:before="120" w:after="60" w:line="276" w:lineRule="auto"/>
      <w:ind w:right="-1"/>
      <w:jc w:val="center"/>
    </w:pPr>
    <w:rPr>
      <w:rFonts w:ascii="Times New Roman" w:hAnsi="Times New Roman"/>
      <w:noProof/>
      <w:color w:val="000000" w:themeColor="text1"/>
      <w:sz w:val="24"/>
      <w:lang w:val="ru-RU"/>
    </w:rPr>
  </w:style>
  <w:style w:type="paragraph" w:customStyle="1" w:styleId="a">
    <w:name w:val="Название рисунка"/>
    <w:basedOn w:val="Normal"/>
    <w:next w:val="Normal"/>
    <w:uiPriority w:val="3"/>
    <w:qFormat/>
    <w:rsid w:val="00B93CB2"/>
    <w:pPr>
      <w:widowControl/>
      <w:numPr>
        <w:numId w:val="3"/>
      </w:numPr>
      <w:autoSpaceDE/>
      <w:autoSpaceDN/>
      <w:spacing w:after="120" w:line="360" w:lineRule="auto"/>
      <w:jc w:val="center"/>
    </w:pPr>
    <w:rPr>
      <w:rFonts w:eastAsiaTheme="minorHAnsi" w:cstheme="minorBidi"/>
      <w:color w:val="000000" w:themeColor="text1"/>
      <w:sz w:val="24"/>
    </w:rPr>
  </w:style>
  <w:style w:type="paragraph" w:styleId="Subtitle">
    <w:name w:val="Subtitle"/>
    <w:basedOn w:val="Normal"/>
    <w:next w:val="Normal"/>
    <w:link w:val="SubtitleChar"/>
    <w:uiPriority w:val="11"/>
    <w:qFormat/>
    <w:rsid w:val="00E21D94"/>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E21D94"/>
    <w:rPr>
      <w:rFonts w:eastAsiaTheme="minorEastAsia"/>
      <w:color w:val="5A5A5A" w:themeColor="text1" w:themeTint="A5"/>
      <w:spacing w:val="15"/>
      <w:lang w:val="ru-RU"/>
    </w:rPr>
  </w:style>
  <w:style w:type="character" w:styleId="Strong">
    <w:name w:val="Strong"/>
    <w:basedOn w:val="DefaultParagraphFont"/>
    <w:uiPriority w:val="22"/>
    <w:qFormat/>
    <w:rsid w:val="00E21D94"/>
    <w:rPr>
      <w:b/>
      <w:bCs/>
    </w:rPr>
  </w:style>
  <w:style w:type="paragraph" w:styleId="Title">
    <w:name w:val="Title"/>
    <w:basedOn w:val="Normal"/>
    <w:next w:val="Normal"/>
    <w:link w:val="TitleChar"/>
    <w:uiPriority w:val="10"/>
    <w:qFormat/>
    <w:rsid w:val="00721C1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1C10"/>
    <w:rPr>
      <w:rFonts w:asciiTheme="majorHAnsi" w:eastAsiaTheme="majorEastAsia" w:hAnsiTheme="majorHAnsi" w:cstheme="majorBidi"/>
      <w:spacing w:val="-10"/>
      <w:kern w:val="28"/>
      <w:sz w:val="56"/>
      <w:szCs w:val="56"/>
      <w:lang w:val="ru-RU"/>
    </w:rPr>
  </w:style>
  <w:style w:type="character" w:customStyle="1" w:styleId="Heading3Char">
    <w:name w:val="Heading 3 Char"/>
    <w:basedOn w:val="DefaultParagraphFont"/>
    <w:link w:val="Heading3"/>
    <w:uiPriority w:val="9"/>
    <w:rsid w:val="00EA0DB8"/>
    <w:rPr>
      <w:rFonts w:ascii="Times New Roman" w:eastAsiaTheme="majorEastAsia" w:hAnsi="Times New Roman" w:cstheme="majorBidi"/>
      <w:b/>
      <w:sz w:val="24"/>
      <w:szCs w:val="24"/>
      <w:lang w:val="ru-RU"/>
    </w:rPr>
  </w:style>
  <w:style w:type="paragraph" w:styleId="NoSpacing">
    <w:name w:val="No Spacing"/>
    <w:uiPriority w:val="1"/>
    <w:qFormat/>
    <w:rsid w:val="002216FE"/>
    <w:rPr>
      <w:rFonts w:ascii="Times New Roman" w:eastAsia="Times New Roman" w:hAnsi="Times New Roman" w:cs="Times New Roman"/>
      <w:lang w:val="ru-RU"/>
    </w:rPr>
  </w:style>
  <w:style w:type="character" w:styleId="UnresolvedMention">
    <w:name w:val="Unresolved Mention"/>
    <w:basedOn w:val="DefaultParagraphFont"/>
    <w:uiPriority w:val="99"/>
    <w:rsid w:val="00400A7C"/>
    <w:rPr>
      <w:color w:val="605E5C"/>
      <w:shd w:val="clear" w:color="auto" w:fill="E1DFDD"/>
    </w:rPr>
  </w:style>
  <w:style w:type="paragraph" w:styleId="TOCHeading">
    <w:name w:val="TOC Heading"/>
    <w:basedOn w:val="Heading1"/>
    <w:next w:val="Normal"/>
    <w:uiPriority w:val="39"/>
    <w:unhideWhenUsed/>
    <w:qFormat/>
    <w:rsid w:val="00DE48E2"/>
    <w:pPr>
      <w:keepNext/>
      <w:keepLines/>
      <w:widowControl/>
      <w:autoSpaceDE/>
      <w:autoSpaceDN/>
      <w:spacing w:before="240" w:line="259" w:lineRule="auto"/>
      <w:outlineLvl w:val="9"/>
    </w:pPr>
    <w:rPr>
      <w:rFonts w:asciiTheme="majorHAnsi" w:eastAsiaTheme="majorEastAsia" w:hAnsiTheme="majorHAnsi" w:cstheme="majorBidi"/>
      <w:b w:val="0"/>
      <w:bCs w:val="0"/>
      <w:color w:val="365F91" w:themeColor="accent1" w:themeShade="BF"/>
      <w:sz w:val="32"/>
      <w:szCs w:val="32"/>
      <w:lang w:eastAsia="ru-RU"/>
    </w:rPr>
  </w:style>
  <w:style w:type="paragraph" w:styleId="TOC2">
    <w:name w:val="toc 2"/>
    <w:basedOn w:val="Normal"/>
    <w:next w:val="Normal"/>
    <w:autoRedefine/>
    <w:uiPriority w:val="39"/>
    <w:unhideWhenUsed/>
    <w:rsid w:val="00DE48E2"/>
    <w:pPr>
      <w:spacing w:before="240"/>
    </w:pPr>
    <w:rPr>
      <w:rFonts w:asciiTheme="minorHAnsi" w:hAnsiTheme="minorHAnsi" w:cstheme="minorHAnsi"/>
      <w:b/>
      <w:bCs/>
      <w:sz w:val="20"/>
      <w:szCs w:val="20"/>
    </w:rPr>
  </w:style>
  <w:style w:type="paragraph" w:styleId="TOC1">
    <w:name w:val="toc 1"/>
    <w:basedOn w:val="Normal"/>
    <w:next w:val="Normal"/>
    <w:autoRedefine/>
    <w:uiPriority w:val="39"/>
    <w:unhideWhenUsed/>
    <w:rsid w:val="00DE48E2"/>
    <w:pPr>
      <w:spacing w:before="360"/>
    </w:pPr>
    <w:rPr>
      <w:rFonts w:asciiTheme="majorHAnsi" w:hAnsiTheme="majorHAnsi"/>
      <w:b/>
      <w:bCs/>
      <w:caps/>
      <w:sz w:val="24"/>
      <w:szCs w:val="24"/>
    </w:rPr>
  </w:style>
  <w:style w:type="paragraph" w:styleId="TOC3">
    <w:name w:val="toc 3"/>
    <w:basedOn w:val="Normal"/>
    <w:next w:val="Normal"/>
    <w:autoRedefine/>
    <w:uiPriority w:val="39"/>
    <w:unhideWhenUsed/>
    <w:rsid w:val="00DE48E2"/>
    <w:pPr>
      <w:ind w:left="220"/>
    </w:pPr>
    <w:rPr>
      <w:rFonts w:asciiTheme="minorHAnsi" w:hAnsiTheme="minorHAnsi" w:cstheme="minorHAnsi"/>
      <w:sz w:val="20"/>
      <w:szCs w:val="20"/>
    </w:rPr>
  </w:style>
  <w:style w:type="paragraph" w:styleId="TOC4">
    <w:name w:val="toc 4"/>
    <w:basedOn w:val="Normal"/>
    <w:next w:val="Normal"/>
    <w:autoRedefine/>
    <w:uiPriority w:val="39"/>
    <w:unhideWhenUsed/>
    <w:rsid w:val="00A07400"/>
    <w:pPr>
      <w:ind w:left="440"/>
    </w:pPr>
    <w:rPr>
      <w:rFonts w:asciiTheme="minorHAnsi" w:hAnsiTheme="minorHAnsi" w:cstheme="minorHAnsi"/>
      <w:sz w:val="20"/>
      <w:szCs w:val="20"/>
    </w:rPr>
  </w:style>
  <w:style w:type="paragraph" w:styleId="TOC5">
    <w:name w:val="toc 5"/>
    <w:basedOn w:val="Normal"/>
    <w:next w:val="Normal"/>
    <w:autoRedefine/>
    <w:uiPriority w:val="39"/>
    <w:unhideWhenUsed/>
    <w:rsid w:val="00A07400"/>
    <w:pPr>
      <w:ind w:left="660"/>
    </w:pPr>
    <w:rPr>
      <w:rFonts w:asciiTheme="minorHAnsi" w:hAnsiTheme="minorHAnsi" w:cstheme="minorHAnsi"/>
      <w:sz w:val="20"/>
      <w:szCs w:val="20"/>
    </w:rPr>
  </w:style>
  <w:style w:type="paragraph" w:styleId="TOC6">
    <w:name w:val="toc 6"/>
    <w:basedOn w:val="Normal"/>
    <w:next w:val="Normal"/>
    <w:autoRedefine/>
    <w:uiPriority w:val="39"/>
    <w:unhideWhenUsed/>
    <w:rsid w:val="00A07400"/>
    <w:pPr>
      <w:ind w:left="880"/>
    </w:pPr>
    <w:rPr>
      <w:rFonts w:asciiTheme="minorHAnsi" w:hAnsiTheme="minorHAnsi" w:cstheme="minorHAnsi"/>
      <w:sz w:val="20"/>
      <w:szCs w:val="20"/>
    </w:rPr>
  </w:style>
  <w:style w:type="paragraph" w:styleId="TOC7">
    <w:name w:val="toc 7"/>
    <w:basedOn w:val="Normal"/>
    <w:next w:val="Normal"/>
    <w:autoRedefine/>
    <w:uiPriority w:val="39"/>
    <w:unhideWhenUsed/>
    <w:rsid w:val="00A07400"/>
    <w:pPr>
      <w:ind w:left="1100"/>
    </w:pPr>
    <w:rPr>
      <w:rFonts w:asciiTheme="minorHAnsi" w:hAnsiTheme="minorHAnsi" w:cstheme="minorHAnsi"/>
      <w:sz w:val="20"/>
      <w:szCs w:val="20"/>
    </w:rPr>
  </w:style>
  <w:style w:type="paragraph" w:styleId="TOC8">
    <w:name w:val="toc 8"/>
    <w:basedOn w:val="Normal"/>
    <w:next w:val="Normal"/>
    <w:autoRedefine/>
    <w:uiPriority w:val="39"/>
    <w:unhideWhenUsed/>
    <w:rsid w:val="00A07400"/>
    <w:pPr>
      <w:ind w:left="1320"/>
    </w:pPr>
    <w:rPr>
      <w:rFonts w:asciiTheme="minorHAnsi" w:hAnsiTheme="minorHAnsi" w:cstheme="minorHAnsi"/>
      <w:sz w:val="20"/>
      <w:szCs w:val="20"/>
    </w:rPr>
  </w:style>
  <w:style w:type="paragraph" w:styleId="TOC9">
    <w:name w:val="toc 9"/>
    <w:basedOn w:val="Normal"/>
    <w:next w:val="Normal"/>
    <w:autoRedefine/>
    <w:uiPriority w:val="39"/>
    <w:unhideWhenUsed/>
    <w:rsid w:val="00A07400"/>
    <w:pPr>
      <w:ind w:left="1540"/>
    </w:pPr>
    <w:rPr>
      <w:rFonts w:asciiTheme="minorHAnsi" w:hAnsiTheme="minorHAnsi" w:cstheme="minorHAnsi"/>
      <w:sz w:val="20"/>
      <w:szCs w:val="20"/>
    </w:rPr>
  </w:style>
  <w:style w:type="paragraph" w:styleId="FootnoteText">
    <w:name w:val="footnote text"/>
    <w:basedOn w:val="Normal"/>
    <w:link w:val="FootnoteTextChar"/>
    <w:uiPriority w:val="99"/>
    <w:semiHidden/>
    <w:unhideWhenUsed/>
    <w:rsid w:val="00A07400"/>
    <w:rPr>
      <w:sz w:val="20"/>
      <w:szCs w:val="20"/>
    </w:rPr>
  </w:style>
  <w:style w:type="character" w:customStyle="1" w:styleId="FootnoteTextChar">
    <w:name w:val="Footnote Text Char"/>
    <w:basedOn w:val="DefaultParagraphFont"/>
    <w:link w:val="FootnoteText"/>
    <w:uiPriority w:val="99"/>
    <w:semiHidden/>
    <w:rsid w:val="00A07400"/>
    <w:rPr>
      <w:rFonts w:ascii="Times New Roman" w:eastAsia="Times New Roman" w:hAnsi="Times New Roman" w:cs="Times New Roman"/>
      <w:sz w:val="20"/>
      <w:szCs w:val="20"/>
      <w:lang w:val="ru-RU"/>
    </w:rPr>
  </w:style>
  <w:style w:type="character" w:styleId="FootnoteReference">
    <w:name w:val="footnote reference"/>
    <w:basedOn w:val="DefaultParagraphFont"/>
    <w:uiPriority w:val="99"/>
    <w:semiHidden/>
    <w:unhideWhenUsed/>
    <w:rsid w:val="00A07400"/>
    <w:rPr>
      <w:vertAlign w:val="superscript"/>
    </w:rPr>
  </w:style>
  <w:style w:type="paragraph" w:customStyle="1" w:styleId="Ma">
    <w:name w:val="Maрк. список"/>
    <w:basedOn w:val="Normal"/>
    <w:link w:val="Ma0"/>
    <w:uiPriority w:val="1"/>
    <w:qFormat/>
    <w:rsid w:val="008D648C"/>
    <w:pPr>
      <w:widowControl/>
      <w:numPr>
        <w:numId w:val="4"/>
      </w:numPr>
      <w:pBdr>
        <w:top w:val="nil"/>
        <w:left w:val="nil"/>
        <w:bottom w:val="nil"/>
        <w:right w:val="nil"/>
        <w:between w:val="nil"/>
      </w:pBdr>
      <w:autoSpaceDE/>
      <w:autoSpaceDN/>
      <w:spacing w:line="360" w:lineRule="auto"/>
      <w:ind w:left="0" w:firstLine="709"/>
      <w:jc w:val="both"/>
    </w:pPr>
    <w:rPr>
      <w:color w:val="000000"/>
      <w:sz w:val="24"/>
      <w:szCs w:val="24"/>
      <w:lang w:eastAsia="ru-RU"/>
    </w:rPr>
  </w:style>
  <w:style w:type="character" w:customStyle="1" w:styleId="Ma0">
    <w:name w:val="Maрк. список Знак"/>
    <w:basedOn w:val="DefaultParagraphFont"/>
    <w:link w:val="Ma"/>
    <w:uiPriority w:val="1"/>
    <w:rsid w:val="008D648C"/>
    <w:rPr>
      <w:rFonts w:ascii="Times New Roman" w:eastAsia="Times New Roman" w:hAnsi="Times New Roman" w:cs="Times New Roman"/>
      <w:color w:val="000000"/>
      <w:sz w:val="24"/>
      <w:szCs w:val="24"/>
      <w:lang w:val="ru-RU" w:eastAsia="ru-RU"/>
    </w:rPr>
  </w:style>
  <w:style w:type="character" w:customStyle="1" w:styleId="Heading1Char">
    <w:name w:val="Heading 1 Char"/>
    <w:basedOn w:val="DefaultParagraphFont"/>
    <w:link w:val="Heading1"/>
    <w:uiPriority w:val="9"/>
    <w:rsid w:val="004317E1"/>
    <w:rPr>
      <w:rFonts w:ascii="Times New Roman" w:eastAsia="Times New Roman" w:hAnsi="Times New Roman" w:cs="Times New Roman"/>
      <w:b/>
      <w:bCs/>
      <w:sz w:val="28"/>
      <w:szCs w:val="28"/>
      <w:lang w:val="ru-RU"/>
    </w:rPr>
  </w:style>
  <w:style w:type="numbering" w:customStyle="1" w:styleId="1">
    <w:name w:val="Текущий список1"/>
    <w:uiPriority w:val="99"/>
    <w:rsid w:val="007A7D53"/>
    <w:pPr>
      <w:numPr>
        <w:numId w:val="1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83568">
      <w:bodyDiv w:val="1"/>
      <w:marLeft w:val="0"/>
      <w:marRight w:val="0"/>
      <w:marTop w:val="0"/>
      <w:marBottom w:val="0"/>
      <w:divBdr>
        <w:top w:val="none" w:sz="0" w:space="0" w:color="auto"/>
        <w:left w:val="none" w:sz="0" w:space="0" w:color="auto"/>
        <w:bottom w:val="none" w:sz="0" w:space="0" w:color="auto"/>
        <w:right w:val="none" w:sz="0" w:space="0" w:color="auto"/>
      </w:divBdr>
      <w:divsChild>
        <w:div w:id="1170869082">
          <w:marLeft w:val="0"/>
          <w:marRight w:val="0"/>
          <w:marTop w:val="0"/>
          <w:marBottom w:val="150"/>
          <w:divBdr>
            <w:top w:val="none" w:sz="0" w:space="0" w:color="auto"/>
            <w:left w:val="none" w:sz="0" w:space="0" w:color="auto"/>
            <w:bottom w:val="none" w:sz="0" w:space="0" w:color="auto"/>
            <w:right w:val="none" w:sz="0" w:space="0" w:color="auto"/>
          </w:divBdr>
        </w:div>
      </w:divsChild>
    </w:div>
    <w:div w:id="95710680">
      <w:bodyDiv w:val="1"/>
      <w:marLeft w:val="0"/>
      <w:marRight w:val="0"/>
      <w:marTop w:val="0"/>
      <w:marBottom w:val="0"/>
      <w:divBdr>
        <w:top w:val="none" w:sz="0" w:space="0" w:color="auto"/>
        <w:left w:val="none" w:sz="0" w:space="0" w:color="auto"/>
        <w:bottom w:val="none" w:sz="0" w:space="0" w:color="auto"/>
        <w:right w:val="none" w:sz="0" w:space="0" w:color="auto"/>
      </w:divBdr>
    </w:div>
    <w:div w:id="96760229">
      <w:bodyDiv w:val="1"/>
      <w:marLeft w:val="0"/>
      <w:marRight w:val="0"/>
      <w:marTop w:val="0"/>
      <w:marBottom w:val="0"/>
      <w:divBdr>
        <w:top w:val="none" w:sz="0" w:space="0" w:color="auto"/>
        <w:left w:val="none" w:sz="0" w:space="0" w:color="auto"/>
        <w:bottom w:val="none" w:sz="0" w:space="0" w:color="auto"/>
        <w:right w:val="none" w:sz="0" w:space="0" w:color="auto"/>
      </w:divBdr>
    </w:div>
    <w:div w:id="131408583">
      <w:bodyDiv w:val="1"/>
      <w:marLeft w:val="0"/>
      <w:marRight w:val="0"/>
      <w:marTop w:val="0"/>
      <w:marBottom w:val="0"/>
      <w:divBdr>
        <w:top w:val="none" w:sz="0" w:space="0" w:color="auto"/>
        <w:left w:val="none" w:sz="0" w:space="0" w:color="auto"/>
        <w:bottom w:val="none" w:sz="0" w:space="0" w:color="auto"/>
        <w:right w:val="none" w:sz="0" w:space="0" w:color="auto"/>
      </w:divBdr>
    </w:div>
    <w:div w:id="222953978">
      <w:bodyDiv w:val="1"/>
      <w:marLeft w:val="0"/>
      <w:marRight w:val="0"/>
      <w:marTop w:val="0"/>
      <w:marBottom w:val="0"/>
      <w:divBdr>
        <w:top w:val="none" w:sz="0" w:space="0" w:color="auto"/>
        <w:left w:val="none" w:sz="0" w:space="0" w:color="auto"/>
        <w:bottom w:val="none" w:sz="0" w:space="0" w:color="auto"/>
        <w:right w:val="none" w:sz="0" w:space="0" w:color="auto"/>
      </w:divBdr>
    </w:div>
    <w:div w:id="238560147">
      <w:bodyDiv w:val="1"/>
      <w:marLeft w:val="0"/>
      <w:marRight w:val="0"/>
      <w:marTop w:val="0"/>
      <w:marBottom w:val="0"/>
      <w:divBdr>
        <w:top w:val="none" w:sz="0" w:space="0" w:color="auto"/>
        <w:left w:val="none" w:sz="0" w:space="0" w:color="auto"/>
        <w:bottom w:val="none" w:sz="0" w:space="0" w:color="auto"/>
        <w:right w:val="none" w:sz="0" w:space="0" w:color="auto"/>
      </w:divBdr>
    </w:div>
    <w:div w:id="382097237">
      <w:bodyDiv w:val="1"/>
      <w:marLeft w:val="0"/>
      <w:marRight w:val="0"/>
      <w:marTop w:val="0"/>
      <w:marBottom w:val="0"/>
      <w:divBdr>
        <w:top w:val="none" w:sz="0" w:space="0" w:color="auto"/>
        <w:left w:val="none" w:sz="0" w:space="0" w:color="auto"/>
        <w:bottom w:val="none" w:sz="0" w:space="0" w:color="auto"/>
        <w:right w:val="none" w:sz="0" w:space="0" w:color="auto"/>
      </w:divBdr>
    </w:div>
    <w:div w:id="389546123">
      <w:bodyDiv w:val="1"/>
      <w:marLeft w:val="0"/>
      <w:marRight w:val="0"/>
      <w:marTop w:val="0"/>
      <w:marBottom w:val="0"/>
      <w:divBdr>
        <w:top w:val="none" w:sz="0" w:space="0" w:color="auto"/>
        <w:left w:val="none" w:sz="0" w:space="0" w:color="auto"/>
        <w:bottom w:val="none" w:sz="0" w:space="0" w:color="auto"/>
        <w:right w:val="none" w:sz="0" w:space="0" w:color="auto"/>
      </w:divBdr>
    </w:div>
    <w:div w:id="407657679">
      <w:bodyDiv w:val="1"/>
      <w:marLeft w:val="0"/>
      <w:marRight w:val="0"/>
      <w:marTop w:val="0"/>
      <w:marBottom w:val="0"/>
      <w:divBdr>
        <w:top w:val="none" w:sz="0" w:space="0" w:color="auto"/>
        <w:left w:val="none" w:sz="0" w:space="0" w:color="auto"/>
        <w:bottom w:val="none" w:sz="0" w:space="0" w:color="auto"/>
        <w:right w:val="none" w:sz="0" w:space="0" w:color="auto"/>
      </w:divBdr>
    </w:div>
    <w:div w:id="414788941">
      <w:bodyDiv w:val="1"/>
      <w:marLeft w:val="0"/>
      <w:marRight w:val="0"/>
      <w:marTop w:val="0"/>
      <w:marBottom w:val="0"/>
      <w:divBdr>
        <w:top w:val="none" w:sz="0" w:space="0" w:color="auto"/>
        <w:left w:val="none" w:sz="0" w:space="0" w:color="auto"/>
        <w:bottom w:val="none" w:sz="0" w:space="0" w:color="auto"/>
        <w:right w:val="none" w:sz="0" w:space="0" w:color="auto"/>
      </w:divBdr>
    </w:div>
    <w:div w:id="415707211">
      <w:bodyDiv w:val="1"/>
      <w:marLeft w:val="0"/>
      <w:marRight w:val="0"/>
      <w:marTop w:val="0"/>
      <w:marBottom w:val="0"/>
      <w:divBdr>
        <w:top w:val="none" w:sz="0" w:space="0" w:color="auto"/>
        <w:left w:val="none" w:sz="0" w:space="0" w:color="auto"/>
        <w:bottom w:val="none" w:sz="0" w:space="0" w:color="auto"/>
        <w:right w:val="none" w:sz="0" w:space="0" w:color="auto"/>
      </w:divBdr>
      <w:divsChild>
        <w:div w:id="1082147265">
          <w:marLeft w:val="0"/>
          <w:marRight w:val="0"/>
          <w:marTop w:val="0"/>
          <w:marBottom w:val="0"/>
          <w:divBdr>
            <w:top w:val="none" w:sz="0" w:space="0" w:color="auto"/>
            <w:left w:val="none" w:sz="0" w:space="0" w:color="auto"/>
            <w:bottom w:val="none" w:sz="0" w:space="0" w:color="auto"/>
            <w:right w:val="none" w:sz="0" w:space="0" w:color="auto"/>
          </w:divBdr>
        </w:div>
        <w:div w:id="844242923">
          <w:marLeft w:val="0"/>
          <w:marRight w:val="0"/>
          <w:marTop w:val="0"/>
          <w:marBottom w:val="0"/>
          <w:divBdr>
            <w:top w:val="none" w:sz="0" w:space="0" w:color="auto"/>
            <w:left w:val="none" w:sz="0" w:space="0" w:color="auto"/>
            <w:bottom w:val="none" w:sz="0" w:space="0" w:color="auto"/>
            <w:right w:val="none" w:sz="0" w:space="0" w:color="auto"/>
          </w:divBdr>
        </w:div>
      </w:divsChild>
    </w:div>
    <w:div w:id="443154958">
      <w:bodyDiv w:val="1"/>
      <w:marLeft w:val="0"/>
      <w:marRight w:val="0"/>
      <w:marTop w:val="0"/>
      <w:marBottom w:val="0"/>
      <w:divBdr>
        <w:top w:val="none" w:sz="0" w:space="0" w:color="auto"/>
        <w:left w:val="none" w:sz="0" w:space="0" w:color="auto"/>
        <w:bottom w:val="none" w:sz="0" w:space="0" w:color="auto"/>
        <w:right w:val="none" w:sz="0" w:space="0" w:color="auto"/>
      </w:divBdr>
    </w:div>
    <w:div w:id="519314908">
      <w:bodyDiv w:val="1"/>
      <w:marLeft w:val="0"/>
      <w:marRight w:val="0"/>
      <w:marTop w:val="0"/>
      <w:marBottom w:val="0"/>
      <w:divBdr>
        <w:top w:val="none" w:sz="0" w:space="0" w:color="auto"/>
        <w:left w:val="none" w:sz="0" w:space="0" w:color="auto"/>
        <w:bottom w:val="none" w:sz="0" w:space="0" w:color="auto"/>
        <w:right w:val="none" w:sz="0" w:space="0" w:color="auto"/>
      </w:divBdr>
    </w:div>
    <w:div w:id="590625212">
      <w:bodyDiv w:val="1"/>
      <w:marLeft w:val="0"/>
      <w:marRight w:val="0"/>
      <w:marTop w:val="0"/>
      <w:marBottom w:val="0"/>
      <w:divBdr>
        <w:top w:val="none" w:sz="0" w:space="0" w:color="auto"/>
        <w:left w:val="none" w:sz="0" w:space="0" w:color="auto"/>
        <w:bottom w:val="none" w:sz="0" w:space="0" w:color="auto"/>
        <w:right w:val="none" w:sz="0" w:space="0" w:color="auto"/>
      </w:divBdr>
    </w:div>
    <w:div w:id="794329073">
      <w:bodyDiv w:val="1"/>
      <w:marLeft w:val="0"/>
      <w:marRight w:val="0"/>
      <w:marTop w:val="0"/>
      <w:marBottom w:val="0"/>
      <w:divBdr>
        <w:top w:val="none" w:sz="0" w:space="0" w:color="auto"/>
        <w:left w:val="none" w:sz="0" w:space="0" w:color="auto"/>
        <w:bottom w:val="none" w:sz="0" w:space="0" w:color="auto"/>
        <w:right w:val="none" w:sz="0" w:space="0" w:color="auto"/>
      </w:divBdr>
    </w:div>
    <w:div w:id="808130108">
      <w:bodyDiv w:val="1"/>
      <w:marLeft w:val="0"/>
      <w:marRight w:val="0"/>
      <w:marTop w:val="0"/>
      <w:marBottom w:val="0"/>
      <w:divBdr>
        <w:top w:val="none" w:sz="0" w:space="0" w:color="auto"/>
        <w:left w:val="none" w:sz="0" w:space="0" w:color="auto"/>
        <w:bottom w:val="none" w:sz="0" w:space="0" w:color="auto"/>
        <w:right w:val="none" w:sz="0" w:space="0" w:color="auto"/>
      </w:divBdr>
      <w:divsChild>
        <w:div w:id="1913390152">
          <w:marLeft w:val="0"/>
          <w:marRight w:val="0"/>
          <w:marTop w:val="0"/>
          <w:marBottom w:val="0"/>
          <w:divBdr>
            <w:top w:val="none" w:sz="0" w:space="0" w:color="auto"/>
            <w:left w:val="none" w:sz="0" w:space="0" w:color="auto"/>
            <w:bottom w:val="none" w:sz="0" w:space="0" w:color="auto"/>
            <w:right w:val="none" w:sz="0" w:space="0" w:color="auto"/>
          </w:divBdr>
        </w:div>
        <w:div w:id="951477950">
          <w:marLeft w:val="0"/>
          <w:marRight w:val="0"/>
          <w:marTop w:val="0"/>
          <w:marBottom w:val="0"/>
          <w:divBdr>
            <w:top w:val="none" w:sz="0" w:space="0" w:color="auto"/>
            <w:left w:val="none" w:sz="0" w:space="0" w:color="auto"/>
            <w:bottom w:val="none" w:sz="0" w:space="0" w:color="auto"/>
            <w:right w:val="none" w:sz="0" w:space="0" w:color="auto"/>
          </w:divBdr>
        </w:div>
      </w:divsChild>
    </w:div>
    <w:div w:id="843741745">
      <w:bodyDiv w:val="1"/>
      <w:marLeft w:val="0"/>
      <w:marRight w:val="0"/>
      <w:marTop w:val="0"/>
      <w:marBottom w:val="0"/>
      <w:divBdr>
        <w:top w:val="none" w:sz="0" w:space="0" w:color="auto"/>
        <w:left w:val="none" w:sz="0" w:space="0" w:color="auto"/>
        <w:bottom w:val="none" w:sz="0" w:space="0" w:color="auto"/>
        <w:right w:val="none" w:sz="0" w:space="0" w:color="auto"/>
      </w:divBdr>
      <w:divsChild>
        <w:div w:id="598220046">
          <w:marLeft w:val="150"/>
          <w:marRight w:val="150"/>
          <w:marTop w:val="150"/>
          <w:marBottom w:val="150"/>
          <w:divBdr>
            <w:top w:val="none" w:sz="0" w:space="0" w:color="auto"/>
            <w:left w:val="none" w:sz="0" w:space="0" w:color="auto"/>
            <w:bottom w:val="none" w:sz="0" w:space="0" w:color="auto"/>
            <w:right w:val="none" w:sz="0" w:space="0" w:color="auto"/>
          </w:divBdr>
        </w:div>
      </w:divsChild>
    </w:div>
    <w:div w:id="981885112">
      <w:bodyDiv w:val="1"/>
      <w:marLeft w:val="0"/>
      <w:marRight w:val="0"/>
      <w:marTop w:val="0"/>
      <w:marBottom w:val="0"/>
      <w:divBdr>
        <w:top w:val="none" w:sz="0" w:space="0" w:color="auto"/>
        <w:left w:val="none" w:sz="0" w:space="0" w:color="auto"/>
        <w:bottom w:val="none" w:sz="0" w:space="0" w:color="auto"/>
        <w:right w:val="none" w:sz="0" w:space="0" w:color="auto"/>
      </w:divBdr>
    </w:div>
    <w:div w:id="1004942837">
      <w:bodyDiv w:val="1"/>
      <w:marLeft w:val="0"/>
      <w:marRight w:val="0"/>
      <w:marTop w:val="0"/>
      <w:marBottom w:val="0"/>
      <w:divBdr>
        <w:top w:val="none" w:sz="0" w:space="0" w:color="auto"/>
        <w:left w:val="none" w:sz="0" w:space="0" w:color="auto"/>
        <w:bottom w:val="none" w:sz="0" w:space="0" w:color="auto"/>
        <w:right w:val="none" w:sz="0" w:space="0" w:color="auto"/>
      </w:divBdr>
    </w:div>
    <w:div w:id="1015770524">
      <w:bodyDiv w:val="1"/>
      <w:marLeft w:val="0"/>
      <w:marRight w:val="0"/>
      <w:marTop w:val="0"/>
      <w:marBottom w:val="0"/>
      <w:divBdr>
        <w:top w:val="none" w:sz="0" w:space="0" w:color="auto"/>
        <w:left w:val="none" w:sz="0" w:space="0" w:color="auto"/>
        <w:bottom w:val="none" w:sz="0" w:space="0" w:color="auto"/>
        <w:right w:val="none" w:sz="0" w:space="0" w:color="auto"/>
      </w:divBdr>
    </w:div>
    <w:div w:id="1054506672">
      <w:bodyDiv w:val="1"/>
      <w:marLeft w:val="0"/>
      <w:marRight w:val="0"/>
      <w:marTop w:val="0"/>
      <w:marBottom w:val="0"/>
      <w:divBdr>
        <w:top w:val="none" w:sz="0" w:space="0" w:color="auto"/>
        <w:left w:val="none" w:sz="0" w:space="0" w:color="auto"/>
        <w:bottom w:val="none" w:sz="0" w:space="0" w:color="auto"/>
        <w:right w:val="none" w:sz="0" w:space="0" w:color="auto"/>
      </w:divBdr>
    </w:div>
    <w:div w:id="1098134907">
      <w:bodyDiv w:val="1"/>
      <w:marLeft w:val="0"/>
      <w:marRight w:val="0"/>
      <w:marTop w:val="0"/>
      <w:marBottom w:val="0"/>
      <w:divBdr>
        <w:top w:val="none" w:sz="0" w:space="0" w:color="auto"/>
        <w:left w:val="none" w:sz="0" w:space="0" w:color="auto"/>
        <w:bottom w:val="none" w:sz="0" w:space="0" w:color="auto"/>
        <w:right w:val="none" w:sz="0" w:space="0" w:color="auto"/>
      </w:divBdr>
    </w:div>
    <w:div w:id="1101221622">
      <w:bodyDiv w:val="1"/>
      <w:marLeft w:val="0"/>
      <w:marRight w:val="0"/>
      <w:marTop w:val="0"/>
      <w:marBottom w:val="0"/>
      <w:divBdr>
        <w:top w:val="none" w:sz="0" w:space="0" w:color="auto"/>
        <w:left w:val="none" w:sz="0" w:space="0" w:color="auto"/>
        <w:bottom w:val="none" w:sz="0" w:space="0" w:color="auto"/>
        <w:right w:val="none" w:sz="0" w:space="0" w:color="auto"/>
      </w:divBdr>
    </w:div>
    <w:div w:id="1102146137">
      <w:bodyDiv w:val="1"/>
      <w:marLeft w:val="0"/>
      <w:marRight w:val="0"/>
      <w:marTop w:val="0"/>
      <w:marBottom w:val="0"/>
      <w:divBdr>
        <w:top w:val="none" w:sz="0" w:space="0" w:color="auto"/>
        <w:left w:val="none" w:sz="0" w:space="0" w:color="auto"/>
        <w:bottom w:val="none" w:sz="0" w:space="0" w:color="auto"/>
        <w:right w:val="none" w:sz="0" w:space="0" w:color="auto"/>
      </w:divBdr>
    </w:div>
    <w:div w:id="1130395030">
      <w:bodyDiv w:val="1"/>
      <w:marLeft w:val="0"/>
      <w:marRight w:val="0"/>
      <w:marTop w:val="0"/>
      <w:marBottom w:val="0"/>
      <w:divBdr>
        <w:top w:val="none" w:sz="0" w:space="0" w:color="auto"/>
        <w:left w:val="none" w:sz="0" w:space="0" w:color="auto"/>
        <w:bottom w:val="none" w:sz="0" w:space="0" w:color="auto"/>
        <w:right w:val="none" w:sz="0" w:space="0" w:color="auto"/>
      </w:divBdr>
      <w:divsChild>
        <w:div w:id="1260287361">
          <w:marLeft w:val="150"/>
          <w:marRight w:val="0"/>
          <w:marTop w:val="0"/>
          <w:marBottom w:val="0"/>
          <w:divBdr>
            <w:top w:val="none" w:sz="0" w:space="0" w:color="auto"/>
            <w:left w:val="none" w:sz="0" w:space="0" w:color="auto"/>
            <w:bottom w:val="none" w:sz="0" w:space="0" w:color="auto"/>
            <w:right w:val="none" w:sz="0" w:space="0" w:color="auto"/>
          </w:divBdr>
        </w:div>
        <w:div w:id="337659791">
          <w:marLeft w:val="0"/>
          <w:marRight w:val="150"/>
          <w:marTop w:val="0"/>
          <w:marBottom w:val="0"/>
          <w:divBdr>
            <w:top w:val="none" w:sz="0" w:space="0" w:color="auto"/>
            <w:left w:val="none" w:sz="0" w:space="0" w:color="auto"/>
            <w:bottom w:val="none" w:sz="0" w:space="0" w:color="auto"/>
            <w:right w:val="none" w:sz="0" w:space="0" w:color="auto"/>
          </w:divBdr>
        </w:div>
      </w:divsChild>
    </w:div>
    <w:div w:id="1140346864">
      <w:bodyDiv w:val="1"/>
      <w:marLeft w:val="0"/>
      <w:marRight w:val="0"/>
      <w:marTop w:val="0"/>
      <w:marBottom w:val="0"/>
      <w:divBdr>
        <w:top w:val="none" w:sz="0" w:space="0" w:color="auto"/>
        <w:left w:val="none" w:sz="0" w:space="0" w:color="auto"/>
        <w:bottom w:val="none" w:sz="0" w:space="0" w:color="auto"/>
        <w:right w:val="none" w:sz="0" w:space="0" w:color="auto"/>
      </w:divBdr>
    </w:div>
    <w:div w:id="1174493791">
      <w:bodyDiv w:val="1"/>
      <w:marLeft w:val="0"/>
      <w:marRight w:val="0"/>
      <w:marTop w:val="0"/>
      <w:marBottom w:val="0"/>
      <w:divBdr>
        <w:top w:val="none" w:sz="0" w:space="0" w:color="auto"/>
        <w:left w:val="none" w:sz="0" w:space="0" w:color="auto"/>
        <w:bottom w:val="none" w:sz="0" w:space="0" w:color="auto"/>
        <w:right w:val="none" w:sz="0" w:space="0" w:color="auto"/>
      </w:divBdr>
      <w:divsChild>
        <w:div w:id="167450289">
          <w:marLeft w:val="0"/>
          <w:marRight w:val="0"/>
          <w:marTop w:val="0"/>
          <w:marBottom w:val="0"/>
          <w:divBdr>
            <w:top w:val="none" w:sz="0" w:space="0" w:color="auto"/>
            <w:left w:val="none" w:sz="0" w:space="0" w:color="auto"/>
            <w:bottom w:val="none" w:sz="0" w:space="0" w:color="auto"/>
            <w:right w:val="none" w:sz="0" w:space="0" w:color="auto"/>
          </w:divBdr>
        </w:div>
        <w:div w:id="303702870">
          <w:marLeft w:val="0"/>
          <w:marRight w:val="0"/>
          <w:marTop w:val="0"/>
          <w:marBottom w:val="0"/>
          <w:divBdr>
            <w:top w:val="none" w:sz="0" w:space="0" w:color="auto"/>
            <w:left w:val="none" w:sz="0" w:space="0" w:color="auto"/>
            <w:bottom w:val="none" w:sz="0" w:space="0" w:color="auto"/>
            <w:right w:val="none" w:sz="0" w:space="0" w:color="auto"/>
          </w:divBdr>
        </w:div>
        <w:div w:id="537857101">
          <w:marLeft w:val="0"/>
          <w:marRight w:val="0"/>
          <w:marTop w:val="0"/>
          <w:marBottom w:val="0"/>
          <w:divBdr>
            <w:top w:val="none" w:sz="0" w:space="0" w:color="auto"/>
            <w:left w:val="none" w:sz="0" w:space="0" w:color="auto"/>
            <w:bottom w:val="none" w:sz="0" w:space="0" w:color="auto"/>
            <w:right w:val="none" w:sz="0" w:space="0" w:color="auto"/>
          </w:divBdr>
        </w:div>
        <w:div w:id="1809086184">
          <w:marLeft w:val="0"/>
          <w:marRight w:val="0"/>
          <w:marTop w:val="0"/>
          <w:marBottom w:val="0"/>
          <w:divBdr>
            <w:top w:val="none" w:sz="0" w:space="0" w:color="auto"/>
            <w:left w:val="none" w:sz="0" w:space="0" w:color="auto"/>
            <w:bottom w:val="none" w:sz="0" w:space="0" w:color="auto"/>
            <w:right w:val="none" w:sz="0" w:space="0" w:color="auto"/>
          </w:divBdr>
        </w:div>
      </w:divsChild>
    </w:div>
    <w:div w:id="1189955414">
      <w:bodyDiv w:val="1"/>
      <w:marLeft w:val="0"/>
      <w:marRight w:val="0"/>
      <w:marTop w:val="0"/>
      <w:marBottom w:val="0"/>
      <w:divBdr>
        <w:top w:val="none" w:sz="0" w:space="0" w:color="auto"/>
        <w:left w:val="none" w:sz="0" w:space="0" w:color="auto"/>
        <w:bottom w:val="none" w:sz="0" w:space="0" w:color="auto"/>
        <w:right w:val="none" w:sz="0" w:space="0" w:color="auto"/>
      </w:divBdr>
    </w:div>
    <w:div w:id="1218542757">
      <w:bodyDiv w:val="1"/>
      <w:marLeft w:val="0"/>
      <w:marRight w:val="0"/>
      <w:marTop w:val="0"/>
      <w:marBottom w:val="0"/>
      <w:divBdr>
        <w:top w:val="none" w:sz="0" w:space="0" w:color="auto"/>
        <w:left w:val="none" w:sz="0" w:space="0" w:color="auto"/>
        <w:bottom w:val="none" w:sz="0" w:space="0" w:color="auto"/>
        <w:right w:val="none" w:sz="0" w:space="0" w:color="auto"/>
      </w:divBdr>
    </w:div>
    <w:div w:id="1275208115">
      <w:bodyDiv w:val="1"/>
      <w:marLeft w:val="0"/>
      <w:marRight w:val="0"/>
      <w:marTop w:val="0"/>
      <w:marBottom w:val="0"/>
      <w:divBdr>
        <w:top w:val="none" w:sz="0" w:space="0" w:color="auto"/>
        <w:left w:val="none" w:sz="0" w:space="0" w:color="auto"/>
        <w:bottom w:val="none" w:sz="0" w:space="0" w:color="auto"/>
        <w:right w:val="none" w:sz="0" w:space="0" w:color="auto"/>
      </w:divBdr>
    </w:div>
    <w:div w:id="1298947582">
      <w:bodyDiv w:val="1"/>
      <w:marLeft w:val="0"/>
      <w:marRight w:val="0"/>
      <w:marTop w:val="0"/>
      <w:marBottom w:val="0"/>
      <w:divBdr>
        <w:top w:val="none" w:sz="0" w:space="0" w:color="auto"/>
        <w:left w:val="none" w:sz="0" w:space="0" w:color="auto"/>
        <w:bottom w:val="none" w:sz="0" w:space="0" w:color="auto"/>
        <w:right w:val="none" w:sz="0" w:space="0" w:color="auto"/>
      </w:divBdr>
    </w:div>
    <w:div w:id="1316639586">
      <w:bodyDiv w:val="1"/>
      <w:marLeft w:val="0"/>
      <w:marRight w:val="0"/>
      <w:marTop w:val="0"/>
      <w:marBottom w:val="0"/>
      <w:divBdr>
        <w:top w:val="none" w:sz="0" w:space="0" w:color="auto"/>
        <w:left w:val="none" w:sz="0" w:space="0" w:color="auto"/>
        <w:bottom w:val="none" w:sz="0" w:space="0" w:color="auto"/>
        <w:right w:val="none" w:sz="0" w:space="0" w:color="auto"/>
      </w:divBdr>
    </w:div>
    <w:div w:id="1372342007">
      <w:bodyDiv w:val="1"/>
      <w:marLeft w:val="0"/>
      <w:marRight w:val="0"/>
      <w:marTop w:val="0"/>
      <w:marBottom w:val="0"/>
      <w:divBdr>
        <w:top w:val="none" w:sz="0" w:space="0" w:color="auto"/>
        <w:left w:val="none" w:sz="0" w:space="0" w:color="auto"/>
        <w:bottom w:val="none" w:sz="0" w:space="0" w:color="auto"/>
        <w:right w:val="none" w:sz="0" w:space="0" w:color="auto"/>
      </w:divBdr>
    </w:div>
    <w:div w:id="1376584739">
      <w:bodyDiv w:val="1"/>
      <w:marLeft w:val="0"/>
      <w:marRight w:val="0"/>
      <w:marTop w:val="0"/>
      <w:marBottom w:val="0"/>
      <w:divBdr>
        <w:top w:val="none" w:sz="0" w:space="0" w:color="auto"/>
        <w:left w:val="none" w:sz="0" w:space="0" w:color="auto"/>
        <w:bottom w:val="none" w:sz="0" w:space="0" w:color="auto"/>
        <w:right w:val="none" w:sz="0" w:space="0" w:color="auto"/>
      </w:divBdr>
    </w:div>
    <w:div w:id="1439522653">
      <w:bodyDiv w:val="1"/>
      <w:marLeft w:val="0"/>
      <w:marRight w:val="0"/>
      <w:marTop w:val="0"/>
      <w:marBottom w:val="0"/>
      <w:divBdr>
        <w:top w:val="none" w:sz="0" w:space="0" w:color="auto"/>
        <w:left w:val="none" w:sz="0" w:space="0" w:color="auto"/>
        <w:bottom w:val="none" w:sz="0" w:space="0" w:color="auto"/>
        <w:right w:val="none" w:sz="0" w:space="0" w:color="auto"/>
      </w:divBdr>
    </w:div>
    <w:div w:id="1446733742">
      <w:bodyDiv w:val="1"/>
      <w:marLeft w:val="0"/>
      <w:marRight w:val="0"/>
      <w:marTop w:val="0"/>
      <w:marBottom w:val="0"/>
      <w:divBdr>
        <w:top w:val="none" w:sz="0" w:space="0" w:color="auto"/>
        <w:left w:val="none" w:sz="0" w:space="0" w:color="auto"/>
        <w:bottom w:val="none" w:sz="0" w:space="0" w:color="auto"/>
        <w:right w:val="none" w:sz="0" w:space="0" w:color="auto"/>
      </w:divBdr>
    </w:div>
    <w:div w:id="1452016992">
      <w:bodyDiv w:val="1"/>
      <w:marLeft w:val="0"/>
      <w:marRight w:val="0"/>
      <w:marTop w:val="0"/>
      <w:marBottom w:val="0"/>
      <w:divBdr>
        <w:top w:val="none" w:sz="0" w:space="0" w:color="auto"/>
        <w:left w:val="none" w:sz="0" w:space="0" w:color="auto"/>
        <w:bottom w:val="none" w:sz="0" w:space="0" w:color="auto"/>
        <w:right w:val="none" w:sz="0" w:space="0" w:color="auto"/>
      </w:divBdr>
    </w:div>
    <w:div w:id="1456480880">
      <w:bodyDiv w:val="1"/>
      <w:marLeft w:val="0"/>
      <w:marRight w:val="0"/>
      <w:marTop w:val="0"/>
      <w:marBottom w:val="0"/>
      <w:divBdr>
        <w:top w:val="none" w:sz="0" w:space="0" w:color="auto"/>
        <w:left w:val="none" w:sz="0" w:space="0" w:color="auto"/>
        <w:bottom w:val="none" w:sz="0" w:space="0" w:color="auto"/>
        <w:right w:val="none" w:sz="0" w:space="0" w:color="auto"/>
      </w:divBdr>
    </w:div>
    <w:div w:id="1479687826">
      <w:bodyDiv w:val="1"/>
      <w:marLeft w:val="0"/>
      <w:marRight w:val="0"/>
      <w:marTop w:val="0"/>
      <w:marBottom w:val="0"/>
      <w:divBdr>
        <w:top w:val="none" w:sz="0" w:space="0" w:color="auto"/>
        <w:left w:val="none" w:sz="0" w:space="0" w:color="auto"/>
        <w:bottom w:val="none" w:sz="0" w:space="0" w:color="auto"/>
        <w:right w:val="none" w:sz="0" w:space="0" w:color="auto"/>
      </w:divBdr>
    </w:div>
    <w:div w:id="1481969614">
      <w:bodyDiv w:val="1"/>
      <w:marLeft w:val="0"/>
      <w:marRight w:val="0"/>
      <w:marTop w:val="0"/>
      <w:marBottom w:val="0"/>
      <w:divBdr>
        <w:top w:val="none" w:sz="0" w:space="0" w:color="auto"/>
        <w:left w:val="none" w:sz="0" w:space="0" w:color="auto"/>
        <w:bottom w:val="none" w:sz="0" w:space="0" w:color="auto"/>
        <w:right w:val="none" w:sz="0" w:space="0" w:color="auto"/>
      </w:divBdr>
    </w:div>
    <w:div w:id="1491798444">
      <w:bodyDiv w:val="1"/>
      <w:marLeft w:val="0"/>
      <w:marRight w:val="0"/>
      <w:marTop w:val="0"/>
      <w:marBottom w:val="0"/>
      <w:divBdr>
        <w:top w:val="none" w:sz="0" w:space="0" w:color="auto"/>
        <w:left w:val="none" w:sz="0" w:space="0" w:color="auto"/>
        <w:bottom w:val="none" w:sz="0" w:space="0" w:color="auto"/>
        <w:right w:val="none" w:sz="0" w:space="0" w:color="auto"/>
      </w:divBdr>
    </w:div>
    <w:div w:id="1589070820">
      <w:bodyDiv w:val="1"/>
      <w:marLeft w:val="0"/>
      <w:marRight w:val="0"/>
      <w:marTop w:val="0"/>
      <w:marBottom w:val="0"/>
      <w:divBdr>
        <w:top w:val="none" w:sz="0" w:space="0" w:color="auto"/>
        <w:left w:val="none" w:sz="0" w:space="0" w:color="auto"/>
        <w:bottom w:val="none" w:sz="0" w:space="0" w:color="auto"/>
        <w:right w:val="none" w:sz="0" w:space="0" w:color="auto"/>
      </w:divBdr>
    </w:div>
    <w:div w:id="1611475924">
      <w:bodyDiv w:val="1"/>
      <w:marLeft w:val="0"/>
      <w:marRight w:val="0"/>
      <w:marTop w:val="0"/>
      <w:marBottom w:val="0"/>
      <w:divBdr>
        <w:top w:val="none" w:sz="0" w:space="0" w:color="auto"/>
        <w:left w:val="none" w:sz="0" w:space="0" w:color="auto"/>
        <w:bottom w:val="none" w:sz="0" w:space="0" w:color="auto"/>
        <w:right w:val="none" w:sz="0" w:space="0" w:color="auto"/>
      </w:divBdr>
    </w:div>
    <w:div w:id="1645617875">
      <w:bodyDiv w:val="1"/>
      <w:marLeft w:val="0"/>
      <w:marRight w:val="0"/>
      <w:marTop w:val="0"/>
      <w:marBottom w:val="0"/>
      <w:divBdr>
        <w:top w:val="none" w:sz="0" w:space="0" w:color="auto"/>
        <w:left w:val="none" w:sz="0" w:space="0" w:color="auto"/>
        <w:bottom w:val="none" w:sz="0" w:space="0" w:color="auto"/>
        <w:right w:val="none" w:sz="0" w:space="0" w:color="auto"/>
      </w:divBdr>
      <w:divsChild>
        <w:div w:id="2118328169">
          <w:marLeft w:val="150"/>
          <w:marRight w:val="0"/>
          <w:marTop w:val="0"/>
          <w:marBottom w:val="0"/>
          <w:divBdr>
            <w:top w:val="none" w:sz="0" w:space="0" w:color="auto"/>
            <w:left w:val="none" w:sz="0" w:space="0" w:color="auto"/>
            <w:bottom w:val="none" w:sz="0" w:space="0" w:color="auto"/>
            <w:right w:val="none" w:sz="0" w:space="0" w:color="auto"/>
          </w:divBdr>
        </w:div>
        <w:div w:id="277030971">
          <w:marLeft w:val="0"/>
          <w:marRight w:val="150"/>
          <w:marTop w:val="0"/>
          <w:marBottom w:val="0"/>
          <w:divBdr>
            <w:top w:val="none" w:sz="0" w:space="0" w:color="auto"/>
            <w:left w:val="none" w:sz="0" w:space="0" w:color="auto"/>
            <w:bottom w:val="none" w:sz="0" w:space="0" w:color="auto"/>
            <w:right w:val="none" w:sz="0" w:space="0" w:color="auto"/>
          </w:divBdr>
        </w:div>
      </w:divsChild>
    </w:div>
    <w:div w:id="1649702877">
      <w:bodyDiv w:val="1"/>
      <w:marLeft w:val="0"/>
      <w:marRight w:val="0"/>
      <w:marTop w:val="0"/>
      <w:marBottom w:val="0"/>
      <w:divBdr>
        <w:top w:val="none" w:sz="0" w:space="0" w:color="auto"/>
        <w:left w:val="none" w:sz="0" w:space="0" w:color="auto"/>
        <w:bottom w:val="none" w:sz="0" w:space="0" w:color="auto"/>
        <w:right w:val="none" w:sz="0" w:space="0" w:color="auto"/>
      </w:divBdr>
    </w:div>
    <w:div w:id="1839420646">
      <w:bodyDiv w:val="1"/>
      <w:marLeft w:val="0"/>
      <w:marRight w:val="0"/>
      <w:marTop w:val="0"/>
      <w:marBottom w:val="0"/>
      <w:divBdr>
        <w:top w:val="none" w:sz="0" w:space="0" w:color="auto"/>
        <w:left w:val="none" w:sz="0" w:space="0" w:color="auto"/>
        <w:bottom w:val="none" w:sz="0" w:space="0" w:color="auto"/>
        <w:right w:val="none" w:sz="0" w:space="0" w:color="auto"/>
      </w:divBdr>
    </w:div>
    <w:div w:id="1872104933">
      <w:bodyDiv w:val="1"/>
      <w:marLeft w:val="0"/>
      <w:marRight w:val="0"/>
      <w:marTop w:val="0"/>
      <w:marBottom w:val="0"/>
      <w:divBdr>
        <w:top w:val="none" w:sz="0" w:space="0" w:color="auto"/>
        <w:left w:val="none" w:sz="0" w:space="0" w:color="auto"/>
        <w:bottom w:val="none" w:sz="0" w:space="0" w:color="auto"/>
        <w:right w:val="none" w:sz="0" w:space="0" w:color="auto"/>
      </w:divBdr>
    </w:div>
    <w:div w:id="1874226357">
      <w:bodyDiv w:val="1"/>
      <w:marLeft w:val="0"/>
      <w:marRight w:val="0"/>
      <w:marTop w:val="0"/>
      <w:marBottom w:val="0"/>
      <w:divBdr>
        <w:top w:val="none" w:sz="0" w:space="0" w:color="auto"/>
        <w:left w:val="none" w:sz="0" w:space="0" w:color="auto"/>
        <w:bottom w:val="none" w:sz="0" w:space="0" w:color="auto"/>
        <w:right w:val="none" w:sz="0" w:space="0" w:color="auto"/>
      </w:divBdr>
    </w:div>
    <w:div w:id="1880318725">
      <w:bodyDiv w:val="1"/>
      <w:marLeft w:val="0"/>
      <w:marRight w:val="0"/>
      <w:marTop w:val="0"/>
      <w:marBottom w:val="0"/>
      <w:divBdr>
        <w:top w:val="none" w:sz="0" w:space="0" w:color="auto"/>
        <w:left w:val="none" w:sz="0" w:space="0" w:color="auto"/>
        <w:bottom w:val="none" w:sz="0" w:space="0" w:color="auto"/>
        <w:right w:val="none" w:sz="0" w:space="0" w:color="auto"/>
      </w:divBdr>
    </w:div>
    <w:div w:id="1938053212">
      <w:bodyDiv w:val="1"/>
      <w:marLeft w:val="0"/>
      <w:marRight w:val="0"/>
      <w:marTop w:val="0"/>
      <w:marBottom w:val="0"/>
      <w:divBdr>
        <w:top w:val="none" w:sz="0" w:space="0" w:color="auto"/>
        <w:left w:val="none" w:sz="0" w:space="0" w:color="auto"/>
        <w:bottom w:val="none" w:sz="0" w:space="0" w:color="auto"/>
        <w:right w:val="none" w:sz="0" w:space="0" w:color="auto"/>
      </w:divBdr>
      <w:divsChild>
        <w:div w:id="975182520">
          <w:marLeft w:val="0"/>
          <w:marRight w:val="0"/>
          <w:marTop w:val="0"/>
          <w:marBottom w:val="0"/>
          <w:divBdr>
            <w:top w:val="none" w:sz="0" w:space="0" w:color="auto"/>
            <w:left w:val="none" w:sz="0" w:space="0" w:color="auto"/>
            <w:bottom w:val="none" w:sz="0" w:space="0" w:color="auto"/>
            <w:right w:val="none" w:sz="0" w:space="0" w:color="auto"/>
          </w:divBdr>
        </w:div>
        <w:div w:id="273907023">
          <w:marLeft w:val="0"/>
          <w:marRight w:val="0"/>
          <w:marTop w:val="0"/>
          <w:marBottom w:val="0"/>
          <w:divBdr>
            <w:top w:val="none" w:sz="0" w:space="0" w:color="auto"/>
            <w:left w:val="none" w:sz="0" w:space="0" w:color="auto"/>
            <w:bottom w:val="none" w:sz="0" w:space="0" w:color="auto"/>
            <w:right w:val="none" w:sz="0" w:space="0" w:color="auto"/>
          </w:divBdr>
        </w:div>
      </w:divsChild>
    </w:div>
    <w:div w:id="2004159572">
      <w:bodyDiv w:val="1"/>
      <w:marLeft w:val="0"/>
      <w:marRight w:val="0"/>
      <w:marTop w:val="0"/>
      <w:marBottom w:val="0"/>
      <w:divBdr>
        <w:top w:val="none" w:sz="0" w:space="0" w:color="auto"/>
        <w:left w:val="none" w:sz="0" w:space="0" w:color="auto"/>
        <w:bottom w:val="none" w:sz="0" w:space="0" w:color="auto"/>
        <w:right w:val="none" w:sz="0" w:space="0" w:color="auto"/>
      </w:divBdr>
    </w:div>
    <w:div w:id="2023699744">
      <w:bodyDiv w:val="1"/>
      <w:marLeft w:val="0"/>
      <w:marRight w:val="0"/>
      <w:marTop w:val="0"/>
      <w:marBottom w:val="0"/>
      <w:divBdr>
        <w:top w:val="none" w:sz="0" w:space="0" w:color="auto"/>
        <w:left w:val="none" w:sz="0" w:space="0" w:color="auto"/>
        <w:bottom w:val="none" w:sz="0" w:space="0" w:color="auto"/>
        <w:right w:val="none" w:sz="0" w:space="0" w:color="auto"/>
      </w:divBdr>
    </w:div>
    <w:div w:id="2033874843">
      <w:bodyDiv w:val="1"/>
      <w:marLeft w:val="0"/>
      <w:marRight w:val="0"/>
      <w:marTop w:val="0"/>
      <w:marBottom w:val="0"/>
      <w:divBdr>
        <w:top w:val="none" w:sz="0" w:space="0" w:color="auto"/>
        <w:left w:val="none" w:sz="0" w:space="0" w:color="auto"/>
        <w:bottom w:val="none" w:sz="0" w:space="0" w:color="auto"/>
        <w:right w:val="none" w:sz="0" w:space="0" w:color="auto"/>
      </w:divBdr>
    </w:div>
    <w:div w:id="2041120919">
      <w:bodyDiv w:val="1"/>
      <w:marLeft w:val="0"/>
      <w:marRight w:val="0"/>
      <w:marTop w:val="0"/>
      <w:marBottom w:val="0"/>
      <w:divBdr>
        <w:top w:val="none" w:sz="0" w:space="0" w:color="auto"/>
        <w:left w:val="none" w:sz="0" w:space="0" w:color="auto"/>
        <w:bottom w:val="none" w:sz="0" w:space="0" w:color="auto"/>
        <w:right w:val="none" w:sz="0" w:space="0" w:color="auto"/>
      </w:divBdr>
    </w:div>
    <w:div w:id="2043438149">
      <w:bodyDiv w:val="1"/>
      <w:marLeft w:val="0"/>
      <w:marRight w:val="0"/>
      <w:marTop w:val="0"/>
      <w:marBottom w:val="0"/>
      <w:divBdr>
        <w:top w:val="none" w:sz="0" w:space="0" w:color="auto"/>
        <w:left w:val="none" w:sz="0" w:space="0" w:color="auto"/>
        <w:bottom w:val="none" w:sz="0" w:space="0" w:color="auto"/>
        <w:right w:val="none" w:sz="0" w:space="0" w:color="auto"/>
      </w:divBdr>
      <w:divsChild>
        <w:div w:id="2079747650">
          <w:marLeft w:val="150"/>
          <w:marRight w:val="150"/>
          <w:marTop w:val="150"/>
          <w:marBottom w:val="150"/>
          <w:divBdr>
            <w:top w:val="none" w:sz="0" w:space="0" w:color="auto"/>
            <w:left w:val="none" w:sz="0" w:space="0" w:color="auto"/>
            <w:bottom w:val="none" w:sz="0" w:space="0" w:color="auto"/>
            <w:right w:val="none" w:sz="0" w:space="0" w:color="auto"/>
          </w:divBdr>
        </w:div>
      </w:divsChild>
    </w:div>
    <w:div w:id="20505688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068475-EBD6-40BC-9390-6A7B040703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331</TotalTime>
  <Pages>1</Pages>
  <Words>5189</Words>
  <Characters>29578</Characters>
  <Application>Microsoft Office Word</Application>
  <DocSecurity>0</DocSecurity>
  <Lines>246</Lines>
  <Paragraphs>69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Пользователь Windows</dc:creator>
  <cp:lastModifiedBy>Провоторов Роман Анатольевич</cp:lastModifiedBy>
  <cp:revision>11</cp:revision>
  <cp:lastPrinted>2023-12-19T09:35:00Z</cp:lastPrinted>
  <dcterms:created xsi:type="dcterms:W3CDTF">2023-12-12T19:41:00Z</dcterms:created>
  <dcterms:modified xsi:type="dcterms:W3CDTF">2023-12-19T09:35:00Z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2021-02-10T00:00:00Z</vt:filetime>
  </property>
  <property fmtid="{D5CDD505-2E9C-101B-9397-08002B2CF9AE}" pid="3" name="Creator">
    <vt:lpwstr>Microsoft® Word 2019</vt:lpwstr>
  </property>
  <property fmtid="{D5CDD505-2E9C-101B-9397-08002B2CF9AE}" pid="4" name="LastSaved">
    <vt:filetime>2021-02-22T00:00:00Z</vt:filetime>
  </property>
</Properties>
</file>