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24"/>
          <w:szCs w:val="24"/>
        </w:rPr>
      </w:pPr>
      <w:r w:rsidDel="00000000" w:rsidR="00000000" w:rsidRPr="00000000">
        <w:rPr>
          <w:b w:val="1"/>
          <w:sz w:val="24"/>
          <w:szCs w:val="24"/>
          <w:rtl w:val="0"/>
        </w:rPr>
        <w:t xml:space="preserve">Министерство науки и высшего образования Российской Федерации</w:t>
        <w:br w:type="textWrapping"/>
      </w:r>
      <w:r w:rsidDel="00000000" w:rsidR="00000000" w:rsidRPr="00000000">
        <w:rPr>
          <w:sz w:val="24"/>
          <w:szCs w:val="24"/>
          <w:rtl w:val="0"/>
        </w:rPr>
        <w:t xml:space="preserve">ФЕДЕРАЛЬНОЕ ГОСУДАРСТВЕННОЕ АВТОНОМНОЕ ОБРАЗОВАТЕЛЬНОЕ УЧРЕЖДЕНИЕ ВЫСШЕГО ОБРАЗОВАНИЯ</w:t>
        <w:br w:type="textWrapping"/>
      </w: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002">
      <w:pPr>
        <w:ind w:left="20" w:right="15" w:firstLine="0"/>
        <w:jc w:val="center"/>
        <w:rPr>
          <w:b w:val="1"/>
          <w:sz w:val="24"/>
          <w:szCs w:val="24"/>
        </w:rPr>
      </w:pPr>
      <w:r w:rsidDel="00000000" w:rsidR="00000000" w:rsidRPr="00000000">
        <w:rPr>
          <w:rtl w:val="0"/>
        </w:rPr>
      </w:r>
    </w:p>
    <w:p w:rsidR="00000000" w:rsidDel="00000000" w:rsidP="00000000" w:rsidRDefault="00000000" w:rsidRPr="00000000" w14:paraId="00000003">
      <w:pPr>
        <w:ind w:left="20" w:right="15" w:firstLine="0"/>
        <w:jc w:val="center"/>
        <w:rPr>
          <w:b w:val="1"/>
          <w:sz w:val="24"/>
          <w:szCs w:val="24"/>
        </w:rPr>
      </w:pPr>
      <w:r w:rsidDel="00000000" w:rsidR="00000000" w:rsidRPr="00000000">
        <w:rPr>
          <w:rtl w:val="0"/>
        </w:rPr>
      </w:r>
    </w:p>
    <w:p w:rsidR="00000000" w:rsidDel="00000000" w:rsidP="00000000" w:rsidRDefault="00000000" w:rsidRPr="00000000" w14:paraId="00000004">
      <w:pPr>
        <w:ind w:left="20" w:right="15" w:firstLine="0"/>
        <w:jc w:val="center"/>
        <w:rPr>
          <w:b w:val="1"/>
          <w:sz w:val="24"/>
          <w:szCs w:val="24"/>
        </w:rPr>
      </w:pPr>
      <w:r w:rsidDel="00000000" w:rsidR="00000000" w:rsidRPr="00000000">
        <w:rPr>
          <w:rtl w:val="0"/>
        </w:rPr>
      </w:r>
    </w:p>
    <w:p w:rsidR="00000000" w:rsidDel="00000000" w:rsidP="00000000" w:rsidRDefault="00000000" w:rsidRPr="00000000" w14:paraId="00000005">
      <w:pPr>
        <w:ind w:left="20" w:right="15" w:firstLine="0"/>
        <w:jc w:val="center"/>
        <w:rPr>
          <w:b w:val="1"/>
          <w:sz w:val="28"/>
          <w:szCs w:val="28"/>
        </w:rPr>
      </w:pPr>
      <w:r w:rsidDel="00000000" w:rsidR="00000000" w:rsidRPr="00000000">
        <w:rPr>
          <w:b w:val="1"/>
          <w:sz w:val="28"/>
          <w:szCs w:val="28"/>
          <w:rtl w:val="0"/>
        </w:rPr>
        <w:t xml:space="preserve">Факультет безопасности информационных технологий</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255" w:lineRule="auto"/>
        <w:ind w:left="1648" w:right="1434" w:firstLine="0"/>
        <w:jc w:val="center"/>
        <w:rPr>
          <w:b w:val="1"/>
          <w:sz w:val="28"/>
          <w:szCs w:val="28"/>
        </w:rPr>
      </w:pPr>
      <w:r w:rsidDel="00000000" w:rsidR="00000000" w:rsidRPr="00000000">
        <w:rPr>
          <w:b w:val="1"/>
          <w:sz w:val="28"/>
          <w:szCs w:val="28"/>
          <w:rtl w:val="0"/>
        </w:rPr>
        <w:t xml:space="preserve">КУРСОВАЯ РАБОТА</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дисциплине:</w:t>
      </w:r>
    </w:p>
    <w:p w:rsidR="00000000" w:rsidDel="00000000" w:rsidP="00000000" w:rsidRDefault="00000000" w:rsidRPr="00000000" w14:paraId="0000000A">
      <w:pPr>
        <w:spacing w:before="98" w:line="312" w:lineRule="auto"/>
        <w:ind w:left="1649" w:right="1428" w:firstLine="0"/>
        <w:jc w:val="center"/>
        <w:rPr>
          <w:sz w:val="28"/>
          <w:szCs w:val="28"/>
        </w:rPr>
      </w:pPr>
      <w:r w:rsidDel="00000000" w:rsidR="00000000" w:rsidRPr="00000000">
        <w:rPr>
          <w:sz w:val="28"/>
          <w:szCs w:val="28"/>
          <w:rtl w:val="0"/>
        </w:rPr>
        <w:t xml:space="preserve">«Инженерно-технические средства защиты информации» </w:t>
      </w:r>
    </w:p>
    <w:p w:rsidR="00000000" w:rsidDel="00000000" w:rsidP="00000000" w:rsidRDefault="00000000" w:rsidRPr="00000000" w14:paraId="0000000B">
      <w:pPr>
        <w:spacing w:before="98" w:line="312" w:lineRule="auto"/>
        <w:ind w:left="1649" w:right="1428" w:firstLine="0"/>
        <w:jc w:val="center"/>
        <w:rPr>
          <w:b w:val="1"/>
          <w:sz w:val="28"/>
          <w:szCs w:val="28"/>
        </w:rPr>
      </w:pPr>
      <w:r w:rsidDel="00000000" w:rsidR="00000000" w:rsidRPr="00000000">
        <w:rPr>
          <w:b w:val="1"/>
          <w:sz w:val="28"/>
          <w:szCs w:val="28"/>
          <w:rtl w:val="0"/>
        </w:rPr>
        <w:t xml:space="preserve">На тему:</w:t>
      </w:r>
    </w:p>
    <w:p w:rsidR="00000000" w:rsidDel="00000000" w:rsidP="00000000" w:rsidRDefault="00000000" w:rsidRPr="00000000" w14:paraId="0000000C">
      <w:pPr>
        <w:spacing w:before="98" w:line="312" w:lineRule="auto"/>
        <w:ind w:left="1649" w:right="1428" w:firstLine="0"/>
        <w:jc w:val="center"/>
        <w:rPr>
          <w:sz w:val="28"/>
          <w:szCs w:val="28"/>
        </w:rPr>
      </w:pPr>
      <w:r w:rsidDel="00000000" w:rsidR="00000000" w:rsidRPr="00000000">
        <w:rPr>
          <w:sz w:val="28"/>
          <w:szCs w:val="28"/>
          <w:rtl w:val="0"/>
        </w:rPr>
        <w:t xml:space="preserve">Проектирование инженерно-технической защиты информации на предприятии</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1">
      <w:pPr>
        <w:spacing w:line="276" w:lineRule="auto"/>
        <w:ind w:left="6804" w:right="119" w:firstLine="0"/>
        <w:jc w:val="both"/>
        <w:rPr>
          <w:b w:val="1"/>
          <w:sz w:val="24"/>
          <w:szCs w:val="24"/>
        </w:rPr>
      </w:pPr>
      <w:r w:rsidDel="00000000" w:rsidR="00000000" w:rsidRPr="00000000">
        <w:rPr>
          <w:b w:val="1"/>
          <w:sz w:val="24"/>
          <w:szCs w:val="24"/>
          <w:rtl w:val="0"/>
        </w:rPr>
        <w:t xml:space="preserve">Выполнил:</w:t>
      </w:r>
    </w:p>
    <w:p w:rsidR="00000000" w:rsidDel="00000000" w:rsidP="00000000" w:rsidRDefault="00000000" w:rsidRPr="00000000" w14:paraId="00000012">
      <w:pPr>
        <w:spacing w:line="276" w:lineRule="auto"/>
        <w:ind w:left="6804" w:right="119" w:firstLine="0"/>
        <w:jc w:val="both"/>
        <w:rPr>
          <w:sz w:val="24"/>
          <w:szCs w:val="24"/>
        </w:rPr>
      </w:pPr>
      <w:r w:rsidDel="00000000" w:rsidR="00000000" w:rsidRPr="00000000">
        <w:rPr>
          <w:sz w:val="24"/>
          <w:szCs w:val="24"/>
          <w:rtl w:val="0"/>
        </w:rPr>
        <w:t xml:space="preserve">Креславский Михаэль N34501</w:t>
      </w:r>
    </w:p>
    <w:p w:rsidR="00000000" w:rsidDel="00000000" w:rsidP="00000000" w:rsidRDefault="00000000" w:rsidRPr="00000000" w14:paraId="00000013">
      <w:pPr>
        <w:spacing w:line="276" w:lineRule="auto"/>
        <w:ind w:left="6804" w:right="119" w:firstLine="0"/>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4321175</wp:posOffset>
            </wp:positionH>
            <wp:positionV relativeFrom="paragraph">
              <wp:posOffset>60960</wp:posOffset>
            </wp:positionV>
            <wp:extent cx="722630" cy="283210"/>
            <wp:effectExtent b="0" l="0" r="0" t="0"/>
            <wp:wrapSquare wrapText="bothSides" distB="0" distT="0" distL="114300" distR="11430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22630" cy="283210"/>
                    </a:xfrm>
                    <a:prstGeom prst="rect"/>
                    <a:ln/>
                  </pic:spPr>
                </pic:pic>
              </a:graphicData>
            </a:graphic>
          </wp:anchor>
        </w:drawing>
      </w:r>
    </w:p>
    <w:p w:rsidR="00000000" w:rsidDel="00000000" w:rsidP="00000000" w:rsidRDefault="00000000" w:rsidRPr="00000000" w14:paraId="00000014">
      <w:pPr>
        <w:spacing w:line="276" w:lineRule="auto"/>
        <w:ind w:left="6804" w:right="119"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6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Проверил преподаватель: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6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680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Попов И. Ю., </w:t>
      </w:r>
      <w:r w:rsidDel="00000000" w:rsidR="00000000" w:rsidRPr="00000000">
        <w:rPr>
          <w:sz w:val="24"/>
          <w:szCs w:val="24"/>
          <w:rtl w:val="0"/>
        </w:rPr>
        <w:t xml:space="preserve">к.т.н,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доцент ФБИТ</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76" w:lineRule="auto"/>
        <w:ind w:left="680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spacing w:before="90" w:line="276" w:lineRule="auto"/>
        <w:ind w:left="6804" w:right="121" w:firstLine="0"/>
        <w:rPr>
          <w:b w:val="1"/>
          <w:sz w:val="24"/>
          <w:szCs w:val="24"/>
        </w:rPr>
      </w:pPr>
      <w:r w:rsidDel="00000000" w:rsidR="00000000" w:rsidRPr="00000000">
        <w:rPr>
          <w:b w:val="1"/>
          <w:sz w:val="24"/>
          <w:szCs w:val="24"/>
          <w:rtl w:val="0"/>
        </w:rPr>
        <w:t xml:space="preserve">Отметка о выполнении:</w:t>
      </w:r>
    </w:p>
    <w:p w:rsidR="00000000" w:rsidDel="00000000" w:rsidP="00000000" w:rsidRDefault="00000000" w:rsidRPr="00000000" w14:paraId="0000001A">
      <w:pPr>
        <w:spacing w:before="90" w:line="276" w:lineRule="auto"/>
        <w:ind w:left="6804" w:right="121" w:firstLine="0"/>
        <w:rPr>
          <w:b w:val="1"/>
          <w:sz w:val="24"/>
          <w:szCs w:val="24"/>
        </w:rPr>
      </w:pPr>
      <w:r w:rsidDel="00000000" w:rsidR="00000000" w:rsidRPr="00000000">
        <w:rPr>
          <w:rtl w:val="0"/>
        </w:rPr>
      </w:r>
    </w:p>
    <w:p w:rsidR="00000000" w:rsidDel="00000000" w:rsidP="00000000" w:rsidRDefault="00000000" w:rsidRPr="00000000" w14:paraId="0000001B">
      <w:pPr>
        <w:spacing w:before="90" w:line="276" w:lineRule="auto"/>
        <w:ind w:left="6804" w:right="121" w:firstLine="0"/>
        <w:rPr>
          <w:b w:val="1"/>
          <w:sz w:val="24"/>
          <w:szCs w:val="24"/>
        </w:rPr>
      </w:pPr>
      <w:r w:rsidDel="00000000" w:rsidR="00000000" w:rsidRPr="00000000">
        <w:rPr>
          <w:b w:val="1"/>
          <w:sz w:val="24"/>
          <w:szCs w:val="24"/>
          <w:rtl w:val="0"/>
        </w:rPr>
        <w:t xml:space="preserve">______________________</w:t>
      </w:r>
    </w:p>
    <w:p w:rsidR="00000000" w:rsidDel="00000000" w:rsidP="00000000" w:rsidRDefault="00000000" w:rsidRPr="00000000" w14:paraId="0000001C">
      <w:pPr>
        <w:spacing w:before="90" w:line="312" w:lineRule="auto"/>
        <w:ind w:left="4276" w:right="4059" w:firstLine="0"/>
        <w:jc w:val="center"/>
        <w:rPr>
          <w:sz w:val="24"/>
          <w:szCs w:val="24"/>
        </w:rPr>
      </w:pPr>
      <w:r w:rsidDel="00000000" w:rsidR="00000000" w:rsidRPr="00000000">
        <w:rPr>
          <w:rtl w:val="0"/>
        </w:rPr>
      </w:r>
    </w:p>
    <w:p w:rsidR="00000000" w:rsidDel="00000000" w:rsidP="00000000" w:rsidRDefault="00000000" w:rsidRPr="00000000" w14:paraId="0000001D">
      <w:pPr>
        <w:spacing w:before="90" w:line="312" w:lineRule="auto"/>
        <w:ind w:left="4276" w:right="4059" w:firstLine="0"/>
        <w:jc w:val="center"/>
        <w:rPr>
          <w:sz w:val="24"/>
          <w:szCs w:val="24"/>
        </w:rPr>
      </w:pPr>
      <w:r w:rsidDel="00000000" w:rsidR="00000000" w:rsidRPr="00000000">
        <w:rPr>
          <w:rtl w:val="0"/>
        </w:rPr>
      </w:r>
    </w:p>
    <w:p w:rsidR="00000000" w:rsidDel="00000000" w:rsidP="00000000" w:rsidRDefault="00000000" w:rsidRPr="00000000" w14:paraId="0000001E">
      <w:pPr>
        <w:spacing w:before="90" w:line="312" w:lineRule="auto"/>
        <w:ind w:left="4276" w:right="4059" w:firstLine="0"/>
        <w:jc w:val="center"/>
        <w:rPr>
          <w:sz w:val="24"/>
          <w:szCs w:val="24"/>
        </w:rPr>
      </w:pPr>
      <w:r w:rsidDel="00000000" w:rsidR="00000000" w:rsidRPr="00000000">
        <w:rPr>
          <w:rtl w:val="0"/>
        </w:rPr>
      </w:r>
    </w:p>
    <w:p w:rsidR="00000000" w:rsidDel="00000000" w:rsidP="00000000" w:rsidRDefault="00000000" w:rsidRPr="00000000" w14:paraId="0000001F">
      <w:pPr>
        <w:spacing w:before="90" w:line="312" w:lineRule="auto"/>
        <w:ind w:right="3"/>
        <w:jc w:val="center"/>
        <w:rPr>
          <w:sz w:val="24"/>
          <w:szCs w:val="24"/>
        </w:rPr>
      </w:pPr>
      <w:r w:rsidDel="00000000" w:rsidR="00000000" w:rsidRPr="00000000">
        <w:rPr>
          <w:sz w:val="24"/>
          <w:szCs w:val="24"/>
          <w:rtl w:val="0"/>
        </w:rPr>
        <w:t xml:space="preserve">Санкт-Петербург     </w:t>
      </w:r>
    </w:p>
    <w:p w:rsidR="00000000" w:rsidDel="00000000" w:rsidP="00000000" w:rsidRDefault="00000000" w:rsidRPr="00000000" w14:paraId="00000020">
      <w:pPr>
        <w:spacing w:before="90" w:line="312" w:lineRule="auto"/>
        <w:ind w:right="3"/>
        <w:jc w:val="center"/>
        <w:rPr>
          <w:sz w:val="24"/>
          <w:szCs w:val="24"/>
        </w:rPr>
        <w:sectPr>
          <w:headerReference r:id="rId8" w:type="default"/>
          <w:pgSz w:h="16840" w:w="11910" w:orient="portrait"/>
          <w:pgMar w:bottom="1134" w:top="1134" w:left="1701" w:right="567" w:header="1140" w:footer="720"/>
          <w:pgNumType w:start="1"/>
        </w:sectPr>
      </w:pPr>
      <w:r w:rsidDel="00000000" w:rsidR="00000000" w:rsidRPr="00000000">
        <w:rPr>
          <w:sz w:val="24"/>
          <w:szCs w:val="24"/>
          <w:rtl w:val="0"/>
        </w:rPr>
        <w:t xml:space="preserve">2023 г.</w:t>
      </w:r>
    </w:p>
    <w:p w:rsidR="00000000" w:rsidDel="00000000" w:rsidP="00000000" w:rsidRDefault="00000000" w:rsidRPr="00000000" w14:paraId="00000021">
      <w:pPr>
        <w:spacing w:before="10" w:lineRule="auto"/>
        <w:ind w:left="20" w:right="18" w:firstLine="0"/>
        <w:jc w:val="center"/>
        <w:rPr>
          <w:b w:val="1"/>
          <w:sz w:val="24"/>
          <w:szCs w:val="24"/>
        </w:rPr>
      </w:pP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22">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4">
      <w:pPr>
        <w:spacing w:before="90" w:lineRule="auto"/>
        <w:ind w:left="1649" w:right="1434" w:firstLine="0"/>
        <w:jc w:val="center"/>
        <w:rPr>
          <w:b w:val="1"/>
          <w:sz w:val="24"/>
          <w:szCs w:val="24"/>
        </w:rPr>
      </w:pPr>
      <w:r w:rsidDel="00000000" w:rsidR="00000000" w:rsidRPr="00000000">
        <w:rPr>
          <w:b w:val="1"/>
          <w:sz w:val="24"/>
          <w:szCs w:val="24"/>
          <w:rtl w:val="0"/>
        </w:rPr>
        <w:t xml:space="preserve">ЗАДАНИЕ НА КУРСОВУЮ РАБОТУ</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tbl>
      <w:tblPr>
        <w:tblStyle w:val="Table1"/>
        <w:tblW w:w="9796.0" w:type="dxa"/>
        <w:jc w:val="left"/>
        <w:tblInd w:w="201.0" w:type="dxa"/>
        <w:tblLayout w:type="fixed"/>
        <w:tblLook w:val="0000"/>
      </w:tblPr>
      <w:tblGrid>
        <w:gridCol w:w="1220"/>
        <w:gridCol w:w="347"/>
        <w:gridCol w:w="109"/>
        <w:gridCol w:w="602"/>
        <w:gridCol w:w="858"/>
        <w:gridCol w:w="138"/>
        <w:gridCol w:w="1912"/>
        <w:gridCol w:w="4610"/>
        <w:tblGridChange w:id="0">
          <w:tblGrid>
            <w:gridCol w:w="1220"/>
            <w:gridCol w:w="347"/>
            <w:gridCol w:w="109"/>
            <w:gridCol w:w="602"/>
            <w:gridCol w:w="858"/>
            <w:gridCol w:w="138"/>
            <w:gridCol w:w="1912"/>
            <w:gridCol w:w="4610"/>
          </w:tblGrid>
        </w:tblGridChange>
      </w:tblGrid>
      <w:tr>
        <w:trPr>
          <w:cantSplit w:val="0"/>
          <w:trHeight w:val="318"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Студент</w:t>
            </w:r>
          </w:p>
        </w:tc>
        <w:tc>
          <w:tcPr>
            <w:gridSpan w:val="6"/>
            <w:tcBorders>
              <w:bottom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Креславский Михаэль</w:t>
            </w:r>
          </w:p>
        </w:tc>
        <w:tc>
          <w:tcPr>
            <w:tcBorders>
              <w:bottom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(Фамилия И.О.)</w:t>
            </w:r>
            <w:r w:rsidDel="00000000" w:rsidR="00000000" w:rsidRPr="00000000">
              <w:rPr>
                <w:rtl w:val="0"/>
              </w:rPr>
            </w:r>
          </w:p>
        </w:tc>
        <w:tc>
          <w:tcPr>
            <w:tcBorders>
              <w:top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Факультет</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6"/>
            <w:tcBorders>
              <w:bottom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Безопасность информационных технологий</w:t>
            </w:r>
          </w:p>
        </w:tc>
      </w:tr>
      <w:tr>
        <w:trPr>
          <w:cantSplit w:val="0"/>
          <w:trHeight w:val="328" w:hRule="atLeast"/>
          <w:tblHeader w:val="0"/>
        </w:trPr>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Группа</w:t>
            </w:r>
          </w:p>
        </w:tc>
        <w:tc>
          <w:tcPr>
            <w:gridSpan w:val="3"/>
            <w:tcBorders>
              <w:bottom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tcBorders>
              <w:top w:color="000000" w:space="0" w:sz="4" w:val="single"/>
              <w:bottom w:color="000000" w:space="0" w:sz="4"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28" w:hRule="atLeast"/>
          <w:tblHeader w:val="0"/>
        </w:trPr>
        <w:tc>
          <w:tcPr>
            <w:gridSpan w:val="6"/>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Направление (специальность)</w:t>
            </w:r>
          </w:p>
        </w:tc>
        <w:tc>
          <w:tcPr>
            <w:gridSpan w:val="2"/>
            <w:tcBorders>
              <w:top w:color="000000" w:space="0" w:sz="4" w:val="single"/>
              <w:bottom w:color="000000" w:space="0" w:sz="4"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Информационная безопасность</w:t>
            </w:r>
          </w:p>
        </w:tc>
      </w:tr>
      <w:tr>
        <w:trPr>
          <w:cantSplit w:val="0"/>
          <w:trHeight w:val="330" w:hRule="atLeast"/>
          <w:tblHeader w:val="0"/>
        </w:trPr>
        <w:tc>
          <w:tcPr>
            <w:gridSpan w:val="2"/>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Руководитель</w:t>
            </w:r>
          </w:p>
        </w:tc>
        <w:tc>
          <w:tcPr>
            <w:gridSpan w:val="6"/>
            <w:tcBorders>
              <w:bottom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Попов Илья Юрьевич, к.т.н., доцент ФБИТ</w:t>
            </w:r>
          </w:p>
        </w:tc>
      </w:tr>
      <w:tr>
        <w:trPr>
          <w:cantSplit w:val="0"/>
          <w:trHeight w:val="217" w:hRule="atLeast"/>
          <w:tblHeader w:val="0"/>
        </w:trPr>
        <w:tc>
          <w:tcPr>
            <w:gridSpan w:val="8"/>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117"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(Фамилия И.О., должность, ученое звание, степень)</w:t>
            </w:r>
          </w:p>
        </w:tc>
      </w:tr>
      <w:tr>
        <w:trPr>
          <w:cantSplit w:val="0"/>
          <w:trHeight w:val="350" w:hRule="atLeast"/>
          <w:tblHeader w:val="0"/>
        </w:trPr>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Дисциплина</w:t>
            </w:r>
          </w:p>
        </w:tc>
        <w:tc>
          <w:tcPr>
            <w:gridSpan w:val="6"/>
            <w:tcBorders>
              <w:bottom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Инженерно-технические средства защиты информации</w:t>
            </w:r>
          </w:p>
        </w:tc>
      </w:tr>
      <w:tr>
        <w:trPr>
          <w:cantSplit w:val="0"/>
          <w:trHeight w:val="328" w:hRule="atLeast"/>
          <w:tblHeader w:val="0"/>
        </w:trPr>
        <w:tc>
          <w:tcPr>
            <w:gridSpan w:val="4"/>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темы</w:t>
            </w:r>
          </w:p>
        </w:tc>
        <w:tc>
          <w:tcPr>
            <w:gridSpan w:val="4"/>
            <w:tcBorders>
              <w:top w:color="000000" w:space="0" w:sz="4" w:val="single"/>
              <w:bottom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Проектирование инженерно-технической системы защиты информации на предприятии</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r>
        <w:trPr>
          <w:cantSplit w:val="0"/>
          <w:trHeight w:val="328"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Задание</w:t>
            </w:r>
          </w:p>
        </w:tc>
        <w:tc>
          <w:tcPr>
            <w:gridSpan w:val="7"/>
            <w:tcBorders>
              <w:top w:color="000000" w:space="0" w:sz="4" w:val="single"/>
              <w:bottom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Разработать систему инженерно-технической защиты информации на предприятии</w:t>
            </w:r>
          </w:p>
        </w:tc>
      </w:tr>
      <w:tr>
        <w:trPr>
          <w:cantSplit w:val="0"/>
          <w:trHeight w:val="657" w:hRule="atLeast"/>
          <w:tblHeader w:val="0"/>
        </w:trPr>
        <w:tc>
          <w:tcPr>
            <w:gridSpan w:val="8"/>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Краткие методические указания</w:t>
            </w:r>
          </w:p>
        </w:tc>
      </w:tr>
      <w:tr>
        <w:trPr>
          <w:cantSplit w:val="0"/>
          <w:trHeight w:val="165" w:hRule="atLeast"/>
          <w:tblHeader w:val="0"/>
        </w:trPr>
        <w:tc>
          <w:tcPr>
            <w:gridSpan w:val="8"/>
            <w:tcBorders>
              <w:bottom w:color="000000" w:space="0" w:sz="4" w:val="single"/>
            </w:tcBorders>
          </w:tcPr>
          <w:p w:rsidR="00000000" w:rsidDel="00000000" w:rsidP="00000000" w:rsidRDefault="00000000" w:rsidRPr="00000000" w14:paraId="0000008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468" w:right="0" w:hanging="360"/>
              <w:jc w:val="left"/>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Курсовая работа выполняется в рамках изучения дисциплины «Инженерно-технические средства</w:t>
            </w:r>
          </w:p>
        </w:tc>
      </w:tr>
      <w:tr>
        <w:trPr>
          <w:cantSplit w:val="0"/>
          <w:trHeight w:val="165" w:hRule="atLeast"/>
          <w:tblHeader w:val="0"/>
        </w:trPr>
        <w:tc>
          <w:tcPr>
            <w:gridSpan w:val="8"/>
            <w:tcBorders>
              <w:bottom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защиты информации».</w:t>
            </w:r>
          </w:p>
        </w:tc>
      </w:tr>
      <w:tr>
        <w:trPr>
          <w:cantSplit w:val="0"/>
          <w:trHeight w:val="165" w:hRule="atLeast"/>
          <w:tblHeader w:val="0"/>
        </w:trPr>
        <w:tc>
          <w:tcPr>
            <w:gridSpan w:val="8"/>
            <w:tcBorders>
              <w:bottom w:color="000000" w:space="0" w:sz="4" w:val="single"/>
            </w:tcBorders>
          </w:tcPr>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46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Порядок выполнения и защиты курсовой работы представлен в методических указаниях, </w:t>
            </w:r>
          </w:p>
        </w:tc>
      </w:tr>
      <w:tr>
        <w:trPr>
          <w:cantSplit w:val="0"/>
          <w:trHeight w:val="165" w:hRule="atLeast"/>
          <w:tblHeader w:val="0"/>
        </w:trPr>
        <w:tc>
          <w:tcPr>
            <w:gridSpan w:val="8"/>
            <w:tcBorders>
              <w:bottom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размещенных на коммуникационной площадке дисциплины.</w:t>
            </w:r>
          </w:p>
        </w:tc>
      </w:tr>
      <w:tr>
        <w:trPr>
          <w:cantSplit w:val="0"/>
          <w:trHeight w:val="165" w:hRule="atLeast"/>
          <w:tblHeader w:val="0"/>
        </w:trPr>
        <w:tc>
          <w:tcPr>
            <w:gridSpan w:val="8"/>
            <w:tcBorders>
              <w:bottom w:color="000000" w:space="0" w:sz="4" w:val="single"/>
            </w:tcBorders>
          </w:tcPr>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12" w:lineRule="auto"/>
              <w:ind w:left="468"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Объект исследований курсовой работы ограничивается заданным помещением.</w:t>
            </w:r>
          </w:p>
        </w:tc>
      </w:tr>
      <w:tr>
        <w:trPr>
          <w:cantSplit w:val="0"/>
          <w:trHeight w:val="659" w:hRule="atLeast"/>
          <w:tblHeader w:val="0"/>
        </w:trPr>
        <w:tc>
          <w:tcPr>
            <w:gridSpan w:val="7"/>
            <w:tcBorders>
              <w:top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Содержание пояснительной записки</w:t>
            </w:r>
          </w:p>
        </w:tc>
        <w:tc>
          <w:tcPr>
            <w:tcBorders>
              <w:top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B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Введение.</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B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Организационная структура предприятия.</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Обоснование защиты информации.</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C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 защищаемых помещений.</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D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Анализ рынка технических средств.</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Описание расстановки технических средств.</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E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Заключение.</w:t>
            </w:r>
          </w:p>
        </w:tc>
      </w:tr>
      <w:tr>
        <w:trPr>
          <w:cantSplit w:val="0"/>
          <w:trHeight w:val="329" w:hRule="atLeast"/>
          <w:tblHeader w:val="0"/>
        </w:trPr>
        <w:tc>
          <w:tcPr>
            <w:gridSpan w:val="8"/>
            <w:tcBorders>
              <w:bottom w:color="000000" w:space="0" w:sz="4" w:val="single"/>
            </w:tcBorders>
          </w:tcPr>
          <w:p w:rsidR="00000000" w:rsidDel="00000000" w:rsidP="00000000" w:rsidRDefault="00000000" w:rsidRPr="00000000" w14:paraId="000000E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76" w:lineRule="auto"/>
              <w:ind w:left="506"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Список литературы.</w:t>
            </w:r>
          </w:p>
        </w:tc>
      </w:tr>
      <w:tr>
        <w:trPr>
          <w:cantSplit w:val="0"/>
          <w:trHeight w:val="657" w:hRule="atLeast"/>
          <w:tblHeader w:val="0"/>
        </w:trPr>
        <w:tc>
          <w:tcPr>
            <w:gridSpan w:val="8"/>
            <w:tcBorders>
              <w:top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Рекомендуемая литература</w:t>
            </w:r>
          </w:p>
        </w:tc>
      </w:tr>
      <w:tr>
        <w:trPr>
          <w:cantSplit w:val="0"/>
          <w:trHeight w:val="68" w:hRule="atLeast"/>
          <w:tblHeader w:val="0"/>
        </w:trPr>
        <w:tc>
          <w:tcPr>
            <w:gridSpan w:val="8"/>
            <w:tcBorders>
              <w:bottom w:color="000000"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tc>
      </w:tr>
      <w:tr>
        <w:trPr>
          <w:cantSplit w:val="0"/>
          <w:trHeight w:val="657" w:hRule="atLeast"/>
          <w:tblHeader w:val="0"/>
        </w:trPr>
        <w:tc>
          <w:tcPr>
            <w:gridSpan w:val="2"/>
            <w:tcBorders>
              <w:top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Руководитель</w:t>
            </w:r>
          </w:p>
        </w:tc>
        <w:tc>
          <w:tcPr>
            <w:gridSpan w:val="6"/>
            <w:tcBorders>
              <w:top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67" w:hRule="atLeast"/>
          <w:tblHeader w:val="0"/>
        </w:trPr>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r>
        <w:trPr>
          <w:cantSplit w:val="0"/>
          <w:trHeight w:val="350" w:hRule="atLeast"/>
          <w:tblHeader w:val="0"/>
        </w:trPr>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Студент</w:t>
            </w:r>
          </w:p>
        </w:tc>
        <w:tc>
          <w:tcPr>
            <w:gridSpan w:val="6"/>
            <w:tcBorders>
              <w:bottom w:color="000000" w:space="0" w:sz="4"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1780540</wp:posOffset>
                  </wp:positionH>
                  <wp:positionV relativeFrom="paragraph">
                    <wp:posOffset>11430</wp:posOffset>
                  </wp:positionV>
                  <wp:extent cx="467360" cy="260985"/>
                  <wp:effectExtent b="0" l="0" r="0" t="0"/>
                  <wp:wrapSquare wrapText="bothSides" distB="0" distT="0" distL="114300" distR="11430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67360" cy="260985"/>
                          </a:xfrm>
                          <a:prstGeom prst="rect"/>
                          <a:ln/>
                        </pic:spPr>
                      </pic:pic>
                    </a:graphicData>
                  </a:graphic>
                </wp:anchor>
              </w:drawing>
            </w:r>
          </w:p>
        </w:tc>
        <w:tc>
          <w:tcPr>
            <w:tcBorders>
              <w:bottom w:color="000000" w:space="0" w:sz="4"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18.12.2023</w:t>
            </w:r>
          </w:p>
        </w:tc>
      </w:tr>
      <w:tr>
        <w:trPr>
          <w:cantSplit w:val="0"/>
          <w:trHeight w:val="185" w:hRule="atLeast"/>
          <w:tblHeader w:val="0"/>
        </w:trPr>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4"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bl>
    <w:p w:rsidR="00000000" w:rsidDel="00000000" w:rsidP="00000000" w:rsidRDefault="00000000" w:rsidRPr="00000000" w14:paraId="00000128">
      <w:pPr>
        <w:spacing w:line="164" w:lineRule="auto"/>
        <w:rPr>
          <w:sz w:val="16"/>
          <w:szCs w:val="16"/>
        </w:rPr>
        <w:sectPr>
          <w:type w:val="nextPage"/>
          <w:pgSz w:h="16840" w:w="11910" w:orient="portrait"/>
          <w:pgMar w:bottom="1134" w:top="1134" w:left="1701" w:right="567" w:header="1142" w:footer="0"/>
        </w:sectPr>
      </w:pPr>
      <w:r w:rsidDel="00000000" w:rsidR="00000000" w:rsidRPr="00000000">
        <w:rPr>
          <w:rtl w:val="0"/>
        </w:rPr>
      </w:r>
    </w:p>
    <w:p w:rsidR="00000000" w:rsidDel="00000000" w:rsidP="00000000" w:rsidRDefault="00000000" w:rsidRPr="00000000" w14:paraId="00000129">
      <w:pPr>
        <w:spacing w:before="10" w:lineRule="auto"/>
        <w:ind w:left="20" w:right="18" w:firstLine="0"/>
        <w:jc w:val="center"/>
        <w:rPr>
          <w:b w:val="1"/>
          <w:sz w:val="24"/>
          <w:szCs w:val="24"/>
        </w:rPr>
      </w:pP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12A">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C">
      <w:pPr>
        <w:spacing w:before="90" w:lineRule="auto"/>
        <w:ind w:left="1649" w:right="1434" w:firstLine="0"/>
        <w:jc w:val="center"/>
        <w:rPr>
          <w:b w:val="1"/>
          <w:sz w:val="24"/>
          <w:szCs w:val="24"/>
        </w:rPr>
      </w:pPr>
      <w:r w:rsidDel="00000000" w:rsidR="00000000" w:rsidRPr="00000000">
        <w:rPr>
          <w:b w:val="1"/>
          <w:sz w:val="24"/>
          <w:szCs w:val="24"/>
          <w:rtl w:val="0"/>
        </w:rPr>
        <w:t xml:space="preserve">ГРАФИК ВЫПОЛНЕНИЯ КУРСОВОЙ РАБОТЫ</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
        <w:tblW w:w="9797.0" w:type="dxa"/>
        <w:jc w:val="left"/>
        <w:tblInd w:w="193.0" w:type="dxa"/>
        <w:tblLayout w:type="fixed"/>
        <w:tblLook w:val="0000"/>
      </w:tblPr>
      <w:tblGrid>
        <w:gridCol w:w="1235"/>
        <w:gridCol w:w="339"/>
        <w:gridCol w:w="108"/>
        <w:gridCol w:w="601"/>
        <w:gridCol w:w="994"/>
        <w:gridCol w:w="6520"/>
        <w:tblGridChange w:id="0">
          <w:tblGrid>
            <w:gridCol w:w="1235"/>
            <w:gridCol w:w="339"/>
            <w:gridCol w:w="108"/>
            <w:gridCol w:w="601"/>
            <w:gridCol w:w="994"/>
            <w:gridCol w:w="6520"/>
          </w:tblGrid>
        </w:tblGridChange>
      </w:tblGrid>
      <w:tr>
        <w:trPr>
          <w:cantSplit w:val="0"/>
          <w:trHeight w:val="318" w:hRule="atLeast"/>
          <w:tblHeader w:val="0"/>
        </w:trPr>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Студент</w:t>
            </w:r>
          </w:p>
        </w:tc>
        <w:tc>
          <w:tcPr>
            <w:gridSpan w:val="5"/>
            <w:tcBorders>
              <w:bottom w:color="000000" w:space="0" w:sz="4" w:val="single"/>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Креславский Михаэль</w:t>
            </w:r>
          </w:p>
        </w:tc>
      </w:tr>
      <w:tr>
        <w:trPr>
          <w:cantSplit w:val="0"/>
          <w:trHeight w:val="218" w:hRule="atLeast"/>
          <w:tblHeader w:val="0"/>
        </w:trPr>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6"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(Фамилия И.О.)</w:t>
            </w:r>
          </w:p>
        </w:tc>
      </w:tr>
      <w:tr>
        <w:trPr>
          <w:cantSplit w:val="0"/>
          <w:trHeight w:val="349" w:hRule="atLeast"/>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Факультет</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Безопасность информационных технологий</w:t>
            </w:r>
          </w:p>
        </w:tc>
      </w:tr>
      <w:tr>
        <w:trPr>
          <w:cantSplit w:val="0"/>
          <w:trHeight w:val="330" w:hRule="atLeast"/>
          <w:tblHeader w:val="0"/>
        </w:trPr>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Группа</w:t>
            </w:r>
          </w:p>
        </w:tc>
        <w:tc>
          <w:tcPr>
            <w:gridSpan w:val="3"/>
            <w:tcBorders>
              <w:bottom w:color="000000" w:space="0" w:sz="4" w:val="single"/>
            </w:tcBorders>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tcBorders>
              <w:top w:color="000000" w:space="0" w:sz="4" w:val="single"/>
              <w:bottom w:color="000000" w:space="0" w:sz="4" w:val="single"/>
            </w:tcBorders>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29" w:hRule="atLeast"/>
          <w:tblHeader w:val="0"/>
        </w:trPr>
        <w:tc>
          <w:tcPr>
            <w:gridSpan w:val="5"/>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Направление (специальность)</w:t>
            </w:r>
          </w:p>
        </w:tc>
        <w:tc>
          <w:tcPr>
            <w:tcBorders>
              <w:top w:color="000000" w:space="0" w:sz="4" w:val="single"/>
              <w:bottom w:color="000000" w:space="0" w:sz="4" w:val="single"/>
            </w:tcBorders>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Информационная безопасность</w:t>
            </w:r>
          </w:p>
        </w:tc>
      </w:tr>
      <w:tr>
        <w:trPr>
          <w:cantSplit w:val="0"/>
          <w:trHeight w:val="328" w:hRule="atLeast"/>
          <w:tblHeader w:val="0"/>
        </w:trPr>
        <w:tc>
          <w:tcPr>
            <w:gridSpan w:val="2"/>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Руководитель</w:t>
            </w:r>
          </w:p>
        </w:tc>
        <w:tc>
          <w:tcPr>
            <w:gridSpan w:val="4"/>
            <w:tcBorders>
              <w:bottom w:color="000000" w:space="0" w:sz="4" w:val="single"/>
            </w:tcBorders>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Попов Илья Юрьевич, к.т.н., доцент ФБИТ</w:t>
            </w:r>
          </w:p>
        </w:tc>
      </w:tr>
      <w:tr>
        <w:trPr>
          <w:cantSplit w:val="0"/>
          <w:trHeight w:val="328" w:hRule="atLeast"/>
          <w:tblHeader w:val="0"/>
        </w:trPr>
        <w:tc>
          <w:tcPr>
            <w:gridSpan w:val="6"/>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25" w:right="311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(Фамилия И.О., должность, ученое звание, степень)</w:t>
            </w:r>
          </w:p>
        </w:tc>
      </w:tr>
      <w:tr>
        <w:trPr>
          <w:cantSplit w:val="0"/>
          <w:trHeight w:val="349" w:hRule="atLeast"/>
          <w:tblHeader w:val="0"/>
        </w:trPr>
        <w:tc>
          <w:tcPr>
            <w:gridSpan w:val="2"/>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Дисциплина</w:t>
            </w:r>
          </w:p>
        </w:tc>
        <w:tc>
          <w:tcPr>
            <w:gridSpan w:val="4"/>
            <w:tcBorders>
              <w:bottom w:color="000000" w:space="0" w:sz="4" w:val="single"/>
            </w:tcBorders>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Инженерно-технические средства защиты информации</w:t>
            </w:r>
          </w:p>
        </w:tc>
      </w:tr>
      <w:tr>
        <w:trPr>
          <w:cantSplit w:val="0"/>
          <w:trHeight w:val="328" w:hRule="atLeast"/>
          <w:tblHeader w:val="0"/>
        </w:trPr>
        <w:tc>
          <w:tcPr>
            <w:gridSpan w:val="4"/>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темы</w:t>
            </w:r>
          </w:p>
        </w:tc>
        <w:tc>
          <w:tcPr>
            <w:gridSpan w:val="2"/>
            <w:tcBorders>
              <w:top w:color="000000" w:space="0" w:sz="4" w:val="single"/>
              <w:bottom w:color="000000" w:space="0" w:sz="4" w:val="single"/>
            </w:tcBorders>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Проектирование инженерно-технической системы защиты информации на предприятии</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781.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8"/>
        <w:gridCol w:w="3595"/>
        <w:gridCol w:w="1670"/>
        <w:gridCol w:w="1665"/>
        <w:gridCol w:w="2083"/>
        <w:tblGridChange w:id="0">
          <w:tblGrid>
            <w:gridCol w:w="768"/>
            <w:gridCol w:w="3595"/>
            <w:gridCol w:w="1670"/>
            <w:gridCol w:w="1665"/>
            <w:gridCol w:w="2083"/>
          </w:tblGrid>
        </w:tblGridChange>
      </w:tblGrid>
      <w:tr>
        <w:trPr>
          <w:cantSplit w:val="0"/>
          <w:trHeight w:val="345" w:hRule="atLeast"/>
          <w:tblHeader w:val="0"/>
        </w:trPr>
        <w:tc>
          <w:tcPr>
            <w:vMerge w:val="restart"/>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3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п/п</w:t>
            </w:r>
          </w:p>
        </w:tc>
        <w:tc>
          <w:tcPr>
            <w:vMerge w:val="restart"/>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91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Наименование этапа</w:t>
            </w:r>
          </w:p>
        </w:tc>
        <w:tc>
          <w:tcPr>
            <w:gridSpan w:val="2"/>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941"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Дата завершения</w:t>
            </w:r>
          </w:p>
        </w:tc>
        <w:tc>
          <w:tcPr>
            <w:vMerge w:val="restart"/>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Оценка и подпись    руководителя</w:t>
            </w:r>
          </w:p>
        </w:tc>
      </w:tr>
      <w:tr>
        <w:trPr>
          <w:cantSplit w:val="0"/>
          <w:trHeight w:val="230" w:hRule="atLeast"/>
          <w:tblHeader w:val="0"/>
        </w:trPr>
        <w:tc>
          <w:tcPr>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41" w:right="234"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Планируемая</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69" w:right="25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Фактическая</w:t>
            </w:r>
          </w:p>
        </w:tc>
        <w:tc>
          <w:tcPr>
            <w:vMerge w:val="continue"/>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00" w:hRule="atLeast"/>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22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Разработка и утверждение задания и календарного плана на курсовую работу</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 w:right="23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13.11.2023</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25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13.11.2023</w:t>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9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Анализ теоретической составляющей</w:t>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33" w:right="23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25.11.2023</w:t>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260" w:right="25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25.11.2023</w:t>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 w:right="222"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Разработка комплекса инженерно-технической защиты информации в заданном помещении</w:t>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 w:right="23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03.12.2023</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 w:right="25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04.12.2023</w:t>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 w:right="105" w:hanging="135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Представление выполненной курсовой работы</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34" w:right="234"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18.12.2023</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259" w:right="25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18.12.2023</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bl>
      <w:tblPr>
        <w:tblStyle w:val="Table4"/>
        <w:tblW w:w="9874.0" w:type="dxa"/>
        <w:jc w:val="left"/>
        <w:tblInd w:w="115.0" w:type="dxa"/>
        <w:tblLayout w:type="fixed"/>
        <w:tblLook w:val="0000"/>
      </w:tblPr>
      <w:tblGrid>
        <w:gridCol w:w="1093"/>
        <w:gridCol w:w="552"/>
        <w:gridCol w:w="8229"/>
        <w:tblGridChange w:id="0">
          <w:tblGrid>
            <w:gridCol w:w="1093"/>
            <w:gridCol w:w="552"/>
            <w:gridCol w:w="8229"/>
          </w:tblGrid>
        </w:tblGridChange>
      </w:tblGrid>
      <w:tr>
        <w:trPr>
          <w:cantSplit w:val="0"/>
          <w:trHeight w:val="318" w:hRule="atLeast"/>
          <w:tblHeader w:val="0"/>
        </w:trPr>
        <w:tc>
          <w:tcPr>
            <w:gridSpan w:val="2"/>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Руководитель</w:t>
            </w:r>
          </w:p>
        </w:tc>
        <w:tc>
          <w:tcPr>
            <w:tcBorders>
              <w:bottom w:color="000000" w:space="0" w:sz="4"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349"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r>
        <w:trPr>
          <w:cantSplit w:val="0"/>
          <w:trHeight w:val="350"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Студент</w:t>
            </w:r>
          </w:p>
        </w:tc>
        <w:tc>
          <w:tcPr>
            <w:gridSpan w:val="2"/>
            <w:tcBorders>
              <w:bottom w:color="000000" w:space="0" w:sz="4"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69265" cy="255905"/>
                  <wp:effectExtent b="0" l="0" r="0" t="0"/>
                  <wp:docPr id="2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69265" cy="2559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18.12.2023 </w:t>
            </w:r>
          </w:p>
        </w:tc>
      </w:tr>
      <w:tr>
        <w:trPr>
          <w:cantSplit w:val="0"/>
          <w:trHeight w:val="185" w:hRule="atLeast"/>
          <w:tblHeader w:val="0"/>
        </w:trPr>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4" w:lineRule="auto"/>
              <w:ind w:left="0" w:right="4349"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bl>
    <w:p w:rsidR="00000000" w:rsidDel="00000000" w:rsidP="00000000" w:rsidRDefault="00000000" w:rsidRPr="00000000" w14:paraId="0000019C">
      <w:pPr>
        <w:spacing w:line="164" w:lineRule="auto"/>
        <w:jc w:val="right"/>
        <w:rPr>
          <w:sz w:val="16"/>
          <w:szCs w:val="16"/>
        </w:rPr>
        <w:sectPr>
          <w:type w:val="nextPage"/>
          <w:pgSz w:h="16840" w:w="11910" w:orient="portrait"/>
          <w:pgMar w:bottom="1134" w:top="1134" w:left="1701" w:right="567" w:header="1142" w:footer="0"/>
        </w:sectPr>
      </w:pPr>
      <w:r w:rsidDel="00000000" w:rsidR="00000000" w:rsidRPr="00000000">
        <w:rPr>
          <w:rtl w:val="0"/>
        </w:rPr>
      </w:r>
    </w:p>
    <w:p w:rsidR="00000000" w:rsidDel="00000000" w:rsidP="00000000" w:rsidRDefault="00000000" w:rsidRPr="00000000" w14:paraId="0000019D">
      <w:pPr>
        <w:spacing w:before="10" w:lineRule="auto"/>
        <w:ind w:left="20" w:right="18" w:firstLine="0"/>
        <w:jc w:val="center"/>
        <w:rPr>
          <w:b w:val="1"/>
          <w:sz w:val="24"/>
          <w:szCs w:val="24"/>
        </w:rPr>
      </w:pPr>
      <w:r w:rsidDel="00000000" w:rsidR="00000000" w:rsidRPr="00000000">
        <w:rPr>
          <w:b w:val="1"/>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19E">
      <w:pPr>
        <w:ind w:left="20" w:right="15" w:firstLine="0"/>
        <w:jc w:val="center"/>
        <w:rPr>
          <w:b w:val="1"/>
          <w:sz w:val="24"/>
          <w:szCs w:val="24"/>
        </w:rPr>
      </w:pPr>
      <w:r w:rsidDel="00000000" w:rsidR="00000000" w:rsidRPr="00000000">
        <w:rPr>
          <w:b w:val="1"/>
          <w:sz w:val="24"/>
          <w:szCs w:val="24"/>
          <w:rtl w:val="0"/>
        </w:rPr>
        <w:t xml:space="preserve">«НАЦИОНАЛЬНЫЙ ИССЛЕДОВАТЕЛЬСКИЙ   УНИВЕРСИТЕТ ИТМО»</w:t>
      </w:r>
    </w:p>
    <w:p w:rsidR="00000000" w:rsidDel="00000000" w:rsidP="00000000" w:rsidRDefault="00000000" w:rsidRPr="00000000" w14:paraId="0000019F">
      <w:pPr>
        <w:spacing w:before="90" w:lineRule="auto"/>
        <w:jc w:val="center"/>
        <w:rPr>
          <w:b w:val="1"/>
          <w:sz w:val="24"/>
          <w:szCs w:val="24"/>
        </w:rPr>
      </w:pPr>
      <w:r w:rsidDel="00000000" w:rsidR="00000000" w:rsidRPr="00000000">
        <w:rPr>
          <w:b w:val="1"/>
          <w:sz w:val="24"/>
          <w:szCs w:val="24"/>
          <w:rtl w:val="0"/>
        </w:rPr>
        <w:t xml:space="preserve">АННОТАЦИЯ НА КУРСОВУЮ РАБОТУ</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tbl>
      <w:tblPr>
        <w:tblStyle w:val="Table5"/>
        <w:tblW w:w="9797.0" w:type="dxa"/>
        <w:jc w:val="left"/>
        <w:tblInd w:w="193.0" w:type="dxa"/>
        <w:tblLayout w:type="fixed"/>
        <w:tblLook w:val="0000"/>
      </w:tblPr>
      <w:tblGrid>
        <w:gridCol w:w="1235"/>
        <w:gridCol w:w="339"/>
        <w:gridCol w:w="108"/>
        <w:gridCol w:w="601"/>
        <w:gridCol w:w="994"/>
        <w:gridCol w:w="6520"/>
        <w:tblGridChange w:id="0">
          <w:tblGrid>
            <w:gridCol w:w="1235"/>
            <w:gridCol w:w="339"/>
            <w:gridCol w:w="108"/>
            <w:gridCol w:w="601"/>
            <w:gridCol w:w="994"/>
            <w:gridCol w:w="6520"/>
          </w:tblGrid>
        </w:tblGridChange>
      </w:tblGrid>
      <w:tr>
        <w:trPr>
          <w:cantSplit w:val="0"/>
          <w:trHeight w:val="318" w:hRule="atLeast"/>
          <w:tblHeader w:val="0"/>
        </w:trPr>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Студент</w:t>
            </w:r>
          </w:p>
        </w:tc>
        <w:tc>
          <w:tcPr>
            <w:gridSpan w:val="5"/>
            <w:tcBorders>
              <w:bottom w:color="000000" w:space="0" w:sz="4" w:val="single"/>
            </w:tcBorders>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Креславский Михаэль</w:t>
            </w:r>
          </w:p>
        </w:tc>
      </w:tr>
      <w:tr>
        <w:trPr>
          <w:cantSplit w:val="0"/>
          <w:trHeight w:val="218" w:hRule="atLeast"/>
          <w:tblHeader w:val="0"/>
        </w:trPr>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86"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(Фамилия И.О.)</w:t>
            </w:r>
          </w:p>
        </w:tc>
      </w:tr>
      <w:tr>
        <w:trPr>
          <w:cantSplit w:val="0"/>
          <w:trHeight w:val="349" w:hRule="atLeast"/>
          <w:tblHeader w:val="0"/>
        </w:trPr>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Факультет</w:t>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Безопасность информационных технологий</w:t>
            </w:r>
          </w:p>
        </w:tc>
      </w:tr>
      <w:tr>
        <w:trPr>
          <w:cantSplit w:val="0"/>
          <w:trHeight w:val="330" w:hRule="atLeast"/>
          <w:tblHeader w:val="0"/>
        </w:trPr>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Группа</w:t>
            </w:r>
          </w:p>
        </w:tc>
        <w:tc>
          <w:tcPr>
            <w:gridSpan w:val="3"/>
            <w:tcBorders>
              <w:bottom w:color="000000" w:space="0" w:sz="4" w:val="single"/>
            </w:tcBorders>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tcBorders>
              <w:top w:color="000000" w:space="0" w:sz="4" w:val="single"/>
              <w:bottom w:color="000000" w:space="0" w:sz="4" w:val="single"/>
            </w:tcBorders>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28" w:hRule="atLeast"/>
          <w:tblHeader w:val="0"/>
        </w:trPr>
        <w:tc>
          <w:tcPr>
            <w:gridSpan w:val="5"/>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Направление (специальность)</w:t>
            </w:r>
          </w:p>
        </w:tc>
        <w:tc>
          <w:tcPr>
            <w:tcBorders>
              <w:top w:color="000000" w:space="0" w:sz="4" w:val="single"/>
              <w:bottom w:color="000000" w:space="0" w:sz="4"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Информационная безопасность </w:t>
            </w:r>
          </w:p>
        </w:tc>
      </w:tr>
      <w:tr>
        <w:trPr>
          <w:cantSplit w:val="0"/>
          <w:trHeight w:val="329" w:hRule="atLeast"/>
          <w:tblHeader w:val="0"/>
        </w:trPr>
        <w:tc>
          <w:tcPr>
            <w:gridSpan w:val="2"/>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Руководитель</w:t>
            </w:r>
          </w:p>
        </w:tc>
        <w:tc>
          <w:tcPr>
            <w:gridSpan w:val="4"/>
            <w:tcBorders>
              <w:bottom w:color="000000" w:space="0" w:sz="4"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4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Попов Илья Юрьевич, к.т.н., доцент ФБИТ</w:t>
            </w:r>
          </w:p>
        </w:tc>
      </w:tr>
      <w:tr>
        <w:trPr>
          <w:cantSplit w:val="0"/>
          <w:trHeight w:val="217" w:hRule="atLeast"/>
          <w:tblHeader w:val="0"/>
        </w:trPr>
        <w:tc>
          <w:tcPr>
            <w:gridSpan w:val="6"/>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125" w:right="3112"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(Фамилия И.О., должность, ученое звание, степень)</w:t>
            </w:r>
          </w:p>
        </w:tc>
      </w:tr>
      <w:tr>
        <w:trPr>
          <w:cantSplit w:val="0"/>
          <w:trHeight w:val="350" w:hRule="atLeast"/>
          <w:tblHeader w:val="0"/>
        </w:trPr>
        <w:tc>
          <w:tcPr>
            <w:gridSpan w:val="2"/>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Дисциплина</w:t>
            </w:r>
          </w:p>
        </w:tc>
        <w:tc>
          <w:tcPr>
            <w:gridSpan w:val="4"/>
            <w:tcBorders>
              <w:bottom w:color="000000" w:space="0" w:sz="4" w:val="single"/>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Инженерно-технические средства защиты информации</w:t>
            </w:r>
          </w:p>
        </w:tc>
      </w:tr>
      <w:tr>
        <w:trPr>
          <w:cantSplit w:val="0"/>
          <w:trHeight w:val="328" w:hRule="atLeast"/>
          <w:tblHeader w:val="0"/>
        </w:trPr>
        <w:tc>
          <w:tcPr>
            <w:gridSpan w:val="4"/>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Наименование темы</w:t>
            </w:r>
          </w:p>
        </w:tc>
        <w:tc>
          <w:tcPr>
            <w:gridSpan w:val="2"/>
            <w:tcBorders>
              <w:top w:color="000000" w:space="0" w:sz="4" w:val="single"/>
              <w:bottom w:color="000000" w:space="0" w:sz="4"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Проектирование инженерно-технической системы защиты информации на предприятии</w:t>
            </w:r>
          </w:p>
        </w:tc>
      </w:tr>
    </w:tbl>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D8">
      <w:pPr>
        <w:spacing w:before="1" w:lineRule="auto"/>
        <w:ind w:left="1647" w:right="1434" w:firstLine="0"/>
        <w:jc w:val="center"/>
        <w:rPr>
          <w:b w:val="1"/>
          <w:sz w:val="24"/>
          <w:szCs w:val="24"/>
        </w:rPr>
      </w:pPr>
      <w:r w:rsidDel="00000000" w:rsidR="00000000" w:rsidRPr="00000000">
        <w:rPr>
          <w:b w:val="1"/>
          <w:sz w:val="24"/>
          <w:szCs w:val="24"/>
          <w:rtl w:val="0"/>
        </w:rPr>
        <w:t xml:space="preserve">ХАРАКТЕРИСТИКА КУРСОВОГО ПРОЕКТА (РАБОТЫ)</w:t>
      </w:r>
    </w:p>
    <w:p w:rsidR="00000000" w:rsidDel="00000000" w:rsidP="00000000" w:rsidRDefault="00000000" w:rsidRPr="00000000" w14:paraId="000001D9">
      <w:pPr>
        <w:rPr>
          <w:sz w:val="20"/>
          <w:szCs w:val="20"/>
        </w:rPr>
        <w:sectPr>
          <w:type w:val="nextPage"/>
          <w:pgSz w:h="16840" w:w="11910" w:orient="portrait"/>
          <w:pgMar w:bottom="1134" w:top="1134" w:left="1701" w:right="567" w:header="1142" w:footer="0"/>
        </w:sectPr>
      </w:pP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10"/>
        </w:tabs>
        <w:spacing w:after="0" w:before="1" w:line="240" w:lineRule="auto"/>
        <w:ind w:left="668" w:right="-200" w:hanging="202.00000000000003"/>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Цель и задачи работы</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1DC">
      <w:pPr>
        <w:tabs>
          <w:tab w:val="left" w:leader="none" w:pos="2583"/>
        </w:tabs>
        <w:spacing w:before="1" w:lineRule="auto"/>
        <w:ind w:left="308" w:firstLine="0"/>
        <w:rPr>
          <w:sz w:val="20"/>
          <w:szCs w:val="20"/>
        </w:rPr>
      </w:pPr>
      <w:r w:rsidDel="00000000" w:rsidR="00000000" w:rsidRPr="00000000">
        <w:rPr>
          <w:sz w:val="20"/>
          <w:szCs w:val="20"/>
          <w:rtl w:val="0"/>
        </w:rPr>
        <w:t xml:space="preserve">Предложены студентом</w:t>
        <w:tab/>
      </w:r>
      <w:r w:rsidDel="00000000" w:rsidR="00000000" w:rsidRPr="00000000">
        <w:rPr>
          <w:sz w:val="20"/>
          <w:szCs w:val="20"/>
          <w:vertAlign w:val="baseline"/>
          <w:rtl w:val="0"/>
        </w:rPr>
        <w:t xml:space="preserve">    </w:t>
      </w:r>
      <w:r w:rsidDel="00000000" w:rsidR="00000000" w:rsidRPr="00000000">
        <w:rPr>
          <w:sz w:val="20"/>
          <w:szCs w:val="20"/>
          <w:rtl w:val="0"/>
        </w:rPr>
        <w:t xml:space="preserve">  Сформулированы при участии студента</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127000" cy="127000"/>
                <wp:effectExtent b="0" l="0" r="0" t="0"/>
                <wp:wrapNone/>
                <wp:docPr id="5" name=""/>
                <a:graphic>
                  <a:graphicData uri="http://schemas.microsoft.com/office/word/2010/wordprocessingShape">
                    <wps:wsp>
                      <wps:cNvSpPr/>
                      <wps:cNvPr id="8" name="Shape 8"/>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0</wp:posOffset>
                </wp:positionV>
                <wp:extent cx="127000" cy="127000"/>
                <wp:effectExtent b="0" l="0" r="0" t="0"/>
                <wp:wrapNone/>
                <wp:docPr id="5"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12700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0</wp:posOffset>
                </wp:positionV>
                <wp:extent cx="127000" cy="127000"/>
                <wp:effectExtent b="0" l="0" r="0" t="0"/>
                <wp:wrapNone/>
                <wp:docPr id="8" name=""/>
                <a:graphic>
                  <a:graphicData uri="http://schemas.microsoft.com/office/word/2010/wordprocessingShape">
                    <wps:wsp>
                      <wps:cNvSpPr/>
                      <wps:cNvPr id="11" name="Shape 11"/>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0</wp:posOffset>
                </wp:positionV>
                <wp:extent cx="127000" cy="127000"/>
                <wp:effectExtent b="0" l="0" r="0" t="0"/>
                <wp:wrapNone/>
                <wp:docPr id="8" name="image39.png"/>
                <a:graphic>
                  <a:graphicData uri="http://schemas.openxmlformats.org/drawingml/2006/picture">
                    <pic:pic>
                      <pic:nvPicPr>
                        <pic:cNvPr id="0" name="image39.png"/>
                        <pic:cNvPicPr preferRelativeResize="0"/>
                      </pic:nvPicPr>
                      <pic:blipFill>
                        <a:blip r:embed="rId12"/>
                        <a:srcRect/>
                        <a:stretch>
                          <a:fillRect/>
                        </a:stretch>
                      </pic:blipFill>
                      <pic:spPr>
                        <a:xfrm>
                          <a:off x="0" y="0"/>
                          <a:ext cx="127000" cy="127000"/>
                        </a:xfrm>
                        <a:prstGeom prst="rect"/>
                        <a:ln/>
                      </pic:spPr>
                    </pic:pic>
                  </a:graphicData>
                </a:graphic>
              </wp:anchor>
            </w:drawing>
          </mc:Fallback>
        </mc:AlternateContent>
      </w:r>
    </w:p>
    <w:p w:rsidR="00000000" w:rsidDel="00000000" w:rsidP="00000000" w:rsidRDefault="00000000" w:rsidRPr="00000000" w14:paraId="000001DD">
      <w:pPr>
        <w:spacing w:before="70" w:lineRule="auto"/>
        <w:ind w:left="2860" w:firstLine="0"/>
        <w:rPr>
          <w:sz w:val="20"/>
          <w:szCs w:val="20"/>
        </w:rPr>
        <w:sectPr>
          <w:type w:val="continuous"/>
          <w:pgSz w:h="16840" w:w="11910" w:orient="portrait"/>
          <w:pgMar w:bottom="1134" w:top="1134" w:left="1701" w:right="567" w:header="720" w:footer="720"/>
          <w:cols w:equalWidth="0" w:num="2">
            <w:col w:space="716" w:w="4463"/>
            <w:col w:space="0" w:w="4463"/>
          </w:cols>
        </w:sectPr>
      </w:pPr>
      <w:r w:rsidDel="00000000" w:rsidR="00000000" w:rsidRPr="00000000">
        <w:rPr>
          <w:sz w:val="20"/>
          <w:szCs w:val="20"/>
          <w:rtl w:val="0"/>
        </w:rPr>
        <w:t xml:space="preserve">Определены руководителем</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3492500</wp:posOffset>
                </wp:positionH>
                <wp:positionV relativeFrom="paragraph">
                  <wp:posOffset>50800</wp:posOffset>
                </wp:positionV>
                <wp:extent cx="127000" cy="127000"/>
                <wp:effectExtent b="0" l="0" r="0" t="0"/>
                <wp:wrapNone/>
                <wp:docPr id="3" name=""/>
                <a:graphic>
                  <a:graphicData uri="http://schemas.microsoft.com/office/word/2010/wordprocessingShape">
                    <wps:wsp>
                      <wps:cNvSpPr/>
                      <wps:cNvPr id="6" name="Shape 6"/>
                      <wps:spPr>
                        <a:xfrm>
                          <a:off x="5287263" y="3721263"/>
                          <a:ext cx="117475" cy="117475"/>
                        </a:xfrm>
                        <a:prstGeom prst="rect">
                          <a:avLst/>
                        </a:prstGeom>
                        <a:blipFill rotWithShape="1">
                          <a:blip r:embed="rId13">
                            <a:alphaModFix/>
                          </a:blip>
                          <a:stretch>
                            <a:fillRect b="0" l="0" r="0" t="0"/>
                          </a:stretch>
                        </a:blip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3492500</wp:posOffset>
                </wp:positionH>
                <wp:positionV relativeFrom="paragraph">
                  <wp:posOffset>50800</wp:posOffset>
                </wp:positionV>
                <wp:extent cx="127000" cy="127000"/>
                <wp:effectExtent b="0" l="0" r="0" t="0"/>
                <wp:wrapNone/>
                <wp:docPr id="3"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127000" cy="127000"/>
                        </a:xfrm>
                        <a:prstGeom prst="rect"/>
                        <a:ln/>
                      </pic:spPr>
                    </pic:pic>
                  </a:graphicData>
                </a:graphic>
              </wp:anchor>
            </w:drawing>
          </mc:Fallback>
        </mc:AlternateConten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142"/>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tl w:val="0"/>
        </w:rPr>
      </w:r>
    </w:p>
    <w:tbl>
      <w:tblPr>
        <w:tblStyle w:val="Table6"/>
        <w:tblW w:w="9358.0" w:type="dxa"/>
        <w:jc w:val="left"/>
        <w:tblInd w:w="175.99999999999997"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9358"/>
        <w:tblGridChange w:id="0">
          <w:tblGrid>
            <w:gridCol w:w="9358"/>
          </w:tblGrid>
        </w:tblGridChange>
      </w:tblGrid>
      <w:tr>
        <w:trPr>
          <w:cantSplit w:val="0"/>
          <w:tblHeader w:val="0"/>
        </w:trPr>
        <w:tc>
          <w:tcPr>
            <w:tcBorders>
              <w:bottom w:color="000000" w:space="0" w:sz="4" w:val="single"/>
            </w:tcBorders>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Целью работы является повышение защищенности рассматриваемого помещения. Задачами является </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анализ защищаемого помещения, оценка каналов утечки информации и выбор мер пассивной и активной</w:t>
            </w:r>
          </w:p>
        </w:tc>
      </w:tr>
      <w:tr>
        <w:trPr>
          <w:cantSplit w:val="0"/>
          <w:tblHeader w:val="0"/>
        </w:trPr>
        <w:tc>
          <w:tcPr>
            <w:tcBorders>
              <w:top w:color="000000" w:space="0" w:sz="4" w:val="single"/>
              <w:bottom w:color="000000" w:space="0" w:sz="4"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защиты</w:t>
            </w:r>
          </w:p>
        </w:tc>
      </w:tr>
    </w:tbl>
    <w:p w:rsidR="00000000" w:rsidDel="00000000" w:rsidP="00000000" w:rsidRDefault="00000000" w:rsidRPr="00000000" w14:paraId="000001E2">
      <w:pPr>
        <w:rPr>
          <w:sz w:val="15"/>
          <w:szCs w:val="15"/>
        </w:rPr>
        <w:sectPr>
          <w:type w:val="continuous"/>
          <w:pgSz w:h="16840" w:w="11910" w:orient="portrait"/>
          <w:pgMar w:bottom="1134" w:top="1134" w:left="1701" w:right="567" w:header="72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368300</wp:posOffset>
                </wp:positionV>
                <wp:extent cx="127000" cy="127000"/>
                <wp:effectExtent b="0" l="0" r="0" t="0"/>
                <wp:wrapNone/>
                <wp:docPr id="4" name=""/>
                <a:graphic>
                  <a:graphicData uri="http://schemas.microsoft.com/office/word/2010/wordprocessingShape">
                    <wps:wsp>
                      <wps:cNvSpPr/>
                      <wps:cNvPr id="7" name="Shape 7"/>
                      <wps:spPr>
                        <a:xfrm>
                          <a:off x="5287263" y="3721263"/>
                          <a:ext cx="117475" cy="117475"/>
                        </a:xfrm>
                        <a:prstGeom prst="rect">
                          <a:avLst/>
                        </a:prstGeom>
                        <a:blipFill rotWithShape="1">
                          <a:blip r:embed="rId13">
                            <a:alphaModFix/>
                          </a:blip>
                          <a:stretch>
                            <a:fillRect b="0" l="0" r="0" t="0"/>
                          </a:stretch>
                        </a:blip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368300</wp:posOffset>
                </wp:positionV>
                <wp:extent cx="127000" cy="127000"/>
                <wp:effectExtent b="0" l="0" r="0" t="0"/>
                <wp:wrapNone/>
                <wp:docPr id="4" name="image34.png"/>
                <a:graphic>
                  <a:graphicData uri="http://schemas.openxmlformats.org/drawingml/2006/picture">
                    <pic:pic>
                      <pic:nvPicPr>
                        <pic:cNvPr id="0" name="image34.png"/>
                        <pic:cNvPicPr preferRelativeResize="0"/>
                      </pic:nvPicPr>
                      <pic:blipFill>
                        <a:blip r:embed="rId15"/>
                        <a:srcRect/>
                        <a:stretch>
                          <a:fillRect/>
                        </a:stretch>
                      </pic:blipFill>
                      <pic:spPr>
                        <a:xfrm>
                          <a:off x="0" y="0"/>
                          <a:ext cx="12700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177800</wp:posOffset>
                </wp:positionV>
                <wp:extent cx="127000" cy="127000"/>
                <wp:effectExtent b="0" l="0" r="0" t="0"/>
                <wp:wrapNone/>
                <wp:docPr id="6" name=""/>
                <a:graphic>
                  <a:graphicData uri="http://schemas.microsoft.com/office/word/2010/wordprocessingShape">
                    <wps:wsp>
                      <wps:cNvSpPr/>
                      <wps:cNvPr id="9" name="Shape 9"/>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177800</wp:posOffset>
                </wp:positionV>
                <wp:extent cx="127000" cy="127000"/>
                <wp:effectExtent b="0" l="0" r="0" t="0"/>
                <wp:wrapNone/>
                <wp:docPr id="6" name="image37.png"/>
                <a:graphic>
                  <a:graphicData uri="http://schemas.openxmlformats.org/drawingml/2006/picture">
                    <pic:pic>
                      <pic:nvPicPr>
                        <pic:cNvPr id="0" name="image37.png"/>
                        <pic:cNvPicPr preferRelativeResize="0"/>
                      </pic:nvPicPr>
                      <pic:blipFill>
                        <a:blip r:embed="rId16"/>
                        <a:srcRect/>
                        <a:stretch>
                          <a:fillRect/>
                        </a:stretch>
                      </pic:blipFill>
                      <pic:spPr>
                        <a:xfrm>
                          <a:off x="0" y="0"/>
                          <a:ext cx="127000" cy="127000"/>
                        </a:xfrm>
                        <a:prstGeom prst="rect"/>
                        <a:ln/>
                      </pic:spPr>
                    </pic:pic>
                  </a:graphicData>
                </a:graphic>
              </wp:anchor>
            </w:drawing>
          </mc:Fallback>
        </mc:AlternateContent>
      </w:r>
    </w:p>
    <w:p w:rsidR="00000000" w:rsidDel="00000000" w:rsidP="00000000" w:rsidRDefault="00000000" w:rsidRPr="00000000" w14:paraId="000001E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11"/>
        </w:tabs>
        <w:spacing w:after="0" w:before="91" w:line="240" w:lineRule="auto"/>
        <w:ind w:left="510" w:right="0" w:hanging="203"/>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Характер работы</w:t>
      </w:r>
    </w:p>
    <w:p w:rsidR="00000000" w:rsidDel="00000000" w:rsidP="00000000" w:rsidRDefault="00000000" w:rsidRPr="00000000" w14:paraId="000001E4">
      <w:pPr>
        <w:spacing w:before="91" w:lineRule="auto"/>
        <w:ind w:left="318" w:firstLine="0"/>
        <w:rPr>
          <w:sz w:val="20"/>
          <w:szCs w:val="20"/>
        </w:rPr>
      </w:pPr>
      <w:r w:rsidDel="00000000" w:rsidR="00000000" w:rsidRPr="00000000">
        <w:br w:type="column"/>
      </w:r>
      <w:r w:rsidDel="00000000" w:rsidR="00000000" w:rsidRPr="00000000">
        <w:rPr>
          <w:sz w:val="20"/>
          <w:szCs w:val="20"/>
          <w:rtl w:val="0"/>
        </w:rPr>
        <w:t xml:space="preserve">Расчет</w:t>
      </w:r>
    </w:p>
    <w:p w:rsidR="00000000" w:rsidDel="00000000" w:rsidP="00000000" w:rsidRDefault="00000000" w:rsidRPr="00000000" w14:paraId="000001E5">
      <w:pPr>
        <w:spacing w:before="70" w:lineRule="auto"/>
        <w:ind w:left="308" w:firstLine="0"/>
        <w:rPr>
          <w:sz w:val="20"/>
          <w:szCs w:val="20"/>
        </w:rPr>
      </w:pPr>
      <w:r w:rsidDel="00000000" w:rsidR="00000000" w:rsidRPr="00000000">
        <w:rPr>
          <w:sz w:val="20"/>
          <w:szCs w:val="20"/>
          <w:rtl w:val="0"/>
        </w:rPr>
        <w:t xml:space="preserve">Моделирование</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-126999</wp:posOffset>
                </wp:positionV>
                <wp:extent cx="127000" cy="127000"/>
                <wp:effectExtent b="0" l="0" r="0" t="0"/>
                <wp:wrapNone/>
                <wp:docPr id="1" name=""/>
                <a:graphic>
                  <a:graphicData uri="http://schemas.microsoft.com/office/word/2010/wordprocessingShape">
                    <wps:wsp>
                      <wps:cNvSpPr/>
                      <wps:cNvPr id="2" name="Shape 2"/>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-126999</wp:posOffset>
                </wp:positionV>
                <wp:extent cx="127000" cy="127000"/>
                <wp:effectExtent b="0" l="0" r="0" t="0"/>
                <wp:wrapNone/>
                <wp:docPr id="1"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127000" cy="127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50800</wp:posOffset>
                </wp:positionV>
                <wp:extent cx="127000" cy="127000"/>
                <wp:effectExtent b="0" l="0" r="0" t="0"/>
                <wp:wrapNone/>
                <wp:docPr id="9" name=""/>
                <a:graphic>
                  <a:graphicData uri="http://schemas.microsoft.com/office/word/2010/wordprocessingShape">
                    <wps:wsp>
                      <wps:cNvSpPr/>
                      <wps:cNvPr id="12" name="Shape 12"/>
                      <wps:spPr>
                        <a:xfrm>
                          <a:off x="5287263" y="3721263"/>
                          <a:ext cx="117475" cy="11747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50800</wp:posOffset>
                </wp:positionV>
                <wp:extent cx="127000" cy="127000"/>
                <wp:effectExtent b="0" l="0" r="0" t="0"/>
                <wp:wrapNone/>
                <wp:docPr id="9" name="image40.png"/>
                <a:graphic>
                  <a:graphicData uri="http://schemas.openxmlformats.org/drawingml/2006/picture">
                    <pic:pic>
                      <pic:nvPicPr>
                        <pic:cNvPr id="0" name="image40.png"/>
                        <pic:cNvPicPr preferRelativeResize="0"/>
                      </pic:nvPicPr>
                      <pic:blipFill>
                        <a:blip r:embed="rId18"/>
                        <a:srcRect/>
                        <a:stretch>
                          <a:fillRect/>
                        </a:stretch>
                      </pic:blipFill>
                      <pic:spPr>
                        <a:xfrm>
                          <a:off x="0" y="0"/>
                          <a:ext cx="127000" cy="127000"/>
                        </a:xfrm>
                        <a:prstGeom prst="rect"/>
                        <a:ln/>
                      </pic:spPr>
                    </pic:pic>
                  </a:graphicData>
                </a:graphic>
              </wp:anchor>
            </w:drawing>
          </mc:Fallback>
        </mc:AlternateContent>
      </w:r>
    </w:p>
    <w:p w:rsidR="00000000" w:rsidDel="00000000" w:rsidP="00000000" w:rsidRDefault="00000000" w:rsidRPr="00000000" w14:paraId="000001E6">
      <w:pPr>
        <w:spacing w:before="91" w:line="312" w:lineRule="auto"/>
        <w:ind w:right="1906"/>
        <w:rPr>
          <w:sz w:val="20"/>
          <w:szCs w:val="20"/>
        </w:rPr>
      </w:pPr>
      <w:r w:rsidDel="00000000" w:rsidR="00000000" w:rsidRPr="00000000">
        <w:br w:type="column"/>
      </w:r>
      <w:r w:rsidDel="00000000" w:rsidR="00000000" w:rsidRPr="00000000">
        <w:rPr>
          <w:rtl w:val="0"/>
        </w:rPr>
        <w:t xml:space="preserve">   </w:t>
      </w:r>
      <w:r w:rsidDel="00000000" w:rsidR="00000000" w:rsidRPr="00000000">
        <w:rPr>
          <w:sz w:val="20"/>
          <w:szCs w:val="20"/>
          <w:rtl w:val="0"/>
        </w:rPr>
        <w:t xml:space="preserve">Конструирование Другое    Проектирование</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709"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6840" w:w="11910" w:orient="portrait"/>
          <w:pgMar w:bottom="1134" w:top="1134" w:left="1701" w:right="567" w:header="720" w:footer="720"/>
          <w:cols w:equalWidth="0" w:num="3">
            <w:col w:space="846" w:w="2650"/>
            <w:col w:space="846" w:w="2650"/>
            <w:col w:space="0" w:w="2650"/>
          </w:cols>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1980565" cy="6350"/>
                <wp:effectExtent b="0" l="0" r="0" t="0"/>
                <wp:docPr id="2" name=""/>
                <a:graphic>
                  <a:graphicData uri="http://schemas.microsoft.com/office/word/2010/wordprocessingGroup">
                    <wpg:wgp>
                      <wpg:cNvGrpSpPr/>
                      <wpg:grpSpPr>
                        <a:xfrm>
                          <a:off x="4355700" y="3776825"/>
                          <a:ext cx="1980565" cy="6350"/>
                          <a:chOff x="4355700" y="3776825"/>
                          <a:chExt cx="1980600" cy="6350"/>
                        </a:xfrm>
                      </wpg:grpSpPr>
                      <wpg:grpSp>
                        <wpg:cNvGrpSpPr/>
                        <wpg:grpSpPr>
                          <a:xfrm>
                            <a:off x="4355718" y="3776825"/>
                            <a:ext cx="1980565" cy="6350"/>
                            <a:chOff x="0" y="0"/>
                            <a:chExt cx="3119" cy="10"/>
                          </a:xfrm>
                        </wpg:grpSpPr>
                        <wps:wsp>
                          <wps:cNvSpPr/>
                          <wps:cNvPr id="4" name="Shape 4"/>
                          <wps:spPr>
                            <a:xfrm>
                              <a:off x="0" y="0"/>
                              <a:ext cx="310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3119" cy="1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1980565" cy="6350"/>
                <wp:effectExtent b="0" l="0" r="0" t="0"/>
                <wp:docPr id="2" name="image31.png"/>
                <a:graphic>
                  <a:graphicData uri="http://schemas.openxmlformats.org/drawingml/2006/picture">
                    <pic:pic>
                      <pic:nvPicPr>
                        <pic:cNvPr id="0" name="image31.png"/>
                        <pic:cNvPicPr preferRelativeResize="0"/>
                      </pic:nvPicPr>
                      <pic:blipFill>
                        <a:blip r:embed="rId19"/>
                        <a:srcRect/>
                        <a:stretch>
                          <a:fillRect/>
                        </a:stretch>
                      </pic:blipFill>
                      <pic:spPr>
                        <a:xfrm>
                          <a:off x="0" y="0"/>
                          <a:ext cx="198056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72"/>
        </w:tabs>
        <w:spacing w:after="1"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Содержание работы</w:t>
      </w:r>
    </w:p>
    <w:tbl>
      <w:tblPr>
        <w:tblStyle w:val="Table7"/>
        <w:tblW w:w="9796.0" w:type="dxa"/>
        <w:jc w:val="left"/>
        <w:tblInd w:w="201.0" w:type="dxa"/>
        <w:tblLayout w:type="fixed"/>
        <w:tblLook w:val="0000"/>
      </w:tblPr>
      <w:tblGrid>
        <w:gridCol w:w="9796"/>
        <w:tblGridChange w:id="0">
          <w:tblGrid>
            <w:gridCol w:w="9796"/>
          </w:tblGrid>
        </w:tblGridChange>
      </w:tblGrid>
      <w:tr>
        <w:trPr>
          <w:cantSplit w:val="0"/>
          <w:trHeight w:val="329" w:hRule="atLeast"/>
          <w:tblHeader w:val="0"/>
        </w:trPr>
        <w:tc>
          <w:tcPr>
            <w:tcBorders>
              <w:bottom w:color="000000" w:space="0" w:sz="4" w:val="single"/>
            </w:tcBorders>
          </w:tcPr>
          <w:p w:rsidR="00000000" w:rsidDel="00000000" w:rsidP="00000000" w:rsidRDefault="00000000" w:rsidRPr="00000000" w14:paraId="000001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360" w:lineRule="auto"/>
              <w:ind w:left="505"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Введение.</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360"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Организационная структура предприятия.</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E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360"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Обоснование защиты информации.</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360"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Анализ защищаемых помещений.</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E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360"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Анализ рынка технических средств.</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E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360"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Описание расстановки технических средств.</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E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360"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Заключение.</w:t>
            </w:r>
          </w:p>
        </w:tc>
      </w:tr>
      <w:tr>
        <w:trPr>
          <w:cantSplit w:val="0"/>
          <w:trHeight w:val="329" w:hRule="atLeast"/>
          <w:tblHeader w:val="0"/>
        </w:trPr>
        <w:tc>
          <w:tcPr>
            <w:tcBorders>
              <w:bottom w:color="000000" w:space="0" w:sz="4" w:val="single"/>
            </w:tcBorders>
          </w:tcPr>
          <w:p w:rsidR="00000000" w:rsidDel="00000000" w:rsidP="00000000" w:rsidRDefault="00000000" w:rsidRPr="00000000" w14:paraId="000001F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360" w:lineRule="auto"/>
              <w:ind w:left="506"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Список литературы.</w:t>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511"/>
        </w:tabs>
        <w:spacing w:after="0" w:before="91" w:line="360" w:lineRule="auto"/>
        <w:ind w:left="510" w:right="0" w:hanging="203"/>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Выводы</w:t>
      </w:r>
    </w:p>
    <w:tbl>
      <w:tblPr>
        <w:tblStyle w:val="Table8"/>
        <w:tblW w:w="9348.0" w:type="dxa"/>
        <w:jc w:val="left"/>
        <w:tblInd w:w="28.999999999999986"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9348"/>
        <w:tblGridChange w:id="0">
          <w:tblGrid>
            <w:gridCol w:w="9348"/>
          </w:tblGrid>
        </w:tblGridChange>
      </w:tblGrid>
      <w:tr>
        <w:trPr>
          <w:cantSplit w:val="0"/>
          <w:tblHeader w:val="0"/>
        </w:trPr>
        <w:tc>
          <w:tcPr>
            <w:tcBorders>
              <w:bottom w:color="000000" w:space="0" w:sz="4" w:val="single"/>
            </w:tcBorders>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результате работы был произведен комплексный анализ возможных технических каналов утечки</w:t>
            </w:r>
          </w:p>
        </w:tc>
      </w:tr>
      <w:tr>
        <w:trPr>
          <w:cantSplit w:val="0"/>
          <w:tblHeader w:val="0"/>
        </w:trPr>
        <w:tc>
          <w:tcPr>
            <w:tcBorders>
              <w:bottom w:color="000000" w:space="0" w:sz="4" w:val="single"/>
            </w:tcBorders>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информации в предложенных помещениях, предложены меры пассивной и активной защиты информации.</w:t>
            </w:r>
          </w:p>
        </w:tc>
      </w:tr>
    </w:tbl>
    <w:p w:rsidR="00000000" w:rsidDel="00000000" w:rsidP="00000000" w:rsidRDefault="00000000" w:rsidRPr="00000000" w14:paraId="000001F5">
      <w:pPr>
        <w:rPr/>
      </w:pPr>
      <w:r w:rsidDel="00000000" w:rsidR="00000000" w:rsidRPr="00000000">
        <w:rPr>
          <w:rtl w:val="0"/>
        </w:rPr>
      </w:r>
    </w:p>
    <w:tbl>
      <w:tblPr>
        <w:tblStyle w:val="Table9"/>
        <w:tblW w:w="9874.0" w:type="dxa"/>
        <w:jc w:val="left"/>
        <w:tblInd w:w="115.0" w:type="dxa"/>
        <w:tblLayout w:type="fixed"/>
        <w:tblLook w:val="0000"/>
      </w:tblPr>
      <w:tblGrid>
        <w:gridCol w:w="1093"/>
        <w:gridCol w:w="552"/>
        <w:gridCol w:w="8229"/>
        <w:tblGridChange w:id="0">
          <w:tblGrid>
            <w:gridCol w:w="1093"/>
            <w:gridCol w:w="552"/>
            <w:gridCol w:w="8229"/>
          </w:tblGrid>
        </w:tblGridChange>
      </w:tblGrid>
      <w:tr>
        <w:trPr>
          <w:cantSplit w:val="0"/>
          <w:trHeight w:val="318" w:hRule="atLeast"/>
          <w:tblHeader w:val="0"/>
        </w:trPr>
        <w:tc>
          <w:tcPr>
            <w:gridSpan w:val="2"/>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Руководитель</w:t>
            </w:r>
          </w:p>
        </w:tc>
        <w:tc>
          <w:tcPr>
            <w:tcBorders>
              <w:bottom w:color="000000" w:space="0" w:sz="4" w:val="single"/>
            </w:tcBorders>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7" w:hRule="atLeast"/>
          <w:tblHeader w:val="0"/>
        </w:trPr>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349"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r>
        <w:trPr>
          <w:cantSplit w:val="0"/>
          <w:trHeight w:val="350" w:hRule="atLeast"/>
          <w:tblHeader w:val="0"/>
        </w:trPr>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2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Студент</w:t>
            </w:r>
          </w:p>
        </w:tc>
        <w:tc>
          <w:tcPr>
            <w:gridSpan w:val="2"/>
            <w:tcBorders>
              <w:bottom w:color="000000" w:space="0" w:sz="4" w:val="single"/>
            </w:tcBorders>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10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55504" cy="193868"/>
                  <wp:effectExtent b="0" l="0" r="0" t="0"/>
                  <wp:docPr id="2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55504" cy="1938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18.12.2023 </w:t>
            </w:r>
          </w:p>
        </w:tc>
      </w:tr>
      <w:tr>
        <w:trPr>
          <w:cantSplit w:val="0"/>
          <w:trHeight w:val="185" w:hRule="atLeast"/>
          <w:tblHeader w:val="0"/>
        </w:trPr>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4" w:lineRule="auto"/>
              <w:ind w:left="0" w:right="4349"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(Подпись, дата)</w:t>
            </w:r>
          </w:p>
        </w:tc>
      </w:tr>
    </w:tbl>
    <w:p w:rsidR="00000000" w:rsidDel="00000000" w:rsidP="00000000" w:rsidRDefault="00000000" w:rsidRPr="00000000" w14:paraId="00000202">
      <w:pPr>
        <w:tabs>
          <w:tab w:val="left" w:leader="none" w:pos="7123"/>
          <w:tab w:val="left" w:leader="none" w:pos="9223"/>
          <w:tab w:val="left" w:leader="none" w:pos="9823"/>
        </w:tabs>
        <w:spacing w:before="90" w:lineRule="auto"/>
        <w:ind w:left="6643" w:right="-423" w:firstLine="0"/>
        <w:rPr>
          <w:sz w:val="24"/>
          <w:szCs w:val="24"/>
        </w:rPr>
        <w:sectPr>
          <w:type w:val="continuous"/>
          <w:pgSz w:h="16840" w:w="11910" w:orient="portrait"/>
          <w:pgMar w:bottom="1134" w:top="1134" w:left="1701" w:right="567" w:header="720" w:footer="720"/>
        </w:sectPr>
      </w:pPr>
      <w:r w:rsidDel="00000000" w:rsidR="00000000" w:rsidRPr="00000000">
        <w:rPr>
          <w:sz w:val="24"/>
          <w:szCs w:val="24"/>
          <w:rtl w:val="0"/>
        </w:rPr>
        <w:t xml:space="preserve"> «</w:t>
      </w:r>
      <w:r w:rsidDel="00000000" w:rsidR="00000000" w:rsidRPr="00000000">
        <w:rPr>
          <w:sz w:val="24"/>
          <w:szCs w:val="24"/>
          <w:u w:val="single"/>
          <w:rtl w:val="0"/>
        </w:rPr>
        <w:tab/>
      </w:r>
      <w:r w:rsidDel="00000000" w:rsidR="00000000" w:rsidRPr="00000000">
        <w:rPr>
          <w:sz w:val="24"/>
          <w:szCs w:val="24"/>
          <w:rtl w:val="0"/>
        </w:rPr>
        <w:t xml:space="preserve">»</w:t>
      </w:r>
      <w:r w:rsidDel="00000000" w:rsidR="00000000" w:rsidRPr="00000000">
        <w:rPr>
          <w:sz w:val="24"/>
          <w:szCs w:val="24"/>
          <w:u w:val="single"/>
          <w:rtl w:val="0"/>
        </w:rPr>
        <w:tab/>
      </w:r>
      <w:r w:rsidDel="00000000" w:rsidR="00000000" w:rsidRPr="00000000">
        <w:rPr>
          <w:sz w:val="24"/>
          <w:szCs w:val="24"/>
          <w:rtl w:val="0"/>
        </w:rPr>
        <w:t xml:space="preserve">20</w:t>
      </w:r>
      <w:r w:rsidDel="00000000" w:rsidR="00000000" w:rsidRPr="00000000">
        <w:rPr>
          <w:sz w:val="24"/>
          <w:szCs w:val="24"/>
          <w:u w:val="single"/>
          <w:rtl w:val="0"/>
        </w:rPr>
        <w:tab/>
      </w:r>
      <w:r w:rsidDel="00000000" w:rsidR="00000000" w:rsidRPr="00000000">
        <w:rPr>
          <w:sz w:val="24"/>
          <w:szCs w:val="24"/>
          <w:rtl w:val="0"/>
        </w:rPr>
        <w:t xml:space="preserve">г</w:t>
      </w:r>
    </w:p>
    <w:p w:rsidR="00000000" w:rsidDel="00000000" w:rsidP="00000000" w:rsidRDefault="00000000" w:rsidRPr="00000000" w14:paraId="00000203">
      <w:pPr>
        <w:spacing w:line="480" w:lineRule="auto"/>
        <w:ind w:left="567" w:right="567" w:firstLine="0"/>
        <w:jc w:val="center"/>
        <w:rPr>
          <w:b w:val="1"/>
          <w:sz w:val="24"/>
          <w:szCs w:val="24"/>
        </w:rPr>
      </w:pPr>
      <w:r w:rsidDel="00000000" w:rsidR="00000000" w:rsidRPr="00000000">
        <w:rPr>
          <w:b w:val="1"/>
          <w:sz w:val="24"/>
          <w:szCs w:val="24"/>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Введение</w:t>
              <w:tab/>
              <w:t xml:space="preserve">7</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Организационная структура предприятия</w:t>
              <w:tab/>
              <w:t xml:space="preserve">8</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Информационные потоки</w:t>
              <w:tab/>
              <w:t xml:space="preserve">8</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Структура информационных потоков на предприятии</w:t>
              <w:tab/>
              <w:t xml:space="preserve">8</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Обоснование защиты информации</w:t>
              <w:tab/>
              <w:t xml:space="preserve">9</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Анализ защищаемых помещений</w:t>
              <w:tab/>
              <w:t xml:space="preserve">10</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Схема помещения</w:t>
              <w:tab/>
              <w:t xml:space="preserve">10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Анализ рынка технических средств</w:t>
              <w:tab/>
              <w:t xml:space="preserve">12</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Выбор средств защиты</w:t>
              <w:tab/>
              <w:t xml:space="preserve">12</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Защита от утечки информации по электрическим, акустоэлектрическим и электромагнитным каналам</w:t>
              <w:tab/>
              <w:t xml:space="preserve">13</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tab/>
              <w:t xml:space="preserve">Защита от утечки информации по (вибро-) акустическим каналам</w:t>
              <w:tab/>
              <w:t xml:space="preserve">15</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tab/>
              <w:t xml:space="preserve">Защита от ПЭМИН</w:t>
              <w:tab/>
              <w:t xml:space="preserve">17</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80"/>
              <w:tab w:val="right" w:leader="none" w:pos="9346"/>
            </w:tabs>
            <w:spacing w:after="0" w:before="120" w:line="36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tab/>
              <w:t xml:space="preserve">Защита от утечек информации по оптическим каналам</w:t>
              <w:tab/>
              <w:t xml:space="preserve">19</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0"/>
              <w:tab w:val="right" w:leader="none"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Описание расстановки технических средств</w:t>
              <w:tab/>
              <w:t xml:space="preserve">20</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Заключение</w:t>
              <w:tab/>
              <w:t xml:space="preserve">24</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46"/>
            </w:tabs>
            <w:spacing w:after="0" w:before="12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Список использованных источников</w:t>
              <w:tab/>
              <w:t xml:space="preserve">25</w:t>
            </w:r>
          </w:hyperlink>
          <w:r w:rsidDel="00000000" w:rsidR="00000000" w:rsidRPr="00000000">
            <w:rPr>
              <w:rtl w:val="0"/>
            </w:rPr>
          </w:r>
        </w:p>
        <w:p w:rsidR="00000000" w:rsidDel="00000000" w:rsidP="00000000" w:rsidRDefault="00000000" w:rsidRPr="00000000" w14:paraId="00000214">
          <w:pPr>
            <w:spacing w:line="360" w:lineRule="auto"/>
            <w:jc w:val="both"/>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15">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1"/>
        <w:spacing w:line="480" w:lineRule="auto"/>
        <w:ind w:left="567" w:right="567" w:firstLine="0"/>
        <w:jc w:val="center"/>
        <w:rPr>
          <w:sz w:val="24"/>
          <w:szCs w:val="24"/>
        </w:rPr>
      </w:pPr>
      <w:bookmarkStart w:colFirst="0" w:colLast="0" w:name="_heading=h.2et92p0" w:id="4"/>
      <w:bookmarkEnd w:id="4"/>
      <w:r w:rsidDel="00000000" w:rsidR="00000000" w:rsidRPr="00000000">
        <w:rPr>
          <w:sz w:val="24"/>
          <w:szCs w:val="24"/>
          <w:rtl w:val="0"/>
        </w:rPr>
        <w:t xml:space="preserve">ВВЕДЕНИЕ</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Средства защиты информации представляют собой разнообразные технические средства, включая инженерные, электрические, электронные и оптические устройства, используемые для решения задач по обеспечению безопасности и предотвращению утечки защищенной информации. Они нужны для обеспечения безопасности и конфиденциальности информации, защиты от несанкционированного доступа, утечки данных. Разработка комплексных мер информационно-технической защиты информации в организации является неотъемлемой частью обеспечения безопасности организации в целом.</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данной работе рассмотрен процесс разработки информационно-технической защиты информации в организации, которая работает с государственной тайной. Работа состоит из пяти разделов: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анализ технических каналов утечки информации;</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составление перечня управляющих документов;</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проведения анализа защищаемых помещений с учетом возможных утечек информации и необходимости обеспечения защиты технических средств;</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обзор рынка различных технических средств защиты информации;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tab/>
        <w:t xml:space="preserve">разработка схем размещения выбранных технических средств в защищаемых помещениях.</w:t>
      </w:r>
      <w:r w:rsidDel="00000000" w:rsidR="00000000" w:rsidRPr="00000000">
        <w:br w:type="page"/>
      </w:r>
      <w:r w:rsidDel="00000000" w:rsidR="00000000" w:rsidRPr="00000000">
        <w:rPr>
          <w:rtl w:val="0"/>
        </w:rPr>
      </w:r>
    </w:p>
    <w:p w:rsidR="00000000" w:rsidDel="00000000" w:rsidP="00000000" w:rsidRDefault="00000000" w:rsidRPr="00000000" w14:paraId="0000021E">
      <w:pPr>
        <w:pStyle w:val="Heading1"/>
        <w:numPr>
          <w:ilvl w:val="1"/>
          <w:numId w:val="6"/>
        </w:numPr>
        <w:spacing w:before="0" w:line="480" w:lineRule="auto"/>
        <w:ind w:left="0" w:right="567" w:firstLine="709"/>
        <w:jc w:val="both"/>
        <w:rPr>
          <w:sz w:val="24"/>
          <w:szCs w:val="24"/>
        </w:rPr>
      </w:pPr>
      <w:bookmarkStart w:colFirst="0" w:colLast="0" w:name="_heading=h.tyjcwt" w:id="5"/>
      <w:bookmarkEnd w:id="5"/>
      <w:r w:rsidDel="00000000" w:rsidR="00000000" w:rsidRPr="00000000">
        <w:rPr>
          <w:sz w:val="24"/>
          <w:szCs w:val="24"/>
          <w:rtl w:val="0"/>
        </w:rPr>
        <w:t xml:space="preserve">ОРГАНИЗАЦИОННАЯ СТРУКТУРА ПРЕДПРИЯТИЯ</w:t>
      </w:r>
    </w:p>
    <w:p w:rsidR="00000000" w:rsidDel="00000000" w:rsidP="00000000" w:rsidRDefault="00000000" w:rsidRPr="00000000" w14:paraId="0000021F">
      <w:pPr>
        <w:pStyle w:val="Heading2"/>
        <w:numPr>
          <w:ilvl w:val="1"/>
          <w:numId w:val="3"/>
        </w:numPr>
        <w:spacing w:before="0" w:line="480" w:lineRule="auto"/>
        <w:ind w:left="0" w:firstLine="709"/>
        <w:jc w:val="both"/>
        <w:rPr>
          <w:rFonts w:ascii="Times New Roman" w:cs="Times New Roman" w:eastAsia="Times New Roman" w:hAnsi="Times New Roman"/>
          <w:b w:val="1"/>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4"/>
          <w:szCs w:val="24"/>
          <w:rtl w:val="0"/>
        </w:rPr>
        <w:t xml:space="preserve">Информационные потоки</w:t>
      </w:r>
    </w:p>
    <w:p w:rsidR="00000000" w:rsidDel="00000000" w:rsidP="00000000" w:rsidRDefault="00000000" w:rsidRPr="00000000" w14:paraId="00000220">
      <w:pPr>
        <w:spacing w:line="360" w:lineRule="auto"/>
        <w:ind w:firstLine="709"/>
        <w:jc w:val="both"/>
        <w:rPr>
          <w:sz w:val="24"/>
          <w:szCs w:val="24"/>
        </w:rPr>
      </w:pPr>
      <w:r w:rsidDel="00000000" w:rsidR="00000000" w:rsidRPr="00000000">
        <w:rPr>
          <w:sz w:val="24"/>
          <w:szCs w:val="24"/>
          <w:rtl w:val="0"/>
        </w:rPr>
        <w:t xml:space="preserve">Информационный поток в организации – это совокупность передаваемых внутри предприятия сообщений, которые необходимы для управления подразделениями и контроля деятельности сотрудников.</w:t>
      </w:r>
    </w:p>
    <w:p w:rsidR="00000000" w:rsidDel="00000000" w:rsidP="00000000" w:rsidRDefault="00000000" w:rsidRPr="00000000" w14:paraId="00000221">
      <w:pPr>
        <w:spacing w:line="360" w:lineRule="auto"/>
        <w:ind w:firstLine="709"/>
        <w:jc w:val="both"/>
        <w:rPr>
          <w:sz w:val="24"/>
          <w:szCs w:val="24"/>
        </w:rPr>
      </w:pPr>
      <w:r w:rsidDel="00000000" w:rsidR="00000000" w:rsidRPr="00000000">
        <w:rPr>
          <w:sz w:val="24"/>
          <w:szCs w:val="24"/>
          <w:rtl w:val="0"/>
        </w:rPr>
        <w:t xml:space="preserve">Содержание информационного потока классифицируются по передаваемой информации:</w:t>
      </w:r>
    </w:p>
    <w:p w:rsidR="00000000" w:rsidDel="00000000" w:rsidP="00000000" w:rsidRDefault="00000000" w:rsidRPr="00000000" w14:paraId="00000222">
      <w:pPr>
        <w:spacing w:line="360" w:lineRule="auto"/>
        <w:ind w:firstLine="709"/>
        <w:jc w:val="both"/>
        <w:rPr>
          <w:sz w:val="24"/>
          <w:szCs w:val="24"/>
        </w:rPr>
      </w:pPr>
      <w:r w:rsidDel="00000000" w:rsidR="00000000" w:rsidRPr="00000000">
        <w:rPr>
          <w:sz w:val="24"/>
          <w:szCs w:val="24"/>
          <w:rtl w:val="0"/>
        </w:rPr>
        <w:t xml:space="preserve">–</w:t>
        <w:tab/>
        <w:t xml:space="preserve">управленческий: управленческие решения, приказы, распоряжения по всем административным подразделениям, руководящим работникам;</w:t>
      </w:r>
    </w:p>
    <w:p w:rsidR="00000000" w:rsidDel="00000000" w:rsidP="00000000" w:rsidRDefault="00000000" w:rsidRPr="00000000" w14:paraId="00000223">
      <w:pPr>
        <w:spacing w:line="360" w:lineRule="auto"/>
        <w:ind w:firstLine="709"/>
        <w:jc w:val="both"/>
        <w:rPr>
          <w:sz w:val="24"/>
          <w:szCs w:val="24"/>
        </w:rPr>
      </w:pPr>
      <w:r w:rsidDel="00000000" w:rsidR="00000000" w:rsidRPr="00000000">
        <w:rPr>
          <w:sz w:val="24"/>
          <w:szCs w:val="24"/>
          <w:rtl w:val="0"/>
        </w:rPr>
        <w:t xml:space="preserve">–</w:t>
        <w:tab/>
        <w:t xml:space="preserve">экономический: вся информация о хозяйственной деятельности, экономических показателях и т. д.;</w:t>
      </w:r>
    </w:p>
    <w:p w:rsidR="00000000" w:rsidDel="00000000" w:rsidP="00000000" w:rsidRDefault="00000000" w:rsidRPr="00000000" w14:paraId="00000224">
      <w:pPr>
        <w:spacing w:line="360" w:lineRule="auto"/>
        <w:ind w:firstLine="709"/>
        <w:jc w:val="both"/>
        <w:rPr>
          <w:sz w:val="24"/>
          <w:szCs w:val="24"/>
        </w:rPr>
      </w:pPr>
      <w:r w:rsidDel="00000000" w:rsidR="00000000" w:rsidRPr="00000000">
        <w:rPr>
          <w:sz w:val="24"/>
          <w:szCs w:val="24"/>
          <w:rtl w:val="0"/>
        </w:rPr>
        <w:t xml:space="preserve">–</w:t>
        <w:tab/>
        <w:t xml:space="preserve">финансовый: финансовые показатели, расчетная и бухгалтерская информация, а также иные данные, относимые к финансам предприятия;</w:t>
      </w:r>
    </w:p>
    <w:p w:rsidR="00000000" w:rsidDel="00000000" w:rsidP="00000000" w:rsidRDefault="00000000" w:rsidRPr="00000000" w14:paraId="00000225">
      <w:pPr>
        <w:spacing w:line="360" w:lineRule="auto"/>
        <w:ind w:firstLine="709"/>
        <w:jc w:val="both"/>
        <w:rPr>
          <w:sz w:val="24"/>
          <w:szCs w:val="24"/>
        </w:rPr>
      </w:pPr>
      <w:r w:rsidDel="00000000" w:rsidR="00000000" w:rsidRPr="00000000">
        <w:rPr>
          <w:sz w:val="24"/>
          <w:szCs w:val="24"/>
          <w:rtl w:val="0"/>
        </w:rPr>
        <w:t xml:space="preserve">–</w:t>
        <w:tab/>
        <w:t xml:space="preserve">формализованный: любые данные, передаваемые в рамках действующих регламентов на периодической основе;</w:t>
      </w:r>
    </w:p>
    <w:p w:rsidR="00000000" w:rsidDel="00000000" w:rsidP="00000000" w:rsidRDefault="00000000" w:rsidRPr="00000000" w14:paraId="00000226">
      <w:pPr>
        <w:spacing w:line="360" w:lineRule="auto"/>
        <w:ind w:firstLine="709"/>
        <w:jc w:val="both"/>
        <w:rPr>
          <w:sz w:val="24"/>
          <w:szCs w:val="24"/>
        </w:rPr>
      </w:pPr>
      <w:r w:rsidDel="00000000" w:rsidR="00000000" w:rsidRPr="00000000">
        <w:rPr>
          <w:sz w:val="24"/>
          <w:szCs w:val="24"/>
          <w:rtl w:val="0"/>
        </w:rPr>
        <w:t xml:space="preserve">–</w:t>
        <w:tab/>
        <w:t xml:space="preserve">отчетный: сведения передаваемые по итогам работы подразделений, отдельных специалистов и т. д., представленные в виде отчетов;</w:t>
      </w:r>
    </w:p>
    <w:p w:rsidR="00000000" w:rsidDel="00000000" w:rsidP="00000000" w:rsidRDefault="00000000" w:rsidRPr="00000000" w14:paraId="00000227">
      <w:pPr>
        <w:spacing w:line="360" w:lineRule="auto"/>
        <w:ind w:firstLine="709"/>
        <w:jc w:val="both"/>
        <w:rPr>
          <w:sz w:val="24"/>
          <w:szCs w:val="24"/>
        </w:rPr>
      </w:pPr>
      <w:r w:rsidDel="00000000" w:rsidR="00000000" w:rsidRPr="00000000">
        <w:rPr>
          <w:sz w:val="24"/>
          <w:szCs w:val="24"/>
          <w:rtl w:val="0"/>
        </w:rPr>
        <w:t xml:space="preserve">–</w:t>
        <w:tab/>
        <w:t xml:space="preserve">юридический: сведения правового характера, контракты, претензии, рекламации и т. д.;</w:t>
      </w:r>
    </w:p>
    <w:p w:rsidR="00000000" w:rsidDel="00000000" w:rsidP="00000000" w:rsidRDefault="00000000" w:rsidRPr="00000000" w14:paraId="00000228">
      <w:pPr>
        <w:spacing w:line="360" w:lineRule="auto"/>
        <w:ind w:firstLine="709"/>
        <w:jc w:val="both"/>
        <w:rPr>
          <w:sz w:val="24"/>
          <w:szCs w:val="24"/>
        </w:rPr>
      </w:pPr>
      <w:r w:rsidDel="00000000" w:rsidR="00000000" w:rsidRPr="00000000">
        <w:rPr>
          <w:sz w:val="24"/>
          <w:szCs w:val="24"/>
          <w:rtl w:val="0"/>
        </w:rPr>
        <w:t xml:space="preserve">–</w:t>
        <w:tab/>
        <w:t xml:space="preserve">технологический – все сведения, касающиеся технологических компонентов по основной деятельности предприятия.</w:t>
      </w:r>
    </w:p>
    <w:p w:rsidR="00000000" w:rsidDel="00000000" w:rsidP="00000000" w:rsidRDefault="00000000" w:rsidRPr="00000000" w14:paraId="00000229">
      <w:pPr>
        <w:spacing w:line="360" w:lineRule="auto"/>
        <w:ind w:firstLine="709"/>
        <w:jc w:val="both"/>
        <w:rPr>
          <w:sz w:val="24"/>
          <w:szCs w:val="24"/>
        </w:rPr>
      </w:pPr>
      <w:r w:rsidDel="00000000" w:rsidR="00000000" w:rsidRPr="00000000">
        <w:rPr>
          <w:sz w:val="24"/>
          <w:szCs w:val="24"/>
          <w:rtl w:val="0"/>
        </w:rPr>
        <w:t xml:space="preserve">Также информационные потоки можно классифицировать по степени открытости:</w:t>
      </w:r>
    </w:p>
    <w:p w:rsidR="00000000" w:rsidDel="00000000" w:rsidP="00000000" w:rsidRDefault="00000000" w:rsidRPr="00000000" w14:paraId="0000022A">
      <w:pPr>
        <w:spacing w:line="360" w:lineRule="auto"/>
        <w:ind w:firstLine="709"/>
        <w:jc w:val="both"/>
        <w:rPr>
          <w:sz w:val="24"/>
          <w:szCs w:val="24"/>
        </w:rPr>
      </w:pPr>
      <w:r w:rsidDel="00000000" w:rsidR="00000000" w:rsidRPr="00000000">
        <w:rPr>
          <w:sz w:val="24"/>
          <w:szCs w:val="24"/>
          <w:rtl w:val="0"/>
        </w:rPr>
        <w:t xml:space="preserve">–</w:t>
        <w:tab/>
        <w:t xml:space="preserve">открытые информационные потоки (доступны сотрудникам и другим заинтересованным сторонам в пределах предприятия без специальных ограничений);</w:t>
      </w:r>
    </w:p>
    <w:p w:rsidR="00000000" w:rsidDel="00000000" w:rsidP="00000000" w:rsidRDefault="00000000" w:rsidRPr="00000000" w14:paraId="0000022B">
      <w:pPr>
        <w:spacing w:line="360" w:lineRule="auto"/>
        <w:ind w:firstLine="709"/>
        <w:jc w:val="both"/>
        <w:rPr>
          <w:sz w:val="24"/>
          <w:szCs w:val="24"/>
        </w:rPr>
      </w:pPr>
      <w:r w:rsidDel="00000000" w:rsidR="00000000" w:rsidRPr="00000000">
        <w:rPr>
          <w:sz w:val="24"/>
          <w:szCs w:val="24"/>
          <w:rtl w:val="0"/>
        </w:rPr>
        <w:t xml:space="preserve">–</w:t>
        <w:tab/>
        <w:t xml:space="preserve">закрытые информационные потоки (содержат конфиденциальную, чувствительную информацию, которая требует высокого уровня защиты).</w:t>
      </w:r>
    </w:p>
    <w:p w:rsidR="00000000" w:rsidDel="00000000" w:rsidP="00000000" w:rsidRDefault="00000000" w:rsidRPr="00000000" w14:paraId="0000022C">
      <w:pPr>
        <w:spacing w:line="360" w:lineRule="auto"/>
        <w:ind w:firstLine="709"/>
        <w:jc w:val="both"/>
        <w:rPr>
          <w:sz w:val="24"/>
          <w:szCs w:val="24"/>
        </w:rPr>
      </w:pPr>
      <w:r w:rsidDel="00000000" w:rsidR="00000000" w:rsidRPr="00000000">
        <w:rPr>
          <w:sz w:val="24"/>
          <w:szCs w:val="24"/>
          <w:rtl w:val="0"/>
        </w:rPr>
        <w:t xml:space="preserve">Информационные потоки охватывают перемещение приказов, распоряжений, отчетов, плановых документов, показателей работы, договоры, оперативную информацию, текущую переписку и т. д.</w:t>
      </w:r>
    </w:p>
    <w:p w:rsidR="00000000" w:rsidDel="00000000" w:rsidP="00000000" w:rsidRDefault="00000000" w:rsidRPr="00000000" w14:paraId="0000022D">
      <w:pPr>
        <w:pStyle w:val="Heading2"/>
        <w:numPr>
          <w:ilvl w:val="1"/>
          <w:numId w:val="2"/>
        </w:numPr>
        <w:spacing w:before="560" w:line="480" w:lineRule="auto"/>
        <w:ind w:left="0" w:right="567" w:firstLine="709"/>
        <w:jc w:val="both"/>
        <w:rPr>
          <w:rFonts w:ascii="Times New Roman" w:cs="Times New Roman" w:eastAsia="Times New Roman" w:hAnsi="Times New Roman"/>
          <w:b w:val="1"/>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4"/>
          <w:szCs w:val="24"/>
          <w:rtl w:val="0"/>
        </w:rPr>
        <w:t xml:space="preserve">Структура информационных потоков на предприятии</w:t>
      </w:r>
    </w:p>
    <w:p w:rsidR="00000000" w:rsidDel="00000000" w:rsidP="00000000" w:rsidRDefault="00000000" w:rsidRPr="00000000" w14:paraId="0000022E">
      <w:pPr>
        <w:spacing w:line="360" w:lineRule="auto"/>
        <w:ind w:firstLine="709"/>
        <w:jc w:val="both"/>
        <w:rPr>
          <w:sz w:val="24"/>
          <w:szCs w:val="24"/>
        </w:rPr>
      </w:pPr>
      <w:r w:rsidDel="00000000" w:rsidR="00000000" w:rsidRPr="00000000">
        <w:rPr>
          <w:sz w:val="24"/>
          <w:szCs w:val="24"/>
          <w:rtl w:val="0"/>
        </w:rPr>
        <w:t xml:space="preserve">Организация производит антивирусное ПО. Организация продает ПО как обычным пользователям, так и пишет ПО для ФСБ. Следовательно, на предприятии циркулирует гос. тайна.</w:t>
      </w:r>
    </w:p>
    <w:p w:rsidR="00000000" w:rsidDel="00000000" w:rsidP="00000000" w:rsidRDefault="00000000" w:rsidRPr="00000000" w14:paraId="0000022F">
      <w:pPr>
        <w:spacing w:before="280" w:line="360" w:lineRule="auto"/>
        <w:jc w:val="center"/>
        <w:rPr>
          <w:sz w:val="24"/>
          <w:szCs w:val="24"/>
        </w:rPr>
      </w:pPr>
      <w:r w:rsidDel="00000000" w:rsidR="00000000" w:rsidRPr="00000000">
        <w:rPr>
          <w:sz w:val="24"/>
          <w:szCs w:val="24"/>
        </w:rPr>
        <w:drawing>
          <wp:inline distB="114300" distT="114300" distL="114300" distR="114300">
            <wp:extent cx="5938210" cy="3695700"/>
            <wp:effectExtent b="0" l="0" r="0" t="0"/>
            <wp:docPr id="13"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593821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spacing w:after="280" w:line="360" w:lineRule="auto"/>
        <w:jc w:val="center"/>
        <w:rPr>
          <w:sz w:val="24"/>
          <w:szCs w:val="24"/>
        </w:rPr>
      </w:pPr>
      <w:r w:rsidDel="00000000" w:rsidR="00000000" w:rsidRPr="00000000">
        <w:rPr>
          <w:sz w:val="24"/>
          <w:szCs w:val="24"/>
          <w:rtl w:val="0"/>
        </w:rPr>
        <w:t xml:space="preserve">Рисунок 1 – Схема информационных потоков на предприятии</w:t>
      </w:r>
    </w:p>
    <w:p w:rsidR="00000000" w:rsidDel="00000000" w:rsidP="00000000" w:rsidRDefault="00000000" w:rsidRPr="00000000" w14:paraId="00000231">
      <w:pPr>
        <w:pStyle w:val="Heading1"/>
        <w:numPr>
          <w:ilvl w:val="0"/>
          <w:numId w:val="2"/>
        </w:numPr>
        <w:spacing w:before="420" w:line="480" w:lineRule="auto"/>
        <w:ind w:left="0" w:right="851" w:firstLine="709"/>
        <w:jc w:val="both"/>
        <w:rPr>
          <w:sz w:val="24"/>
          <w:szCs w:val="24"/>
        </w:rPr>
      </w:pPr>
      <w:bookmarkStart w:colFirst="0" w:colLast="0" w:name="_heading=h.4d34og8" w:id="8"/>
      <w:bookmarkEnd w:id="8"/>
      <w:r w:rsidDel="00000000" w:rsidR="00000000" w:rsidRPr="00000000">
        <w:rPr>
          <w:sz w:val="24"/>
          <w:szCs w:val="24"/>
          <w:rtl w:val="0"/>
        </w:rPr>
        <w:t xml:space="preserve">ОБОСНОВАНИЕ ЗАЩИТЫ ИНФОРМАЦИИ</w:t>
      </w:r>
    </w:p>
    <w:p w:rsidR="00000000" w:rsidDel="00000000" w:rsidP="00000000" w:rsidRDefault="00000000" w:rsidRPr="00000000" w14:paraId="00000232">
      <w:pPr>
        <w:spacing w:line="360" w:lineRule="auto"/>
        <w:ind w:firstLine="709"/>
        <w:jc w:val="both"/>
        <w:rPr>
          <w:sz w:val="24"/>
          <w:szCs w:val="24"/>
        </w:rPr>
      </w:pPr>
      <w:r w:rsidDel="00000000" w:rsidR="00000000" w:rsidRPr="00000000">
        <w:rPr>
          <w:sz w:val="24"/>
          <w:szCs w:val="24"/>
          <w:rtl w:val="0"/>
        </w:rPr>
        <w:t xml:space="preserve">Организация сотрудничает с ФСБ, поэтому она в том числе работает с государственной тайной уровня «совершенно секретно». Разрабатывая систему защиты будем опираться на следующий документ: Решение Межведомственной комиссии по защите государственной тайны от 21 января 2011 г. N 199 "О Типовых нормах и правилах проектирования помещений для хранения носителей сведений, составляющих государственную тайну, и работы с ними". Необходимо выполнить следующие требования для обеспечения безопасности режимно-секретного подразделения(РСП):</w:t>
      </w:r>
    </w:p>
    <w:p w:rsidR="00000000" w:rsidDel="00000000" w:rsidP="00000000" w:rsidRDefault="00000000" w:rsidRPr="00000000" w14:paraId="00000233">
      <w:pPr>
        <w:spacing w:line="360" w:lineRule="auto"/>
        <w:ind w:firstLine="709"/>
        <w:jc w:val="both"/>
        <w:rPr>
          <w:sz w:val="24"/>
          <w:szCs w:val="24"/>
        </w:rPr>
      </w:pPr>
      <w:r w:rsidDel="00000000" w:rsidR="00000000" w:rsidRPr="00000000">
        <w:rPr>
          <w:sz w:val="24"/>
          <w:szCs w:val="24"/>
          <w:rtl w:val="0"/>
        </w:rPr>
        <w:t xml:space="preserve">–</w:t>
        <w:tab/>
        <w:t xml:space="preserve">помещения РСП нежелательно размещать на первом и последнем этаже. Допустимо оборудовать РСП на первом этаже в случае, когда окна помещений выходят в закрытый контролируемый двор;</w:t>
      </w:r>
    </w:p>
    <w:p w:rsidR="00000000" w:rsidDel="00000000" w:rsidP="00000000" w:rsidRDefault="00000000" w:rsidRPr="00000000" w14:paraId="00000234">
      <w:pPr>
        <w:spacing w:line="360" w:lineRule="auto"/>
        <w:ind w:firstLine="709"/>
        <w:jc w:val="both"/>
        <w:rPr>
          <w:sz w:val="24"/>
          <w:szCs w:val="24"/>
        </w:rPr>
      </w:pPr>
      <w:r w:rsidDel="00000000" w:rsidR="00000000" w:rsidRPr="00000000">
        <w:rPr>
          <w:sz w:val="24"/>
          <w:szCs w:val="24"/>
          <w:rtl w:val="0"/>
        </w:rPr>
        <w:t xml:space="preserve">–</w:t>
        <w:tab/>
        <w:t xml:space="preserve">окна помещений режимно-секретного отдела, а также помещений, используемых для хранения носителей гостайны, по возможности не должны соседствовать с пожарными и эвакуационными лестницами, крышами пристроек, выступами на стенах, балконами и прочими элементами, с которых в помещения могут проникнуть посторонние лица;</w:t>
      </w:r>
    </w:p>
    <w:p w:rsidR="00000000" w:rsidDel="00000000" w:rsidP="00000000" w:rsidRDefault="00000000" w:rsidRPr="00000000" w14:paraId="00000235">
      <w:pPr>
        <w:spacing w:line="360" w:lineRule="auto"/>
        <w:ind w:firstLine="709"/>
        <w:jc w:val="both"/>
        <w:rPr>
          <w:sz w:val="24"/>
          <w:szCs w:val="24"/>
        </w:rPr>
      </w:pPr>
      <w:r w:rsidDel="00000000" w:rsidR="00000000" w:rsidRPr="00000000">
        <w:rPr>
          <w:sz w:val="24"/>
          <w:szCs w:val="24"/>
          <w:rtl w:val="0"/>
        </w:rPr>
        <w:t xml:space="preserve">–</w:t>
        <w:tab/>
        <w:t xml:space="preserve">режимные помещения рекомендуется группировать и размещать в «непроходной» части здания, которая редко используется сотрудниками при выполнении служебных обязанностей, не связанных с доступом к государственной тайне;</w:t>
      </w:r>
    </w:p>
    <w:p w:rsidR="00000000" w:rsidDel="00000000" w:rsidP="00000000" w:rsidRDefault="00000000" w:rsidRPr="00000000" w14:paraId="00000236">
      <w:pPr>
        <w:spacing w:line="360" w:lineRule="auto"/>
        <w:ind w:firstLine="709"/>
        <w:jc w:val="both"/>
        <w:rPr>
          <w:sz w:val="24"/>
          <w:szCs w:val="24"/>
        </w:rPr>
      </w:pPr>
      <w:r w:rsidDel="00000000" w:rsidR="00000000" w:rsidRPr="00000000">
        <w:rPr>
          <w:sz w:val="24"/>
          <w:szCs w:val="24"/>
          <w:rtl w:val="0"/>
        </w:rPr>
        <w:t xml:space="preserve">–</w:t>
        <w:tab/>
        <w:t xml:space="preserve">стены или перегородки между обычными и защищенными помещениями должны быть бетонными, железобетонными или металлическими с толщиной стен — от 10 см, или кирпичными с толщиной стен от 12 см;</w:t>
      </w:r>
    </w:p>
    <w:p w:rsidR="00000000" w:rsidDel="00000000" w:rsidP="00000000" w:rsidRDefault="00000000" w:rsidRPr="00000000" w14:paraId="00000237">
      <w:pPr>
        <w:spacing w:line="360" w:lineRule="auto"/>
        <w:ind w:firstLine="709"/>
        <w:jc w:val="both"/>
        <w:rPr>
          <w:sz w:val="24"/>
          <w:szCs w:val="24"/>
        </w:rPr>
      </w:pPr>
      <w:r w:rsidDel="00000000" w:rsidR="00000000" w:rsidRPr="00000000">
        <w:rPr>
          <w:sz w:val="24"/>
          <w:szCs w:val="24"/>
          <w:rtl w:val="0"/>
        </w:rPr>
        <w:t xml:space="preserve">–</w:t>
        <w:tab/>
        <w:t xml:space="preserve">в помещениях для работы с гостайной и хранилищах секретных документов устанавливаются усиленные двери, обеспечивающие надежное закрытие. Двери с двух сторон обшиваются металлическим листом не менее 2 мм толщиной, внутри — звукоизоляционный материал, сама дверь должна иметь толщину не менее 4 см. Дверь устанавливается на металлический каркас;</w:t>
      </w:r>
    </w:p>
    <w:p w:rsidR="00000000" w:rsidDel="00000000" w:rsidP="00000000" w:rsidRDefault="00000000" w:rsidRPr="00000000" w14:paraId="00000238">
      <w:pPr>
        <w:spacing w:line="360" w:lineRule="auto"/>
        <w:ind w:firstLine="709"/>
        <w:jc w:val="both"/>
        <w:rPr>
          <w:sz w:val="24"/>
          <w:szCs w:val="24"/>
        </w:rPr>
      </w:pPr>
      <w:r w:rsidDel="00000000" w:rsidR="00000000" w:rsidRPr="00000000">
        <w:rPr>
          <w:sz w:val="24"/>
          <w:szCs w:val="24"/>
          <w:rtl w:val="0"/>
        </w:rPr>
        <w:t xml:space="preserve">–</w:t>
        <w:tab/>
        <w:t xml:space="preserve">оборудование помещений для работы с гостайной по требованиям технической безопасности, вся аппаратура, периферия и ПО должны быть сертифицированы и соответствовать требованиям ФСТЭК, предъявляемым к оснащению защищенных и выделенных помещений. Перед началом эксплуатации необходимо проверить выделенные и иные режимные помещения проверить на предмет наличия «жучков» и иных средств несанкционированного получения информации. В дальнейшем такие проверки желательно проводить периодически, чтобы исключить возможность утечки;</w:t>
      </w:r>
    </w:p>
    <w:p w:rsidR="00000000" w:rsidDel="00000000" w:rsidP="00000000" w:rsidRDefault="00000000" w:rsidRPr="00000000" w14:paraId="00000239">
      <w:pPr>
        <w:spacing w:line="360" w:lineRule="auto"/>
        <w:ind w:firstLine="709"/>
        <w:jc w:val="both"/>
        <w:rPr>
          <w:sz w:val="24"/>
          <w:szCs w:val="24"/>
        </w:rPr>
      </w:pPr>
      <w:r w:rsidDel="00000000" w:rsidR="00000000" w:rsidRPr="00000000">
        <w:rPr>
          <w:sz w:val="24"/>
          <w:szCs w:val="24"/>
          <w:rtl w:val="0"/>
        </w:rPr>
        <w:t xml:space="preserve">–</w:t>
        <w:tab/>
        <w:t xml:space="preserve">для предотвращения доступа посторонних лиц в режимные помещения требуется установить замки. Для более надежной защиты можно устанавливать кодовые и электронные замки, а также автоматические турникеты;</w:t>
      </w:r>
    </w:p>
    <w:p w:rsidR="00000000" w:rsidDel="00000000" w:rsidP="00000000" w:rsidRDefault="00000000" w:rsidRPr="00000000" w14:paraId="0000023A">
      <w:pPr>
        <w:spacing w:line="360" w:lineRule="auto"/>
        <w:ind w:firstLine="709"/>
        <w:jc w:val="both"/>
        <w:rPr>
          <w:sz w:val="24"/>
          <w:szCs w:val="24"/>
        </w:rPr>
      </w:pPr>
      <w:r w:rsidDel="00000000" w:rsidR="00000000" w:rsidRPr="00000000">
        <w:rPr>
          <w:sz w:val="24"/>
          <w:szCs w:val="24"/>
          <w:rtl w:val="0"/>
        </w:rPr>
        <w:t xml:space="preserve">–</w:t>
        <w:tab/>
        <w:t xml:space="preserve">помещения, где хранятся секретные документы и носители гостайны, оборудуются охранной и аварийной сигнализацией, которая выводится на пульт дежурного по организации, на пульт караульного помещения, а также на пульт централизованной службы наблюдения за сигнализацией.</w:t>
      </w:r>
    </w:p>
    <w:p w:rsidR="00000000" w:rsidDel="00000000" w:rsidP="00000000" w:rsidRDefault="00000000" w:rsidRPr="00000000" w14:paraId="0000023B">
      <w:pPr>
        <w:pStyle w:val="Heading1"/>
        <w:numPr>
          <w:ilvl w:val="0"/>
          <w:numId w:val="2"/>
        </w:numPr>
        <w:spacing w:before="560" w:line="480" w:lineRule="auto"/>
        <w:ind w:left="0" w:right="851" w:firstLine="709"/>
        <w:jc w:val="both"/>
        <w:rPr>
          <w:sz w:val="24"/>
          <w:szCs w:val="24"/>
        </w:rPr>
      </w:pPr>
      <w:bookmarkStart w:colFirst="0" w:colLast="0" w:name="_heading=h.2s8eyo1" w:id="9"/>
      <w:bookmarkEnd w:id="9"/>
      <w:r w:rsidDel="00000000" w:rsidR="00000000" w:rsidRPr="00000000">
        <w:rPr>
          <w:sz w:val="24"/>
          <w:szCs w:val="24"/>
          <w:rtl w:val="0"/>
        </w:rPr>
        <w:t xml:space="preserve">АНАЛИЗ ЗАЩИЩАЕМЫХ ПОМЕЩЕНИЙ</w:t>
      </w:r>
    </w:p>
    <w:p w:rsidR="00000000" w:rsidDel="00000000" w:rsidP="00000000" w:rsidRDefault="00000000" w:rsidRPr="00000000" w14:paraId="0000023C">
      <w:pPr>
        <w:pStyle w:val="Heading2"/>
        <w:numPr>
          <w:ilvl w:val="1"/>
          <w:numId w:val="4"/>
        </w:numPr>
        <w:spacing w:line="480" w:lineRule="auto"/>
        <w:ind w:left="0" w:firstLine="709"/>
        <w:jc w:val="both"/>
        <w:rPr>
          <w:rFonts w:ascii="Times New Roman" w:cs="Times New Roman" w:eastAsia="Times New Roman" w:hAnsi="Times New Roman"/>
          <w:b w:val="1"/>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4"/>
          <w:szCs w:val="24"/>
          <w:rtl w:val="0"/>
        </w:rPr>
        <w:t xml:space="preserve">Схема помещения</w:t>
      </w:r>
    </w:p>
    <w:p w:rsidR="00000000" w:rsidDel="00000000" w:rsidP="00000000" w:rsidRDefault="00000000" w:rsidRPr="00000000" w14:paraId="0000023D">
      <w:pPr>
        <w:spacing w:line="360" w:lineRule="auto"/>
        <w:ind w:firstLine="709"/>
        <w:jc w:val="both"/>
        <w:rPr>
          <w:sz w:val="24"/>
          <w:szCs w:val="24"/>
        </w:rPr>
      </w:pPr>
      <w:r w:rsidDel="00000000" w:rsidR="00000000" w:rsidRPr="00000000">
        <w:rPr>
          <w:sz w:val="24"/>
          <w:szCs w:val="24"/>
          <w:rtl w:val="0"/>
        </w:rPr>
        <w:t xml:space="preserve">Прежде чем устанавливать технические средства защиты, проведем анализ защищаемого помещения.</w:t>
      </w:r>
    </w:p>
    <w:p w:rsidR="00000000" w:rsidDel="00000000" w:rsidP="00000000" w:rsidRDefault="00000000" w:rsidRPr="00000000" w14:paraId="0000023E">
      <w:pPr>
        <w:spacing w:before="280" w:line="360" w:lineRule="auto"/>
        <w:ind w:left="-1276" w:firstLine="0"/>
        <w:jc w:val="center"/>
        <w:rPr>
          <w:sz w:val="24"/>
          <w:szCs w:val="24"/>
        </w:rPr>
      </w:pPr>
      <w:r w:rsidDel="00000000" w:rsidR="00000000" w:rsidRPr="00000000">
        <w:rPr>
          <w:sz w:val="24"/>
          <w:szCs w:val="24"/>
        </w:rPr>
        <w:drawing>
          <wp:inline distB="0" distT="0" distL="0" distR="0">
            <wp:extent cx="7121525" cy="4495800"/>
            <wp:effectExtent b="0" l="0" r="0" t="0"/>
            <wp:docPr descr="C:\Users\admin\Desktop\Университет\ИТСЗИ\план_офиса1.jpg" id="27" name="image18.jpg"/>
            <a:graphic>
              <a:graphicData uri="http://schemas.openxmlformats.org/drawingml/2006/picture">
                <pic:pic>
                  <pic:nvPicPr>
                    <pic:cNvPr descr="C:\Users\admin\Desktop\Университет\ИТСЗИ\план_офиса1.jpg" id="0" name="image18.jpg"/>
                    <pic:cNvPicPr preferRelativeResize="0"/>
                  </pic:nvPicPr>
                  <pic:blipFill>
                    <a:blip r:embed="rId21"/>
                    <a:srcRect b="0" l="0" r="0" t="0"/>
                    <a:stretch>
                      <a:fillRect/>
                    </a:stretch>
                  </pic:blipFill>
                  <pic:spPr>
                    <a:xfrm>
                      <a:off x="0" y="0"/>
                      <a:ext cx="712152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spacing w:after="280" w:line="360" w:lineRule="auto"/>
        <w:jc w:val="center"/>
        <w:rPr>
          <w:sz w:val="24"/>
          <w:szCs w:val="24"/>
        </w:rPr>
      </w:pPr>
      <w:r w:rsidDel="00000000" w:rsidR="00000000" w:rsidRPr="00000000">
        <w:rPr>
          <w:sz w:val="24"/>
          <w:szCs w:val="24"/>
          <w:rtl w:val="0"/>
        </w:rPr>
        <w:t xml:space="preserve">Рисунок 2 – План защищаемого помещения</w:t>
      </w:r>
    </w:p>
    <w:p w:rsidR="00000000" w:rsidDel="00000000" w:rsidP="00000000" w:rsidRDefault="00000000" w:rsidRPr="00000000" w14:paraId="00000240">
      <w:pPr>
        <w:spacing w:line="360" w:lineRule="auto"/>
        <w:jc w:val="both"/>
        <w:rPr>
          <w:sz w:val="24"/>
          <w:szCs w:val="24"/>
        </w:rPr>
      </w:pPr>
      <w:r w:rsidDel="00000000" w:rsidR="00000000" w:rsidRPr="00000000">
        <w:rPr>
          <w:sz w:val="24"/>
          <w:szCs w:val="24"/>
          <w:rtl w:val="0"/>
        </w:rPr>
        <w:t xml:space="preserve">Таблица 1 – Описание обозначений</w:t>
      </w:r>
    </w:p>
    <w:tbl>
      <w:tblPr>
        <w:tblStyle w:val="Table10"/>
        <w:tblW w:w="41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126"/>
        <w:tblGridChange w:id="0">
          <w:tblGrid>
            <w:gridCol w:w="1980"/>
            <w:gridCol w:w="2126"/>
          </w:tblGrid>
        </w:tblGridChange>
      </w:tblGrid>
      <w:tr>
        <w:trPr>
          <w:cantSplit w:val="0"/>
          <w:tblHeader w:val="0"/>
        </w:trPr>
        <w:tc>
          <w:tcPr>
            <w:vAlign w:val="center"/>
          </w:tcPr>
          <w:p w:rsidR="00000000" w:rsidDel="00000000" w:rsidP="00000000" w:rsidRDefault="00000000" w:rsidRPr="00000000" w14:paraId="00000241">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tl w:val="0"/>
              </w:rPr>
              <w:t xml:space="preserve">Изображение предмета</w:t>
            </w:r>
          </w:p>
        </w:tc>
        <w:tc>
          <w:tcPr>
            <w:vAlign w:val="center"/>
          </w:tcPr>
          <w:p w:rsidR="00000000" w:rsidDel="00000000" w:rsidP="00000000" w:rsidRDefault="00000000" w:rsidRPr="00000000" w14:paraId="00000242">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tl w:val="0"/>
              </w:rPr>
              <w:t xml:space="preserve">Описание</w:t>
            </w:r>
          </w:p>
        </w:tc>
      </w:tr>
      <w:tr>
        <w:trPr>
          <w:cantSplit w:val="0"/>
          <w:trHeight w:val="271" w:hRule="atLeast"/>
          <w:tblHeader w:val="0"/>
        </w:trPr>
        <w:tc>
          <w:tcPr/>
          <w:p w:rsidR="00000000" w:rsidDel="00000000" w:rsidP="00000000" w:rsidRDefault="00000000" w:rsidRPr="00000000" w14:paraId="00000243">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1074145" cy="428625"/>
                  <wp:effectExtent b="0" l="0" r="0" t="0"/>
                  <wp:docPr descr="D:\план_офиса1 9.png" id="26" name="image17.png"/>
                  <a:graphic>
                    <a:graphicData uri="http://schemas.openxmlformats.org/drawingml/2006/picture">
                      <pic:pic>
                        <pic:nvPicPr>
                          <pic:cNvPr descr="D:\план_офиса1 9.png" id="0" name="image17.png"/>
                          <pic:cNvPicPr preferRelativeResize="0"/>
                        </pic:nvPicPr>
                        <pic:blipFill>
                          <a:blip r:embed="rId22"/>
                          <a:srcRect b="0" l="0" r="0" t="0"/>
                          <a:stretch>
                            <a:fillRect/>
                          </a:stretch>
                        </pic:blipFill>
                        <pic:spPr>
                          <a:xfrm>
                            <a:off x="0" y="0"/>
                            <a:ext cx="1074145" cy="4286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44">
            <w:pPr>
              <w:jc w:val="center"/>
              <w:rPr>
                <w:sz w:val="24"/>
                <w:szCs w:val="24"/>
              </w:rPr>
            </w:pPr>
            <w:r w:rsidDel="00000000" w:rsidR="00000000" w:rsidRPr="00000000">
              <w:rPr>
                <w:sz w:val="24"/>
                <w:szCs w:val="24"/>
                <w:rtl w:val="0"/>
              </w:rPr>
              <w:t xml:space="preserve">Офисный стол</w:t>
            </w:r>
          </w:p>
        </w:tc>
      </w:tr>
      <w:tr>
        <w:trPr>
          <w:cantSplit w:val="0"/>
          <w:trHeight w:val="866" w:hRule="atLeast"/>
          <w:tblHeader w:val="0"/>
        </w:trPr>
        <w:tc>
          <w:tcPr/>
          <w:p w:rsidR="00000000" w:rsidDel="00000000" w:rsidP="00000000" w:rsidRDefault="00000000" w:rsidRPr="00000000" w14:paraId="00000245">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1057275" cy="1373554"/>
                  <wp:effectExtent b="0" l="0" r="0" t="0"/>
                  <wp:docPr descr="D:\план_офиса1 8.png" id="29" name="image15.png"/>
                  <a:graphic>
                    <a:graphicData uri="http://schemas.openxmlformats.org/drawingml/2006/picture">
                      <pic:pic>
                        <pic:nvPicPr>
                          <pic:cNvPr descr="D:\план_офиса1 8.png" id="0" name="image15.png"/>
                          <pic:cNvPicPr preferRelativeResize="0"/>
                        </pic:nvPicPr>
                        <pic:blipFill>
                          <a:blip r:embed="rId23"/>
                          <a:srcRect b="0" l="0" r="0" t="0"/>
                          <a:stretch>
                            <a:fillRect/>
                          </a:stretch>
                        </pic:blipFill>
                        <pic:spPr>
                          <a:xfrm>
                            <a:off x="0" y="0"/>
                            <a:ext cx="1057275" cy="137355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46">
            <w:pPr>
              <w:widowControl w:val="1"/>
              <w:pBdr>
                <w:top w:space="0" w:sz="0" w:val="nil"/>
                <w:left w:space="0" w:sz="0" w:val="nil"/>
                <w:bottom w:space="0" w:sz="0" w:val="nil"/>
                <w:right w:space="0" w:sz="0" w:val="nil"/>
                <w:between w:space="0" w:sz="0" w:val="nil"/>
              </w:pBdr>
              <w:spacing w:line="360" w:lineRule="auto"/>
              <w:jc w:val="center"/>
              <w:rPr>
                <w:color w:val="000000"/>
                <w:sz w:val="24"/>
                <w:szCs w:val="24"/>
              </w:rPr>
            </w:pPr>
            <w:r w:rsidDel="00000000" w:rsidR="00000000" w:rsidRPr="00000000">
              <w:rPr>
                <w:color w:val="000000"/>
                <w:sz w:val="24"/>
                <w:szCs w:val="24"/>
                <w:rtl w:val="0"/>
              </w:rPr>
              <w:t xml:space="preserve">Журнальный столик</w:t>
            </w:r>
          </w:p>
        </w:tc>
      </w:tr>
      <w:tr>
        <w:trPr>
          <w:cantSplit w:val="0"/>
          <w:tblHeader w:val="0"/>
        </w:trPr>
        <w:tc>
          <w:tcPr/>
          <w:p w:rsidR="00000000" w:rsidDel="00000000" w:rsidP="00000000" w:rsidRDefault="00000000" w:rsidRPr="00000000" w14:paraId="00000247">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1065809" cy="676275"/>
                  <wp:effectExtent b="0" l="0" r="0" t="0"/>
                  <wp:docPr descr="D:\план_офиса1 11.png" id="28" name="image19.png"/>
                  <a:graphic>
                    <a:graphicData uri="http://schemas.openxmlformats.org/drawingml/2006/picture">
                      <pic:pic>
                        <pic:nvPicPr>
                          <pic:cNvPr descr="D:\план_офиса1 11.png" id="0" name="image19.png"/>
                          <pic:cNvPicPr preferRelativeResize="0"/>
                        </pic:nvPicPr>
                        <pic:blipFill>
                          <a:blip r:embed="rId24"/>
                          <a:srcRect b="0" l="0" r="0" t="0"/>
                          <a:stretch>
                            <a:fillRect/>
                          </a:stretch>
                        </pic:blipFill>
                        <pic:spPr>
                          <a:xfrm>
                            <a:off x="0" y="0"/>
                            <a:ext cx="1065809" cy="6762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48">
            <w:pPr>
              <w:jc w:val="center"/>
              <w:rPr>
                <w:sz w:val="24"/>
                <w:szCs w:val="24"/>
              </w:rPr>
            </w:pPr>
            <w:r w:rsidDel="00000000" w:rsidR="00000000" w:rsidRPr="00000000">
              <w:rPr>
                <w:sz w:val="24"/>
                <w:szCs w:val="24"/>
                <w:rtl w:val="0"/>
              </w:rPr>
              <w:t xml:space="preserve">Кухонный стол с табуретками</w:t>
            </w:r>
          </w:p>
        </w:tc>
      </w:tr>
    </w:tbl>
    <w:p w:rsidR="00000000" w:rsidDel="00000000" w:rsidP="00000000" w:rsidRDefault="00000000" w:rsidRPr="00000000" w14:paraId="00000249">
      <w:pPr>
        <w:spacing w:before="2000" w:line="360" w:lineRule="auto"/>
        <w:jc w:val="both"/>
        <w:rPr>
          <w:sz w:val="24"/>
          <w:szCs w:val="24"/>
        </w:rPr>
      </w:pPr>
      <w:r w:rsidDel="00000000" w:rsidR="00000000" w:rsidRPr="00000000">
        <w:rPr>
          <w:sz w:val="24"/>
          <w:szCs w:val="24"/>
          <w:rtl w:val="0"/>
        </w:rPr>
        <w:t xml:space="preserve">Продолжение таблицы 1</w:t>
      </w:r>
    </w:p>
    <w:tbl>
      <w:tblPr>
        <w:tblStyle w:val="Table11"/>
        <w:tblW w:w="410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126"/>
        <w:tblGridChange w:id="0">
          <w:tblGrid>
            <w:gridCol w:w="1980"/>
            <w:gridCol w:w="21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1137537" cy="876300"/>
                  <wp:effectExtent b="0" l="0" r="0" t="0"/>
                  <wp:docPr descr="D:\план_офиса1 1.png" id="32" name="image29.png"/>
                  <a:graphic>
                    <a:graphicData uri="http://schemas.openxmlformats.org/drawingml/2006/picture">
                      <pic:pic>
                        <pic:nvPicPr>
                          <pic:cNvPr descr="D:\план_офиса1 1.png" id="0" name="image29.png"/>
                          <pic:cNvPicPr preferRelativeResize="0"/>
                        </pic:nvPicPr>
                        <pic:blipFill>
                          <a:blip r:embed="rId25"/>
                          <a:srcRect b="0" l="0" r="0" t="0"/>
                          <a:stretch>
                            <a:fillRect/>
                          </a:stretch>
                        </pic:blipFill>
                        <pic:spPr>
                          <a:xfrm>
                            <a:off x="0" y="0"/>
                            <a:ext cx="1137537" cy="8763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jc w:val="center"/>
              <w:rPr>
                <w:sz w:val="24"/>
                <w:szCs w:val="24"/>
              </w:rPr>
            </w:pPr>
            <w:r w:rsidDel="00000000" w:rsidR="00000000" w:rsidRPr="00000000">
              <w:rPr>
                <w:sz w:val="24"/>
                <w:szCs w:val="24"/>
                <w:rtl w:val="0"/>
              </w:rPr>
              <w:t xml:space="preserve">Кресло</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1172127" cy="644116"/>
                  <wp:effectExtent b="0" l="0" r="0" t="0"/>
                  <wp:docPr descr="D:\план_офиса1 3.png" id="30" name="image16.png"/>
                  <a:graphic>
                    <a:graphicData uri="http://schemas.openxmlformats.org/drawingml/2006/picture">
                      <pic:pic>
                        <pic:nvPicPr>
                          <pic:cNvPr descr="D:\план_офиса1 3.png" id="0" name="image16.png"/>
                          <pic:cNvPicPr preferRelativeResize="0"/>
                        </pic:nvPicPr>
                        <pic:blipFill>
                          <a:blip r:embed="rId26"/>
                          <a:srcRect b="0" l="0" r="0" t="0"/>
                          <a:stretch>
                            <a:fillRect/>
                          </a:stretch>
                        </pic:blipFill>
                        <pic:spPr>
                          <a:xfrm>
                            <a:off x="0" y="0"/>
                            <a:ext cx="1172127" cy="644116"/>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D">
            <w:pPr>
              <w:jc w:val="center"/>
              <w:rPr>
                <w:sz w:val="24"/>
                <w:szCs w:val="24"/>
              </w:rPr>
            </w:pPr>
            <w:r w:rsidDel="00000000" w:rsidR="00000000" w:rsidRPr="00000000">
              <w:rPr>
                <w:sz w:val="24"/>
                <w:szCs w:val="24"/>
                <w:rtl w:val="0"/>
              </w:rPr>
              <w:t xml:space="preserve">Диван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927965" cy="970259"/>
                  <wp:effectExtent b="0" l="0" r="0" t="0"/>
                  <wp:docPr descr="D:\план_офиса1 5.png" id="31" name="image13.png"/>
                  <a:graphic>
                    <a:graphicData uri="http://schemas.openxmlformats.org/drawingml/2006/picture">
                      <pic:pic>
                        <pic:nvPicPr>
                          <pic:cNvPr descr="D:\план_офиса1 5.png" id="0" name="image13.png"/>
                          <pic:cNvPicPr preferRelativeResize="0"/>
                        </pic:nvPicPr>
                        <pic:blipFill>
                          <a:blip r:embed="rId27"/>
                          <a:srcRect b="0" l="0" r="0" t="0"/>
                          <a:stretch>
                            <a:fillRect/>
                          </a:stretch>
                        </pic:blipFill>
                        <pic:spPr>
                          <a:xfrm>
                            <a:off x="0" y="0"/>
                            <a:ext cx="927965" cy="970259"/>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F">
            <w:pPr>
              <w:jc w:val="center"/>
              <w:rPr>
                <w:sz w:val="24"/>
                <w:szCs w:val="24"/>
              </w:rPr>
            </w:pPr>
            <w:r w:rsidDel="00000000" w:rsidR="00000000" w:rsidRPr="00000000">
              <w:rPr>
                <w:sz w:val="24"/>
                <w:szCs w:val="24"/>
                <w:rtl w:val="0"/>
              </w:rPr>
              <w:t xml:space="preserve">Кресло(округлое)</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1006488" cy="1381125"/>
                  <wp:effectExtent b="0" l="0" r="0" t="0"/>
                  <wp:docPr descr="D:\план_офиса1 13.png" id="33" name="image30.png"/>
                  <a:graphic>
                    <a:graphicData uri="http://schemas.openxmlformats.org/drawingml/2006/picture">
                      <pic:pic>
                        <pic:nvPicPr>
                          <pic:cNvPr descr="D:\план_офиса1 13.png" id="0" name="image30.png"/>
                          <pic:cNvPicPr preferRelativeResize="0"/>
                        </pic:nvPicPr>
                        <pic:blipFill>
                          <a:blip r:embed="rId28"/>
                          <a:srcRect b="0" l="0" r="0" t="0"/>
                          <a:stretch>
                            <a:fillRect/>
                          </a:stretch>
                        </pic:blipFill>
                        <pic:spPr>
                          <a:xfrm>
                            <a:off x="0" y="0"/>
                            <a:ext cx="1006488" cy="13811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1">
            <w:pPr>
              <w:jc w:val="center"/>
              <w:rPr>
                <w:sz w:val="24"/>
                <w:szCs w:val="24"/>
              </w:rPr>
            </w:pPr>
            <w:r w:rsidDel="00000000" w:rsidR="00000000" w:rsidRPr="00000000">
              <w:rPr>
                <w:sz w:val="24"/>
                <w:szCs w:val="24"/>
                <w:rtl w:val="0"/>
              </w:rPr>
              <w:t xml:space="preserve">Шкаф</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1192561" cy="962052"/>
                  <wp:effectExtent b="0" l="0" r="0" t="0"/>
                  <wp:docPr descr="D:\план_офиса1 6.png" id="34" name="image20.png"/>
                  <a:graphic>
                    <a:graphicData uri="http://schemas.openxmlformats.org/drawingml/2006/picture">
                      <pic:pic>
                        <pic:nvPicPr>
                          <pic:cNvPr descr="D:\план_офиса1 6.png" id="0" name="image20.png"/>
                          <pic:cNvPicPr preferRelativeResize="0"/>
                        </pic:nvPicPr>
                        <pic:blipFill>
                          <a:blip r:embed="rId29"/>
                          <a:srcRect b="0" l="0" r="0" t="0"/>
                          <a:stretch>
                            <a:fillRect/>
                          </a:stretch>
                        </pic:blipFill>
                        <pic:spPr>
                          <a:xfrm>
                            <a:off x="0" y="0"/>
                            <a:ext cx="1192561" cy="962052"/>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3">
            <w:pPr>
              <w:jc w:val="center"/>
              <w:rPr>
                <w:sz w:val="24"/>
                <w:szCs w:val="24"/>
              </w:rPr>
            </w:pPr>
            <w:r w:rsidDel="00000000" w:rsidR="00000000" w:rsidRPr="00000000">
              <w:rPr>
                <w:sz w:val="24"/>
                <w:szCs w:val="24"/>
                <w:rtl w:val="0"/>
              </w:rPr>
              <w:t xml:space="preserve">Раковина</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989380" cy="699632"/>
                  <wp:effectExtent b="0" l="0" r="0" t="0"/>
                  <wp:docPr descr="D:\план_офиса1 7.png" id="35" name="image26.png"/>
                  <a:graphic>
                    <a:graphicData uri="http://schemas.openxmlformats.org/drawingml/2006/picture">
                      <pic:pic>
                        <pic:nvPicPr>
                          <pic:cNvPr descr="D:\план_офиса1 7.png" id="0" name="image26.png"/>
                          <pic:cNvPicPr preferRelativeResize="0"/>
                        </pic:nvPicPr>
                        <pic:blipFill>
                          <a:blip r:embed="rId30"/>
                          <a:srcRect b="0" l="0" r="0" t="0"/>
                          <a:stretch>
                            <a:fillRect/>
                          </a:stretch>
                        </pic:blipFill>
                        <pic:spPr>
                          <a:xfrm>
                            <a:off x="0" y="0"/>
                            <a:ext cx="989380" cy="699632"/>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5">
            <w:pPr>
              <w:jc w:val="center"/>
              <w:rPr>
                <w:sz w:val="24"/>
                <w:szCs w:val="24"/>
              </w:rPr>
            </w:pPr>
            <w:r w:rsidDel="00000000" w:rsidR="00000000" w:rsidRPr="00000000">
              <w:rPr>
                <w:sz w:val="24"/>
                <w:szCs w:val="24"/>
                <w:rtl w:val="0"/>
              </w:rPr>
              <w:t xml:space="preserve">Унитаз</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899160" cy="165735"/>
                  <wp:effectExtent b="0" l="0" r="0" t="0"/>
                  <wp:docPr descr="D:\план_офиса1 12.png" id="36" name="image24.png"/>
                  <a:graphic>
                    <a:graphicData uri="http://schemas.openxmlformats.org/drawingml/2006/picture">
                      <pic:pic>
                        <pic:nvPicPr>
                          <pic:cNvPr descr="D:\план_офиса1 12.png" id="0" name="image24.png"/>
                          <pic:cNvPicPr preferRelativeResize="0"/>
                        </pic:nvPicPr>
                        <pic:blipFill>
                          <a:blip r:embed="rId31"/>
                          <a:srcRect b="0" l="0" r="0" t="0"/>
                          <a:stretch>
                            <a:fillRect/>
                          </a:stretch>
                        </pic:blipFill>
                        <pic:spPr>
                          <a:xfrm>
                            <a:off x="0" y="0"/>
                            <a:ext cx="899160" cy="16573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7">
            <w:pPr>
              <w:jc w:val="center"/>
              <w:rPr>
                <w:sz w:val="24"/>
                <w:szCs w:val="24"/>
              </w:rPr>
            </w:pPr>
            <w:r w:rsidDel="00000000" w:rsidR="00000000" w:rsidRPr="00000000">
              <w:rPr>
                <w:sz w:val="24"/>
                <w:szCs w:val="24"/>
                <w:rtl w:val="0"/>
              </w:rPr>
              <w:t xml:space="preserve">Батарея</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widowControl w:val="1"/>
              <w:pBdr>
                <w:top w:space="0" w:sz="0" w:val="nil"/>
                <w:left w:space="0" w:sz="0" w:val="nil"/>
                <w:bottom w:space="0" w:sz="0" w:val="nil"/>
                <w:right w:space="0" w:sz="0" w:val="nil"/>
                <w:between w:space="0" w:sz="0" w:val="nil"/>
              </w:pBdr>
              <w:spacing w:line="360" w:lineRule="auto"/>
              <w:jc w:val="center"/>
              <w:rPr>
                <w:b w:val="1"/>
                <w:color w:val="000000"/>
                <w:sz w:val="24"/>
                <w:szCs w:val="24"/>
              </w:rPr>
            </w:pPr>
            <w:r w:rsidDel="00000000" w:rsidR="00000000" w:rsidRPr="00000000">
              <w:rPr>
                <w:b w:val="1"/>
                <w:color w:val="000000"/>
                <w:sz w:val="24"/>
                <w:szCs w:val="24"/>
              </w:rPr>
              <w:drawing>
                <wp:inline distB="0" distT="0" distL="0" distR="0">
                  <wp:extent cx="963599" cy="1001865"/>
                  <wp:effectExtent b="0" l="0" r="0" t="0"/>
                  <wp:docPr descr="D:\план_офиса1 10.png" id="37" name="image22.png"/>
                  <a:graphic>
                    <a:graphicData uri="http://schemas.openxmlformats.org/drawingml/2006/picture">
                      <pic:pic>
                        <pic:nvPicPr>
                          <pic:cNvPr descr="D:\план_офиса1 10.png" id="0" name="image22.png"/>
                          <pic:cNvPicPr preferRelativeResize="0"/>
                        </pic:nvPicPr>
                        <pic:blipFill>
                          <a:blip r:embed="rId32"/>
                          <a:srcRect b="0" l="0" r="0" t="0"/>
                          <a:stretch>
                            <a:fillRect/>
                          </a:stretch>
                        </pic:blipFill>
                        <pic:spPr>
                          <a:xfrm>
                            <a:off x="0" y="0"/>
                            <a:ext cx="963599" cy="100186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jc w:val="center"/>
              <w:rPr>
                <w:sz w:val="24"/>
                <w:szCs w:val="24"/>
              </w:rPr>
            </w:pPr>
            <w:r w:rsidDel="00000000" w:rsidR="00000000" w:rsidRPr="00000000">
              <w:rPr>
                <w:sz w:val="24"/>
                <w:szCs w:val="24"/>
                <w:rtl w:val="0"/>
              </w:rPr>
              <w:t xml:space="preserve">Комнатные растения</w:t>
            </w:r>
          </w:p>
        </w:tc>
      </w:tr>
    </w:tbl>
    <w:p w:rsidR="00000000" w:rsidDel="00000000" w:rsidP="00000000" w:rsidRDefault="00000000" w:rsidRPr="00000000" w14:paraId="0000025A">
      <w:pPr>
        <w:pStyle w:val="Heading1"/>
        <w:numPr>
          <w:ilvl w:val="0"/>
          <w:numId w:val="2"/>
        </w:numPr>
        <w:spacing w:before="560" w:line="480" w:lineRule="auto"/>
        <w:ind w:left="0" w:right="851" w:firstLine="709"/>
        <w:jc w:val="both"/>
        <w:rPr>
          <w:sz w:val="24"/>
          <w:szCs w:val="24"/>
        </w:rPr>
      </w:pPr>
      <w:bookmarkStart w:colFirst="0" w:colLast="0" w:name="_heading=h.3rdcrjn" w:id="11"/>
      <w:bookmarkEnd w:id="11"/>
      <w:r w:rsidDel="00000000" w:rsidR="00000000" w:rsidRPr="00000000">
        <w:rPr>
          <w:sz w:val="24"/>
          <w:szCs w:val="24"/>
          <w:rtl w:val="0"/>
        </w:rPr>
        <w:t xml:space="preserve">АНАЛИЗ РЫНКА ТЕХНИЧЕСКИХ СРЕДСТВ</w:t>
      </w:r>
    </w:p>
    <w:p w:rsidR="00000000" w:rsidDel="00000000" w:rsidP="00000000" w:rsidRDefault="00000000" w:rsidRPr="00000000" w14:paraId="0000025B">
      <w:pPr>
        <w:pStyle w:val="Heading2"/>
        <w:spacing w:line="480" w:lineRule="auto"/>
        <w:ind w:firstLine="668"/>
        <w:jc w:val="both"/>
        <w:rPr>
          <w:rFonts w:ascii="Times New Roman" w:cs="Times New Roman" w:eastAsia="Times New Roman" w:hAnsi="Times New Roman"/>
          <w:b w:val="1"/>
          <w:color w:val="000000"/>
          <w:sz w:val="24"/>
          <w:szCs w:val="24"/>
        </w:rPr>
      </w:pPr>
      <w:bookmarkStart w:colFirst="0" w:colLast="0" w:name="_heading=h.26in1rg" w:id="12"/>
      <w:bookmarkEnd w:id="12"/>
      <w:r w:rsidDel="00000000" w:rsidR="00000000" w:rsidRPr="00000000">
        <w:rPr>
          <w:rFonts w:ascii="Times New Roman" w:cs="Times New Roman" w:eastAsia="Times New Roman" w:hAnsi="Times New Roman"/>
          <w:b w:val="1"/>
          <w:color w:val="000000"/>
          <w:sz w:val="24"/>
          <w:szCs w:val="24"/>
          <w:rtl w:val="0"/>
        </w:rPr>
        <w:t xml:space="preserve">4.1</w:t>
        <w:tab/>
        <w:t xml:space="preserve">Выбор средств защиты</w:t>
      </w:r>
    </w:p>
    <w:p w:rsidR="00000000" w:rsidDel="00000000" w:rsidP="00000000" w:rsidRDefault="00000000" w:rsidRPr="00000000" w14:paraId="0000025C">
      <w:pPr>
        <w:spacing w:line="360" w:lineRule="auto"/>
        <w:ind w:firstLine="709"/>
        <w:jc w:val="both"/>
        <w:rPr>
          <w:sz w:val="24"/>
          <w:szCs w:val="24"/>
        </w:rPr>
      </w:pPr>
      <w:r w:rsidDel="00000000" w:rsidR="00000000" w:rsidRPr="00000000">
        <w:rPr>
          <w:sz w:val="24"/>
          <w:szCs w:val="24"/>
          <w:rtl w:val="0"/>
        </w:rPr>
        <w:t xml:space="preserve">Для обеспечения высокого уровня комплексной безопасности информации, которая отнесена к категории «совершенно секретно» в зависимости от её типа, требуется оснащение помещения специальными средствами и устройствами, перечисленными в таблице 2. Это позволит обеспечить надежную защиту от несанкционированного доступа и утечки такой конфиденциальной информации.</w:t>
      </w:r>
    </w:p>
    <w:p w:rsidR="00000000" w:rsidDel="00000000" w:rsidP="00000000" w:rsidRDefault="00000000" w:rsidRPr="00000000" w14:paraId="0000025D">
      <w:pPr>
        <w:spacing w:before="280" w:line="360" w:lineRule="auto"/>
        <w:jc w:val="both"/>
        <w:rPr>
          <w:sz w:val="24"/>
          <w:szCs w:val="24"/>
        </w:rPr>
      </w:pPr>
      <w:r w:rsidDel="00000000" w:rsidR="00000000" w:rsidRPr="00000000">
        <w:rPr>
          <w:sz w:val="24"/>
          <w:szCs w:val="24"/>
          <w:rtl w:val="0"/>
        </w:rPr>
        <w:t xml:space="preserve">Таблица 2 – Активная и пассивная защита информации</w:t>
      </w:r>
    </w:p>
    <w:tbl>
      <w:tblPr>
        <w:tblStyle w:val="Table12"/>
        <w:tblW w:w="93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3"/>
        <w:gridCol w:w="2305"/>
        <w:gridCol w:w="2292"/>
        <w:gridCol w:w="2292"/>
        <w:tblGridChange w:id="0">
          <w:tblGrid>
            <w:gridCol w:w="2453"/>
            <w:gridCol w:w="2305"/>
            <w:gridCol w:w="2292"/>
            <w:gridCol w:w="2292"/>
          </w:tblGrid>
        </w:tblGridChange>
      </w:tblGrid>
      <w:tr>
        <w:trPr>
          <w:cantSplit w:val="0"/>
          <w:tblHeader w:val="0"/>
        </w:trPr>
        <w:tc>
          <w:tcPr>
            <w:vAlign w:val="center"/>
          </w:tcPr>
          <w:p w:rsidR="00000000" w:rsidDel="00000000" w:rsidP="00000000" w:rsidRDefault="00000000" w:rsidRPr="00000000" w14:paraId="0000025E">
            <w:pPr>
              <w:spacing w:line="360" w:lineRule="auto"/>
              <w:jc w:val="center"/>
              <w:rPr>
                <w:b w:val="1"/>
                <w:sz w:val="24"/>
                <w:szCs w:val="24"/>
              </w:rPr>
            </w:pPr>
            <w:r w:rsidDel="00000000" w:rsidR="00000000" w:rsidRPr="00000000">
              <w:rPr>
                <w:b w:val="1"/>
                <w:sz w:val="24"/>
                <w:szCs w:val="24"/>
                <w:rtl w:val="0"/>
              </w:rPr>
              <w:t xml:space="preserve">Каналы</w:t>
            </w:r>
          </w:p>
        </w:tc>
        <w:tc>
          <w:tcPr>
            <w:vAlign w:val="center"/>
          </w:tcPr>
          <w:p w:rsidR="00000000" w:rsidDel="00000000" w:rsidP="00000000" w:rsidRDefault="00000000" w:rsidRPr="00000000" w14:paraId="0000025F">
            <w:pPr>
              <w:spacing w:line="360" w:lineRule="auto"/>
              <w:jc w:val="center"/>
              <w:rPr>
                <w:b w:val="1"/>
                <w:sz w:val="24"/>
                <w:szCs w:val="24"/>
              </w:rPr>
            </w:pPr>
            <w:r w:rsidDel="00000000" w:rsidR="00000000" w:rsidRPr="00000000">
              <w:rPr>
                <w:b w:val="1"/>
                <w:sz w:val="24"/>
                <w:szCs w:val="24"/>
                <w:rtl w:val="0"/>
              </w:rPr>
              <w:t xml:space="preserve">Источники</w:t>
            </w:r>
          </w:p>
        </w:tc>
        <w:tc>
          <w:tcPr>
            <w:vAlign w:val="center"/>
          </w:tcPr>
          <w:p w:rsidR="00000000" w:rsidDel="00000000" w:rsidP="00000000" w:rsidRDefault="00000000" w:rsidRPr="00000000" w14:paraId="00000260">
            <w:pPr>
              <w:spacing w:line="360" w:lineRule="auto"/>
              <w:jc w:val="center"/>
              <w:rPr>
                <w:b w:val="1"/>
                <w:sz w:val="24"/>
                <w:szCs w:val="24"/>
              </w:rPr>
            </w:pPr>
            <w:r w:rsidDel="00000000" w:rsidR="00000000" w:rsidRPr="00000000">
              <w:rPr>
                <w:b w:val="1"/>
                <w:sz w:val="24"/>
                <w:szCs w:val="24"/>
                <w:rtl w:val="0"/>
              </w:rPr>
              <w:t xml:space="preserve">Активная защита</w:t>
            </w:r>
          </w:p>
        </w:tc>
        <w:tc>
          <w:tcPr>
            <w:vAlign w:val="center"/>
          </w:tcPr>
          <w:p w:rsidR="00000000" w:rsidDel="00000000" w:rsidP="00000000" w:rsidRDefault="00000000" w:rsidRPr="00000000" w14:paraId="00000261">
            <w:pPr>
              <w:spacing w:line="360" w:lineRule="auto"/>
              <w:jc w:val="center"/>
              <w:rPr>
                <w:b w:val="1"/>
                <w:sz w:val="24"/>
                <w:szCs w:val="24"/>
              </w:rPr>
            </w:pPr>
            <w:r w:rsidDel="00000000" w:rsidR="00000000" w:rsidRPr="00000000">
              <w:rPr>
                <w:b w:val="1"/>
                <w:sz w:val="24"/>
                <w:szCs w:val="24"/>
                <w:rtl w:val="0"/>
              </w:rPr>
              <w:t xml:space="preserve">Пассивная защита</w:t>
            </w:r>
          </w:p>
        </w:tc>
      </w:tr>
      <w:tr>
        <w:trPr>
          <w:cantSplit w:val="0"/>
          <w:tblHeader w:val="0"/>
        </w:trPr>
        <w:tc>
          <w:tcPr>
            <w:vAlign w:val="center"/>
          </w:tcPr>
          <w:p w:rsidR="00000000" w:rsidDel="00000000" w:rsidP="00000000" w:rsidRDefault="00000000" w:rsidRPr="00000000" w14:paraId="00000262">
            <w:pPr>
              <w:spacing w:line="360" w:lineRule="auto"/>
              <w:jc w:val="center"/>
              <w:rPr>
                <w:sz w:val="24"/>
                <w:szCs w:val="24"/>
              </w:rPr>
            </w:pPr>
            <w:r w:rsidDel="00000000" w:rsidR="00000000" w:rsidRPr="00000000">
              <w:rPr>
                <w:sz w:val="24"/>
                <w:szCs w:val="24"/>
                <w:rtl w:val="0"/>
              </w:rPr>
              <w:t xml:space="preserve">Акустический</w:t>
            </w:r>
          </w:p>
          <w:p w:rsidR="00000000" w:rsidDel="00000000" w:rsidP="00000000" w:rsidRDefault="00000000" w:rsidRPr="00000000" w14:paraId="00000263">
            <w:pPr>
              <w:spacing w:line="360" w:lineRule="auto"/>
              <w:jc w:val="center"/>
              <w:rPr>
                <w:sz w:val="24"/>
                <w:szCs w:val="24"/>
              </w:rPr>
            </w:pPr>
            <w:r w:rsidDel="00000000" w:rsidR="00000000" w:rsidRPr="00000000">
              <w:rPr>
                <w:sz w:val="24"/>
                <w:szCs w:val="24"/>
                <w:rtl w:val="0"/>
              </w:rPr>
              <w:t xml:space="preserve">Электроакустический</w:t>
            </w:r>
          </w:p>
        </w:tc>
        <w:tc>
          <w:tcPr>
            <w:vAlign w:val="center"/>
          </w:tcPr>
          <w:p w:rsidR="00000000" w:rsidDel="00000000" w:rsidP="00000000" w:rsidRDefault="00000000" w:rsidRPr="00000000" w14:paraId="00000264">
            <w:pPr>
              <w:spacing w:line="360" w:lineRule="auto"/>
              <w:jc w:val="center"/>
              <w:rPr>
                <w:sz w:val="24"/>
                <w:szCs w:val="24"/>
              </w:rPr>
            </w:pPr>
            <w:r w:rsidDel="00000000" w:rsidR="00000000" w:rsidRPr="00000000">
              <w:rPr>
                <w:sz w:val="24"/>
                <w:szCs w:val="24"/>
                <w:rtl w:val="0"/>
              </w:rPr>
              <w:t xml:space="preserve">Стены, двери, окна, электрические сигналы</w:t>
            </w:r>
          </w:p>
        </w:tc>
        <w:tc>
          <w:tcPr>
            <w:vAlign w:val="center"/>
          </w:tcPr>
          <w:p w:rsidR="00000000" w:rsidDel="00000000" w:rsidP="00000000" w:rsidRDefault="00000000" w:rsidRPr="00000000" w14:paraId="00000265">
            <w:pPr>
              <w:spacing w:line="360" w:lineRule="auto"/>
              <w:jc w:val="center"/>
              <w:rPr>
                <w:sz w:val="24"/>
                <w:szCs w:val="24"/>
              </w:rPr>
            </w:pPr>
            <w:r w:rsidDel="00000000" w:rsidR="00000000" w:rsidRPr="00000000">
              <w:rPr>
                <w:sz w:val="24"/>
                <w:szCs w:val="24"/>
                <w:rtl w:val="0"/>
              </w:rPr>
              <w:t xml:space="preserve">Устройства акустического зашумления</w:t>
            </w:r>
          </w:p>
        </w:tc>
        <w:tc>
          <w:tcPr>
            <w:vAlign w:val="center"/>
          </w:tcPr>
          <w:p w:rsidR="00000000" w:rsidDel="00000000" w:rsidP="00000000" w:rsidRDefault="00000000" w:rsidRPr="00000000" w14:paraId="00000266">
            <w:pPr>
              <w:spacing w:line="360" w:lineRule="auto"/>
              <w:jc w:val="center"/>
              <w:rPr>
                <w:sz w:val="24"/>
                <w:szCs w:val="24"/>
              </w:rPr>
            </w:pPr>
            <w:r w:rsidDel="00000000" w:rsidR="00000000" w:rsidRPr="00000000">
              <w:rPr>
                <w:sz w:val="24"/>
                <w:szCs w:val="24"/>
                <w:rtl w:val="0"/>
              </w:rPr>
              <w:t xml:space="preserve">Защитные экраны и фильтры для сетей электропитания, изоляция особо важных помещений</w:t>
            </w:r>
          </w:p>
        </w:tc>
      </w:tr>
      <w:tr>
        <w:trPr>
          <w:cantSplit w:val="0"/>
          <w:tblHeader w:val="0"/>
        </w:trPr>
        <w:tc>
          <w:tcPr>
            <w:vAlign w:val="center"/>
          </w:tcPr>
          <w:p w:rsidR="00000000" w:rsidDel="00000000" w:rsidP="00000000" w:rsidRDefault="00000000" w:rsidRPr="00000000" w14:paraId="00000267">
            <w:pPr>
              <w:spacing w:line="360" w:lineRule="auto"/>
              <w:jc w:val="center"/>
              <w:rPr>
                <w:sz w:val="24"/>
                <w:szCs w:val="24"/>
              </w:rPr>
            </w:pPr>
            <w:r w:rsidDel="00000000" w:rsidR="00000000" w:rsidRPr="00000000">
              <w:rPr>
                <w:sz w:val="24"/>
                <w:szCs w:val="24"/>
                <w:rtl w:val="0"/>
              </w:rPr>
              <w:t xml:space="preserve">Виброакустический</w:t>
            </w:r>
          </w:p>
        </w:tc>
        <w:tc>
          <w:tcPr>
            <w:vAlign w:val="center"/>
          </w:tcPr>
          <w:p w:rsidR="00000000" w:rsidDel="00000000" w:rsidP="00000000" w:rsidRDefault="00000000" w:rsidRPr="00000000" w14:paraId="00000268">
            <w:pPr>
              <w:spacing w:line="360" w:lineRule="auto"/>
              <w:jc w:val="center"/>
              <w:rPr>
                <w:sz w:val="24"/>
                <w:szCs w:val="24"/>
              </w:rPr>
            </w:pPr>
            <w:r w:rsidDel="00000000" w:rsidR="00000000" w:rsidRPr="00000000">
              <w:rPr>
                <w:sz w:val="24"/>
                <w:szCs w:val="24"/>
                <w:rtl w:val="0"/>
              </w:rPr>
              <w:t xml:space="preserve">Стекла, стены и иные твердые поверхности</w:t>
            </w:r>
          </w:p>
        </w:tc>
        <w:tc>
          <w:tcPr>
            <w:vAlign w:val="center"/>
          </w:tcPr>
          <w:p w:rsidR="00000000" w:rsidDel="00000000" w:rsidP="00000000" w:rsidRDefault="00000000" w:rsidRPr="00000000" w14:paraId="00000269">
            <w:pPr>
              <w:spacing w:line="360" w:lineRule="auto"/>
              <w:jc w:val="center"/>
              <w:rPr>
                <w:sz w:val="24"/>
                <w:szCs w:val="24"/>
              </w:rPr>
            </w:pPr>
            <w:r w:rsidDel="00000000" w:rsidR="00000000" w:rsidRPr="00000000">
              <w:rPr>
                <w:sz w:val="24"/>
                <w:szCs w:val="24"/>
                <w:rtl w:val="0"/>
              </w:rPr>
              <w:t xml:space="preserve">Устройства вибрационного зашумления</w:t>
            </w:r>
          </w:p>
        </w:tc>
        <w:tc>
          <w:tcPr>
            <w:vAlign w:val="center"/>
          </w:tcPr>
          <w:p w:rsidR="00000000" w:rsidDel="00000000" w:rsidP="00000000" w:rsidRDefault="00000000" w:rsidRPr="00000000" w14:paraId="0000026A">
            <w:pPr>
              <w:spacing w:line="360" w:lineRule="auto"/>
              <w:jc w:val="center"/>
              <w:rPr>
                <w:sz w:val="24"/>
                <w:szCs w:val="24"/>
              </w:rPr>
            </w:pPr>
            <w:r w:rsidDel="00000000" w:rsidR="00000000" w:rsidRPr="00000000">
              <w:rPr>
                <w:sz w:val="24"/>
                <w:szCs w:val="24"/>
                <w:rtl w:val="0"/>
              </w:rPr>
              <w:t xml:space="preserve">Изоляция переговорной, использование антивибрационных материалов и звукозащитных экранов</w:t>
            </w:r>
          </w:p>
        </w:tc>
      </w:tr>
      <w:tr>
        <w:trPr>
          <w:cantSplit w:val="0"/>
          <w:tblHeader w:val="0"/>
        </w:trPr>
        <w:tc>
          <w:tcPr>
            <w:vAlign w:val="center"/>
          </w:tcPr>
          <w:p w:rsidR="00000000" w:rsidDel="00000000" w:rsidP="00000000" w:rsidRDefault="00000000" w:rsidRPr="00000000" w14:paraId="0000026B">
            <w:pPr>
              <w:spacing w:line="360" w:lineRule="auto"/>
              <w:jc w:val="center"/>
              <w:rPr>
                <w:sz w:val="24"/>
                <w:szCs w:val="24"/>
              </w:rPr>
            </w:pPr>
            <w:r w:rsidDel="00000000" w:rsidR="00000000" w:rsidRPr="00000000">
              <w:rPr>
                <w:sz w:val="24"/>
                <w:szCs w:val="24"/>
                <w:rtl w:val="0"/>
              </w:rPr>
              <w:t xml:space="preserve">Визуально-оптический</w:t>
            </w:r>
          </w:p>
        </w:tc>
        <w:tc>
          <w:tcPr>
            <w:vAlign w:val="center"/>
          </w:tcPr>
          <w:p w:rsidR="00000000" w:rsidDel="00000000" w:rsidP="00000000" w:rsidRDefault="00000000" w:rsidRPr="00000000" w14:paraId="0000026C">
            <w:pPr>
              <w:spacing w:line="360" w:lineRule="auto"/>
              <w:jc w:val="center"/>
              <w:rPr>
                <w:sz w:val="24"/>
                <w:szCs w:val="24"/>
              </w:rPr>
            </w:pPr>
            <w:r w:rsidDel="00000000" w:rsidR="00000000" w:rsidRPr="00000000">
              <w:rPr>
                <w:sz w:val="24"/>
                <w:szCs w:val="24"/>
                <w:rtl w:val="0"/>
              </w:rPr>
              <w:t xml:space="preserve">Окна и стеклянные поверхности, двери</w:t>
            </w:r>
          </w:p>
        </w:tc>
        <w:tc>
          <w:tcPr>
            <w:vAlign w:val="center"/>
          </w:tcPr>
          <w:p w:rsidR="00000000" w:rsidDel="00000000" w:rsidP="00000000" w:rsidRDefault="00000000" w:rsidRPr="00000000" w14:paraId="0000026D">
            <w:pPr>
              <w:spacing w:line="360" w:lineRule="auto"/>
              <w:jc w:val="center"/>
              <w:rPr>
                <w:sz w:val="24"/>
                <w:szCs w:val="24"/>
              </w:rPr>
            </w:pPr>
            <w:r w:rsidDel="00000000" w:rsidR="00000000" w:rsidRPr="00000000">
              <w:rPr>
                <w:sz w:val="24"/>
                <w:szCs w:val="24"/>
                <w:rtl w:val="0"/>
              </w:rPr>
              <w:t xml:space="preserve">Жалюзи, бликующие устройства</w:t>
            </w:r>
          </w:p>
        </w:tc>
        <w:tc>
          <w:tcPr>
            <w:vAlign w:val="center"/>
          </w:tcPr>
          <w:p w:rsidR="00000000" w:rsidDel="00000000" w:rsidP="00000000" w:rsidRDefault="00000000" w:rsidRPr="00000000" w14:paraId="0000026E">
            <w:pPr>
              <w:spacing w:line="360" w:lineRule="auto"/>
              <w:jc w:val="center"/>
              <w:rPr>
                <w:sz w:val="24"/>
                <w:szCs w:val="24"/>
              </w:rPr>
            </w:pPr>
            <w:r w:rsidDel="00000000" w:rsidR="00000000" w:rsidRPr="00000000">
              <w:rPr>
                <w:sz w:val="24"/>
                <w:szCs w:val="24"/>
                <w:rtl w:val="0"/>
              </w:rPr>
              <w:t xml:space="preserve">Защитные экраны и фильтры для сетей электропитания</w:t>
            </w:r>
          </w:p>
        </w:tc>
      </w:tr>
      <w:tr>
        <w:trPr>
          <w:cantSplit w:val="0"/>
          <w:tblHeader w:val="0"/>
        </w:trPr>
        <w:tc>
          <w:tcPr>
            <w:vAlign w:val="center"/>
          </w:tcPr>
          <w:p w:rsidR="00000000" w:rsidDel="00000000" w:rsidP="00000000" w:rsidRDefault="00000000" w:rsidRPr="00000000" w14:paraId="0000026F">
            <w:pPr>
              <w:spacing w:line="360" w:lineRule="auto"/>
              <w:jc w:val="center"/>
              <w:rPr>
                <w:sz w:val="24"/>
                <w:szCs w:val="24"/>
              </w:rPr>
            </w:pPr>
            <w:r w:rsidDel="00000000" w:rsidR="00000000" w:rsidRPr="00000000">
              <w:rPr>
                <w:sz w:val="24"/>
                <w:szCs w:val="24"/>
                <w:rtl w:val="0"/>
              </w:rPr>
              <w:t xml:space="preserve">Электрический</w:t>
            </w:r>
          </w:p>
          <w:p w:rsidR="00000000" w:rsidDel="00000000" w:rsidP="00000000" w:rsidRDefault="00000000" w:rsidRPr="00000000" w14:paraId="00000270">
            <w:pPr>
              <w:spacing w:line="360" w:lineRule="auto"/>
              <w:jc w:val="center"/>
              <w:rPr>
                <w:sz w:val="24"/>
                <w:szCs w:val="24"/>
              </w:rPr>
            </w:pPr>
            <w:r w:rsidDel="00000000" w:rsidR="00000000" w:rsidRPr="00000000">
              <w:rPr>
                <w:sz w:val="24"/>
                <w:szCs w:val="24"/>
                <w:rtl w:val="0"/>
              </w:rPr>
              <w:t xml:space="preserve">Электромагнитный</w:t>
            </w:r>
          </w:p>
        </w:tc>
        <w:tc>
          <w:tcPr>
            <w:vAlign w:val="center"/>
          </w:tcPr>
          <w:p w:rsidR="00000000" w:rsidDel="00000000" w:rsidP="00000000" w:rsidRDefault="00000000" w:rsidRPr="00000000" w14:paraId="00000271">
            <w:pPr>
              <w:spacing w:line="360" w:lineRule="auto"/>
              <w:jc w:val="center"/>
              <w:rPr>
                <w:sz w:val="24"/>
                <w:szCs w:val="24"/>
              </w:rPr>
            </w:pPr>
            <w:r w:rsidDel="00000000" w:rsidR="00000000" w:rsidRPr="00000000">
              <w:rPr>
                <w:sz w:val="24"/>
                <w:szCs w:val="24"/>
                <w:rtl w:val="0"/>
              </w:rPr>
              <w:t xml:space="preserve">Компьютеры, сервера, бытовая техника, розетки</w:t>
            </w:r>
          </w:p>
        </w:tc>
        <w:tc>
          <w:tcPr>
            <w:vAlign w:val="center"/>
          </w:tcPr>
          <w:p w:rsidR="00000000" w:rsidDel="00000000" w:rsidP="00000000" w:rsidRDefault="00000000" w:rsidRPr="00000000" w14:paraId="00000272">
            <w:pPr>
              <w:spacing w:line="360" w:lineRule="auto"/>
              <w:jc w:val="center"/>
              <w:rPr>
                <w:sz w:val="24"/>
                <w:szCs w:val="24"/>
              </w:rPr>
            </w:pPr>
            <w:r w:rsidDel="00000000" w:rsidR="00000000" w:rsidRPr="00000000">
              <w:rPr>
                <w:sz w:val="24"/>
                <w:szCs w:val="24"/>
                <w:rtl w:val="0"/>
              </w:rPr>
              <w:t xml:space="preserve">Устройства электромагнитного зашумления</w:t>
            </w:r>
          </w:p>
        </w:tc>
        <w:tc>
          <w:tcPr>
            <w:vAlign w:val="center"/>
          </w:tcPr>
          <w:p w:rsidR="00000000" w:rsidDel="00000000" w:rsidP="00000000" w:rsidRDefault="00000000" w:rsidRPr="00000000" w14:paraId="00000273">
            <w:pPr>
              <w:spacing w:line="360" w:lineRule="auto"/>
              <w:jc w:val="center"/>
              <w:rPr>
                <w:sz w:val="24"/>
                <w:szCs w:val="24"/>
              </w:rPr>
            </w:pPr>
            <w:r w:rsidDel="00000000" w:rsidR="00000000" w:rsidRPr="00000000">
              <w:rPr>
                <w:sz w:val="24"/>
                <w:szCs w:val="24"/>
                <w:rtl w:val="0"/>
              </w:rPr>
              <w:t xml:space="preserve">Защитные экраны и фильтры для сетей электропитания</w:t>
            </w:r>
          </w:p>
        </w:tc>
      </w:tr>
    </w:tbl>
    <w:p w:rsidR="00000000" w:rsidDel="00000000" w:rsidP="00000000" w:rsidRDefault="00000000" w:rsidRPr="00000000" w14:paraId="00000274">
      <w:pPr>
        <w:pStyle w:val="Heading2"/>
        <w:numPr>
          <w:ilvl w:val="1"/>
          <w:numId w:val="2"/>
        </w:numPr>
        <w:spacing w:after="280" w:before="560" w:line="360" w:lineRule="auto"/>
        <w:ind w:left="0" w:firstLine="709"/>
        <w:jc w:val="both"/>
        <w:rPr>
          <w:rFonts w:ascii="Times New Roman" w:cs="Times New Roman" w:eastAsia="Times New Roman" w:hAnsi="Times New Roman"/>
          <w:b w:val="1"/>
          <w:color w:val="000000"/>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color w:val="000000"/>
          <w:sz w:val="24"/>
          <w:szCs w:val="24"/>
          <w:rtl w:val="0"/>
        </w:rPr>
        <w:t xml:space="preserve">Защита от утечки информации по электрическим, акустоэлектрическим и электромагнитным каналам</w:t>
      </w:r>
    </w:p>
    <w:p w:rsidR="00000000" w:rsidDel="00000000" w:rsidP="00000000" w:rsidRDefault="00000000" w:rsidRPr="00000000" w14:paraId="00000275">
      <w:pPr>
        <w:spacing w:line="360" w:lineRule="auto"/>
        <w:ind w:firstLine="709"/>
        <w:jc w:val="both"/>
        <w:rPr>
          <w:sz w:val="24"/>
          <w:szCs w:val="24"/>
        </w:rPr>
      </w:pPr>
      <w:r w:rsidDel="00000000" w:rsidR="00000000" w:rsidRPr="00000000">
        <w:rPr>
          <w:sz w:val="24"/>
          <w:szCs w:val="24"/>
          <w:rtl w:val="0"/>
        </w:rPr>
        <w:t xml:space="preserve">Пассивная защита в данном контексте включает в себя установку фильтров в электропитании всех помещений, направленных на минимизацию возможных электромагнитных и электрических утечек информации.</w:t>
      </w:r>
    </w:p>
    <w:p w:rsidR="00000000" w:rsidDel="00000000" w:rsidP="00000000" w:rsidRDefault="00000000" w:rsidRPr="00000000" w14:paraId="00000276">
      <w:pPr>
        <w:spacing w:line="360" w:lineRule="auto"/>
        <w:ind w:firstLine="709"/>
        <w:jc w:val="both"/>
        <w:rPr>
          <w:sz w:val="24"/>
          <w:szCs w:val="24"/>
        </w:rPr>
      </w:pPr>
      <w:r w:rsidDel="00000000" w:rsidR="00000000" w:rsidRPr="00000000">
        <w:rPr>
          <w:sz w:val="24"/>
          <w:szCs w:val="24"/>
          <w:rtl w:val="0"/>
        </w:rPr>
        <w:t xml:space="preserve">Система активной защиты основана на использовании белого шума в сети. Эта система генерирует постоянный фоновый шум, который маскирует колебания, возникающие от звуковых волн или работы электронных устройств. Для более детального анализа представлены модели устройств и их характеристики в таблице 3. Эти меры активной защиты направлены на обеспечение дополнительного уровня безопасности и предотвращение возможных технических каналов утечки информации в защищаемых помещениях.</w:t>
      </w:r>
    </w:p>
    <w:p w:rsidR="00000000" w:rsidDel="00000000" w:rsidP="00000000" w:rsidRDefault="00000000" w:rsidRPr="00000000" w14:paraId="00000277">
      <w:pPr>
        <w:spacing w:before="280" w:line="360" w:lineRule="auto"/>
        <w:jc w:val="both"/>
        <w:rPr>
          <w:sz w:val="24"/>
          <w:szCs w:val="24"/>
        </w:rPr>
      </w:pPr>
      <w:r w:rsidDel="00000000" w:rsidR="00000000" w:rsidRPr="00000000">
        <w:rPr>
          <w:sz w:val="24"/>
          <w:szCs w:val="24"/>
          <w:rtl w:val="0"/>
        </w:rPr>
        <w:t xml:space="preserve">Таблица 3 – Активная защита от утечек информации по электрическим каналам</w:t>
      </w:r>
    </w:p>
    <w:tbl>
      <w:tblPr>
        <w:tblStyle w:val="Table13"/>
        <w:tblW w:w="934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8"/>
        <w:gridCol w:w="1194"/>
        <w:gridCol w:w="2552"/>
        <w:gridCol w:w="3822"/>
        <w:tblGridChange w:id="0">
          <w:tblGrid>
            <w:gridCol w:w="1778"/>
            <w:gridCol w:w="1194"/>
            <w:gridCol w:w="2552"/>
            <w:gridCol w:w="3822"/>
          </w:tblGrid>
        </w:tblGridChange>
      </w:tblGrid>
      <w:tr>
        <w:trPr>
          <w:cantSplit w:val="0"/>
          <w:tblHeader w:val="0"/>
        </w:trPr>
        <w:tc>
          <w:tcPr>
            <w:vAlign w:val="center"/>
          </w:tcPr>
          <w:p w:rsidR="00000000" w:rsidDel="00000000" w:rsidP="00000000" w:rsidRDefault="00000000" w:rsidRPr="00000000" w14:paraId="00000278">
            <w:pPr>
              <w:spacing w:line="360" w:lineRule="auto"/>
              <w:jc w:val="center"/>
              <w:rPr>
                <w:b w:val="1"/>
                <w:sz w:val="24"/>
                <w:szCs w:val="24"/>
              </w:rPr>
            </w:pPr>
            <w:r w:rsidDel="00000000" w:rsidR="00000000" w:rsidRPr="00000000">
              <w:rPr>
                <w:b w:val="1"/>
                <w:sz w:val="24"/>
                <w:szCs w:val="24"/>
                <w:rtl w:val="0"/>
              </w:rPr>
              <w:t xml:space="preserve">Модель</w:t>
            </w:r>
          </w:p>
        </w:tc>
        <w:tc>
          <w:tcPr>
            <w:vAlign w:val="center"/>
          </w:tcPr>
          <w:p w:rsidR="00000000" w:rsidDel="00000000" w:rsidP="00000000" w:rsidRDefault="00000000" w:rsidRPr="00000000" w14:paraId="00000279">
            <w:pPr>
              <w:spacing w:line="360" w:lineRule="auto"/>
              <w:jc w:val="center"/>
              <w:rPr>
                <w:b w:val="1"/>
                <w:sz w:val="24"/>
                <w:szCs w:val="24"/>
              </w:rPr>
            </w:pPr>
            <w:r w:rsidDel="00000000" w:rsidR="00000000" w:rsidRPr="00000000">
              <w:rPr>
                <w:b w:val="1"/>
                <w:sz w:val="24"/>
                <w:szCs w:val="24"/>
                <w:rtl w:val="0"/>
              </w:rPr>
              <w:t xml:space="preserve">Цена, руб.</w:t>
            </w:r>
          </w:p>
        </w:tc>
        <w:tc>
          <w:tcPr>
            <w:vAlign w:val="center"/>
          </w:tcPr>
          <w:p w:rsidR="00000000" w:rsidDel="00000000" w:rsidP="00000000" w:rsidRDefault="00000000" w:rsidRPr="00000000" w14:paraId="0000027A">
            <w:pPr>
              <w:spacing w:line="360" w:lineRule="auto"/>
              <w:jc w:val="center"/>
              <w:rPr>
                <w:b w:val="1"/>
                <w:sz w:val="24"/>
                <w:szCs w:val="24"/>
              </w:rPr>
            </w:pPr>
            <w:r w:rsidDel="00000000" w:rsidR="00000000" w:rsidRPr="00000000">
              <w:rPr>
                <w:b w:val="1"/>
                <w:sz w:val="24"/>
                <w:szCs w:val="24"/>
                <w:rtl w:val="0"/>
              </w:rPr>
              <w:t xml:space="preserve">Характеристики</w:t>
            </w:r>
          </w:p>
        </w:tc>
        <w:tc>
          <w:tcPr>
            <w:vAlign w:val="center"/>
          </w:tcPr>
          <w:p w:rsidR="00000000" w:rsidDel="00000000" w:rsidP="00000000" w:rsidRDefault="00000000" w:rsidRPr="00000000" w14:paraId="0000027B">
            <w:pPr>
              <w:spacing w:line="360" w:lineRule="auto"/>
              <w:jc w:val="center"/>
              <w:rPr>
                <w:b w:val="1"/>
                <w:sz w:val="24"/>
                <w:szCs w:val="24"/>
              </w:rPr>
            </w:pPr>
            <w:r w:rsidDel="00000000" w:rsidR="00000000" w:rsidRPr="00000000">
              <w:rPr>
                <w:b w:val="1"/>
                <w:sz w:val="24"/>
                <w:szCs w:val="24"/>
                <w:rtl w:val="0"/>
              </w:rPr>
              <w:t xml:space="preserve">Особенности</w:t>
            </w:r>
          </w:p>
        </w:tc>
      </w:tr>
      <w:tr>
        <w:trPr>
          <w:cantSplit w:val="0"/>
          <w:tblHeader w:val="0"/>
        </w:trPr>
        <w:tc>
          <w:tcPr>
            <w:vAlign w:val="center"/>
          </w:tcPr>
          <w:p w:rsidR="00000000" w:rsidDel="00000000" w:rsidP="00000000" w:rsidRDefault="00000000" w:rsidRPr="00000000" w14:paraId="0000027C">
            <w:pPr>
              <w:spacing w:line="360" w:lineRule="auto"/>
              <w:jc w:val="center"/>
              <w:rPr>
                <w:sz w:val="24"/>
                <w:szCs w:val="24"/>
              </w:rPr>
            </w:pPr>
            <w:r w:rsidDel="00000000" w:rsidR="00000000" w:rsidRPr="00000000">
              <w:rPr>
                <w:sz w:val="24"/>
                <w:szCs w:val="24"/>
                <w:rtl w:val="0"/>
              </w:rPr>
              <w:t xml:space="preserve">ФП-6</w:t>
            </w:r>
          </w:p>
        </w:tc>
        <w:tc>
          <w:tcPr>
            <w:vAlign w:val="center"/>
          </w:tcPr>
          <w:p w:rsidR="00000000" w:rsidDel="00000000" w:rsidP="00000000" w:rsidRDefault="00000000" w:rsidRPr="00000000" w14:paraId="0000027D">
            <w:pPr>
              <w:spacing w:line="360" w:lineRule="auto"/>
              <w:jc w:val="center"/>
              <w:rPr>
                <w:sz w:val="24"/>
                <w:szCs w:val="24"/>
              </w:rPr>
            </w:pPr>
            <w:r w:rsidDel="00000000" w:rsidR="00000000" w:rsidRPr="00000000">
              <w:rPr>
                <w:sz w:val="24"/>
                <w:szCs w:val="24"/>
                <w:rtl w:val="0"/>
              </w:rPr>
              <w:t xml:space="preserve">50 556</w:t>
            </w:r>
          </w:p>
        </w:tc>
        <w:tc>
          <w:tcPr>
            <w:vAlign w:val="center"/>
          </w:tcPr>
          <w:p w:rsidR="00000000" w:rsidDel="00000000" w:rsidP="00000000" w:rsidRDefault="00000000" w:rsidRPr="00000000" w14:paraId="0000027E">
            <w:pPr>
              <w:spacing w:line="360" w:lineRule="auto"/>
              <w:jc w:val="center"/>
              <w:rPr>
                <w:sz w:val="24"/>
                <w:szCs w:val="24"/>
              </w:rPr>
            </w:pPr>
            <w:r w:rsidDel="00000000" w:rsidR="00000000" w:rsidRPr="00000000">
              <w:rPr>
                <w:sz w:val="24"/>
                <w:szCs w:val="24"/>
                <w:rtl w:val="0"/>
              </w:rPr>
              <w:t xml:space="preserve">Ток нагрузки – 20 А. Уровень шума/затухания – 60 дБ. Напряжение – при постоянном токе - 500 В / при переменном токе с частотой 50 Гц - 220 В / при переменном токе с частотой 400 Гц - 115 В. Частотный диапазон – 0,01 - 1800 МГц. Количество фаз – 1. Тип соединения – экранированный кабель (2 шт) в комплекте.</w:t>
            </w:r>
          </w:p>
        </w:tc>
        <w:tc>
          <w:tcPr>
            <w:vAlign w:val="center"/>
          </w:tcPr>
          <w:p w:rsidR="00000000" w:rsidDel="00000000" w:rsidP="00000000" w:rsidRDefault="00000000" w:rsidRPr="00000000" w14:paraId="0000027F">
            <w:pPr>
              <w:spacing w:line="360" w:lineRule="auto"/>
              <w:jc w:val="center"/>
              <w:rPr>
                <w:sz w:val="24"/>
                <w:szCs w:val="24"/>
              </w:rPr>
            </w:pPr>
            <w:r w:rsidDel="00000000" w:rsidR="00000000" w:rsidRPr="00000000">
              <w:rPr>
                <w:sz w:val="24"/>
                <w:szCs w:val="24"/>
                <w:rtl w:val="0"/>
              </w:rPr>
              <w:t xml:space="preserve">Фильтр ФП-6 предотвращает утечки информации по цепям электропитания, а также защищает средства оргтехники от внешних помех. ФП-6 ослабляет любые сигналы в диапазоне 0,01–1800 МГц с эффективностью 60 дБ и, соответственно, не пропускают информативные сигналы, возникающие при работе средств оргтехники. Сертификат ФСТЭК.</w:t>
            </w:r>
          </w:p>
        </w:tc>
      </w:tr>
      <w:tr>
        <w:trPr>
          <w:cantSplit w:val="0"/>
          <w:tblHeader w:val="0"/>
        </w:trPr>
        <w:tc>
          <w:tcPr>
            <w:vAlign w:val="center"/>
          </w:tcPr>
          <w:p w:rsidR="00000000" w:rsidDel="00000000" w:rsidP="00000000" w:rsidRDefault="00000000" w:rsidRPr="00000000" w14:paraId="00000280">
            <w:pPr>
              <w:spacing w:line="360" w:lineRule="auto"/>
              <w:jc w:val="center"/>
              <w:rPr>
                <w:sz w:val="24"/>
                <w:szCs w:val="24"/>
              </w:rPr>
            </w:pPr>
            <w:r w:rsidDel="00000000" w:rsidR="00000000" w:rsidRPr="00000000">
              <w:rPr>
                <w:sz w:val="24"/>
                <w:szCs w:val="24"/>
                <w:rtl w:val="0"/>
              </w:rPr>
              <w:t xml:space="preserve">Генератор шума СОНАТА-РС3</w:t>
            </w:r>
          </w:p>
        </w:tc>
        <w:tc>
          <w:tcPr>
            <w:vAlign w:val="center"/>
          </w:tcPr>
          <w:p w:rsidR="00000000" w:rsidDel="00000000" w:rsidP="00000000" w:rsidRDefault="00000000" w:rsidRPr="00000000" w14:paraId="00000281">
            <w:pPr>
              <w:spacing w:line="360" w:lineRule="auto"/>
              <w:jc w:val="center"/>
              <w:rPr>
                <w:sz w:val="24"/>
                <w:szCs w:val="24"/>
              </w:rPr>
            </w:pPr>
            <w:r w:rsidDel="00000000" w:rsidR="00000000" w:rsidRPr="00000000">
              <w:rPr>
                <w:sz w:val="24"/>
                <w:szCs w:val="24"/>
                <w:rtl w:val="0"/>
              </w:rPr>
              <w:t xml:space="preserve">32 400</w:t>
            </w:r>
          </w:p>
        </w:tc>
        <w:tc>
          <w:tcPr>
            <w:vAlign w:val="center"/>
          </w:tcPr>
          <w:p w:rsidR="00000000" w:rsidDel="00000000" w:rsidP="00000000" w:rsidRDefault="00000000" w:rsidRPr="00000000" w14:paraId="00000282">
            <w:pPr>
              <w:spacing w:line="360" w:lineRule="auto"/>
              <w:jc w:val="center"/>
              <w:rPr>
                <w:sz w:val="24"/>
                <w:szCs w:val="24"/>
              </w:rPr>
            </w:pPr>
            <w:r w:rsidDel="00000000" w:rsidR="00000000" w:rsidRPr="00000000">
              <w:rPr>
                <w:sz w:val="24"/>
                <w:szCs w:val="24"/>
                <w:rtl w:val="0"/>
              </w:rPr>
              <w:t xml:space="preserve">Ток нагрузки – сеть ~220 В +10%/-15%, 50 Гц. Напряжение – 220 В. Количество фаз – 1. Потребляемая мощность 10 Вт.</w:t>
            </w:r>
          </w:p>
        </w:tc>
        <w:tc>
          <w:tcPr>
            <w:vAlign w:val="center"/>
          </w:tcPr>
          <w:p w:rsidR="00000000" w:rsidDel="00000000" w:rsidP="00000000" w:rsidRDefault="00000000" w:rsidRPr="00000000" w14:paraId="00000283">
            <w:pPr>
              <w:spacing w:line="360" w:lineRule="auto"/>
              <w:jc w:val="center"/>
              <w:rPr>
                <w:sz w:val="24"/>
                <w:szCs w:val="24"/>
              </w:rPr>
            </w:pPr>
            <w:r w:rsidDel="00000000" w:rsidR="00000000" w:rsidRPr="00000000">
              <w:rPr>
                <w:sz w:val="24"/>
                <w:szCs w:val="24"/>
                <w:rtl w:val="0"/>
              </w:rPr>
              <w:t xml:space="preserve">Устройство для активной защиты информации от утечки по сети электропитания. Предназначено для подключения к 3-проводной сети. Звуковая и световая индикация работы. Сертифицировано ФСТЭК.</w:t>
            </w:r>
          </w:p>
        </w:tc>
      </w:tr>
    </w:tbl>
    <w:p w:rsidR="00000000" w:rsidDel="00000000" w:rsidP="00000000" w:rsidRDefault="00000000" w:rsidRPr="00000000" w14:paraId="00000284">
      <w:pPr>
        <w:spacing w:before="3600" w:line="360" w:lineRule="auto"/>
        <w:jc w:val="both"/>
        <w:rPr>
          <w:sz w:val="24"/>
          <w:szCs w:val="24"/>
        </w:rPr>
      </w:pPr>
      <w:r w:rsidDel="00000000" w:rsidR="00000000" w:rsidRPr="00000000">
        <w:rPr>
          <w:sz w:val="24"/>
          <w:szCs w:val="24"/>
          <w:rtl w:val="0"/>
        </w:rPr>
        <w:t xml:space="preserve">Продолжение таблицы 3</w:t>
      </w:r>
    </w:p>
    <w:tbl>
      <w:tblPr>
        <w:tblStyle w:val="Table14"/>
        <w:tblW w:w="93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8"/>
        <w:gridCol w:w="1336"/>
        <w:gridCol w:w="2568"/>
        <w:gridCol w:w="3664"/>
        <w:tblGridChange w:id="0">
          <w:tblGrid>
            <w:gridCol w:w="1778"/>
            <w:gridCol w:w="1336"/>
            <w:gridCol w:w="2568"/>
            <w:gridCol w:w="3664"/>
          </w:tblGrid>
        </w:tblGridChange>
      </w:tblGrid>
      <w:tr>
        <w:trPr>
          <w:cantSplit w:val="0"/>
          <w:tblHeader w:val="0"/>
        </w:trPr>
        <w:tc>
          <w:tcPr>
            <w:vAlign w:val="center"/>
          </w:tcPr>
          <w:p w:rsidR="00000000" w:rsidDel="00000000" w:rsidP="00000000" w:rsidRDefault="00000000" w:rsidRPr="00000000" w14:paraId="00000285">
            <w:pPr>
              <w:spacing w:line="360" w:lineRule="auto"/>
              <w:jc w:val="center"/>
              <w:rPr>
                <w:sz w:val="24"/>
                <w:szCs w:val="24"/>
              </w:rPr>
            </w:pPr>
            <w:r w:rsidDel="00000000" w:rsidR="00000000" w:rsidRPr="00000000">
              <w:rPr>
                <w:b w:val="1"/>
                <w:sz w:val="24"/>
                <w:szCs w:val="24"/>
                <w:rtl w:val="0"/>
              </w:rPr>
              <w:t xml:space="preserve">Модель</w:t>
            </w:r>
            <w:r w:rsidDel="00000000" w:rsidR="00000000" w:rsidRPr="00000000">
              <w:rPr>
                <w:rtl w:val="0"/>
              </w:rPr>
            </w:r>
          </w:p>
        </w:tc>
        <w:tc>
          <w:tcPr>
            <w:vAlign w:val="center"/>
          </w:tcPr>
          <w:p w:rsidR="00000000" w:rsidDel="00000000" w:rsidP="00000000" w:rsidRDefault="00000000" w:rsidRPr="00000000" w14:paraId="00000286">
            <w:pPr>
              <w:spacing w:line="360" w:lineRule="auto"/>
              <w:jc w:val="center"/>
              <w:rPr>
                <w:sz w:val="24"/>
                <w:szCs w:val="24"/>
              </w:rPr>
            </w:pPr>
            <w:r w:rsidDel="00000000" w:rsidR="00000000" w:rsidRPr="00000000">
              <w:rPr>
                <w:b w:val="1"/>
                <w:sz w:val="24"/>
                <w:szCs w:val="24"/>
                <w:rtl w:val="0"/>
              </w:rPr>
              <w:t xml:space="preserve">Цена, руб.</w:t>
            </w:r>
            <w:r w:rsidDel="00000000" w:rsidR="00000000" w:rsidRPr="00000000">
              <w:rPr>
                <w:rtl w:val="0"/>
              </w:rPr>
            </w:r>
          </w:p>
        </w:tc>
        <w:tc>
          <w:tcPr>
            <w:vAlign w:val="center"/>
          </w:tcPr>
          <w:p w:rsidR="00000000" w:rsidDel="00000000" w:rsidP="00000000" w:rsidRDefault="00000000" w:rsidRPr="00000000" w14:paraId="00000287">
            <w:pPr>
              <w:spacing w:line="360" w:lineRule="auto"/>
              <w:jc w:val="center"/>
              <w:rPr>
                <w:sz w:val="24"/>
                <w:szCs w:val="24"/>
              </w:rPr>
            </w:pPr>
            <w:r w:rsidDel="00000000" w:rsidR="00000000" w:rsidRPr="00000000">
              <w:rPr>
                <w:b w:val="1"/>
                <w:sz w:val="24"/>
                <w:szCs w:val="24"/>
                <w:rtl w:val="0"/>
              </w:rPr>
              <w:t xml:space="preserve">Характеристики</w:t>
            </w:r>
            <w:r w:rsidDel="00000000" w:rsidR="00000000" w:rsidRPr="00000000">
              <w:rPr>
                <w:rtl w:val="0"/>
              </w:rPr>
            </w:r>
          </w:p>
        </w:tc>
        <w:tc>
          <w:tcPr>
            <w:vAlign w:val="center"/>
          </w:tcPr>
          <w:p w:rsidR="00000000" w:rsidDel="00000000" w:rsidP="00000000" w:rsidRDefault="00000000" w:rsidRPr="00000000" w14:paraId="00000288">
            <w:pPr>
              <w:spacing w:line="360" w:lineRule="auto"/>
              <w:jc w:val="center"/>
              <w:rPr>
                <w:sz w:val="24"/>
                <w:szCs w:val="24"/>
              </w:rPr>
            </w:pPr>
            <w:r w:rsidDel="00000000" w:rsidR="00000000" w:rsidRPr="00000000">
              <w:rPr>
                <w:b w:val="1"/>
                <w:sz w:val="24"/>
                <w:szCs w:val="24"/>
                <w:rtl w:val="0"/>
              </w:rPr>
              <w:t xml:space="preserve">Особенности</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89">
            <w:pPr>
              <w:spacing w:line="360" w:lineRule="auto"/>
              <w:jc w:val="center"/>
              <w:rPr>
                <w:sz w:val="24"/>
                <w:szCs w:val="24"/>
              </w:rPr>
            </w:pPr>
            <w:r w:rsidDel="00000000" w:rsidR="00000000" w:rsidRPr="00000000">
              <w:rPr>
                <w:sz w:val="24"/>
                <w:szCs w:val="24"/>
                <w:rtl w:val="0"/>
              </w:rPr>
              <w:t xml:space="preserve">ФСПК-40</w:t>
            </w:r>
          </w:p>
        </w:tc>
        <w:tc>
          <w:tcPr>
            <w:vAlign w:val="center"/>
          </w:tcPr>
          <w:p w:rsidR="00000000" w:rsidDel="00000000" w:rsidP="00000000" w:rsidRDefault="00000000" w:rsidRPr="00000000" w14:paraId="0000028A">
            <w:pPr>
              <w:spacing w:line="360" w:lineRule="auto"/>
              <w:jc w:val="center"/>
              <w:rPr>
                <w:sz w:val="24"/>
                <w:szCs w:val="24"/>
              </w:rPr>
            </w:pPr>
            <w:r w:rsidDel="00000000" w:rsidR="00000000" w:rsidRPr="00000000">
              <w:rPr>
                <w:sz w:val="24"/>
                <w:szCs w:val="24"/>
                <w:rtl w:val="0"/>
              </w:rPr>
              <w:t xml:space="preserve">59 800</w:t>
            </w:r>
          </w:p>
        </w:tc>
        <w:tc>
          <w:tcPr>
            <w:vAlign w:val="center"/>
          </w:tcPr>
          <w:p w:rsidR="00000000" w:rsidDel="00000000" w:rsidP="00000000" w:rsidRDefault="00000000" w:rsidRPr="00000000" w14:paraId="0000028B">
            <w:pPr>
              <w:spacing w:line="360" w:lineRule="auto"/>
              <w:jc w:val="center"/>
              <w:rPr>
                <w:sz w:val="24"/>
                <w:szCs w:val="24"/>
              </w:rPr>
            </w:pPr>
            <w:r w:rsidDel="00000000" w:rsidR="00000000" w:rsidRPr="00000000">
              <w:rPr>
                <w:sz w:val="24"/>
                <w:szCs w:val="24"/>
                <w:rtl w:val="0"/>
              </w:rPr>
              <w:t xml:space="preserve">Ток нагрузки – 40 А. Уровень шума/затухания – защита информации от утечки за счет побочных электромагнитных наводок на линии электропитания по 2 классу защиты. Напряжение 220/380 В. Частотный диапазон – 0,15–1000 МГц. Количество фаз – 1. Тип соединения – подключение к цепям электропитания с 2 проводами (ноль и фаза, без заземления).</w:t>
            </w:r>
          </w:p>
        </w:tc>
        <w:tc>
          <w:tcPr>
            <w:vAlign w:val="center"/>
          </w:tcPr>
          <w:p w:rsidR="00000000" w:rsidDel="00000000" w:rsidP="00000000" w:rsidRDefault="00000000" w:rsidRPr="00000000" w14:paraId="0000028C">
            <w:pPr>
              <w:spacing w:line="360" w:lineRule="auto"/>
              <w:jc w:val="center"/>
              <w:rPr>
                <w:sz w:val="24"/>
                <w:szCs w:val="24"/>
              </w:rPr>
            </w:pPr>
            <w:r w:rsidDel="00000000" w:rsidR="00000000" w:rsidRPr="00000000">
              <w:rPr>
                <w:sz w:val="24"/>
                <w:szCs w:val="24"/>
                <w:rtl w:val="0"/>
              </w:rPr>
              <w:t xml:space="preserve">Устройство защиты речевой информации от утечки по электросети. Два фильтруемых провода (ноль, фаза). Подавление помех, побочных излучений, наводок в диапазоне 0,15–1000 МГц. Напряжение питающей сети 220/380 В, частота – 50Гц. Класс электробезопасности – I (ГОСТ Р 12.1.019–2009 ССБТ). Сертифицировано ФСТЭК.</w:t>
            </w:r>
          </w:p>
        </w:tc>
      </w:tr>
    </w:tbl>
    <w:p w:rsidR="00000000" w:rsidDel="00000000" w:rsidP="00000000" w:rsidRDefault="00000000" w:rsidRPr="00000000" w14:paraId="0000028D">
      <w:pPr>
        <w:spacing w:before="280" w:line="360" w:lineRule="auto"/>
        <w:ind w:firstLine="709"/>
        <w:jc w:val="both"/>
        <w:rPr>
          <w:sz w:val="24"/>
          <w:szCs w:val="24"/>
        </w:rPr>
      </w:pPr>
      <w:r w:rsidDel="00000000" w:rsidR="00000000" w:rsidRPr="00000000">
        <w:rPr>
          <w:sz w:val="24"/>
          <w:szCs w:val="24"/>
          <w:rtl w:val="0"/>
        </w:rPr>
        <w:t xml:space="preserve">На основании анализа, проведенного в таблице 4, был выбран генератор шума Соната РС3. Оптимальный вариант, так как устройством возможно управлять дистанционно посредством проводного пульта, а также у устройство есть сертификат от ФСТЭК.</w:t>
      </w:r>
    </w:p>
    <w:p w:rsidR="00000000" w:rsidDel="00000000" w:rsidP="00000000" w:rsidRDefault="00000000" w:rsidRPr="00000000" w14:paraId="0000028E">
      <w:pPr>
        <w:pStyle w:val="Heading2"/>
        <w:numPr>
          <w:ilvl w:val="1"/>
          <w:numId w:val="2"/>
        </w:numPr>
        <w:spacing w:after="280" w:before="560" w:line="360" w:lineRule="auto"/>
        <w:ind w:left="0" w:firstLine="709"/>
        <w:jc w:val="both"/>
        <w:rPr>
          <w:rFonts w:ascii="Times New Roman" w:cs="Times New Roman" w:eastAsia="Times New Roman" w:hAnsi="Times New Roman"/>
          <w:b w:val="1"/>
          <w:color w:val="000000"/>
          <w:sz w:val="24"/>
          <w:szCs w:val="24"/>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4"/>
          <w:szCs w:val="24"/>
          <w:rtl w:val="0"/>
        </w:rPr>
        <w:t xml:space="preserve">Защита от утечки информации по (вибро-) акустическим каналам</w:t>
      </w:r>
    </w:p>
    <w:p w:rsidR="00000000" w:rsidDel="00000000" w:rsidP="00000000" w:rsidRDefault="00000000" w:rsidRPr="00000000" w14:paraId="0000028F">
      <w:pPr>
        <w:spacing w:line="360" w:lineRule="auto"/>
        <w:ind w:firstLine="709"/>
        <w:jc w:val="both"/>
        <w:rPr>
          <w:sz w:val="24"/>
          <w:szCs w:val="24"/>
        </w:rPr>
      </w:pPr>
      <w:r w:rsidDel="00000000" w:rsidR="00000000" w:rsidRPr="00000000">
        <w:rPr>
          <w:sz w:val="24"/>
          <w:szCs w:val="24"/>
          <w:rtl w:val="0"/>
        </w:rPr>
        <w:t xml:space="preserve">Пассивные меры безопасности охватывают установку тамбурной зоны перед переговорной комнатой и усиление дверей для дополнительной защиты. Для обеспечения звукоизоляции переговорной комнаты и офиса руководителя применяются специализированные материалы, способствующие снижению звуковой проницаемости стен и, таким образом, повышению конфиденциальности обсуждаемой информации.</w:t>
      </w:r>
    </w:p>
    <w:p w:rsidR="00000000" w:rsidDel="00000000" w:rsidP="00000000" w:rsidRDefault="00000000" w:rsidRPr="00000000" w14:paraId="00000290">
      <w:pPr>
        <w:spacing w:line="360" w:lineRule="auto"/>
        <w:ind w:firstLine="709"/>
        <w:jc w:val="both"/>
        <w:rPr>
          <w:sz w:val="24"/>
          <w:szCs w:val="24"/>
        </w:rPr>
      </w:pPr>
      <w:r w:rsidDel="00000000" w:rsidR="00000000" w:rsidRPr="00000000">
        <w:rPr>
          <w:sz w:val="24"/>
          <w:szCs w:val="24"/>
          <w:rtl w:val="0"/>
        </w:rPr>
        <w:t xml:space="preserve">Активные меры безопасности включают в себя систему виброакустической маскировки. Для обеспечения безопасности помещения, где обрабатывается информация с уровнем секретности "совершенно секретно", рассматриваются технические средства активной защиты информации, соответствующие категории не ниже 1Б (таблица 4). Эти меры направлены на предотвращение возможных технических каналов утечки информации, обеспечивая дополнительный уровень безопасности в защищаемых помещениях.</w:t>
      </w:r>
    </w:p>
    <w:p w:rsidR="00000000" w:rsidDel="00000000" w:rsidP="00000000" w:rsidRDefault="00000000" w:rsidRPr="00000000" w14:paraId="00000291">
      <w:pPr>
        <w:spacing w:before="280" w:line="360" w:lineRule="auto"/>
        <w:jc w:val="both"/>
        <w:rPr>
          <w:sz w:val="24"/>
          <w:szCs w:val="24"/>
        </w:rPr>
      </w:pPr>
      <w:r w:rsidDel="00000000" w:rsidR="00000000" w:rsidRPr="00000000">
        <w:rPr>
          <w:sz w:val="24"/>
          <w:szCs w:val="24"/>
          <w:rtl w:val="0"/>
        </w:rPr>
        <w:t xml:space="preserve">Таблица 4 – Активная защита от утечек информации по (вибро-)акустическим каналам</w:t>
      </w:r>
    </w:p>
    <w:tbl>
      <w:tblPr>
        <w:tblStyle w:val="Table15"/>
        <w:tblW w:w="93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3"/>
        <w:gridCol w:w="1137"/>
        <w:gridCol w:w="3151"/>
        <w:gridCol w:w="3615"/>
        <w:tblGridChange w:id="0">
          <w:tblGrid>
            <w:gridCol w:w="1443"/>
            <w:gridCol w:w="1137"/>
            <w:gridCol w:w="3151"/>
            <w:gridCol w:w="3615"/>
          </w:tblGrid>
        </w:tblGridChange>
      </w:tblGrid>
      <w:tr>
        <w:trPr>
          <w:cantSplit w:val="0"/>
          <w:tblHeader w:val="0"/>
        </w:trPr>
        <w:tc>
          <w:tcPr>
            <w:tcBorders>
              <w:bottom w:color="000000" w:space="0" w:sz="4" w:val="single"/>
            </w:tcBorders>
            <w:vAlign w:val="center"/>
          </w:tcPr>
          <w:p w:rsidR="00000000" w:rsidDel="00000000" w:rsidP="00000000" w:rsidRDefault="00000000" w:rsidRPr="00000000" w14:paraId="00000292">
            <w:pPr>
              <w:spacing w:line="360" w:lineRule="auto"/>
              <w:jc w:val="center"/>
              <w:rPr>
                <w:b w:val="1"/>
                <w:sz w:val="24"/>
                <w:szCs w:val="24"/>
              </w:rPr>
            </w:pPr>
            <w:r w:rsidDel="00000000" w:rsidR="00000000" w:rsidRPr="00000000">
              <w:rPr>
                <w:b w:val="1"/>
                <w:sz w:val="24"/>
                <w:szCs w:val="24"/>
                <w:rtl w:val="0"/>
              </w:rPr>
              <w:t xml:space="preserve">Модель</w:t>
            </w:r>
          </w:p>
        </w:tc>
        <w:tc>
          <w:tcPr>
            <w:tcBorders>
              <w:bottom w:color="000000" w:space="0" w:sz="4" w:val="single"/>
            </w:tcBorders>
            <w:vAlign w:val="center"/>
          </w:tcPr>
          <w:p w:rsidR="00000000" w:rsidDel="00000000" w:rsidP="00000000" w:rsidRDefault="00000000" w:rsidRPr="00000000" w14:paraId="00000293">
            <w:pPr>
              <w:spacing w:line="360" w:lineRule="auto"/>
              <w:jc w:val="center"/>
              <w:rPr>
                <w:b w:val="1"/>
                <w:sz w:val="24"/>
                <w:szCs w:val="24"/>
              </w:rPr>
            </w:pPr>
            <w:r w:rsidDel="00000000" w:rsidR="00000000" w:rsidRPr="00000000">
              <w:rPr>
                <w:b w:val="1"/>
                <w:sz w:val="24"/>
                <w:szCs w:val="24"/>
                <w:rtl w:val="0"/>
              </w:rPr>
              <w:t xml:space="preserve">Цена, руб.</w:t>
            </w:r>
          </w:p>
        </w:tc>
        <w:tc>
          <w:tcPr>
            <w:tcBorders>
              <w:bottom w:color="000000" w:space="0" w:sz="4" w:val="single"/>
            </w:tcBorders>
            <w:vAlign w:val="center"/>
          </w:tcPr>
          <w:p w:rsidR="00000000" w:rsidDel="00000000" w:rsidP="00000000" w:rsidRDefault="00000000" w:rsidRPr="00000000" w14:paraId="00000294">
            <w:pPr>
              <w:spacing w:line="360" w:lineRule="auto"/>
              <w:jc w:val="center"/>
              <w:rPr>
                <w:b w:val="1"/>
                <w:sz w:val="24"/>
                <w:szCs w:val="24"/>
              </w:rPr>
            </w:pPr>
            <w:r w:rsidDel="00000000" w:rsidR="00000000" w:rsidRPr="00000000">
              <w:rPr>
                <w:b w:val="1"/>
                <w:sz w:val="24"/>
                <w:szCs w:val="24"/>
                <w:rtl w:val="0"/>
              </w:rPr>
              <w:t xml:space="preserve">Характеристики</w:t>
            </w:r>
          </w:p>
        </w:tc>
        <w:tc>
          <w:tcPr>
            <w:tcBorders>
              <w:bottom w:color="000000" w:space="0" w:sz="4" w:val="single"/>
            </w:tcBorders>
            <w:vAlign w:val="center"/>
          </w:tcPr>
          <w:p w:rsidR="00000000" w:rsidDel="00000000" w:rsidP="00000000" w:rsidRDefault="00000000" w:rsidRPr="00000000" w14:paraId="00000295">
            <w:pPr>
              <w:spacing w:line="360" w:lineRule="auto"/>
              <w:jc w:val="center"/>
              <w:rPr>
                <w:b w:val="1"/>
                <w:sz w:val="24"/>
                <w:szCs w:val="24"/>
              </w:rPr>
            </w:pPr>
            <w:r w:rsidDel="00000000" w:rsidR="00000000" w:rsidRPr="00000000">
              <w:rPr>
                <w:b w:val="1"/>
                <w:sz w:val="24"/>
                <w:szCs w:val="24"/>
                <w:rtl w:val="0"/>
              </w:rPr>
              <w:t xml:space="preserve">Особенности</w:t>
            </w:r>
          </w:p>
        </w:tc>
      </w:tr>
      <w:tr>
        <w:trPr>
          <w:cantSplit w:val="0"/>
          <w:tblHeader w:val="0"/>
        </w:trPr>
        <w:tc>
          <w:tcPr>
            <w:vAlign w:val="center"/>
          </w:tcPr>
          <w:p w:rsidR="00000000" w:rsidDel="00000000" w:rsidP="00000000" w:rsidRDefault="00000000" w:rsidRPr="00000000" w14:paraId="00000296">
            <w:pPr>
              <w:spacing w:line="360" w:lineRule="auto"/>
              <w:jc w:val="center"/>
              <w:rPr>
                <w:sz w:val="24"/>
                <w:szCs w:val="24"/>
              </w:rPr>
            </w:pPr>
            <w:r w:rsidDel="00000000" w:rsidR="00000000" w:rsidRPr="00000000">
              <w:rPr>
                <w:sz w:val="24"/>
                <w:szCs w:val="24"/>
                <w:rtl w:val="0"/>
              </w:rPr>
              <w:t xml:space="preserve">Генератор шума ЛГШ-303</w:t>
            </w:r>
          </w:p>
        </w:tc>
        <w:tc>
          <w:tcPr>
            <w:vAlign w:val="center"/>
          </w:tcPr>
          <w:p w:rsidR="00000000" w:rsidDel="00000000" w:rsidP="00000000" w:rsidRDefault="00000000" w:rsidRPr="00000000" w14:paraId="00000297">
            <w:pPr>
              <w:spacing w:line="360" w:lineRule="auto"/>
              <w:jc w:val="center"/>
              <w:rPr>
                <w:sz w:val="24"/>
                <w:szCs w:val="24"/>
              </w:rPr>
            </w:pPr>
            <w:r w:rsidDel="00000000" w:rsidR="00000000" w:rsidRPr="00000000">
              <w:rPr>
                <w:sz w:val="24"/>
                <w:szCs w:val="24"/>
                <w:rtl w:val="0"/>
              </w:rPr>
              <w:t xml:space="preserve">15 600</w:t>
            </w:r>
          </w:p>
        </w:tc>
        <w:tc>
          <w:tcPr>
            <w:vAlign w:val="center"/>
          </w:tcPr>
          <w:p w:rsidR="00000000" w:rsidDel="00000000" w:rsidP="00000000" w:rsidRDefault="00000000" w:rsidRPr="00000000" w14:paraId="00000298">
            <w:pPr>
              <w:spacing w:line="360" w:lineRule="auto"/>
              <w:jc w:val="center"/>
              <w:rPr>
                <w:sz w:val="24"/>
                <w:szCs w:val="24"/>
              </w:rPr>
            </w:pPr>
            <w:r w:rsidDel="00000000" w:rsidR="00000000" w:rsidRPr="00000000">
              <w:rPr>
                <w:sz w:val="24"/>
                <w:szCs w:val="24"/>
                <w:rtl w:val="0"/>
              </w:rPr>
              <w:t xml:space="preserve">Диапазон частот акустической помехи – 180–11300 Гц. Средняя наработка на отказ – не менее 5000 ч. Средний срок службы – 5 лет. Время автономной работы – до 5 часов.</w:t>
            </w:r>
          </w:p>
        </w:tc>
        <w:tc>
          <w:tcPr>
            <w:vAlign w:val="center"/>
          </w:tcPr>
          <w:p w:rsidR="00000000" w:rsidDel="00000000" w:rsidP="00000000" w:rsidRDefault="00000000" w:rsidRPr="00000000" w14:paraId="00000299">
            <w:pPr>
              <w:spacing w:line="360" w:lineRule="auto"/>
              <w:jc w:val="center"/>
              <w:rPr>
                <w:sz w:val="24"/>
                <w:szCs w:val="24"/>
              </w:rPr>
            </w:pPr>
            <w:r w:rsidDel="00000000" w:rsidR="00000000" w:rsidRPr="00000000">
              <w:rPr>
                <w:sz w:val="24"/>
                <w:szCs w:val="24"/>
                <w:rtl w:val="0"/>
              </w:rPr>
              <w:t xml:space="preserve">Мобильно и предназначено для работы в помещениях, (автомобилях) и других местах не требующих стационарных средств защиты информации по прямому акустическому каналу. В непрерывном режиме  изделие работает до пяти часов при температуре окружающей среды от плюс 1 до плюс 40 °С, относительная влажность не более 80 %(при температуре + 25 ºС).</w:t>
            </w:r>
          </w:p>
        </w:tc>
      </w:tr>
      <w:tr>
        <w:trPr>
          <w:cantSplit w:val="0"/>
          <w:tblHeader w:val="0"/>
        </w:trPr>
        <w:tc>
          <w:tcPr>
            <w:tcBorders>
              <w:bottom w:color="000000" w:space="0" w:sz="4" w:val="single"/>
            </w:tcBorders>
            <w:vAlign w:val="center"/>
          </w:tcPr>
          <w:p w:rsidR="00000000" w:rsidDel="00000000" w:rsidP="00000000" w:rsidRDefault="00000000" w:rsidRPr="00000000" w14:paraId="0000029A">
            <w:pPr>
              <w:spacing w:line="360" w:lineRule="auto"/>
              <w:jc w:val="center"/>
              <w:rPr>
                <w:sz w:val="24"/>
                <w:szCs w:val="24"/>
              </w:rPr>
            </w:pPr>
            <w:r w:rsidDel="00000000" w:rsidR="00000000" w:rsidRPr="00000000">
              <w:rPr>
                <w:rtl w:val="0"/>
              </w:rPr>
              <w:t xml:space="preserve">Шорох 5Л</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9B">
            <w:pPr>
              <w:spacing w:line="360" w:lineRule="auto"/>
              <w:jc w:val="center"/>
              <w:rPr>
                <w:sz w:val="24"/>
                <w:szCs w:val="24"/>
              </w:rPr>
            </w:pPr>
            <w:r w:rsidDel="00000000" w:rsidR="00000000" w:rsidRPr="00000000">
              <w:rPr>
                <w:rtl w:val="0"/>
              </w:rPr>
              <w:t xml:space="preserve">21 500</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9C">
            <w:pPr>
              <w:spacing w:line="360" w:lineRule="auto"/>
              <w:jc w:val="center"/>
              <w:rPr>
                <w:sz w:val="24"/>
                <w:szCs w:val="24"/>
              </w:rPr>
            </w:pPr>
            <w:r w:rsidDel="00000000" w:rsidR="00000000" w:rsidRPr="00000000">
              <w:rPr>
                <w:rtl w:val="0"/>
              </w:rPr>
              <w:t xml:space="preserve">Диапазон регулировки уровня шумового сигнала в полосе октавных фильтров, не менее 18 дБ. Диапазон регулировки общего уровня шумового сигнала, не менее 30 дБ. Частота переменного напряжения электропитания 50±2 Гц. Потребляемая мощность при полной нагрузке, не более 130 ВА.</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9D">
            <w:pPr>
              <w:spacing w:line="360" w:lineRule="auto"/>
              <w:jc w:val="center"/>
              <w:rPr>
                <w:sz w:val="24"/>
                <w:szCs w:val="24"/>
              </w:rPr>
            </w:pPr>
            <w:r w:rsidDel="00000000" w:rsidR="00000000" w:rsidRPr="00000000">
              <w:rPr>
                <w:rtl w:val="0"/>
              </w:rPr>
              <w:t xml:space="preserve">Система «Шорох-5Л» относится к средствам активной акустической и вибрационной защиты информации 1-го класса тип «Б». Система представляет собой комплекс устройств, состоящий из блока питания и управления «БПУ-1» с активными вибровозбудителями «ПЭД-8А» и активными акустическими излучателями «АИ-8А/Н» и «АИ-8А/Мини».</w:t>
            </w:r>
            <w:r w:rsidDel="00000000" w:rsidR="00000000" w:rsidRPr="00000000">
              <w:rPr>
                <w:rtl w:val="0"/>
              </w:rPr>
            </w:r>
          </w:p>
        </w:tc>
      </w:tr>
    </w:tbl>
    <w:p w:rsidR="00000000" w:rsidDel="00000000" w:rsidP="00000000" w:rsidRDefault="00000000" w:rsidRPr="00000000" w14:paraId="0000029E">
      <w:pPr>
        <w:spacing w:before="7000" w:line="360" w:lineRule="auto"/>
        <w:jc w:val="both"/>
        <w:rPr>
          <w:sz w:val="24"/>
          <w:szCs w:val="24"/>
        </w:rPr>
      </w:pPr>
      <w:r w:rsidDel="00000000" w:rsidR="00000000" w:rsidRPr="00000000">
        <w:rPr>
          <w:sz w:val="24"/>
          <w:szCs w:val="24"/>
          <w:rtl w:val="0"/>
        </w:rPr>
        <w:t xml:space="preserve">Продолжение таблицы 4</w:t>
      </w:r>
    </w:p>
    <w:tbl>
      <w:tblPr>
        <w:tblStyle w:val="Table16"/>
        <w:tblW w:w="93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1"/>
        <w:gridCol w:w="1026"/>
        <w:gridCol w:w="3223"/>
        <w:gridCol w:w="3576"/>
        <w:tblGridChange w:id="0">
          <w:tblGrid>
            <w:gridCol w:w="1521"/>
            <w:gridCol w:w="1026"/>
            <w:gridCol w:w="3223"/>
            <w:gridCol w:w="3576"/>
          </w:tblGrid>
        </w:tblGridChange>
      </w:tblGrid>
      <w:tr>
        <w:trPr>
          <w:cantSplit w:val="0"/>
          <w:tblHeader w:val="0"/>
        </w:trPr>
        <w:tc>
          <w:tcPr>
            <w:vAlign w:val="center"/>
          </w:tcPr>
          <w:p w:rsidR="00000000" w:rsidDel="00000000" w:rsidP="00000000" w:rsidRDefault="00000000" w:rsidRPr="00000000" w14:paraId="0000029F">
            <w:pPr>
              <w:spacing w:line="360" w:lineRule="auto"/>
              <w:jc w:val="center"/>
              <w:rPr>
                <w:sz w:val="24"/>
                <w:szCs w:val="24"/>
              </w:rPr>
            </w:pPr>
            <w:r w:rsidDel="00000000" w:rsidR="00000000" w:rsidRPr="00000000">
              <w:rPr>
                <w:b w:val="1"/>
                <w:sz w:val="24"/>
                <w:szCs w:val="24"/>
                <w:rtl w:val="0"/>
              </w:rPr>
              <w:t xml:space="preserve">Модель</w:t>
            </w:r>
            <w:r w:rsidDel="00000000" w:rsidR="00000000" w:rsidRPr="00000000">
              <w:rPr>
                <w:rtl w:val="0"/>
              </w:rPr>
            </w:r>
          </w:p>
        </w:tc>
        <w:tc>
          <w:tcPr>
            <w:vAlign w:val="center"/>
          </w:tcPr>
          <w:p w:rsidR="00000000" w:rsidDel="00000000" w:rsidP="00000000" w:rsidRDefault="00000000" w:rsidRPr="00000000" w14:paraId="000002A0">
            <w:pPr>
              <w:spacing w:line="360" w:lineRule="auto"/>
              <w:jc w:val="center"/>
              <w:rPr>
                <w:sz w:val="24"/>
                <w:szCs w:val="24"/>
              </w:rPr>
            </w:pPr>
            <w:r w:rsidDel="00000000" w:rsidR="00000000" w:rsidRPr="00000000">
              <w:rPr>
                <w:b w:val="1"/>
                <w:sz w:val="24"/>
                <w:szCs w:val="24"/>
                <w:rtl w:val="0"/>
              </w:rPr>
              <w:t xml:space="preserve">Цена, руб.</w:t>
            </w:r>
            <w:r w:rsidDel="00000000" w:rsidR="00000000" w:rsidRPr="00000000">
              <w:rPr>
                <w:rtl w:val="0"/>
              </w:rPr>
            </w:r>
          </w:p>
        </w:tc>
        <w:tc>
          <w:tcPr>
            <w:vAlign w:val="center"/>
          </w:tcPr>
          <w:p w:rsidR="00000000" w:rsidDel="00000000" w:rsidP="00000000" w:rsidRDefault="00000000" w:rsidRPr="00000000" w14:paraId="000002A1">
            <w:pPr>
              <w:spacing w:line="360" w:lineRule="auto"/>
              <w:jc w:val="center"/>
              <w:rPr>
                <w:sz w:val="24"/>
                <w:szCs w:val="24"/>
              </w:rPr>
            </w:pPr>
            <w:r w:rsidDel="00000000" w:rsidR="00000000" w:rsidRPr="00000000">
              <w:rPr>
                <w:b w:val="1"/>
                <w:sz w:val="24"/>
                <w:szCs w:val="24"/>
                <w:rtl w:val="0"/>
              </w:rPr>
              <w:t xml:space="preserve">Характеристики</w:t>
            </w:r>
            <w:r w:rsidDel="00000000" w:rsidR="00000000" w:rsidRPr="00000000">
              <w:rPr>
                <w:rtl w:val="0"/>
              </w:rPr>
            </w:r>
          </w:p>
        </w:tc>
        <w:tc>
          <w:tcPr>
            <w:vAlign w:val="center"/>
          </w:tcPr>
          <w:p w:rsidR="00000000" w:rsidDel="00000000" w:rsidP="00000000" w:rsidRDefault="00000000" w:rsidRPr="00000000" w14:paraId="000002A2">
            <w:pPr>
              <w:spacing w:line="360" w:lineRule="auto"/>
              <w:jc w:val="center"/>
              <w:rPr>
                <w:sz w:val="24"/>
                <w:szCs w:val="24"/>
              </w:rPr>
            </w:pPr>
            <w:r w:rsidDel="00000000" w:rsidR="00000000" w:rsidRPr="00000000">
              <w:rPr>
                <w:b w:val="1"/>
                <w:sz w:val="24"/>
                <w:szCs w:val="24"/>
                <w:rtl w:val="0"/>
              </w:rPr>
              <w:t xml:space="preserve">Особенности</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A3">
            <w:pPr>
              <w:spacing w:line="360" w:lineRule="auto"/>
              <w:jc w:val="center"/>
              <w:rPr>
                <w:sz w:val="24"/>
                <w:szCs w:val="24"/>
              </w:rPr>
            </w:pPr>
            <w:r w:rsidDel="00000000" w:rsidR="00000000" w:rsidRPr="00000000">
              <w:rPr>
                <w:sz w:val="24"/>
                <w:szCs w:val="24"/>
                <w:rtl w:val="0"/>
              </w:rPr>
              <w:t xml:space="preserve">Соната АВ-4Б</w:t>
            </w:r>
          </w:p>
        </w:tc>
        <w:tc>
          <w:tcPr>
            <w:vAlign w:val="center"/>
          </w:tcPr>
          <w:p w:rsidR="00000000" w:rsidDel="00000000" w:rsidP="00000000" w:rsidRDefault="00000000" w:rsidRPr="00000000" w14:paraId="000002A4">
            <w:pPr>
              <w:spacing w:line="360" w:lineRule="auto"/>
              <w:jc w:val="center"/>
              <w:rPr>
                <w:sz w:val="24"/>
                <w:szCs w:val="24"/>
              </w:rPr>
            </w:pPr>
            <w:r w:rsidDel="00000000" w:rsidR="00000000" w:rsidRPr="00000000">
              <w:rPr>
                <w:sz w:val="24"/>
                <w:szCs w:val="24"/>
                <w:rtl w:val="0"/>
              </w:rPr>
              <w:t xml:space="preserve">44 200</w:t>
            </w:r>
          </w:p>
        </w:tc>
        <w:tc>
          <w:tcPr>
            <w:vAlign w:val="center"/>
          </w:tcPr>
          <w:p w:rsidR="00000000" w:rsidDel="00000000" w:rsidP="00000000" w:rsidRDefault="00000000" w:rsidRPr="00000000" w14:paraId="000002A5">
            <w:pPr>
              <w:spacing w:line="360" w:lineRule="auto"/>
              <w:jc w:val="center"/>
              <w:rPr>
                <w:sz w:val="24"/>
                <w:szCs w:val="24"/>
              </w:rPr>
            </w:pPr>
            <w:r w:rsidDel="00000000" w:rsidR="00000000" w:rsidRPr="00000000">
              <w:rPr>
                <w:sz w:val="24"/>
                <w:szCs w:val="24"/>
                <w:rtl w:val="0"/>
              </w:rPr>
              <w:t xml:space="preserve">Диапазон воспроизводимого шумового сигнала 175–11200 Гц. Выходное напряжение В 12,5 ± 0,5. Электропитание сеть ~220 В/50 Гц.</w:t>
            </w:r>
          </w:p>
        </w:tc>
        <w:tc>
          <w:tcPr>
            <w:vAlign w:val="center"/>
          </w:tcPr>
          <w:p w:rsidR="00000000" w:rsidDel="00000000" w:rsidP="00000000" w:rsidRDefault="00000000" w:rsidRPr="00000000" w14:paraId="000002A6">
            <w:pPr>
              <w:spacing w:line="360" w:lineRule="auto"/>
              <w:jc w:val="center"/>
              <w:rPr>
                <w:sz w:val="24"/>
                <w:szCs w:val="24"/>
              </w:rPr>
            </w:pPr>
            <w:r w:rsidDel="00000000" w:rsidR="00000000" w:rsidRPr="00000000">
              <w:rPr>
                <w:sz w:val="24"/>
                <w:szCs w:val="24"/>
                <w:rtl w:val="0"/>
              </w:rPr>
              <w:t xml:space="preserve">Комплект состоит из блоков электропитания и управления, генераторов-акустоизлучателей, генераторов-вибровозбудителей, размыкателя телефонной линии, размыкателя слаботочной линии, размыкателя линии Ethernet, пульта управления, блоков сопряжения из внешних устройств. Технического средства защиты речевой информации от утечки по оптико-электронному (лазерному) каналу и прочих аксессуаров.</w:t>
            </w:r>
          </w:p>
        </w:tc>
      </w:tr>
    </w:tbl>
    <w:p w:rsidR="00000000" w:rsidDel="00000000" w:rsidP="00000000" w:rsidRDefault="00000000" w:rsidRPr="00000000" w14:paraId="000002A7">
      <w:pPr>
        <w:spacing w:before="280" w:line="360" w:lineRule="auto"/>
        <w:ind w:firstLine="709"/>
        <w:jc w:val="both"/>
        <w:rPr>
          <w:sz w:val="24"/>
          <w:szCs w:val="24"/>
        </w:rPr>
      </w:pPr>
      <w:r w:rsidDel="00000000" w:rsidR="00000000" w:rsidRPr="00000000">
        <w:rPr>
          <w:sz w:val="24"/>
          <w:szCs w:val="24"/>
          <w:rtl w:val="0"/>
        </w:rPr>
        <w:t xml:space="preserve">Исходя из анализа, представленного в таблице 5, было принято решение о выборе системы Соната АВ-4Б. По сравнению с альтернативными системами, предназначенными для защиты от утечек информации через акустические и вибрационные каналы, данная система считается наиболее востребованной и получила множество положительных отзывов.</w:t>
      </w:r>
    </w:p>
    <w:p w:rsidR="00000000" w:rsidDel="00000000" w:rsidP="00000000" w:rsidRDefault="00000000" w:rsidRPr="00000000" w14:paraId="000002A8">
      <w:pPr>
        <w:pStyle w:val="Heading2"/>
        <w:numPr>
          <w:ilvl w:val="1"/>
          <w:numId w:val="2"/>
        </w:numPr>
        <w:spacing w:after="280" w:before="560" w:line="360" w:lineRule="auto"/>
        <w:ind w:left="0" w:firstLine="709"/>
        <w:jc w:val="both"/>
        <w:rPr>
          <w:rFonts w:ascii="Times New Roman" w:cs="Times New Roman" w:eastAsia="Times New Roman" w:hAnsi="Times New Roman"/>
          <w:b w:val="1"/>
          <w:color w:val="000000"/>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4"/>
          <w:szCs w:val="24"/>
          <w:rtl w:val="0"/>
        </w:rPr>
        <w:t xml:space="preserve">Защита от ПЭМИН</w:t>
      </w:r>
    </w:p>
    <w:p w:rsidR="00000000" w:rsidDel="00000000" w:rsidP="00000000" w:rsidRDefault="00000000" w:rsidRPr="00000000" w14:paraId="000002A9">
      <w:pPr>
        <w:spacing w:line="360" w:lineRule="auto"/>
        <w:ind w:firstLine="709"/>
        <w:rPr>
          <w:sz w:val="24"/>
          <w:szCs w:val="24"/>
        </w:rPr>
      </w:pPr>
      <w:r w:rsidDel="00000000" w:rsidR="00000000" w:rsidRPr="00000000">
        <w:rPr>
          <w:sz w:val="24"/>
          <w:szCs w:val="24"/>
          <w:rtl w:val="0"/>
        </w:rPr>
        <w:t xml:space="preserve">ПЭМИН – побочные электромагнитные излучения и наводки. Вариант защиты компьютерной информации методом зашумления (радиомаскировки) предполагает использование генераторов шума в помещении, где установлены средства обработки конфиденциальной информации. Зашумление обеспечивайся типами генераторов, представленными в таблице 5.</w:t>
      </w:r>
    </w:p>
    <w:p w:rsidR="00000000" w:rsidDel="00000000" w:rsidP="00000000" w:rsidRDefault="00000000" w:rsidRPr="00000000" w14:paraId="000002AA">
      <w:pPr>
        <w:spacing w:before="1200" w:line="360" w:lineRule="auto"/>
        <w:rPr>
          <w:sz w:val="24"/>
          <w:szCs w:val="24"/>
        </w:rPr>
      </w:pPr>
      <w:r w:rsidDel="00000000" w:rsidR="00000000" w:rsidRPr="00000000">
        <w:rPr>
          <w:sz w:val="24"/>
          <w:szCs w:val="24"/>
          <w:rtl w:val="0"/>
        </w:rPr>
        <w:t xml:space="preserve">Таблица 5 – Активная защита от ПЭМИН</w:t>
      </w:r>
    </w:p>
    <w:tbl>
      <w:tblPr>
        <w:tblStyle w:val="Table17"/>
        <w:tblW w:w="93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0"/>
        <w:gridCol w:w="1002"/>
        <w:gridCol w:w="3055"/>
        <w:gridCol w:w="3319"/>
        <w:tblGridChange w:id="0">
          <w:tblGrid>
            <w:gridCol w:w="1970"/>
            <w:gridCol w:w="1002"/>
            <w:gridCol w:w="3055"/>
            <w:gridCol w:w="3319"/>
          </w:tblGrid>
        </w:tblGridChange>
      </w:tblGrid>
      <w:tr>
        <w:trPr>
          <w:cantSplit w:val="0"/>
          <w:tblHeader w:val="0"/>
        </w:trPr>
        <w:tc>
          <w:tcPr>
            <w:vAlign w:val="center"/>
          </w:tcPr>
          <w:p w:rsidR="00000000" w:rsidDel="00000000" w:rsidP="00000000" w:rsidRDefault="00000000" w:rsidRPr="00000000" w14:paraId="000002AB">
            <w:pPr>
              <w:spacing w:line="360" w:lineRule="auto"/>
              <w:jc w:val="center"/>
              <w:rPr>
                <w:b w:val="1"/>
                <w:sz w:val="24"/>
                <w:szCs w:val="24"/>
              </w:rPr>
            </w:pPr>
            <w:r w:rsidDel="00000000" w:rsidR="00000000" w:rsidRPr="00000000">
              <w:rPr>
                <w:b w:val="1"/>
                <w:sz w:val="24"/>
                <w:szCs w:val="24"/>
                <w:rtl w:val="0"/>
              </w:rPr>
              <w:t xml:space="preserve">Модель</w:t>
            </w:r>
          </w:p>
        </w:tc>
        <w:tc>
          <w:tcPr>
            <w:vAlign w:val="center"/>
          </w:tcPr>
          <w:p w:rsidR="00000000" w:rsidDel="00000000" w:rsidP="00000000" w:rsidRDefault="00000000" w:rsidRPr="00000000" w14:paraId="000002AC">
            <w:pPr>
              <w:spacing w:line="360" w:lineRule="auto"/>
              <w:jc w:val="center"/>
              <w:rPr>
                <w:b w:val="1"/>
                <w:sz w:val="24"/>
                <w:szCs w:val="24"/>
              </w:rPr>
            </w:pPr>
            <w:r w:rsidDel="00000000" w:rsidR="00000000" w:rsidRPr="00000000">
              <w:rPr>
                <w:b w:val="1"/>
                <w:sz w:val="24"/>
                <w:szCs w:val="24"/>
                <w:rtl w:val="0"/>
              </w:rPr>
              <w:t xml:space="preserve">Цена, руб.</w:t>
            </w:r>
          </w:p>
        </w:tc>
        <w:tc>
          <w:tcPr>
            <w:vAlign w:val="center"/>
          </w:tcPr>
          <w:p w:rsidR="00000000" w:rsidDel="00000000" w:rsidP="00000000" w:rsidRDefault="00000000" w:rsidRPr="00000000" w14:paraId="000002AD">
            <w:pPr>
              <w:spacing w:line="360" w:lineRule="auto"/>
              <w:jc w:val="center"/>
              <w:rPr>
                <w:b w:val="1"/>
                <w:sz w:val="24"/>
                <w:szCs w:val="24"/>
              </w:rPr>
            </w:pPr>
            <w:r w:rsidDel="00000000" w:rsidR="00000000" w:rsidRPr="00000000">
              <w:rPr>
                <w:b w:val="1"/>
                <w:sz w:val="24"/>
                <w:szCs w:val="24"/>
                <w:rtl w:val="0"/>
              </w:rPr>
              <w:t xml:space="preserve">Характеристики</w:t>
            </w:r>
          </w:p>
        </w:tc>
        <w:tc>
          <w:tcPr>
            <w:vAlign w:val="center"/>
          </w:tcPr>
          <w:p w:rsidR="00000000" w:rsidDel="00000000" w:rsidP="00000000" w:rsidRDefault="00000000" w:rsidRPr="00000000" w14:paraId="000002AE">
            <w:pPr>
              <w:spacing w:line="360" w:lineRule="auto"/>
              <w:jc w:val="center"/>
              <w:rPr>
                <w:b w:val="1"/>
                <w:sz w:val="24"/>
                <w:szCs w:val="24"/>
              </w:rPr>
            </w:pPr>
            <w:r w:rsidDel="00000000" w:rsidR="00000000" w:rsidRPr="00000000">
              <w:rPr>
                <w:b w:val="1"/>
                <w:sz w:val="24"/>
                <w:szCs w:val="24"/>
                <w:rtl w:val="0"/>
              </w:rPr>
              <w:t xml:space="preserve">Особенности</w:t>
            </w:r>
          </w:p>
        </w:tc>
      </w:tr>
      <w:tr>
        <w:trPr>
          <w:cantSplit w:val="0"/>
          <w:tblHeader w:val="0"/>
        </w:trPr>
        <w:tc>
          <w:tcPr>
            <w:vAlign w:val="center"/>
          </w:tcPr>
          <w:p w:rsidR="00000000" w:rsidDel="00000000" w:rsidP="00000000" w:rsidRDefault="00000000" w:rsidRPr="00000000" w14:paraId="000002AF">
            <w:pPr>
              <w:spacing w:line="360" w:lineRule="auto"/>
              <w:jc w:val="center"/>
              <w:rPr>
                <w:sz w:val="24"/>
                <w:szCs w:val="24"/>
              </w:rPr>
            </w:pPr>
            <w:r w:rsidDel="00000000" w:rsidR="00000000" w:rsidRPr="00000000">
              <w:rPr>
                <w:sz w:val="24"/>
                <w:szCs w:val="24"/>
                <w:rtl w:val="0"/>
              </w:rPr>
              <w:t xml:space="preserve">СОНАТА-Р3.1</w:t>
            </w:r>
          </w:p>
        </w:tc>
        <w:tc>
          <w:tcPr>
            <w:vAlign w:val="center"/>
          </w:tcPr>
          <w:p w:rsidR="00000000" w:rsidDel="00000000" w:rsidP="00000000" w:rsidRDefault="00000000" w:rsidRPr="00000000" w14:paraId="000002B0">
            <w:pPr>
              <w:spacing w:line="360" w:lineRule="auto"/>
              <w:jc w:val="center"/>
              <w:rPr>
                <w:sz w:val="24"/>
                <w:szCs w:val="24"/>
              </w:rPr>
            </w:pPr>
            <w:r w:rsidDel="00000000" w:rsidR="00000000" w:rsidRPr="00000000">
              <w:rPr>
                <w:sz w:val="24"/>
                <w:szCs w:val="24"/>
                <w:rtl w:val="0"/>
              </w:rPr>
              <w:t xml:space="preserve">33 120</w:t>
            </w:r>
          </w:p>
        </w:tc>
        <w:tc>
          <w:tcPr>
            <w:vAlign w:val="center"/>
          </w:tcPr>
          <w:p w:rsidR="00000000" w:rsidDel="00000000" w:rsidP="00000000" w:rsidRDefault="00000000" w:rsidRPr="00000000" w14:paraId="000002B1">
            <w:pPr>
              <w:spacing w:line="360" w:lineRule="auto"/>
              <w:jc w:val="center"/>
              <w:rPr>
                <w:sz w:val="24"/>
                <w:szCs w:val="24"/>
              </w:rPr>
            </w:pPr>
            <w:r w:rsidDel="00000000" w:rsidR="00000000" w:rsidRPr="00000000">
              <w:rPr>
                <w:sz w:val="24"/>
                <w:szCs w:val="24"/>
                <w:rtl w:val="0"/>
              </w:rPr>
              <w:t xml:space="preserve">Наличие регулировки уровня шума. Диапазон частот – соответствует требованиям документа "Требования к средствам активной защиты информации от утечки за счет побочных электромагнитных излучений и наводок" (ФСТЭК России, 2014) - по 2 классу защиты. Электропитание – сеть 220 В +10%/-15%, 50 Гц. Мощность – 10 Вт. Режим работы – продолжительность непрерывной работы не менее 8 ч.</w:t>
            </w:r>
          </w:p>
        </w:tc>
        <w:tc>
          <w:tcPr>
            <w:vAlign w:val="center"/>
          </w:tcPr>
          <w:p w:rsidR="00000000" w:rsidDel="00000000" w:rsidP="00000000" w:rsidRDefault="00000000" w:rsidRPr="00000000" w14:paraId="000002B2">
            <w:pPr>
              <w:spacing w:line="360" w:lineRule="auto"/>
              <w:jc w:val="center"/>
              <w:rPr>
                <w:sz w:val="24"/>
                <w:szCs w:val="24"/>
              </w:rPr>
            </w:pPr>
            <w:r w:rsidDel="00000000" w:rsidR="00000000" w:rsidRPr="00000000">
              <w:rPr>
                <w:sz w:val="24"/>
                <w:szCs w:val="24"/>
                <w:rtl w:val="0"/>
              </w:rPr>
              <w:t xml:space="preserve">Техническое средство активной защиты информации от утечки за счет побочных электромагнитных излучений и наводок типа (класса) АБ(2). Соответствует современным требованиям. Может устанавливаться в выделенных помещениях до 1-й категории включительно, в том числе оборудованных системами звукоусиления речи, без применения дополнительных мер защиты информации. Сертификат ФСТЭК 3539.</w:t>
            </w:r>
          </w:p>
        </w:tc>
      </w:tr>
      <w:tr>
        <w:trPr>
          <w:cantSplit w:val="0"/>
          <w:tblHeader w:val="0"/>
        </w:trPr>
        <w:tc>
          <w:tcPr>
            <w:vAlign w:val="center"/>
          </w:tcPr>
          <w:p w:rsidR="00000000" w:rsidDel="00000000" w:rsidP="00000000" w:rsidRDefault="00000000" w:rsidRPr="00000000" w14:paraId="000002B3">
            <w:pPr>
              <w:spacing w:line="360" w:lineRule="auto"/>
              <w:jc w:val="center"/>
              <w:rPr>
                <w:sz w:val="24"/>
                <w:szCs w:val="24"/>
              </w:rPr>
            </w:pPr>
            <w:r w:rsidDel="00000000" w:rsidR="00000000" w:rsidRPr="00000000">
              <w:rPr>
                <w:sz w:val="24"/>
                <w:szCs w:val="24"/>
                <w:rtl w:val="0"/>
              </w:rPr>
              <w:t xml:space="preserve">Генератор шума ГНОМ-3М</w:t>
            </w:r>
          </w:p>
        </w:tc>
        <w:tc>
          <w:tcPr>
            <w:vAlign w:val="center"/>
          </w:tcPr>
          <w:p w:rsidR="00000000" w:rsidDel="00000000" w:rsidP="00000000" w:rsidRDefault="00000000" w:rsidRPr="00000000" w14:paraId="000002B4">
            <w:pPr>
              <w:spacing w:line="360" w:lineRule="auto"/>
              <w:jc w:val="center"/>
              <w:rPr>
                <w:sz w:val="24"/>
                <w:szCs w:val="24"/>
              </w:rPr>
            </w:pPr>
            <w:r w:rsidDel="00000000" w:rsidR="00000000" w:rsidRPr="00000000">
              <w:rPr>
                <w:sz w:val="24"/>
                <w:szCs w:val="24"/>
                <w:rtl w:val="0"/>
              </w:rPr>
              <w:t xml:space="preserve">57 200</w:t>
            </w:r>
          </w:p>
        </w:tc>
        <w:tc>
          <w:tcPr>
            <w:vAlign w:val="center"/>
          </w:tcPr>
          <w:p w:rsidR="00000000" w:rsidDel="00000000" w:rsidP="00000000" w:rsidRDefault="00000000" w:rsidRPr="00000000" w14:paraId="000002B5">
            <w:pPr>
              <w:spacing w:line="360" w:lineRule="auto"/>
              <w:jc w:val="center"/>
              <w:rPr>
                <w:sz w:val="24"/>
                <w:szCs w:val="24"/>
              </w:rPr>
            </w:pPr>
            <w:sdt>
              <w:sdtPr>
                <w:tag w:val="goog_rdk_0"/>
              </w:sdtPr>
              <w:sdtContent>
                <w:r w:rsidDel="00000000" w:rsidR="00000000" w:rsidRPr="00000000">
                  <w:rPr>
                    <w:rFonts w:ascii="Gungsuh" w:cs="Gungsuh" w:eastAsia="Gungsuh" w:hAnsi="Gungsuh"/>
                    <w:sz w:val="24"/>
                    <w:szCs w:val="24"/>
                    <w:rtl w:val="0"/>
                  </w:rPr>
                  <w:t xml:space="preserve">Диапазон частот 10 кГц - 1800 МГц. Уровень шума от -26 дБ (мкА/м*√кГц) до 50 дБ(мкВ/м*√кГц). Мощность – 45 Вт.</w:t>
                </w:r>
              </w:sdtContent>
            </w:sdt>
          </w:p>
        </w:tc>
        <w:tc>
          <w:tcPr>
            <w:vAlign w:val="center"/>
          </w:tcPr>
          <w:p w:rsidR="00000000" w:rsidDel="00000000" w:rsidP="00000000" w:rsidRDefault="00000000" w:rsidRPr="00000000" w14:paraId="000002B6">
            <w:pPr>
              <w:spacing w:line="360" w:lineRule="auto"/>
              <w:jc w:val="center"/>
              <w:rPr>
                <w:sz w:val="24"/>
                <w:szCs w:val="24"/>
              </w:rPr>
            </w:pPr>
            <w:r w:rsidDel="00000000" w:rsidR="00000000" w:rsidRPr="00000000">
              <w:rPr>
                <w:sz w:val="24"/>
                <w:szCs w:val="24"/>
                <w:rtl w:val="0"/>
              </w:rPr>
              <w:t xml:space="preserve">Предназначен для активной защиты информации, обрабатываемой на электронно-вычислительной технике.</w:t>
            </w:r>
          </w:p>
          <w:p w:rsidR="00000000" w:rsidDel="00000000" w:rsidP="00000000" w:rsidRDefault="00000000" w:rsidRPr="00000000" w14:paraId="000002B7">
            <w:pPr>
              <w:spacing w:line="360" w:lineRule="auto"/>
              <w:jc w:val="center"/>
              <w:rPr>
                <w:sz w:val="24"/>
                <w:szCs w:val="24"/>
              </w:rPr>
            </w:pPr>
            <w:r w:rsidDel="00000000" w:rsidR="00000000" w:rsidRPr="00000000">
              <w:rPr>
                <w:sz w:val="24"/>
                <w:szCs w:val="24"/>
                <w:rtl w:val="0"/>
              </w:rPr>
              <w:t xml:space="preserve">Имеет 4 выхода для подключения к цепям электропитания и к антенным контурам. Прост в эксплуатации и не требует дополнительных настроек. Имеет сертификат ФСТЭК.</w:t>
            </w:r>
          </w:p>
        </w:tc>
      </w:tr>
    </w:tbl>
    <w:p w:rsidR="00000000" w:rsidDel="00000000" w:rsidP="00000000" w:rsidRDefault="00000000" w:rsidRPr="00000000" w14:paraId="000002B8">
      <w:pPr>
        <w:spacing w:before="3000" w:line="360" w:lineRule="auto"/>
        <w:jc w:val="both"/>
        <w:rPr>
          <w:sz w:val="24"/>
          <w:szCs w:val="24"/>
        </w:rPr>
      </w:pPr>
      <w:r w:rsidDel="00000000" w:rsidR="00000000" w:rsidRPr="00000000">
        <w:rPr>
          <w:sz w:val="24"/>
          <w:szCs w:val="24"/>
          <w:rtl w:val="0"/>
        </w:rPr>
        <w:t xml:space="preserve">Продолжение таблицы 5</w:t>
      </w:r>
    </w:p>
    <w:tbl>
      <w:tblPr>
        <w:tblStyle w:val="Table18"/>
        <w:tblW w:w="93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4"/>
        <w:gridCol w:w="1048"/>
        <w:gridCol w:w="2930"/>
        <w:gridCol w:w="3444"/>
        <w:tblGridChange w:id="0">
          <w:tblGrid>
            <w:gridCol w:w="1924"/>
            <w:gridCol w:w="1048"/>
            <w:gridCol w:w="2930"/>
            <w:gridCol w:w="3444"/>
          </w:tblGrid>
        </w:tblGridChange>
      </w:tblGrid>
      <w:tr>
        <w:trPr>
          <w:cantSplit w:val="0"/>
          <w:tblHeader w:val="0"/>
        </w:trPr>
        <w:tc>
          <w:tcPr>
            <w:vAlign w:val="center"/>
          </w:tcPr>
          <w:p w:rsidR="00000000" w:rsidDel="00000000" w:rsidP="00000000" w:rsidRDefault="00000000" w:rsidRPr="00000000" w14:paraId="000002B9">
            <w:pPr>
              <w:spacing w:line="360" w:lineRule="auto"/>
              <w:jc w:val="center"/>
              <w:rPr>
                <w:sz w:val="24"/>
                <w:szCs w:val="24"/>
              </w:rPr>
            </w:pPr>
            <w:r w:rsidDel="00000000" w:rsidR="00000000" w:rsidRPr="00000000">
              <w:rPr>
                <w:b w:val="1"/>
                <w:sz w:val="24"/>
                <w:szCs w:val="24"/>
                <w:rtl w:val="0"/>
              </w:rPr>
              <w:t xml:space="preserve">Модель</w:t>
            </w:r>
            <w:r w:rsidDel="00000000" w:rsidR="00000000" w:rsidRPr="00000000">
              <w:rPr>
                <w:rtl w:val="0"/>
              </w:rPr>
            </w:r>
          </w:p>
        </w:tc>
        <w:tc>
          <w:tcPr>
            <w:vAlign w:val="center"/>
          </w:tcPr>
          <w:p w:rsidR="00000000" w:rsidDel="00000000" w:rsidP="00000000" w:rsidRDefault="00000000" w:rsidRPr="00000000" w14:paraId="000002BA">
            <w:pPr>
              <w:spacing w:line="360" w:lineRule="auto"/>
              <w:jc w:val="center"/>
              <w:rPr>
                <w:sz w:val="24"/>
                <w:szCs w:val="24"/>
              </w:rPr>
            </w:pPr>
            <w:r w:rsidDel="00000000" w:rsidR="00000000" w:rsidRPr="00000000">
              <w:rPr>
                <w:b w:val="1"/>
                <w:sz w:val="24"/>
                <w:szCs w:val="24"/>
                <w:rtl w:val="0"/>
              </w:rPr>
              <w:t xml:space="preserve">Цена, руб.</w:t>
            </w:r>
            <w:r w:rsidDel="00000000" w:rsidR="00000000" w:rsidRPr="00000000">
              <w:rPr>
                <w:rtl w:val="0"/>
              </w:rPr>
            </w:r>
          </w:p>
        </w:tc>
        <w:tc>
          <w:tcPr>
            <w:vAlign w:val="center"/>
          </w:tcPr>
          <w:p w:rsidR="00000000" w:rsidDel="00000000" w:rsidP="00000000" w:rsidRDefault="00000000" w:rsidRPr="00000000" w14:paraId="000002BB">
            <w:pPr>
              <w:spacing w:line="360" w:lineRule="auto"/>
              <w:jc w:val="center"/>
              <w:rPr>
                <w:sz w:val="24"/>
                <w:szCs w:val="24"/>
              </w:rPr>
            </w:pPr>
            <w:r w:rsidDel="00000000" w:rsidR="00000000" w:rsidRPr="00000000">
              <w:rPr>
                <w:b w:val="1"/>
                <w:sz w:val="24"/>
                <w:szCs w:val="24"/>
                <w:rtl w:val="0"/>
              </w:rPr>
              <w:t xml:space="preserve">Характеристики</w:t>
            </w:r>
            <w:r w:rsidDel="00000000" w:rsidR="00000000" w:rsidRPr="00000000">
              <w:rPr>
                <w:rtl w:val="0"/>
              </w:rPr>
            </w:r>
          </w:p>
        </w:tc>
        <w:tc>
          <w:tcPr>
            <w:vAlign w:val="center"/>
          </w:tcPr>
          <w:p w:rsidR="00000000" w:rsidDel="00000000" w:rsidP="00000000" w:rsidRDefault="00000000" w:rsidRPr="00000000" w14:paraId="000002BC">
            <w:pPr>
              <w:spacing w:line="360" w:lineRule="auto"/>
              <w:jc w:val="center"/>
              <w:rPr>
                <w:sz w:val="24"/>
                <w:szCs w:val="24"/>
              </w:rPr>
            </w:pPr>
            <w:r w:rsidDel="00000000" w:rsidR="00000000" w:rsidRPr="00000000">
              <w:rPr>
                <w:b w:val="1"/>
                <w:sz w:val="24"/>
                <w:szCs w:val="24"/>
                <w:rtl w:val="0"/>
              </w:rPr>
              <w:t xml:space="preserve">Особенности</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BD">
            <w:pPr>
              <w:spacing w:line="360" w:lineRule="auto"/>
              <w:jc w:val="center"/>
              <w:rPr>
                <w:sz w:val="24"/>
                <w:szCs w:val="24"/>
              </w:rPr>
            </w:pPr>
            <w:r w:rsidDel="00000000" w:rsidR="00000000" w:rsidRPr="00000000">
              <w:rPr>
                <w:sz w:val="24"/>
                <w:szCs w:val="24"/>
                <w:rtl w:val="0"/>
              </w:rPr>
              <w:t xml:space="preserve">Генератор шума ЛГШ-501</w:t>
            </w:r>
          </w:p>
        </w:tc>
        <w:tc>
          <w:tcPr>
            <w:vAlign w:val="center"/>
          </w:tcPr>
          <w:p w:rsidR="00000000" w:rsidDel="00000000" w:rsidP="00000000" w:rsidRDefault="00000000" w:rsidRPr="00000000" w14:paraId="000002BE">
            <w:pPr>
              <w:spacing w:line="360" w:lineRule="auto"/>
              <w:jc w:val="center"/>
              <w:rPr>
                <w:sz w:val="24"/>
                <w:szCs w:val="24"/>
              </w:rPr>
            </w:pPr>
            <w:r w:rsidDel="00000000" w:rsidR="00000000" w:rsidRPr="00000000">
              <w:rPr>
                <w:sz w:val="24"/>
                <w:szCs w:val="24"/>
                <w:rtl w:val="0"/>
              </w:rPr>
              <w:t xml:space="preserve">29 900</w:t>
            </w:r>
          </w:p>
        </w:tc>
        <w:tc>
          <w:tcPr>
            <w:vAlign w:val="center"/>
          </w:tcPr>
          <w:p w:rsidR="00000000" w:rsidDel="00000000" w:rsidP="00000000" w:rsidRDefault="00000000" w:rsidRPr="00000000" w14:paraId="000002BF">
            <w:pPr>
              <w:spacing w:line="360" w:lineRule="auto"/>
              <w:jc w:val="center"/>
              <w:rPr>
                <w:sz w:val="24"/>
                <w:szCs w:val="24"/>
              </w:rPr>
            </w:pPr>
            <w:sdt>
              <w:sdtPr>
                <w:tag w:val="goog_rdk_1"/>
              </w:sdtPr>
              <w:sdtContent>
                <w:r w:rsidDel="00000000" w:rsidR="00000000" w:rsidRPr="00000000">
                  <w:rPr>
                    <w:rFonts w:ascii="Gungsuh" w:cs="Gungsuh" w:eastAsia="Gungsuh" w:hAnsi="Gungsuh"/>
                    <w:sz w:val="24"/>
                    <w:szCs w:val="24"/>
                    <w:rtl w:val="0"/>
                  </w:rPr>
                  <w:t xml:space="preserve">Присутствует регулировка уровня шума, диапазон регулировки уровня выходного шумового сигнала не менее 20 дБ. Диапазон частот – 0,01–1800 МГц. Уровень шума – от -28 дБ(мкА/м*√кГц) до 57 дБ(мкВ/м*√кГц). Электропитание – однофазная сеть переменного тока 187 В-242 В. Мощность – не более 45 ВА. Режим работы – круглосуточно.</w:t>
                </w:r>
              </w:sdtContent>
            </w:sdt>
          </w:p>
        </w:tc>
        <w:tc>
          <w:tcPr>
            <w:vAlign w:val="center"/>
          </w:tcPr>
          <w:p w:rsidR="00000000" w:rsidDel="00000000" w:rsidP="00000000" w:rsidRDefault="00000000" w:rsidRPr="00000000" w14:paraId="000002C0">
            <w:pPr>
              <w:spacing w:line="360" w:lineRule="auto"/>
              <w:jc w:val="center"/>
              <w:rPr>
                <w:sz w:val="24"/>
                <w:szCs w:val="24"/>
              </w:rPr>
            </w:pPr>
            <w:r w:rsidDel="00000000" w:rsidR="00000000" w:rsidRPr="00000000">
              <w:rPr>
                <w:sz w:val="24"/>
                <w:szCs w:val="24"/>
                <w:rtl w:val="0"/>
              </w:rPr>
              <w:t xml:space="preserve">Оснащено визуальной системой индикации нормального режима работы и визуально-звуковой системой индикации аварийного режима. Оснащено счетчиком учета времени наработки, учитывающим и отображающим в часах и минутах суммарное время работы Изделия в режиме формирования маскирующих помех. Обеспечивает защиту органов регулировки уровня выходного шумового сигнала от несанкционированного изменения и обнаружение несанкционированного доступа к ним. </w:t>
            </w:r>
          </w:p>
        </w:tc>
      </w:tr>
    </w:tbl>
    <w:p w:rsidR="00000000" w:rsidDel="00000000" w:rsidP="00000000" w:rsidRDefault="00000000" w:rsidRPr="00000000" w14:paraId="000002C1">
      <w:pPr>
        <w:spacing w:before="280" w:line="360" w:lineRule="auto"/>
        <w:ind w:firstLine="709"/>
        <w:jc w:val="both"/>
        <w:rPr>
          <w:sz w:val="24"/>
          <w:szCs w:val="24"/>
        </w:rPr>
      </w:pPr>
      <w:r w:rsidDel="00000000" w:rsidR="00000000" w:rsidRPr="00000000">
        <w:rPr>
          <w:sz w:val="24"/>
          <w:szCs w:val="24"/>
          <w:rtl w:val="0"/>
        </w:rPr>
        <w:t xml:space="preserve">В качестве средства активной защиты от ПЭМИН был выбран генератор шума Соната-Р3.1. Этот выбор обоснован соответствию требования к документам ФСТЭК, а также наличие возможности, в случае необходимости, дополнительного повышения уровня излучаемого электромагнитного поля шума в диапазоне частот 0,01…200 МГц за счет применения опционально поставляемой дополнительной антенны ВЕЕР.</w:t>
      </w:r>
    </w:p>
    <w:p w:rsidR="00000000" w:rsidDel="00000000" w:rsidP="00000000" w:rsidRDefault="00000000" w:rsidRPr="00000000" w14:paraId="000002C2">
      <w:pPr>
        <w:pStyle w:val="Heading2"/>
        <w:numPr>
          <w:ilvl w:val="1"/>
          <w:numId w:val="2"/>
        </w:numPr>
        <w:spacing w:after="280" w:before="560" w:line="360" w:lineRule="auto"/>
        <w:ind w:left="0" w:firstLine="709"/>
        <w:jc w:val="both"/>
        <w:rPr>
          <w:rFonts w:ascii="Times New Roman" w:cs="Times New Roman" w:eastAsia="Times New Roman" w:hAnsi="Times New Roman"/>
          <w:b w:val="1"/>
          <w:color w:val="000000"/>
          <w:sz w:val="24"/>
          <w:szCs w:val="24"/>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24"/>
          <w:szCs w:val="24"/>
          <w:rtl w:val="0"/>
        </w:rPr>
        <w:t xml:space="preserve">Защита от утечек информации по оптическим каналам</w:t>
      </w:r>
    </w:p>
    <w:p w:rsidR="00000000" w:rsidDel="00000000" w:rsidP="00000000" w:rsidRDefault="00000000" w:rsidRPr="00000000" w14:paraId="000002C3">
      <w:pPr>
        <w:spacing w:line="360" w:lineRule="auto"/>
        <w:ind w:firstLine="709"/>
        <w:jc w:val="both"/>
        <w:rPr>
          <w:sz w:val="24"/>
          <w:szCs w:val="24"/>
        </w:rPr>
      </w:pPr>
      <w:r w:rsidDel="00000000" w:rsidR="00000000" w:rsidRPr="00000000">
        <w:rPr>
          <w:sz w:val="24"/>
          <w:szCs w:val="24"/>
          <w:rtl w:val="0"/>
        </w:rPr>
        <w:t xml:space="preserve">Для предотвращения возможности использования оптического канала для утечки информации можно воспользоваться следующими средствами:</w:t>
      </w:r>
    </w:p>
    <w:p w:rsidR="00000000" w:rsidDel="00000000" w:rsidP="00000000" w:rsidRDefault="00000000" w:rsidRPr="00000000" w14:paraId="000002C4">
      <w:pPr>
        <w:spacing w:line="360" w:lineRule="auto"/>
        <w:ind w:firstLine="709"/>
        <w:jc w:val="both"/>
        <w:rPr>
          <w:sz w:val="24"/>
          <w:szCs w:val="24"/>
        </w:rPr>
      </w:pPr>
      <w:r w:rsidDel="00000000" w:rsidR="00000000" w:rsidRPr="00000000">
        <w:rPr>
          <w:sz w:val="24"/>
          <w:szCs w:val="24"/>
          <w:rtl w:val="0"/>
        </w:rPr>
        <w:t xml:space="preserve">–</w:t>
        <w:tab/>
        <w:t xml:space="preserve">шторы;</w:t>
      </w:r>
    </w:p>
    <w:p w:rsidR="00000000" w:rsidDel="00000000" w:rsidP="00000000" w:rsidRDefault="00000000" w:rsidRPr="00000000" w14:paraId="000002C5">
      <w:pPr>
        <w:spacing w:line="360" w:lineRule="auto"/>
        <w:ind w:firstLine="709"/>
        <w:jc w:val="both"/>
        <w:rPr>
          <w:sz w:val="24"/>
          <w:szCs w:val="24"/>
        </w:rPr>
      </w:pPr>
      <w:r w:rsidDel="00000000" w:rsidR="00000000" w:rsidRPr="00000000">
        <w:rPr>
          <w:sz w:val="24"/>
          <w:szCs w:val="24"/>
          <w:rtl w:val="0"/>
        </w:rPr>
        <w:t xml:space="preserve">–</w:t>
        <w:tab/>
        <w:t xml:space="preserve">жалюзи;</w:t>
      </w:r>
    </w:p>
    <w:p w:rsidR="00000000" w:rsidDel="00000000" w:rsidP="00000000" w:rsidRDefault="00000000" w:rsidRPr="00000000" w14:paraId="000002C6">
      <w:pPr>
        <w:spacing w:line="360" w:lineRule="auto"/>
        <w:ind w:firstLine="709"/>
        <w:jc w:val="both"/>
        <w:rPr>
          <w:sz w:val="24"/>
          <w:szCs w:val="24"/>
        </w:rPr>
      </w:pPr>
      <w:r w:rsidDel="00000000" w:rsidR="00000000" w:rsidRPr="00000000">
        <w:rPr>
          <w:sz w:val="24"/>
          <w:szCs w:val="24"/>
          <w:rtl w:val="0"/>
        </w:rPr>
        <w:t xml:space="preserve">–</w:t>
        <w:tab/>
        <w:t xml:space="preserve">тонированные пленки на стеклах.</w:t>
      </w:r>
    </w:p>
    <w:p w:rsidR="00000000" w:rsidDel="00000000" w:rsidP="00000000" w:rsidRDefault="00000000" w:rsidRPr="00000000" w14:paraId="000002C7">
      <w:pPr>
        <w:spacing w:line="360" w:lineRule="auto"/>
        <w:ind w:firstLine="709"/>
        <w:jc w:val="both"/>
        <w:rPr>
          <w:sz w:val="24"/>
          <w:szCs w:val="24"/>
        </w:rPr>
      </w:pPr>
      <w:r w:rsidDel="00000000" w:rsidR="00000000" w:rsidRPr="00000000">
        <w:rPr>
          <w:sz w:val="24"/>
          <w:szCs w:val="24"/>
          <w:rtl w:val="0"/>
        </w:rPr>
        <w:t xml:space="preserve">Среди предложенных вариантов защиты от оптического канала утечки информации использование жалюзи выделяется как наиболее эффективное решение. Жалюзи не только препятствуют визуальному наблюдению, но также успешно защищают от солнечных лучей. При выборе таких средств важно учитывать их адаптивность к конкретным потребностям и особенностям окружающей среды, чтобы обеспечить максимальный уровень безопасности.</w:t>
      </w:r>
    </w:p>
    <w:p w:rsidR="00000000" w:rsidDel="00000000" w:rsidP="00000000" w:rsidRDefault="00000000" w:rsidRPr="00000000" w14:paraId="000002C8">
      <w:pPr>
        <w:pStyle w:val="Heading1"/>
        <w:numPr>
          <w:ilvl w:val="0"/>
          <w:numId w:val="2"/>
        </w:numPr>
        <w:spacing w:after="280" w:before="560" w:line="360" w:lineRule="auto"/>
        <w:ind w:left="0" w:right="851" w:firstLine="709"/>
        <w:jc w:val="both"/>
        <w:rPr>
          <w:sz w:val="24"/>
          <w:szCs w:val="24"/>
        </w:rPr>
      </w:pPr>
      <w:bookmarkStart w:colFirst="0" w:colLast="0" w:name="_heading=h.2jxsxqh" w:id="17"/>
      <w:bookmarkEnd w:id="17"/>
      <w:r w:rsidDel="00000000" w:rsidR="00000000" w:rsidRPr="00000000">
        <w:rPr>
          <w:sz w:val="24"/>
          <w:szCs w:val="24"/>
          <w:rtl w:val="0"/>
        </w:rPr>
        <w:t xml:space="preserve">ОПИСАНИЕ РАССТАНОВКИ ТЕХНИЧЕСКИХ СРЕДСТВ</w:t>
      </w:r>
    </w:p>
    <w:p w:rsidR="00000000" w:rsidDel="00000000" w:rsidP="00000000" w:rsidRDefault="00000000" w:rsidRPr="00000000" w14:paraId="000002C9">
      <w:pPr>
        <w:spacing w:line="360" w:lineRule="auto"/>
        <w:ind w:firstLine="709"/>
        <w:jc w:val="both"/>
        <w:rPr>
          <w:sz w:val="24"/>
          <w:szCs w:val="24"/>
        </w:rPr>
      </w:pPr>
      <w:r w:rsidDel="00000000" w:rsidR="00000000" w:rsidRPr="00000000">
        <w:rPr>
          <w:sz w:val="24"/>
          <w:szCs w:val="24"/>
          <w:rtl w:val="0"/>
        </w:rPr>
        <w:t xml:space="preserve">В предыдущей главе был проанализирован рынок инженерно-технических средств и были выбраны лучшие средства защиты информации из них, которые включает в себя:</w:t>
      </w:r>
    </w:p>
    <w:p w:rsidR="00000000" w:rsidDel="00000000" w:rsidP="00000000" w:rsidRDefault="00000000" w:rsidRPr="00000000" w14:paraId="000002CA">
      <w:pPr>
        <w:spacing w:line="360" w:lineRule="auto"/>
        <w:ind w:firstLine="709"/>
        <w:jc w:val="both"/>
        <w:rPr>
          <w:sz w:val="24"/>
          <w:szCs w:val="24"/>
        </w:rPr>
      </w:pPr>
      <w:r w:rsidDel="00000000" w:rsidR="00000000" w:rsidRPr="00000000">
        <w:rPr>
          <w:sz w:val="24"/>
          <w:szCs w:val="24"/>
          <w:rtl w:val="0"/>
        </w:rPr>
        <w:t xml:space="preserve">–</w:t>
        <w:tab/>
        <w:t xml:space="preserve">сетевой генератор шума «Соната-РС3»;</w:t>
      </w:r>
    </w:p>
    <w:p w:rsidR="00000000" w:rsidDel="00000000" w:rsidP="00000000" w:rsidRDefault="00000000" w:rsidRPr="00000000" w14:paraId="000002CB">
      <w:pPr>
        <w:spacing w:line="360" w:lineRule="auto"/>
        <w:ind w:firstLine="709"/>
        <w:jc w:val="both"/>
        <w:rPr>
          <w:sz w:val="24"/>
          <w:szCs w:val="24"/>
        </w:rPr>
      </w:pPr>
      <w:r w:rsidDel="00000000" w:rsidR="00000000" w:rsidRPr="00000000">
        <w:rPr>
          <w:sz w:val="24"/>
          <w:szCs w:val="24"/>
          <w:rtl w:val="0"/>
        </w:rPr>
        <w:t xml:space="preserve">–</w:t>
        <w:tab/>
        <w:t xml:space="preserve">система виброакустической защиты «Соната АВ-4Б»;</w:t>
      </w:r>
    </w:p>
    <w:p w:rsidR="00000000" w:rsidDel="00000000" w:rsidP="00000000" w:rsidRDefault="00000000" w:rsidRPr="00000000" w14:paraId="000002CC">
      <w:pPr>
        <w:spacing w:line="360" w:lineRule="auto"/>
        <w:ind w:firstLine="709"/>
        <w:jc w:val="both"/>
        <w:rPr>
          <w:sz w:val="24"/>
          <w:szCs w:val="24"/>
        </w:rPr>
      </w:pPr>
      <w:r w:rsidDel="00000000" w:rsidR="00000000" w:rsidRPr="00000000">
        <w:rPr>
          <w:sz w:val="24"/>
          <w:szCs w:val="24"/>
          <w:rtl w:val="0"/>
        </w:rPr>
        <w:t xml:space="preserve">–</w:t>
        <w:tab/>
        <w:t xml:space="preserve">генератор шума «Соната-Р3.1» от ПЭМИН</w:t>
      </w:r>
    </w:p>
    <w:p w:rsidR="00000000" w:rsidDel="00000000" w:rsidP="00000000" w:rsidRDefault="00000000" w:rsidRPr="00000000" w14:paraId="000002CD">
      <w:pPr>
        <w:spacing w:line="360" w:lineRule="auto"/>
        <w:ind w:firstLine="709"/>
        <w:jc w:val="both"/>
        <w:rPr>
          <w:sz w:val="24"/>
          <w:szCs w:val="24"/>
        </w:rPr>
      </w:pPr>
      <w:r w:rsidDel="00000000" w:rsidR="00000000" w:rsidRPr="00000000">
        <w:rPr>
          <w:sz w:val="24"/>
          <w:szCs w:val="24"/>
          <w:rtl w:val="0"/>
        </w:rPr>
        <w:t xml:space="preserve">–</w:t>
        <w:tab/>
        <w:t xml:space="preserve">жалюзи на одиннадцать окон;</w:t>
      </w:r>
    </w:p>
    <w:p w:rsidR="00000000" w:rsidDel="00000000" w:rsidP="00000000" w:rsidRDefault="00000000" w:rsidRPr="00000000" w14:paraId="000002CE">
      <w:pPr>
        <w:spacing w:line="360" w:lineRule="auto"/>
        <w:ind w:firstLine="709"/>
        <w:jc w:val="both"/>
        <w:rPr>
          <w:sz w:val="24"/>
          <w:szCs w:val="24"/>
        </w:rPr>
      </w:pPr>
      <w:r w:rsidDel="00000000" w:rsidR="00000000" w:rsidRPr="00000000">
        <w:rPr>
          <w:sz w:val="24"/>
          <w:szCs w:val="24"/>
          <w:rtl w:val="0"/>
        </w:rPr>
        <w:t xml:space="preserve">–</w:t>
        <w:tab/>
        <w:t xml:space="preserve">три усиленные двери с толщиной 4 мм, обшитые металлическим листом не менее 2 мм, внутри – звукоизоляционный материал.</w:t>
      </w:r>
    </w:p>
    <w:p w:rsidR="00000000" w:rsidDel="00000000" w:rsidP="00000000" w:rsidRDefault="00000000" w:rsidRPr="00000000" w14:paraId="000002CF">
      <w:pPr>
        <w:spacing w:line="360" w:lineRule="auto"/>
        <w:ind w:firstLine="709"/>
        <w:jc w:val="both"/>
        <w:rPr>
          <w:sz w:val="24"/>
          <w:szCs w:val="24"/>
        </w:rPr>
      </w:pPr>
      <w:r w:rsidDel="00000000" w:rsidR="00000000" w:rsidRPr="00000000">
        <w:rPr>
          <w:sz w:val="24"/>
          <w:szCs w:val="24"/>
          <w:rtl w:val="0"/>
        </w:rPr>
        <w:t xml:space="preserve">Для каждого помещения оптимальное количество акустоизлучателей и вибровозбудителей зависит от различных факторов, таких как звукоизоляция, форма, материалы стен, местоположение, уровень фонового шума и другие подобные аспекты.</w:t>
      </w:r>
    </w:p>
    <w:p w:rsidR="00000000" w:rsidDel="00000000" w:rsidP="00000000" w:rsidRDefault="00000000" w:rsidRPr="00000000" w14:paraId="000002D0">
      <w:pPr>
        <w:spacing w:line="360" w:lineRule="auto"/>
        <w:ind w:firstLine="709"/>
        <w:jc w:val="both"/>
        <w:rPr>
          <w:sz w:val="24"/>
          <w:szCs w:val="24"/>
        </w:rPr>
      </w:pPr>
      <w:r w:rsidDel="00000000" w:rsidR="00000000" w:rsidRPr="00000000">
        <w:rPr>
          <w:sz w:val="24"/>
          <w:szCs w:val="24"/>
          <w:rtl w:val="0"/>
        </w:rPr>
        <w:t xml:space="preserve">Согласно информации на официальном веб-сайте производителя НПО «АННА» для выбранной системы виброакустической защиты, предварительную оценку необходимого количества вибровозбудителей «Соната СВ-4Б» можно провести, руководствуясь следующими стандартами:</w:t>
      </w:r>
    </w:p>
    <w:p w:rsidR="00000000" w:rsidDel="00000000" w:rsidP="00000000" w:rsidRDefault="00000000" w:rsidRPr="00000000" w14:paraId="000002D1">
      <w:pPr>
        <w:spacing w:line="360" w:lineRule="auto"/>
        <w:ind w:firstLine="709"/>
        <w:jc w:val="both"/>
        <w:rPr>
          <w:sz w:val="24"/>
          <w:szCs w:val="24"/>
        </w:rPr>
      </w:pPr>
      <w:r w:rsidDel="00000000" w:rsidR="00000000" w:rsidRPr="00000000">
        <w:rPr>
          <w:sz w:val="24"/>
          <w:szCs w:val="24"/>
          <w:rtl w:val="0"/>
        </w:rPr>
        <w:t xml:space="preserve">–</w:t>
        <w:tab/>
        <w:t xml:space="preserve">стены – один на каждые 3...5 метров периметра для капитальной стены при условии установки излучателей на уровне половины высоты помещения;</w:t>
      </w:r>
    </w:p>
    <w:p w:rsidR="00000000" w:rsidDel="00000000" w:rsidP="00000000" w:rsidRDefault="00000000" w:rsidRPr="00000000" w14:paraId="000002D2">
      <w:pPr>
        <w:spacing w:line="360" w:lineRule="auto"/>
        <w:ind w:firstLine="709"/>
        <w:jc w:val="both"/>
        <w:rPr>
          <w:sz w:val="24"/>
          <w:szCs w:val="24"/>
        </w:rPr>
      </w:pPr>
      <w:r w:rsidDel="00000000" w:rsidR="00000000" w:rsidRPr="00000000">
        <w:rPr>
          <w:sz w:val="24"/>
          <w:szCs w:val="24"/>
          <w:rtl w:val="0"/>
        </w:rPr>
        <w:t xml:space="preserve">–</w:t>
        <w:tab/>
        <w:t xml:space="preserve">потолок, пол – один на каждые 15...25 м</w:t>
      </w:r>
      <w:r w:rsidDel="00000000" w:rsidR="00000000" w:rsidRPr="00000000">
        <w:rPr>
          <w:sz w:val="24"/>
          <w:szCs w:val="24"/>
          <w:vertAlign w:val="superscript"/>
          <w:rtl w:val="0"/>
        </w:rPr>
        <w:t xml:space="preserve">2</w:t>
      </w:r>
      <w:r w:rsidDel="00000000" w:rsidR="00000000" w:rsidRPr="00000000">
        <w:rPr>
          <w:sz w:val="24"/>
          <w:szCs w:val="24"/>
          <w:rtl w:val="0"/>
        </w:rPr>
        <w:t xml:space="preserve"> перекрытия;</w:t>
      </w:r>
    </w:p>
    <w:p w:rsidR="00000000" w:rsidDel="00000000" w:rsidP="00000000" w:rsidRDefault="00000000" w:rsidRPr="00000000" w14:paraId="000002D3">
      <w:pPr>
        <w:spacing w:line="360" w:lineRule="auto"/>
        <w:ind w:firstLine="709"/>
        <w:jc w:val="both"/>
        <w:rPr>
          <w:sz w:val="24"/>
          <w:szCs w:val="24"/>
        </w:rPr>
      </w:pPr>
      <w:r w:rsidDel="00000000" w:rsidR="00000000" w:rsidRPr="00000000">
        <w:rPr>
          <w:sz w:val="24"/>
          <w:szCs w:val="24"/>
          <w:rtl w:val="0"/>
        </w:rPr>
        <w:t xml:space="preserve">–</w:t>
        <w:tab/>
        <w:t xml:space="preserve">окна – один на окно (при установке на оконный переплет);</w:t>
      </w:r>
    </w:p>
    <w:p w:rsidR="00000000" w:rsidDel="00000000" w:rsidP="00000000" w:rsidRDefault="00000000" w:rsidRPr="00000000" w14:paraId="000002D4">
      <w:pPr>
        <w:spacing w:line="360" w:lineRule="auto"/>
        <w:ind w:firstLine="709"/>
        <w:jc w:val="both"/>
        <w:rPr>
          <w:sz w:val="24"/>
          <w:szCs w:val="24"/>
        </w:rPr>
      </w:pPr>
      <w:r w:rsidDel="00000000" w:rsidR="00000000" w:rsidRPr="00000000">
        <w:rPr>
          <w:sz w:val="24"/>
          <w:szCs w:val="24"/>
          <w:rtl w:val="0"/>
        </w:rPr>
        <w:t xml:space="preserve">–</w:t>
        <w:tab/>
        <w:t xml:space="preserve">двери – один на дверь (при установке на верхнюю перекладину дверной коробки);</w:t>
      </w:r>
    </w:p>
    <w:p w:rsidR="00000000" w:rsidDel="00000000" w:rsidP="00000000" w:rsidRDefault="00000000" w:rsidRPr="00000000" w14:paraId="000002D5">
      <w:pPr>
        <w:spacing w:line="360" w:lineRule="auto"/>
        <w:ind w:firstLine="709"/>
        <w:jc w:val="both"/>
        <w:rPr>
          <w:sz w:val="24"/>
          <w:szCs w:val="24"/>
        </w:rPr>
      </w:pPr>
      <w:r w:rsidDel="00000000" w:rsidR="00000000" w:rsidRPr="00000000">
        <w:rPr>
          <w:sz w:val="24"/>
          <w:szCs w:val="24"/>
          <w:rtl w:val="0"/>
        </w:rPr>
        <w:t xml:space="preserve">–</w:t>
        <w:tab/>
        <w:t xml:space="preserve">трубы систем водо- (тепло- и газо-) снабжения - один на каждую вертикаль (отдельную трубу) вида коммуникаций.</w:t>
      </w:r>
    </w:p>
    <w:p w:rsidR="00000000" w:rsidDel="00000000" w:rsidP="00000000" w:rsidRDefault="00000000" w:rsidRPr="00000000" w14:paraId="000002D6">
      <w:pPr>
        <w:spacing w:line="360" w:lineRule="auto"/>
        <w:ind w:firstLine="709"/>
        <w:jc w:val="both"/>
        <w:rPr>
          <w:sz w:val="24"/>
          <w:szCs w:val="24"/>
        </w:rPr>
      </w:pPr>
      <w:r w:rsidDel="00000000" w:rsidR="00000000" w:rsidRPr="00000000">
        <w:rPr>
          <w:sz w:val="24"/>
          <w:szCs w:val="24"/>
          <w:rtl w:val="0"/>
        </w:rPr>
        <w:t xml:space="preserve">Предварительная оценка необходимого количества акустоизлучателей «Соната СВ-4Б» может быть выполнена из следующих норм:</w:t>
      </w:r>
    </w:p>
    <w:p w:rsidR="00000000" w:rsidDel="00000000" w:rsidP="00000000" w:rsidRDefault="00000000" w:rsidRPr="00000000" w14:paraId="000002D7">
      <w:pPr>
        <w:spacing w:line="360" w:lineRule="auto"/>
        <w:ind w:firstLine="709"/>
        <w:jc w:val="both"/>
        <w:rPr>
          <w:sz w:val="24"/>
          <w:szCs w:val="24"/>
        </w:rPr>
      </w:pPr>
      <w:r w:rsidDel="00000000" w:rsidR="00000000" w:rsidRPr="00000000">
        <w:rPr>
          <w:sz w:val="24"/>
          <w:szCs w:val="24"/>
          <w:rtl w:val="0"/>
        </w:rPr>
        <w:t xml:space="preserve">–</w:t>
        <w:tab/>
        <w:t xml:space="preserve">один на каждый вентиляционный канал или дверной тамбур;</w:t>
      </w:r>
    </w:p>
    <w:p w:rsidR="00000000" w:rsidDel="00000000" w:rsidP="00000000" w:rsidRDefault="00000000" w:rsidRPr="00000000" w14:paraId="000002D8">
      <w:pPr>
        <w:spacing w:line="360" w:lineRule="auto"/>
        <w:ind w:firstLine="709"/>
        <w:jc w:val="both"/>
        <w:rPr>
          <w:sz w:val="24"/>
          <w:szCs w:val="24"/>
        </w:rPr>
      </w:pPr>
      <w:r w:rsidDel="00000000" w:rsidR="00000000" w:rsidRPr="00000000">
        <w:rPr>
          <w:sz w:val="24"/>
          <w:szCs w:val="24"/>
          <w:rtl w:val="0"/>
        </w:rPr>
        <w:t xml:space="preserve">–</w:t>
        <w:tab/>
        <w:t xml:space="preserve">один на каждые 8...12 м</w:t>
      </w:r>
      <w:r w:rsidDel="00000000" w:rsidR="00000000" w:rsidRPr="00000000">
        <w:rPr>
          <w:sz w:val="24"/>
          <w:szCs w:val="24"/>
          <w:vertAlign w:val="superscript"/>
          <w:rtl w:val="0"/>
        </w:rPr>
        <w:t xml:space="preserve">3</w:t>
      </w:r>
      <w:r w:rsidDel="00000000" w:rsidR="00000000" w:rsidRPr="00000000">
        <w:rPr>
          <w:sz w:val="24"/>
          <w:szCs w:val="24"/>
          <w:rtl w:val="0"/>
        </w:rPr>
        <w:t xml:space="preserve"> надпотолочного пространства или других пустот.</w:t>
      </w:r>
    </w:p>
    <w:p w:rsidR="00000000" w:rsidDel="00000000" w:rsidP="00000000" w:rsidRDefault="00000000" w:rsidRPr="00000000" w14:paraId="000002D9">
      <w:pPr>
        <w:spacing w:line="360" w:lineRule="auto"/>
        <w:ind w:firstLine="709"/>
        <w:jc w:val="both"/>
        <w:rPr>
          <w:sz w:val="24"/>
          <w:szCs w:val="24"/>
        </w:rPr>
      </w:pPr>
      <w:r w:rsidDel="00000000" w:rsidR="00000000" w:rsidRPr="00000000">
        <w:rPr>
          <w:sz w:val="24"/>
          <w:szCs w:val="24"/>
          <w:rtl w:val="0"/>
        </w:rPr>
        <w:t xml:space="preserve">В таблице 6 содержится список мер защиты, предназначенных для применения во всех помещениях, а также конечная стоимость.</w:t>
      </w:r>
    </w:p>
    <w:p w:rsidR="00000000" w:rsidDel="00000000" w:rsidP="00000000" w:rsidRDefault="00000000" w:rsidRPr="00000000" w14:paraId="000002DA">
      <w:pPr>
        <w:spacing w:before="280" w:line="360" w:lineRule="auto"/>
        <w:jc w:val="both"/>
        <w:rPr>
          <w:sz w:val="24"/>
          <w:szCs w:val="24"/>
        </w:rPr>
      </w:pPr>
      <w:r w:rsidDel="00000000" w:rsidR="00000000" w:rsidRPr="00000000">
        <w:rPr>
          <w:sz w:val="24"/>
          <w:szCs w:val="24"/>
          <w:rtl w:val="0"/>
        </w:rPr>
        <w:t xml:space="preserve">Таблица 6 – Необходимое оборудование</w:t>
      </w:r>
    </w:p>
    <w:tbl>
      <w:tblPr>
        <w:tblStyle w:val="Table19"/>
        <w:tblW w:w="93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1843"/>
        <w:gridCol w:w="1843"/>
        <w:gridCol w:w="2121"/>
        <w:tblGridChange w:id="0">
          <w:tblGrid>
            <w:gridCol w:w="3539"/>
            <w:gridCol w:w="1843"/>
            <w:gridCol w:w="1843"/>
            <w:gridCol w:w="2121"/>
          </w:tblGrid>
        </w:tblGridChange>
      </w:tblGrid>
      <w:tr>
        <w:trPr>
          <w:cantSplit w:val="0"/>
          <w:tblHeader w:val="0"/>
        </w:trPr>
        <w:tc>
          <w:tcPr>
            <w:vAlign w:val="center"/>
          </w:tcPr>
          <w:p w:rsidR="00000000" w:rsidDel="00000000" w:rsidP="00000000" w:rsidRDefault="00000000" w:rsidRPr="00000000" w14:paraId="000002DB">
            <w:pPr>
              <w:spacing w:line="360" w:lineRule="auto"/>
              <w:jc w:val="center"/>
              <w:rPr>
                <w:b w:val="1"/>
                <w:sz w:val="24"/>
                <w:szCs w:val="24"/>
              </w:rPr>
            </w:pPr>
            <w:r w:rsidDel="00000000" w:rsidR="00000000" w:rsidRPr="00000000">
              <w:rPr>
                <w:b w:val="1"/>
                <w:sz w:val="24"/>
                <w:szCs w:val="24"/>
                <w:rtl w:val="0"/>
              </w:rPr>
              <w:t xml:space="preserve">Меры защиты</w:t>
            </w:r>
          </w:p>
        </w:tc>
        <w:tc>
          <w:tcPr>
            <w:vAlign w:val="center"/>
          </w:tcPr>
          <w:p w:rsidR="00000000" w:rsidDel="00000000" w:rsidP="00000000" w:rsidRDefault="00000000" w:rsidRPr="00000000" w14:paraId="000002DC">
            <w:pPr>
              <w:spacing w:line="360" w:lineRule="auto"/>
              <w:jc w:val="center"/>
              <w:rPr>
                <w:b w:val="1"/>
                <w:sz w:val="24"/>
                <w:szCs w:val="24"/>
              </w:rPr>
            </w:pPr>
            <w:r w:rsidDel="00000000" w:rsidR="00000000" w:rsidRPr="00000000">
              <w:rPr>
                <w:b w:val="1"/>
                <w:sz w:val="24"/>
                <w:szCs w:val="24"/>
                <w:rtl w:val="0"/>
              </w:rPr>
              <w:t xml:space="preserve">Цена, руб.</w:t>
            </w:r>
          </w:p>
        </w:tc>
        <w:tc>
          <w:tcPr>
            <w:vAlign w:val="center"/>
          </w:tcPr>
          <w:p w:rsidR="00000000" w:rsidDel="00000000" w:rsidP="00000000" w:rsidRDefault="00000000" w:rsidRPr="00000000" w14:paraId="000002DD">
            <w:pPr>
              <w:spacing w:line="360" w:lineRule="auto"/>
              <w:jc w:val="center"/>
              <w:rPr>
                <w:b w:val="1"/>
                <w:sz w:val="24"/>
                <w:szCs w:val="24"/>
              </w:rPr>
            </w:pPr>
            <w:r w:rsidDel="00000000" w:rsidR="00000000" w:rsidRPr="00000000">
              <w:rPr>
                <w:b w:val="1"/>
                <w:sz w:val="24"/>
                <w:szCs w:val="24"/>
                <w:rtl w:val="0"/>
              </w:rPr>
              <w:t xml:space="preserve">Количество, шт.</w:t>
            </w:r>
          </w:p>
        </w:tc>
        <w:tc>
          <w:tcPr>
            <w:vAlign w:val="center"/>
          </w:tcPr>
          <w:p w:rsidR="00000000" w:rsidDel="00000000" w:rsidP="00000000" w:rsidRDefault="00000000" w:rsidRPr="00000000" w14:paraId="000002DE">
            <w:pPr>
              <w:spacing w:line="360" w:lineRule="auto"/>
              <w:jc w:val="center"/>
              <w:rPr>
                <w:b w:val="1"/>
                <w:sz w:val="24"/>
                <w:szCs w:val="24"/>
              </w:rPr>
            </w:pPr>
            <w:r w:rsidDel="00000000" w:rsidR="00000000" w:rsidRPr="00000000">
              <w:rPr>
                <w:b w:val="1"/>
                <w:sz w:val="24"/>
                <w:szCs w:val="24"/>
                <w:rtl w:val="0"/>
              </w:rPr>
              <w:t xml:space="preserve">Итоговая стоимость</w:t>
            </w:r>
          </w:p>
        </w:tc>
      </w:tr>
      <w:tr>
        <w:trPr>
          <w:cantSplit w:val="0"/>
          <w:tblHeader w:val="0"/>
        </w:trPr>
        <w:tc>
          <w:tcPr>
            <w:vAlign w:val="center"/>
          </w:tcPr>
          <w:p w:rsidR="00000000" w:rsidDel="00000000" w:rsidP="00000000" w:rsidRDefault="00000000" w:rsidRPr="00000000" w14:paraId="000002DF">
            <w:pPr>
              <w:spacing w:line="360" w:lineRule="auto"/>
              <w:jc w:val="center"/>
              <w:rPr>
                <w:sz w:val="24"/>
                <w:szCs w:val="24"/>
              </w:rPr>
            </w:pPr>
            <w:r w:rsidDel="00000000" w:rsidR="00000000" w:rsidRPr="00000000">
              <w:rPr>
                <w:sz w:val="24"/>
                <w:szCs w:val="24"/>
                <w:rtl w:val="0"/>
              </w:rPr>
              <w:t xml:space="preserve">Сетевой генератор шума «Соната-РС3»</w:t>
            </w:r>
          </w:p>
        </w:tc>
        <w:tc>
          <w:tcPr>
            <w:vAlign w:val="center"/>
          </w:tcPr>
          <w:p w:rsidR="00000000" w:rsidDel="00000000" w:rsidP="00000000" w:rsidRDefault="00000000" w:rsidRPr="00000000" w14:paraId="000002E0">
            <w:pPr>
              <w:spacing w:line="360" w:lineRule="auto"/>
              <w:jc w:val="center"/>
              <w:rPr>
                <w:sz w:val="24"/>
                <w:szCs w:val="24"/>
              </w:rPr>
            </w:pPr>
            <w:r w:rsidDel="00000000" w:rsidR="00000000" w:rsidRPr="00000000">
              <w:rPr>
                <w:sz w:val="24"/>
                <w:szCs w:val="24"/>
                <w:rtl w:val="0"/>
              </w:rPr>
              <w:t xml:space="preserve">32 400</w:t>
            </w:r>
          </w:p>
        </w:tc>
        <w:tc>
          <w:tcPr>
            <w:vAlign w:val="center"/>
          </w:tcPr>
          <w:p w:rsidR="00000000" w:rsidDel="00000000" w:rsidP="00000000" w:rsidRDefault="00000000" w:rsidRPr="00000000" w14:paraId="000002E1">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2E2">
            <w:pPr>
              <w:spacing w:line="360" w:lineRule="auto"/>
              <w:jc w:val="center"/>
              <w:rPr>
                <w:sz w:val="24"/>
                <w:szCs w:val="24"/>
              </w:rPr>
            </w:pPr>
            <w:r w:rsidDel="00000000" w:rsidR="00000000" w:rsidRPr="00000000">
              <w:rPr>
                <w:sz w:val="24"/>
                <w:szCs w:val="24"/>
                <w:rtl w:val="0"/>
              </w:rPr>
              <w:t xml:space="preserve">32 400</w:t>
            </w:r>
          </w:p>
        </w:tc>
      </w:tr>
      <w:tr>
        <w:trPr>
          <w:cantSplit w:val="0"/>
          <w:tblHeader w:val="0"/>
        </w:trPr>
        <w:tc>
          <w:tcPr>
            <w:vAlign w:val="center"/>
          </w:tcPr>
          <w:p w:rsidR="00000000" w:rsidDel="00000000" w:rsidP="00000000" w:rsidRDefault="00000000" w:rsidRPr="00000000" w14:paraId="000002E3">
            <w:pPr>
              <w:spacing w:line="360" w:lineRule="auto"/>
              <w:jc w:val="center"/>
              <w:rPr>
                <w:sz w:val="24"/>
                <w:szCs w:val="24"/>
              </w:rPr>
            </w:pPr>
            <w:r w:rsidDel="00000000" w:rsidR="00000000" w:rsidRPr="00000000">
              <w:rPr>
                <w:sz w:val="24"/>
                <w:szCs w:val="24"/>
                <w:rtl w:val="0"/>
              </w:rPr>
              <w:t xml:space="preserve">Генератор шума «Соната-Р3.1»</w:t>
            </w:r>
          </w:p>
        </w:tc>
        <w:tc>
          <w:tcPr>
            <w:vAlign w:val="center"/>
          </w:tcPr>
          <w:p w:rsidR="00000000" w:rsidDel="00000000" w:rsidP="00000000" w:rsidRDefault="00000000" w:rsidRPr="00000000" w14:paraId="000002E4">
            <w:pPr>
              <w:spacing w:line="360" w:lineRule="auto"/>
              <w:jc w:val="center"/>
              <w:rPr>
                <w:sz w:val="24"/>
                <w:szCs w:val="24"/>
              </w:rPr>
            </w:pPr>
            <w:r w:rsidDel="00000000" w:rsidR="00000000" w:rsidRPr="00000000">
              <w:rPr>
                <w:sz w:val="24"/>
                <w:szCs w:val="24"/>
                <w:rtl w:val="0"/>
              </w:rPr>
              <w:t xml:space="preserve">33 120</w:t>
            </w:r>
          </w:p>
        </w:tc>
        <w:tc>
          <w:tcPr>
            <w:vAlign w:val="center"/>
          </w:tcPr>
          <w:p w:rsidR="00000000" w:rsidDel="00000000" w:rsidP="00000000" w:rsidRDefault="00000000" w:rsidRPr="00000000" w14:paraId="000002E5">
            <w:pPr>
              <w:spacing w:line="360" w:lineRule="auto"/>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2E6">
            <w:pPr>
              <w:spacing w:line="360" w:lineRule="auto"/>
              <w:jc w:val="center"/>
              <w:rPr>
                <w:sz w:val="24"/>
                <w:szCs w:val="24"/>
              </w:rPr>
            </w:pPr>
            <w:r w:rsidDel="00000000" w:rsidR="00000000" w:rsidRPr="00000000">
              <w:rPr>
                <w:sz w:val="24"/>
                <w:szCs w:val="24"/>
                <w:rtl w:val="0"/>
              </w:rPr>
              <w:t xml:space="preserve">99 360</w:t>
            </w:r>
          </w:p>
        </w:tc>
      </w:tr>
      <w:tr>
        <w:trPr>
          <w:cantSplit w:val="0"/>
          <w:tblHeader w:val="0"/>
        </w:trPr>
        <w:tc>
          <w:tcPr>
            <w:vAlign w:val="center"/>
          </w:tcPr>
          <w:p w:rsidR="00000000" w:rsidDel="00000000" w:rsidP="00000000" w:rsidRDefault="00000000" w:rsidRPr="00000000" w14:paraId="000002E7">
            <w:pPr>
              <w:spacing w:line="360" w:lineRule="auto"/>
              <w:jc w:val="center"/>
              <w:rPr>
                <w:sz w:val="24"/>
                <w:szCs w:val="24"/>
              </w:rPr>
            </w:pPr>
            <w:r w:rsidDel="00000000" w:rsidR="00000000" w:rsidRPr="00000000">
              <w:rPr>
                <w:sz w:val="24"/>
                <w:szCs w:val="24"/>
                <w:rtl w:val="0"/>
              </w:rPr>
              <w:t xml:space="preserve">Блок электропитания и управления «Соната-ИП4.3»</w:t>
            </w:r>
          </w:p>
        </w:tc>
        <w:tc>
          <w:tcPr>
            <w:vAlign w:val="center"/>
          </w:tcPr>
          <w:p w:rsidR="00000000" w:rsidDel="00000000" w:rsidP="00000000" w:rsidRDefault="00000000" w:rsidRPr="00000000" w14:paraId="000002E8">
            <w:pPr>
              <w:spacing w:line="360" w:lineRule="auto"/>
              <w:jc w:val="center"/>
              <w:rPr>
                <w:sz w:val="24"/>
                <w:szCs w:val="24"/>
              </w:rPr>
            </w:pPr>
            <w:r w:rsidDel="00000000" w:rsidR="00000000" w:rsidRPr="00000000">
              <w:rPr>
                <w:sz w:val="24"/>
                <w:szCs w:val="24"/>
                <w:rtl w:val="0"/>
              </w:rPr>
              <w:t xml:space="preserve">21 600</w:t>
            </w:r>
          </w:p>
        </w:tc>
        <w:tc>
          <w:tcPr>
            <w:vAlign w:val="center"/>
          </w:tcPr>
          <w:p w:rsidR="00000000" w:rsidDel="00000000" w:rsidP="00000000" w:rsidRDefault="00000000" w:rsidRPr="00000000" w14:paraId="000002E9">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2EA">
            <w:pPr>
              <w:spacing w:line="360" w:lineRule="auto"/>
              <w:jc w:val="center"/>
              <w:rPr>
                <w:sz w:val="24"/>
                <w:szCs w:val="24"/>
              </w:rPr>
            </w:pPr>
            <w:r w:rsidDel="00000000" w:rsidR="00000000" w:rsidRPr="00000000">
              <w:rPr>
                <w:sz w:val="24"/>
                <w:szCs w:val="24"/>
                <w:rtl w:val="0"/>
              </w:rPr>
              <w:t xml:space="preserve">21 600</w:t>
            </w:r>
          </w:p>
        </w:tc>
      </w:tr>
      <w:tr>
        <w:trPr>
          <w:cantSplit w:val="0"/>
          <w:tblHeader w:val="0"/>
        </w:trPr>
        <w:tc>
          <w:tcPr>
            <w:vAlign w:val="center"/>
          </w:tcPr>
          <w:p w:rsidR="00000000" w:rsidDel="00000000" w:rsidP="00000000" w:rsidRDefault="00000000" w:rsidRPr="00000000" w14:paraId="000002EB">
            <w:pPr>
              <w:spacing w:line="360" w:lineRule="auto"/>
              <w:jc w:val="center"/>
              <w:rPr>
                <w:sz w:val="24"/>
                <w:szCs w:val="24"/>
              </w:rPr>
            </w:pPr>
            <w:r w:rsidDel="00000000" w:rsidR="00000000" w:rsidRPr="00000000">
              <w:rPr>
                <w:sz w:val="24"/>
                <w:szCs w:val="24"/>
                <w:rtl w:val="0"/>
              </w:rPr>
              <w:t xml:space="preserve">Генератор-акустоизлучатель «Соната СА-4Б1»</w:t>
            </w:r>
          </w:p>
        </w:tc>
        <w:tc>
          <w:tcPr>
            <w:vAlign w:val="center"/>
          </w:tcPr>
          <w:p w:rsidR="00000000" w:rsidDel="00000000" w:rsidP="00000000" w:rsidRDefault="00000000" w:rsidRPr="00000000" w14:paraId="000002EC">
            <w:pPr>
              <w:spacing w:line="360" w:lineRule="auto"/>
              <w:jc w:val="center"/>
              <w:rPr>
                <w:sz w:val="24"/>
                <w:szCs w:val="24"/>
              </w:rPr>
            </w:pPr>
            <w:r w:rsidDel="00000000" w:rsidR="00000000" w:rsidRPr="00000000">
              <w:rPr>
                <w:sz w:val="24"/>
                <w:szCs w:val="24"/>
                <w:rtl w:val="0"/>
              </w:rPr>
              <w:t xml:space="preserve">3 540</w:t>
            </w:r>
          </w:p>
        </w:tc>
        <w:tc>
          <w:tcPr>
            <w:vAlign w:val="center"/>
          </w:tcPr>
          <w:p w:rsidR="00000000" w:rsidDel="00000000" w:rsidP="00000000" w:rsidRDefault="00000000" w:rsidRPr="00000000" w14:paraId="000002ED">
            <w:pPr>
              <w:spacing w:line="360" w:lineRule="auto"/>
              <w:jc w:val="center"/>
              <w:rPr>
                <w:sz w:val="24"/>
                <w:szCs w:val="24"/>
              </w:rPr>
            </w:pPr>
            <w:r w:rsidDel="00000000" w:rsidR="00000000" w:rsidRPr="00000000">
              <w:rPr>
                <w:sz w:val="24"/>
                <w:szCs w:val="24"/>
                <w:rtl w:val="0"/>
              </w:rPr>
              <w:t xml:space="preserve">14</w:t>
            </w:r>
          </w:p>
        </w:tc>
        <w:tc>
          <w:tcPr>
            <w:vAlign w:val="center"/>
          </w:tcPr>
          <w:p w:rsidR="00000000" w:rsidDel="00000000" w:rsidP="00000000" w:rsidRDefault="00000000" w:rsidRPr="00000000" w14:paraId="000002EE">
            <w:pPr>
              <w:spacing w:line="360" w:lineRule="auto"/>
              <w:jc w:val="center"/>
              <w:rPr>
                <w:sz w:val="24"/>
                <w:szCs w:val="24"/>
              </w:rPr>
            </w:pPr>
            <w:r w:rsidDel="00000000" w:rsidR="00000000" w:rsidRPr="00000000">
              <w:rPr>
                <w:sz w:val="24"/>
                <w:szCs w:val="24"/>
                <w:rtl w:val="0"/>
              </w:rPr>
              <w:t xml:space="preserve">49 560</w:t>
            </w:r>
          </w:p>
        </w:tc>
      </w:tr>
      <w:tr>
        <w:trPr>
          <w:cantSplit w:val="0"/>
          <w:tblHeader w:val="0"/>
        </w:trPr>
        <w:tc>
          <w:tcPr>
            <w:vAlign w:val="center"/>
          </w:tcPr>
          <w:p w:rsidR="00000000" w:rsidDel="00000000" w:rsidP="00000000" w:rsidRDefault="00000000" w:rsidRPr="00000000" w14:paraId="000002EF">
            <w:pPr>
              <w:spacing w:line="360" w:lineRule="auto"/>
              <w:jc w:val="center"/>
              <w:rPr>
                <w:sz w:val="24"/>
                <w:szCs w:val="24"/>
              </w:rPr>
            </w:pPr>
            <w:r w:rsidDel="00000000" w:rsidR="00000000" w:rsidRPr="00000000">
              <w:rPr>
                <w:sz w:val="24"/>
                <w:szCs w:val="24"/>
                <w:rtl w:val="0"/>
              </w:rPr>
              <w:t xml:space="preserve">Генератор-вибровозбудитель «Соната СА-4Б»</w:t>
            </w:r>
          </w:p>
        </w:tc>
        <w:tc>
          <w:tcPr>
            <w:vAlign w:val="center"/>
          </w:tcPr>
          <w:p w:rsidR="00000000" w:rsidDel="00000000" w:rsidP="00000000" w:rsidRDefault="00000000" w:rsidRPr="00000000" w14:paraId="000002F0">
            <w:pPr>
              <w:spacing w:line="360" w:lineRule="auto"/>
              <w:jc w:val="center"/>
              <w:rPr>
                <w:sz w:val="24"/>
                <w:szCs w:val="24"/>
              </w:rPr>
            </w:pPr>
            <w:r w:rsidDel="00000000" w:rsidR="00000000" w:rsidRPr="00000000">
              <w:rPr>
                <w:sz w:val="24"/>
                <w:szCs w:val="24"/>
                <w:rtl w:val="0"/>
              </w:rPr>
              <w:t xml:space="preserve">7 440</w:t>
            </w:r>
          </w:p>
        </w:tc>
        <w:tc>
          <w:tcPr>
            <w:vAlign w:val="center"/>
          </w:tcPr>
          <w:p w:rsidR="00000000" w:rsidDel="00000000" w:rsidP="00000000" w:rsidRDefault="00000000" w:rsidRPr="00000000" w14:paraId="000002F1">
            <w:pPr>
              <w:spacing w:line="360" w:lineRule="auto"/>
              <w:jc w:val="center"/>
              <w:rPr>
                <w:sz w:val="24"/>
                <w:szCs w:val="24"/>
              </w:rPr>
            </w:pPr>
            <w:r w:rsidDel="00000000" w:rsidR="00000000" w:rsidRPr="00000000">
              <w:rPr>
                <w:sz w:val="24"/>
                <w:szCs w:val="24"/>
                <w:rtl w:val="0"/>
              </w:rPr>
              <w:t xml:space="preserve">77</w:t>
            </w:r>
          </w:p>
        </w:tc>
        <w:tc>
          <w:tcPr>
            <w:vAlign w:val="center"/>
          </w:tcPr>
          <w:p w:rsidR="00000000" w:rsidDel="00000000" w:rsidP="00000000" w:rsidRDefault="00000000" w:rsidRPr="00000000" w14:paraId="000002F2">
            <w:pPr>
              <w:spacing w:line="360" w:lineRule="auto"/>
              <w:jc w:val="center"/>
              <w:rPr>
                <w:sz w:val="24"/>
                <w:szCs w:val="24"/>
              </w:rPr>
            </w:pPr>
            <w:r w:rsidDel="00000000" w:rsidR="00000000" w:rsidRPr="00000000">
              <w:rPr>
                <w:sz w:val="24"/>
                <w:szCs w:val="24"/>
                <w:rtl w:val="0"/>
              </w:rPr>
              <w:t xml:space="preserve">572 880</w:t>
            </w:r>
          </w:p>
        </w:tc>
      </w:tr>
      <w:tr>
        <w:trPr>
          <w:cantSplit w:val="0"/>
          <w:tblHeader w:val="0"/>
        </w:trPr>
        <w:tc>
          <w:tcPr>
            <w:vAlign w:val="center"/>
          </w:tcPr>
          <w:p w:rsidR="00000000" w:rsidDel="00000000" w:rsidP="00000000" w:rsidRDefault="00000000" w:rsidRPr="00000000" w14:paraId="000002F3">
            <w:pPr>
              <w:spacing w:line="360" w:lineRule="auto"/>
              <w:jc w:val="center"/>
              <w:rPr>
                <w:sz w:val="24"/>
                <w:szCs w:val="24"/>
              </w:rPr>
            </w:pPr>
            <w:r w:rsidDel="00000000" w:rsidR="00000000" w:rsidRPr="00000000">
              <w:rPr>
                <w:sz w:val="24"/>
                <w:szCs w:val="24"/>
                <w:rtl w:val="0"/>
              </w:rPr>
              <w:t xml:space="preserve">Размыкатель телефонной линии «Соната ВК4.1»</w:t>
            </w:r>
          </w:p>
        </w:tc>
        <w:tc>
          <w:tcPr>
            <w:vAlign w:val="center"/>
          </w:tcPr>
          <w:p w:rsidR="00000000" w:rsidDel="00000000" w:rsidP="00000000" w:rsidRDefault="00000000" w:rsidRPr="00000000" w14:paraId="000002F4">
            <w:pPr>
              <w:spacing w:line="360" w:lineRule="auto"/>
              <w:jc w:val="center"/>
              <w:rPr>
                <w:sz w:val="24"/>
                <w:szCs w:val="24"/>
              </w:rPr>
            </w:pPr>
            <w:r w:rsidDel="00000000" w:rsidR="00000000" w:rsidRPr="00000000">
              <w:rPr>
                <w:sz w:val="24"/>
                <w:szCs w:val="24"/>
                <w:rtl w:val="0"/>
              </w:rPr>
              <w:t xml:space="preserve">6 000</w:t>
            </w:r>
          </w:p>
        </w:tc>
        <w:tc>
          <w:tcPr>
            <w:vAlign w:val="center"/>
          </w:tcPr>
          <w:p w:rsidR="00000000" w:rsidDel="00000000" w:rsidP="00000000" w:rsidRDefault="00000000" w:rsidRPr="00000000" w14:paraId="000002F5">
            <w:pPr>
              <w:spacing w:line="360" w:lineRule="auto"/>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2F6">
            <w:pPr>
              <w:spacing w:line="360" w:lineRule="auto"/>
              <w:jc w:val="center"/>
              <w:rPr>
                <w:sz w:val="24"/>
                <w:szCs w:val="24"/>
              </w:rPr>
            </w:pPr>
            <w:r w:rsidDel="00000000" w:rsidR="00000000" w:rsidRPr="00000000">
              <w:rPr>
                <w:sz w:val="24"/>
                <w:szCs w:val="24"/>
                <w:rtl w:val="0"/>
              </w:rPr>
              <w:t xml:space="preserve">12 000</w:t>
            </w:r>
          </w:p>
        </w:tc>
      </w:tr>
      <w:tr>
        <w:trPr>
          <w:cantSplit w:val="0"/>
          <w:tblHeader w:val="0"/>
        </w:trPr>
        <w:tc>
          <w:tcPr>
            <w:vAlign w:val="center"/>
          </w:tcPr>
          <w:p w:rsidR="00000000" w:rsidDel="00000000" w:rsidP="00000000" w:rsidRDefault="00000000" w:rsidRPr="00000000" w14:paraId="000002F7">
            <w:pPr>
              <w:spacing w:line="360" w:lineRule="auto"/>
              <w:jc w:val="center"/>
              <w:rPr>
                <w:sz w:val="24"/>
                <w:szCs w:val="24"/>
              </w:rPr>
            </w:pPr>
            <w:r w:rsidDel="00000000" w:rsidR="00000000" w:rsidRPr="00000000">
              <w:rPr>
                <w:sz w:val="24"/>
                <w:szCs w:val="24"/>
                <w:rtl w:val="0"/>
              </w:rPr>
              <w:t xml:space="preserve">Размыкатель слаботочной линии «Соната ВК4.2»</w:t>
            </w:r>
          </w:p>
        </w:tc>
        <w:tc>
          <w:tcPr>
            <w:vAlign w:val="center"/>
          </w:tcPr>
          <w:p w:rsidR="00000000" w:rsidDel="00000000" w:rsidP="00000000" w:rsidRDefault="00000000" w:rsidRPr="00000000" w14:paraId="000002F8">
            <w:pPr>
              <w:spacing w:line="360" w:lineRule="auto"/>
              <w:jc w:val="center"/>
              <w:rPr>
                <w:sz w:val="24"/>
                <w:szCs w:val="24"/>
              </w:rPr>
            </w:pPr>
            <w:r w:rsidDel="00000000" w:rsidR="00000000" w:rsidRPr="00000000">
              <w:rPr>
                <w:sz w:val="24"/>
                <w:szCs w:val="24"/>
                <w:rtl w:val="0"/>
              </w:rPr>
              <w:t xml:space="preserve">6 000</w:t>
            </w:r>
          </w:p>
        </w:tc>
        <w:tc>
          <w:tcPr>
            <w:vAlign w:val="center"/>
          </w:tcPr>
          <w:p w:rsidR="00000000" w:rsidDel="00000000" w:rsidP="00000000" w:rsidRDefault="00000000" w:rsidRPr="00000000" w14:paraId="000002F9">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2FA">
            <w:pPr>
              <w:spacing w:line="360" w:lineRule="auto"/>
              <w:jc w:val="center"/>
              <w:rPr>
                <w:sz w:val="24"/>
                <w:szCs w:val="24"/>
              </w:rPr>
            </w:pPr>
            <w:r w:rsidDel="00000000" w:rsidR="00000000" w:rsidRPr="00000000">
              <w:rPr>
                <w:sz w:val="24"/>
                <w:szCs w:val="24"/>
                <w:rtl w:val="0"/>
              </w:rPr>
              <w:t xml:space="preserve">6 000</w:t>
            </w:r>
          </w:p>
        </w:tc>
      </w:tr>
      <w:tr>
        <w:trPr>
          <w:cantSplit w:val="0"/>
          <w:tblHeader w:val="0"/>
        </w:trPr>
        <w:tc>
          <w:tcPr>
            <w:vAlign w:val="center"/>
          </w:tcPr>
          <w:p w:rsidR="00000000" w:rsidDel="00000000" w:rsidP="00000000" w:rsidRDefault="00000000" w:rsidRPr="00000000" w14:paraId="000002FB">
            <w:pPr>
              <w:spacing w:line="360" w:lineRule="auto"/>
              <w:jc w:val="center"/>
              <w:rPr>
                <w:sz w:val="24"/>
                <w:szCs w:val="24"/>
              </w:rPr>
            </w:pPr>
            <w:bookmarkStart w:colFirst="0" w:colLast="0" w:name="_heading=h.z337ya" w:id="18"/>
            <w:bookmarkEnd w:id="18"/>
            <w:r w:rsidDel="00000000" w:rsidR="00000000" w:rsidRPr="00000000">
              <w:rPr>
                <w:sz w:val="24"/>
                <w:szCs w:val="24"/>
                <w:rtl w:val="0"/>
              </w:rPr>
              <w:t xml:space="preserve">Размыкатель линии «Ethernet» «Соната ВК4.1»</w:t>
            </w:r>
          </w:p>
        </w:tc>
        <w:tc>
          <w:tcPr>
            <w:vAlign w:val="center"/>
          </w:tcPr>
          <w:p w:rsidR="00000000" w:rsidDel="00000000" w:rsidP="00000000" w:rsidRDefault="00000000" w:rsidRPr="00000000" w14:paraId="000002FC">
            <w:pPr>
              <w:spacing w:line="360" w:lineRule="auto"/>
              <w:jc w:val="center"/>
              <w:rPr>
                <w:sz w:val="24"/>
                <w:szCs w:val="24"/>
              </w:rPr>
            </w:pPr>
            <w:r w:rsidDel="00000000" w:rsidR="00000000" w:rsidRPr="00000000">
              <w:rPr>
                <w:sz w:val="24"/>
                <w:szCs w:val="24"/>
                <w:rtl w:val="0"/>
              </w:rPr>
              <w:t xml:space="preserve">6 000</w:t>
            </w:r>
          </w:p>
        </w:tc>
        <w:tc>
          <w:tcPr>
            <w:vAlign w:val="center"/>
          </w:tcPr>
          <w:p w:rsidR="00000000" w:rsidDel="00000000" w:rsidP="00000000" w:rsidRDefault="00000000" w:rsidRPr="00000000" w14:paraId="000002FD">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2FE">
            <w:pPr>
              <w:spacing w:line="360" w:lineRule="auto"/>
              <w:jc w:val="center"/>
              <w:rPr>
                <w:sz w:val="24"/>
                <w:szCs w:val="24"/>
              </w:rPr>
            </w:pPr>
            <w:r w:rsidDel="00000000" w:rsidR="00000000" w:rsidRPr="00000000">
              <w:rPr>
                <w:sz w:val="24"/>
                <w:szCs w:val="24"/>
                <w:rtl w:val="0"/>
              </w:rPr>
              <w:t xml:space="preserve">6 000</w:t>
            </w:r>
          </w:p>
        </w:tc>
      </w:tr>
      <w:tr>
        <w:trPr>
          <w:cantSplit w:val="0"/>
          <w:tblHeader w:val="0"/>
        </w:trPr>
        <w:tc>
          <w:tcPr>
            <w:vAlign w:val="center"/>
          </w:tcPr>
          <w:p w:rsidR="00000000" w:rsidDel="00000000" w:rsidP="00000000" w:rsidRDefault="00000000" w:rsidRPr="00000000" w14:paraId="000002FF">
            <w:pPr>
              <w:spacing w:line="360" w:lineRule="auto"/>
              <w:jc w:val="center"/>
              <w:rPr>
                <w:sz w:val="24"/>
                <w:szCs w:val="24"/>
              </w:rPr>
            </w:pPr>
            <w:r w:rsidDel="00000000" w:rsidR="00000000" w:rsidRPr="00000000">
              <w:rPr>
                <w:sz w:val="24"/>
                <w:szCs w:val="24"/>
                <w:rtl w:val="0"/>
              </w:rPr>
              <w:t xml:space="preserve">Пульт управления «Соната-ДУ 4.3»</w:t>
            </w:r>
          </w:p>
        </w:tc>
        <w:tc>
          <w:tcPr>
            <w:vAlign w:val="center"/>
          </w:tcPr>
          <w:p w:rsidR="00000000" w:rsidDel="00000000" w:rsidP="00000000" w:rsidRDefault="00000000" w:rsidRPr="00000000" w14:paraId="00000300">
            <w:pPr>
              <w:spacing w:line="360" w:lineRule="auto"/>
              <w:jc w:val="center"/>
              <w:rPr>
                <w:sz w:val="24"/>
                <w:szCs w:val="24"/>
              </w:rPr>
            </w:pPr>
            <w:r w:rsidDel="00000000" w:rsidR="00000000" w:rsidRPr="00000000">
              <w:rPr>
                <w:sz w:val="24"/>
                <w:szCs w:val="24"/>
                <w:rtl w:val="0"/>
              </w:rPr>
              <w:t xml:space="preserve">7 680</w:t>
            </w:r>
          </w:p>
        </w:tc>
        <w:tc>
          <w:tcPr>
            <w:vAlign w:val="center"/>
          </w:tcPr>
          <w:p w:rsidR="00000000" w:rsidDel="00000000" w:rsidP="00000000" w:rsidRDefault="00000000" w:rsidRPr="00000000" w14:paraId="00000301">
            <w:pPr>
              <w:spacing w:line="360" w:lineRule="auto"/>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302">
            <w:pPr>
              <w:spacing w:line="360" w:lineRule="auto"/>
              <w:jc w:val="center"/>
              <w:rPr>
                <w:sz w:val="24"/>
                <w:szCs w:val="24"/>
              </w:rPr>
            </w:pPr>
            <w:r w:rsidDel="00000000" w:rsidR="00000000" w:rsidRPr="00000000">
              <w:rPr>
                <w:sz w:val="24"/>
                <w:szCs w:val="24"/>
                <w:rtl w:val="0"/>
              </w:rPr>
              <w:t xml:space="preserve">7 680</w:t>
            </w:r>
          </w:p>
        </w:tc>
      </w:tr>
      <w:tr>
        <w:trPr>
          <w:cantSplit w:val="0"/>
          <w:tblHeader w:val="0"/>
        </w:trPr>
        <w:tc>
          <w:tcPr>
            <w:vAlign w:val="center"/>
          </w:tcPr>
          <w:p w:rsidR="00000000" w:rsidDel="00000000" w:rsidP="00000000" w:rsidRDefault="00000000" w:rsidRPr="00000000" w14:paraId="00000303">
            <w:pPr>
              <w:spacing w:line="360" w:lineRule="auto"/>
              <w:jc w:val="center"/>
              <w:rPr>
                <w:sz w:val="24"/>
                <w:szCs w:val="24"/>
              </w:rPr>
            </w:pPr>
            <w:r w:rsidDel="00000000" w:rsidR="00000000" w:rsidRPr="00000000">
              <w:rPr>
                <w:sz w:val="24"/>
                <w:szCs w:val="24"/>
                <w:rtl w:val="0"/>
              </w:rPr>
              <w:t xml:space="preserve">Шторы-плиссе Blackout</w:t>
            </w:r>
          </w:p>
        </w:tc>
        <w:tc>
          <w:tcPr>
            <w:vAlign w:val="center"/>
          </w:tcPr>
          <w:p w:rsidR="00000000" w:rsidDel="00000000" w:rsidP="00000000" w:rsidRDefault="00000000" w:rsidRPr="00000000" w14:paraId="00000304">
            <w:pPr>
              <w:spacing w:line="360" w:lineRule="auto"/>
              <w:jc w:val="center"/>
              <w:rPr>
                <w:sz w:val="24"/>
                <w:szCs w:val="24"/>
              </w:rPr>
            </w:pPr>
            <w:r w:rsidDel="00000000" w:rsidR="00000000" w:rsidRPr="00000000">
              <w:rPr>
                <w:sz w:val="24"/>
                <w:szCs w:val="24"/>
                <w:rtl w:val="0"/>
              </w:rPr>
              <w:t xml:space="preserve">4 900</w:t>
            </w:r>
          </w:p>
        </w:tc>
        <w:tc>
          <w:tcPr>
            <w:vAlign w:val="center"/>
          </w:tcPr>
          <w:p w:rsidR="00000000" w:rsidDel="00000000" w:rsidP="00000000" w:rsidRDefault="00000000" w:rsidRPr="00000000" w14:paraId="00000305">
            <w:pPr>
              <w:spacing w:line="360" w:lineRule="auto"/>
              <w:jc w:val="center"/>
              <w:rPr>
                <w:sz w:val="24"/>
                <w:szCs w:val="24"/>
              </w:rPr>
            </w:pPr>
            <w:r w:rsidDel="00000000" w:rsidR="00000000" w:rsidRPr="00000000">
              <w:rPr>
                <w:sz w:val="24"/>
                <w:szCs w:val="24"/>
                <w:rtl w:val="0"/>
              </w:rPr>
              <w:t xml:space="preserve">11</w:t>
            </w:r>
          </w:p>
        </w:tc>
        <w:tc>
          <w:tcPr>
            <w:vAlign w:val="center"/>
          </w:tcPr>
          <w:p w:rsidR="00000000" w:rsidDel="00000000" w:rsidP="00000000" w:rsidRDefault="00000000" w:rsidRPr="00000000" w14:paraId="00000306">
            <w:pPr>
              <w:spacing w:line="360" w:lineRule="auto"/>
              <w:jc w:val="center"/>
              <w:rPr>
                <w:sz w:val="24"/>
                <w:szCs w:val="24"/>
              </w:rPr>
            </w:pPr>
            <w:r w:rsidDel="00000000" w:rsidR="00000000" w:rsidRPr="00000000">
              <w:rPr>
                <w:sz w:val="24"/>
                <w:szCs w:val="24"/>
                <w:rtl w:val="0"/>
              </w:rPr>
              <w:t xml:space="preserve">53 900</w:t>
            </w:r>
          </w:p>
        </w:tc>
      </w:tr>
      <w:tr>
        <w:trPr>
          <w:cantSplit w:val="0"/>
          <w:tblHeader w:val="0"/>
        </w:trPr>
        <w:tc>
          <w:tcPr>
            <w:vAlign w:val="center"/>
          </w:tcPr>
          <w:p w:rsidR="00000000" w:rsidDel="00000000" w:rsidP="00000000" w:rsidRDefault="00000000" w:rsidRPr="00000000" w14:paraId="00000307">
            <w:pPr>
              <w:spacing w:line="360" w:lineRule="auto"/>
              <w:jc w:val="center"/>
              <w:rPr>
                <w:sz w:val="24"/>
                <w:szCs w:val="24"/>
              </w:rPr>
            </w:pPr>
            <w:r w:rsidDel="00000000" w:rsidR="00000000" w:rsidRPr="00000000">
              <w:rPr>
                <w:sz w:val="24"/>
                <w:szCs w:val="24"/>
                <w:rtl w:val="0"/>
              </w:rPr>
              <w:t xml:space="preserve">Усиленные звукоизолирующие двери «Ultimatum Next ПВХ»</w:t>
            </w:r>
          </w:p>
        </w:tc>
        <w:tc>
          <w:tcPr>
            <w:vAlign w:val="center"/>
          </w:tcPr>
          <w:p w:rsidR="00000000" w:rsidDel="00000000" w:rsidP="00000000" w:rsidRDefault="00000000" w:rsidRPr="00000000" w14:paraId="00000308">
            <w:pPr>
              <w:spacing w:line="360" w:lineRule="auto"/>
              <w:jc w:val="center"/>
              <w:rPr>
                <w:sz w:val="24"/>
                <w:szCs w:val="24"/>
              </w:rPr>
            </w:pPr>
            <w:r w:rsidDel="00000000" w:rsidR="00000000" w:rsidRPr="00000000">
              <w:rPr>
                <w:sz w:val="24"/>
                <w:szCs w:val="24"/>
                <w:rtl w:val="0"/>
              </w:rPr>
              <w:t xml:space="preserve">83 619</w:t>
            </w:r>
          </w:p>
        </w:tc>
        <w:tc>
          <w:tcPr>
            <w:vAlign w:val="center"/>
          </w:tcPr>
          <w:p w:rsidR="00000000" w:rsidDel="00000000" w:rsidP="00000000" w:rsidRDefault="00000000" w:rsidRPr="00000000" w14:paraId="00000309">
            <w:pPr>
              <w:spacing w:line="360" w:lineRule="auto"/>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30A">
            <w:pPr>
              <w:spacing w:line="360" w:lineRule="auto"/>
              <w:jc w:val="center"/>
              <w:rPr>
                <w:sz w:val="24"/>
                <w:szCs w:val="24"/>
              </w:rPr>
            </w:pPr>
            <w:r w:rsidDel="00000000" w:rsidR="00000000" w:rsidRPr="00000000">
              <w:rPr>
                <w:sz w:val="24"/>
                <w:szCs w:val="24"/>
                <w:rtl w:val="0"/>
              </w:rPr>
              <w:t xml:space="preserve">250 857</w:t>
            </w:r>
          </w:p>
        </w:tc>
      </w:tr>
      <w:tr>
        <w:trPr>
          <w:cantSplit w:val="0"/>
          <w:tblHeader w:val="0"/>
        </w:trPr>
        <w:tc>
          <w:tcPr>
            <w:vAlign w:val="center"/>
          </w:tcPr>
          <w:p w:rsidR="00000000" w:rsidDel="00000000" w:rsidP="00000000" w:rsidRDefault="00000000" w:rsidRPr="00000000" w14:paraId="0000030B">
            <w:pPr>
              <w:spacing w:line="360" w:lineRule="auto"/>
              <w:jc w:val="center"/>
              <w:rPr>
                <w:sz w:val="24"/>
                <w:szCs w:val="24"/>
              </w:rPr>
            </w:pPr>
            <w:r w:rsidDel="00000000" w:rsidR="00000000" w:rsidRPr="00000000">
              <w:rPr>
                <w:sz w:val="24"/>
                <w:szCs w:val="24"/>
                <w:rtl w:val="0"/>
              </w:rPr>
              <w:t xml:space="preserve">Итого</w:t>
            </w:r>
          </w:p>
        </w:tc>
        <w:tc>
          <w:tcPr>
            <w:vAlign w:val="center"/>
          </w:tcPr>
          <w:p w:rsidR="00000000" w:rsidDel="00000000" w:rsidP="00000000" w:rsidRDefault="00000000" w:rsidRPr="00000000" w14:paraId="0000030C">
            <w:pPr>
              <w:spacing w:line="36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30D">
            <w:pPr>
              <w:spacing w:line="360" w:lineRule="auto"/>
              <w:jc w:val="center"/>
              <w:rPr>
                <w:sz w:val="24"/>
                <w:szCs w:val="24"/>
              </w:rPr>
            </w:pPr>
            <w:r w:rsidDel="00000000" w:rsidR="00000000" w:rsidRPr="00000000">
              <w:rPr>
                <w:rtl w:val="0"/>
              </w:rPr>
            </w:r>
          </w:p>
        </w:tc>
        <w:tc>
          <w:tcPr>
            <w:vAlign w:val="center"/>
          </w:tcPr>
          <w:p w:rsidR="00000000" w:rsidDel="00000000" w:rsidP="00000000" w:rsidRDefault="00000000" w:rsidRPr="00000000" w14:paraId="0000030E">
            <w:pPr>
              <w:spacing w:line="360" w:lineRule="auto"/>
              <w:jc w:val="center"/>
              <w:rPr>
                <w:sz w:val="24"/>
                <w:szCs w:val="24"/>
              </w:rPr>
            </w:pPr>
            <w:r w:rsidDel="00000000" w:rsidR="00000000" w:rsidRPr="00000000">
              <w:rPr>
                <w:rtl w:val="0"/>
              </w:rPr>
            </w:r>
          </w:p>
        </w:tc>
      </w:tr>
    </w:tbl>
    <w:p w:rsidR="00000000" w:rsidDel="00000000" w:rsidP="00000000" w:rsidRDefault="00000000" w:rsidRPr="00000000" w14:paraId="0000030F">
      <w:pPr>
        <w:spacing w:before="280" w:line="360" w:lineRule="auto"/>
        <w:ind w:firstLine="709"/>
        <w:jc w:val="both"/>
        <w:rPr>
          <w:sz w:val="24"/>
          <w:szCs w:val="24"/>
        </w:rPr>
      </w:pPr>
      <w:r w:rsidDel="00000000" w:rsidR="00000000" w:rsidRPr="00000000">
        <w:rPr>
          <w:sz w:val="24"/>
          <w:szCs w:val="24"/>
          <w:rtl w:val="0"/>
        </w:rPr>
        <w:t xml:space="preserve">В трех помещениях установлены усиленные звукоизолирующие двери, как показано на рисунке 5. На каждом окне установлены шторы. Системы «Соната СА-4Б1» и «Соната СВ-4Б» размещены в соответствии с указаниями производителя. «Соната-РС3» и «Соната-Р3.1» находятся рядом с «Соната-ИП4.3» и подключены к ней. Все выключатели установлены в соответствии с рекомендациями производителя. В таблице 7 приведены описание обозначений устройств.</w:t>
      </w:r>
    </w:p>
    <w:p w:rsidR="00000000" w:rsidDel="00000000" w:rsidP="00000000" w:rsidRDefault="00000000" w:rsidRPr="00000000" w14:paraId="00000310">
      <w:pPr>
        <w:spacing w:before="280" w:line="360" w:lineRule="auto"/>
        <w:jc w:val="center"/>
        <w:rPr>
          <w:sz w:val="24"/>
          <w:szCs w:val="24"/>
        </w:rPr>
      </w:pPr>
      <w:r w:rsidDel="00000000" w:rsidR="00000000" w:rsidRPr="00000000">
        <w:rPr>
          <w:sz w:val="24"/>
          <w:szCs w:val="24"/>
        </w:rPr>
        <w:drawing>
          <wp:inline distB="0" distT="0" distL="0" distR="0">
            <wp:extent cx="5941060" cy="4130040"/>
            <wp:effectExtent b="0" l="0" r="0" t="0"/>
            <wp:docPr descr="A floor plan of a house&#10;&#10;Description automatically generated" id="38" name="image27.png"/>
            <a:graphic>
              <a:graphicData uri="http://schemas.openxmlformats.org/drawingml/2006/picture">
                <pic:pic>
                  <pic:nvPicPr>
                    <pic:cNvPr descr="A floor plan of a house&#10;&#10;Description automatically generated" id="0" name="image27.png"/>
                    <pic:cNvPicPr preferRelativeResize="0"/>
                  </pic:nvPicPr>
                  <pic:blipFill>
                    <a:blip r:embed="rId33"/>
                    <a:srcRect b="0" l="0" r="0" t="0"/>
                    <a:stretch>
                      <a:fillRect/>
                    </a:stretch>
                  </pic:blipFill>
                  <pic:spPr>
                    <a:xfrm>
                      <a:off x="0" y="0"/>
                      <a:ext cx="5941060" cy="413004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spacing w:line="360" w:lineRule="auto"/>
        <w:jc w:val="center"/>
        <w:rPr>
          <w:sz w:val="24"/>
          <w:szCs w:val="24"/>
        </w:rPr>
      </w:pPr>
      <w:r w:rsidDel="00000000" w:rsidR="00000000" w:rsidRPr="00000000">
        <w:rPr>
          <w:sz w:val="24"/>
          <w:szCs w:val="24"/>
          <w:rtl w:val="0"/>
        </w:rPr>
        <w:t xml:space="preserve">Рисунок 5 – Схема расстановки устройств</w:t>
      </w:r>
    </w:p>
    <w:p w:rsidR="00000000" w:rsidDel="00000000" w:rsidP="00000000" w:rsidRDefault="00000000" w:rsidRPr="00000000" w14:paraId="00000312">
      <w:pPr>
        <w:spacing w:before="560" w:line="360" w:lineRule="auto"/>
        <w:jc w:val="both"/>
        <w:rPr>
          <w:sz w:val="24"/>
          <w:szCs w:val="24"/>
        </w:rPr>
      </w:pPr>
      <w:r w:rsidDel="00000000" w:rsidR="00000000" w:rsidRPr="00000000">
        <w:rPr>
          <w:sz w:val="24"/>
          <w:szCs w:val="24"/>
          <w:rtl w:val="0"/>
        </w:rPr>
        <w:t xml:space="preserve">Таблица 7 – Описание обозначений устройств</w:t>
      </w:r>
    </w:p>
    <w:tbl>
      <w:tblPr>
        <w:tblStyle w:val="Table20"/>
        <w:tblW w:w="93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4536"/>
        <w:gridCol w:w="1838"/>
        <w:tblGridChange w:id="0">
          <w:tblGrid>
            <w:gridCol w:w="2972"/>
            <w:gridCol w:w="4536"/>
            <w:gridCol w:w="1838"/>
          </w:tblGrid>
        </w:tblGridChange>
      </w:tblGrid>
      <w:tr>
        <w:trPr>
          <w:cantSplit w:val="0"/>
          <w:tblHeader w:val="0"/>
        </w:trPr>
        <w:tc>
          <w:tcPr>
            <w:vAlign w:val="center"/>
          </w:tcPr>
          <w:p w:rsidR="00000000" w:rsidDel="00000000" w:rsidP="00000000" w:rsidRDefault="00000000" w:rsidRPr="00000000" w14:paraId="00000313">
            <w:pPr>
              <w:spacing w:line="360" w:lineRule="auto"/>
              <w:jc w:val="center"/>
              <w:rPr>
                <w:b w:val="1"/>
                <w:sz w:val="24"/>
                <w:szCs w:val="24"/>
              </w:rPr>
            </w:pPr>
            <w:r w:rsidDel="00000000" w:rsidR="00000000" w:rsidRPr="00000000">
              <w:rPr>
                <w:b w:val="1"/>
                <w:sz w:val="24"/>
                <w:szCs w:val="24"/>
                <w:rtl w:val="0"/>
              </w:rPr>
              <w:t xml:space="preserve">Обозначение</w:t>
            </w:r>
          </w:p>
        </w:tc>
        <w:tc>
          <w:tcPr>
            <w:vAlign w:val="center"/>
          </w:tcPr>
          <w:p w:rsidR="00000000" w:rsidDel="00000000" w:rsidP="00000000" w:rsidRDefault="00000000" w:rsidRPr="00000000" w14:paraId="00000314">
            <w:pPr>
              <w:spacing w:line="360" w:lineRule="auto"/>
              <w:jc w:val="center"/>
              <w:rPr>
                <w:b w:val="1"/>
                <w:sz w:val="24"/>
                <w:szCs w:val="24"/>
              </w:rPr>
            </w:pPr>
            <w:r w:rsidDel="00000000" w:rsidR="00000000" w:rsidRPr="00000000">
              <w:rPr>
                <w:b w:val="1"/>
                <w:sz w:val="24"/>
                <w:szCs w:val="24"/>
                <w:rtl w:val="0"/>
              </w:rPr>
              <w:t xml:space="preserve">Устройство</w:t>
            </w:r>
          </w:p>
        </w:tc>
        <w:tc>
          <w:tcPr>
            <w:vAlign w:val="center"/>
          </w:tcPr>
          <w:p w:rsidR="00000000" w:rsidDel="00000000" w:rsidP="00000000" w:rsidRDefault="00000000" w:rsidRPr="00000000" w14:paraId="00000315">
            <w:pPr>
              <w:spacing w:line="360" w:lineRule="auto"/>
              <w:jc w:val="center"/>
              <w:rPr>
                <w:b w:val="1"/>
                <w:sz w:val="24"/>
                <w:szCs w:val="24"/>
              </w:rPr>
            </w:pPr>
            <w:r w:rsidDel="00000000" w:rsidR="00000000" w:rsidRPr="00000000">
              <w:rPr>
                <w:b w:val="1"/>
                <w:sz w:val="24"/>
                <w:szCs w:val="24"/>
                <w:rtl w:val="0"/>
              </w:rPr>
              <w:t xml:space="preserve">Количество, шт.</w:t>
            </w:r>
          </w:p>
        </w:tc>
      </w:tr>
      <w:tr>
        <w:trPr>
          <w:cantSplit w:val="0"/>
          <w:tblHeader w:val="0"/>
        </w:trPr>
        <w:tc>
          <w:tcPr>
            <w:vAlign w:val="center"/>
          </w:tcPr>
          <w:p w:rsidR="00000000" w:rsidDel="00000000" w:rsidP="00000000" w:rsidRDefault="00000000" w:rsidRPr="00000000" w14:paraId="00000316">
            <w:pPr>
              <w:spacing w:line="360" w:lineRule="auto"/>
              <w:jc w:val="center"/>
              <w:rPr>
                <w:sz w:val="24"/>
                <w:szCs w:val="24"/>
              </w:rPr>
            </w:pPr>
            <w:r w:rsidDel="00000000" w:rsidR="00000000" w:rsidRPr="00000000">
              <w:rPr>
                <w:sz w:val="24"/>
                <w:szCs w:val="24"/>
              </w:rPr>
              <w:drawing>
                <wp:inline distB="0" distT="0" distL="0" distR="0">
                  <wp:extent cx="968876" cy="666658"/>
                  <wp:effectExtent b="0" l="0" r="0" t="0"/>
                  <wp:docPr descr="A pink rectangle with black text&#10;&#10;Description automatically generated" id="39" name="image21.png"/>
                  <a:graphic>
                    <a:graphicData uri="http://schemas.openxmlformats.org/drawingml/2006/picture">
                      <pic:pic>
                        <pic:nvPicPr>
                          <pic:cNvPr descr="A pink rectangle with black text&#10;&#10;Description automatically generated" id="0" name="image21.png"/>
                          <pic:cNvPicPr preferRelativeResize="0"/>
                        </pic:nvPicPr>
                        <pic:blipFill>
                          <a:blip r:embed="rId34"/>
                          <a:srcRect b="0" l="0" r="0" t="0"/>
                          <a:stretch>
                            <a:fillRect/>
                          </a:stretch>
                        </pic:blipFill>
                        <pic:spPr>
                          <a:xfrm>
                            <a:off x="0" y="0"/>
                            <a:ext cx="968876" cy="66665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17">
            <w:pPr>
              <w:spacing w:line="360" w:lineRule="auto"/>
              <w:jc w:val="center"/>
              <w:rPr>
                <w:sz w:val="24"/>
                <w:szCs w:val="24"/>
              </w:rPr>
            </w:pPr>
            <w:r w:rsidDel="00000000" w:rsidR="00000000" w:rsidRPr="00000000">
              <w:rPr>
                <w:sz w:val="24"/>
                <w:szCs w:val="24"/>
                <w:rtl w:val="0"/>
              </w:rPr>
              <w:t xml:space="preserve">Блок электропитания и управления «Соната-ИП4.3»</w:t>
            </w:r>
          </w:p>
        </w:tc>
        <w:tc>
          <w:tcPr>
            <w:vAlign w:val="center"/>
          </w:tcPr>
          <w:p w:rsidR="00000000" w:rsidDel="00000000" w:rsidP="00000000" w:rsidRDefault="00000000" w:rsidRPr="00000000" w14:paraId="00000318">
            <w:pPr>
              <w:spacing w:line="360" w:lineRule="auto"/>
              <w:jc w:val="center"/>
              <w:rPr>
                <w:sz w:val="24"/>
                <w:szCs w:val="24"/>
              </w:rPr>
            </w:pPr>
            <w:r w:rsidDel="00000000" w:rsidR="00000000" w:rsidRPr="00000000">
              <w:rPr>
                <w:sz w:val="24"/>
                <w:szCs w:val="24"/>
                <w:rtl w:val="0"/>
              </w:rPr>
              <w:t xml:space="preserve">1</w:t>
            </w:r>
          </w:p>
        </w:tc>
      </w:tr>
      <w:tr>
        <w:trPr>
          <w:cantSplit w:val="0"/>
          <w:tblHeader w:val="0"/>
        </w:trPr>
        <w:tc>
          <w:tcPr>
            <w:vAlign w:val="center"/>
          </w:tcPr>
          <w:p w:rsidR="00000000" w:rsidDel="00000000" w:rsidP="00000000" w:rsidRDefault="00000000" w:rsidRPr="00000000" w14:paraId="00000319">
            <w:pPr>
              <w:spacing w:line="360" w:lineRule="auto"/>
              <w:jc w:val="center"/>
              <w:rPr>
                <w:sz w:val="24"/>
                <w:szCs w:val="24"/>
              </w:rPr>
            </w:pPr>
            <w:r w:rsidDel="00000000" w:rsidR="00000000" w:rsidRPr="00000000">
              <w:rPr>
                <w:sz w:val="24"/>
                <w:szCs w:val="24"/>
              </w:rPr>
              <w:drawing>
                <wp:inline distB="0" distT="0" distL="0" distR="0">
                  <wp:extent cx="1023345" cy="703839"/>
                  <wp:effectExtent b="0" l="0" r="0" t="0"/>
                  <wp:docPr descr="A yellow rectangular sign with black text&#10;&#10;Description automatically generated" id="40" name="image25.png"/>
                  <a:graphic>
                    <a:graphicData uri="http://schemas.openxmlformats.org/drawingml/2006/picture">
                      <pic:pic>
                        <pic:nvPicPr>
                          <pic:cNvPr descr="A yellow rectangular sign with black text&#10;&#10;Description automatically generated" id="0" name="image25.png"/>
                          <pic:cNvPicPr preferRelativeResize="0"/>
                        </pic:nvPicPr>
                        <pic:blipFill>
                          <a:blip r:embed="rId35"/>
                          <a:srcRect b="0" l="0" r="0" t="0"/>
                          <a:stretch>
                            <a:fillRect/>
                          </a:stretch>
                        </pic:blipFill>
                        <pic:spPr>
                          <a:xfrm>
                            <a:off x="0" y="0"/>
                            <a:ext cx="1023345" cy="70383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1A">
            <w:pPr>
              <w:spacing w:line="360" w:lineRule="auto"/>
              <w:jc w:val="center"/>
              <w:rPr>
                <w:sz w:val="24"/>
                <w:szCs w:val="24"/>
              </w:rPr>
            </w:pPr>
            <w:r w:rsidDel="00000000" w:rsidR="00000000" w:rsidRPr="00000000">
              <w:rPr>
                <w:sz w:val="24"/>
                <w:szCs w:val="24"/>
                <w:rtl w:val="0"/>
              </w:rPr>
              <w:t xml:space="preserve">Генератор-акустоизлучатель «Соната СА-4Б1»</w:t>
            </w:r>
          </w:p>
        </w:tc>
        <w:tc>
          <w:tcPr>
            <w:vAlign w:val="center"/>
          </w:tcPr>
          <w:p w:rsidR="00000000" w:rsidDel="00000000" w:rsidP="00000000" w:rsidRDefault="00000000" w:rsidRPr="00000000" w14:paraId="0000031B">
            <w:pPr>
              <w:spacing w:line="360" w:lineRule="auto"/>
              <w:jc w:val="center"/>
              <w:rPr>
                <w:sz w:val="24"/>
                <w:szCs w:val="24"/>
              </w:rPr>
            </w:pPr>
            <w:r w:rsidDel="00000000" w:rsidR="00000000" w:rsidRPr="00000000">
              <w:rPr>
                <w:sz w:val="24"/>
                <w:szCs w:val="24"/>
                <w:rtl w:val="0"/>
              </w:rPr>
              <w:t xml:space="preserve">14</w:t>
            </w:r>
          </w:p>
        </w:tc>
      </w:tr>
      <w:tr>
        <w:trPr>
          <w:cantSplit w:val="0"/>
          <w:tblHeader w:val="0"/>
        </w:trPr>
        <w:tc>
          <w:tcPr>
            <w:vAlign w:val="center"/>
          </w:tcPr>
          <w:p w:rsidR="00000000" w:rsidDel="00000000" w:rsidP="00000000" w:rsidRDefault="00000000" w:rsidRPr="00000000" w14:paraId="0000031C">
            <w:pPr>
              <w:spacing w:line="360" w:lineRule="auto"/>
              <w:jc w:val="center"/>
              <w:rPr>
                <w:sz w:val="24"/>
                <w:szCs w:val="24"/>
              </w:rPr>
            </w:pPr>
            <w:r w:rsidDel="00000000" w:rsidR="00000000" w:rsidRPr="00000000">
              <w:rPr>
                <w:sz w:val="24"/>
                <w:szCs w:val="24"/>
              </w:rPr>
              <w:drawing>
                <wp:inline distB="0" distT="0" distL="0" distR="0">
                  <wp:extent cx="995576" cy="695539"/>
                  <wp:effectExtent b="0" l="0" r="0" t="0"/>
                  <wp:docPr descr="A blue rectangle with black letters&#10;&#10;Description automatically generated" id="14" name="image5.png"/>
                  <a:graphic>
                    <a:graphicData uri="http://schemas.openxmlformats.org/drawingml/2006/picture">
                      <pic:pic>
                        <pic:nvPicPr>
                          <pic:cNvPr descr="A blue rectangle with black letters&#10;&#10;Description automatically generated" id="0" name="image5.png"/>
                          <pic:cNvPicPr preferRelativeResize="0"/>
                        </pic:nvPicPr>
                        <pic:blipFill>
                          <a:blip r:embed="rId36"/>
                          <a:srcRect b="0" l="0" r="0" t="0"/>
                          <a:stretch>
                            <a:fillRect/>
                          </a:stretch>
                        </pic:blipFill>
                        <pic:spPr>
                          <a:xfrm>
                            <a:off x="0" y="0"/>
                            <a:ext cx="995576" cy="69553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1D">
            <w:pPr>
              <w:spacing w:line="360" w:lineRule="auto"/>
              <w:jc w:val="center"/>
              <w:rPr>
                <w:sz w:val="24"/>
                <w:szCs w:val="24"/>
              </w:rPr>
            </w:pPr>
            <w:r w:rsidDel="00000000" w:rsidR="00000000" w:rsidRPr="00000000">
              <w:rPr>
                <w:sz w:val="24"/>
                <w:szCs w:val="24"/>
                <w:rtl w:val="0"/>
              </w:rPr>
              <w:t xml:space="preserve">Генератор-вибровозбудитель «Соната СВ-4Б» (стены)</w:t>
            </w:r>
          </w:p>
        </w:tc>
        <w:tc>
          <w:tcPr>
            <w:vAlign w:val="center"/>
          </w:tcPr>
          <w:p w:rsidR="00000000" w:rsidDel="00000000" w:rsidP="00000000" w:rsidRDefault="00000000" w:rsidRPr="00000000" w14:paraId="0000031E">
            <w:pPr>
              <w:spacing w:line="360" w:lineRule="auto"/>
              <w:jc w:val="center"/>
              <w:rPr>
                <w:sz w:val="24"/>
                <w:szCs w:val="24"/>
              </w:rPr>
            </w:pPr>
            <w:r w:rsidDel="00000000" w:rsidR="00000000" w:rsidRPr="00000000">
              <w:rPr>
                <w:sz w:val="24"/>
                <w:szCs w:val="24"/>
                <w:rtl w:val="0"/>
              </w:rPr>
              <w:t xml:space="preserve">28</w:t>
            </w:r>
          </w:p>
        </w:tc>
      </w:tr>
    </w:tbl>
    <w:p w:rsidR="00000000" w:rsidDel="00000000" w:rsidP="00000000" w:rsidRDefault="00000000" w:rsidRPr="00000000" w14:paraId="0000031F">
      <w:pPr>
        <w:spacing w:before="1200" w:line="360" w:lineRule="auto"/>
        <w:jc w:val="both"/>
        <w:rPr>
          <w:sz w:val="24"/>
          <w:szCs w:val="24"/>
        </w:rPr>
      </w:pPr>
      <w:r w:rsidDel="00000000" w:rsidR="00000000" w:rsidRPr="00000000">
        <w:rPr>
          <w:sz w:val="24"/>
          <w:szCs w:val="24"/>
          <w:rtl w:val="0"/>
        </w:rPr>
        <w:t xml:space="preserve">Продолжение таблицы 7</w:t>
      </w:r>
    </w:p>
    <w:tbl>
      <w:tblPr>
        <w:tblStyle w:val="Table21"/>
        <w:tblW w:w="934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4536"/>
        <w:gridCol w:w="1838"/>
        <w:tblGridChange w:id="0">
          <w:tblGrid>
            <w:gridCol w:w="2972"/>
            <w:gridCol w:w="4536"/>
            <w:gridCol w:w="1838"/>
          </w:tblGrid>
        </w:tblGridChange>
      </w:tblGrid>
      <w:tr>
        <w:trPr>
          <w:cantSplit w:val="0"/>
          <w:tblHeader w:val="0"/>
        </w:trPr>
        <w:tc>
          <w:tcPr>
            <w:vAlign w:val="center"/>
          </w:tcPr>
          <w:p w:rsidR="00000000" w:rsidDel="00000000" w:rsidP="00000000" w:rsidRDefault="00000000" w:rsidRPr="00000000" w14:paraId="00000320">
            <w:pPr>
              <w:spacing w:line="360" w:lineRule="auto"/>
              <w:jc w:val="center"/>
              <w:rPr>
                <w:b w:val="1"/>
                <w:sz w:val="24"/>
                <w:szCs w:val="24"/>
              </w:rPr>
            </w:pPr>
            <w:r w:rsidDel="00000000" w:rsidR="00000000" w:rsidRPr="00000000">
              <w:rPr>
                <w:b w:val="1"/>
                <w:sz w:val="24"/>
                <w:szCs w:val="24"/>
                <w:rtl w:val="0"/>
              </w:rPr>
              <w:t xml:space="preserve">Обозначение</w:t>
            </w:r>
          </w:p>
        </w:tc>
        <w:tc>
          <w:tcPr>
            <w:vAlign w:val="center"/>
          </w:tcPr>
          <w:p w:rsidR="00000000" w:rsidDel="00000000" w:rsidP="00000000" w:rsidRDefault="00000000" w:rsidRPr="00000000" w14:paraId="00000321">
            <w:pPr>
              <w:spacing w:line="360" w:lineRule="auto"/>
              <w:jc w:val="center"/>
              <w:rPr>
                <w:b w:val="1"/>
                <w:sz w:val="24"/>
                <w:szCs w:val="24"/>
              </w:rPr>
            </w:pPr>
            <w:r w:rsidDel="00000000" w:rsidR="00000000" w:rsidRPr="00000000">
              <w:rPr>
                <w:b w:val="1"/>
                <w:sz w:val="24"/>
                <w:szCs w:val="24"/>
                <w:rtl w:val="0"/>
              </w:rPr>
              <w:t xml:space="preserve">Устройство</w:t>
            </w:r>
          </w:p>
        </w:tc>
        <w:tc>
          <w:tcPr>
            <w:vAlign w:val="center"/>
          </w:tcPr>
          <w:p w:rsidR="00000000" w:rsidDel="00000000" w:rsidP="00000000" w:rsidRDefault="00000000" w:rsidRPr="00000000" w14:paraId="00000322">
            <w:pPr>
              <w:spacing w:line="360" w:lineRule="auto"/>
              <w:jc w:val="center"/>
              <w:rPr>
                <w:b w:val="1"/>
                <w:sz w:val="24"/>
                <w:szCs w:val="24"/>
              </w:rPr>
            </w:pPr>
            <w:r w:rsidDel="00000000" w:rsidR="00000000" w:rsidRPr="00000000">
              <w:rPr>
                <w:b w:val="1"/>
                <w:sz w:val="24"/>
                <w:szCs w:val="24"/>
                <w:rtl w:val="0"/>
              </w:rPr>
              <w:t xml:space="preserve">Количество, шт.</w:t>
            </w:r>
          </w:p>
        </w:tc>
      </w:tr>
      <w:tr>
        <w:trPr>
          <w:cantSplit w:val="0"/>
          <w:tblHeader w:val="0"/>
        </w:trPr>
        <w:tc>
          <w:tcPr>
            <w:vAlign w:val="center"/>
          </w:tcPr>
          <w:p w:rsidR="00000000" w:rsidDel="00000000" w:rsidP="00000000" w:rsidRDefault="00000000" w:rsidRPr="00000000" w14:paraId="00000323">
            <w:pPr>
              <w:spacing w:line="360" w:lineRule="auto"/>
              <w:jc w:val="center"/>
              <w:rPr>
                <w:sz w:val="24"/>
                <w:szCs w:val="24"/>
              </w:rPr>
            </w:pPr>
            <w:r w:rsidDel="00000000" w:rsidR="00000000" w:rsidRPr="00000000">
              <w:rPr>
                <w:sz w:val="24"/>
                <w:szCs w:val="24"/>
              </w:rPr>
              <w:drawing>
                <wp:inline distB="0" distT="0" distL="0" distR="0">
                  <wp:extent cx="968400" cy="680400"/>
                  <wp:effectExtent b="0" l="0" r="0" t="0"/>
                  <wp:docPr descr="A green rectangle with black text&#10;&#10;Description automatically generated" id="15" name="image10.png"/>
                  <a:graphic>
                    <a:graphicData uri="http://schemas.openxmlformats.org/drawingml/2006/picture">
                      <pic:pic>
                        <pic:nvPicPr>
                          <pic:cNvPr descr="A green rectangle with black text&#10;&#10;Description automatically generated" id="0" name="image10.png"/>
                          <pic:cNvPicPr preferRelativeResize="0"/>
                        </pic:nvPicPr>
                        <pic:blipFill>
                          <a:blip r:embed="rId37"/>
                          <a:srcRect b="0" l="0" r="0" t="0"/>
                          <a:stretch>
                            <a:fillRect/>
                          </a:stretch>
                        </pic:blipFill>
                        <pic:spPr>
                          <a:xfrm>
                            <a:off x="0" y="0"/>
                            <a:ext cx="968400" cy="680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24">
            <w:pPr>
              <w:spacing w:line="360" w:lineRule="auto"/>
              <w:jc w:val="center"/>
              <w:rPr>
                <w:sz w:val="24"/>
                <w:szCs w:val="24"/>
              </w:rPr>
            </w:pPr>
            <w:r w:rsidDel="00000000" w:rsidR="00000000" w:rsidRPr="00000000">
              <w:rPr>
                <w:sz w:val="24"/>
                <w:szCs w:val="24"/>
                <w:rtl w:val="0"/>
              </w:rPr>
              <w:t xml:space="preserve">Генератор-вибровозбудитель «Соната СВ-4Б» (потолок, пол)</w:t>
            </w:r>
          </w:p>
        </w:tc>
        <w:tc>
          <w:tcPr>
            <w:vAlign w:val="center"/>
          </w:tcPr>
          <w:p w:rsidR="00000000" w:rsidDel="00000000" w:rsidP="00000000" w:rsidRDefault="00000000" w:rsidRPr="00000000" w14:paraId="00000325">
            <w:pPr>
              <w:spacing w:line="360" w:lineRule="auto"/>
              <w:jc w:val="center"/>
              <w:rPr>
                <w:sz w:val="24"/>
                <w:szCs w:val="24"/>
              </w:rPr>
            </w:pPr>
            <w:r w:rsidDel="00000000" w:rsidR="00000000" w:rsidRPr="00000000">
              <w:rPr>
                <w:sz w:val="24"/>
                <w:szCs w:val="24"/>
                <w:rtl w:val="0"/>
              </w:rPr>
              <w:t xml:space="preserve">16</w:t>
            </w:r>
          </w:p>
        </w:tc>
      </w:tr>
      <w:tr>
        <w:trPr>
          <w:cantSplit w:val="0"/>
          <w:tblHeader w:val="0"/>
        </w:trPr>
        <w:tc>
          <w:tcPr>
            <w:vAlign w:val="center"/>
          </w:tcPr>
          <w:p w:rsidR="00000000" w:rsidDel="00000000" w:rsidP="00000000" w:rsidRDefault="00000000" w:rsidRPr="00000000" w14:paraId="00000326">
            <w:pPr>
              <w:spacing w:line="360" w:lineRule="auto"/>
              <w:jc w:val="center"/>
              <w:rPr>
                <w:sz w:val="24"/>
                <w:szCs w:val="24"/>
              </w:rPr>
            </w:pPr>
            <w:r w:rsidDel="00000000" w:rsidR="00000000" w:rsidRPr="00000000">
              <w:rPr>
                <w:sz w:val="24"/>
                <w:szCs w:val="24"/>
              </w:rPr>
              <w:drawing>
                <wp:inline distB="0" distT="0" distL="0" distR="0">
                  <wp:extent cx="981001" cy="688410"/>
                  <wp:effectExtent b="0" l="0" r="0" t="0"/>
                  <wp:docPr descr="A yellow rectangle with black letters&#10;&#10;Description automatically generated" id="16" name="image23.png"/>
                  <a:graphic>
                    <a:graphicData uri="http://schemas.openxmlformats.org/drawingml/2006/picture">
                      <pic:pic>
                        <pic:nvPicPr>
                          <pic:cNvPr descr="A yellow rectangle with black letters&#10;&#10;Description automatically generated" id="0" name="image23.png"/>
                          <pic:cNvPicPr preferRelativeResize="0"/>
                        </pic:nvPicPr>
                        <pic:blipFill>
                          <a:blip r:embed="rId38"/>
                          <a:srcRect b="0" l="0" r="0" t="0"/>
                          <a:stretch>
                            <a:fillRect/>
                          </a:stretch>
                        </pic:blipFill>
                        <pic:spPr>
                          <a:xfrm>
                            <a:off x="0" y="0"/>
                            <a:ext cx="981001" cy="68841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27">
            <w:pPr>
              <w:spacing w:line="360" w:lineRule="auto"/>
              <w:jc w:val="center"/>
              <w:rPr>
                <w:sz w:val="24"/>
                <w:szCs w:val="24"/>
              </w:rPr>
            </w:pPr>
            <w:r w:rsidDel="00000000" w:rsidR="00000000" w:rsidRPr="00000000">
              <w:rPr>
                <w:sz w:val="24"/>
                <w:szCs w:val="24"/>
                <w:rtl w:val="0"/>
              </w:rPr>
              <w:t xml:space="preserve">Генератор-вибровозбудитель «Соната СВ-4Б» (окна, двери, батареи)</w:t>
            </w:r>
          </w:p>
        </w:tc>
        <w:tc>
          <w:tcPr>
            <w:vAlign w:val="center"/>
          </w:tcPr>
          <w:p w:rsidR="00000000" w:rsidDel="00000000" w:rsidP="00000000" w:rsidRDefault="00000000" w:rsidRPr="00000000" w14:paraId="00000328">
            <w:pPr>
              <w:spacing w:line="360" w:lineRule="auto"/>
              <w:jc w:val="center"/>
              <w:rPr>
                <w:sz w:val="24"/>
                <w:szCs w:val="24"/>
              </w:rPr>
            </w:pPr>
            <w:r w:rsidDel="00000000" w:rsidR="00000000" w:rsidRPr="00000000">
              <w:rPr>
                <w:sz w:val="24"/>
                <w:szCs w:val="24"/>
                <w:rtl w:val="0"/>
              </w:rPr>
              <w:t xml:space="preserve">30</w:t>
            </w:r>
          </w:p>
        </w:tc>
      </w:tr>
      <w:tr>
        <w:trPr>
          <w:cantSplit w:val="0"/>
          <w:tblHeader w:val="0"/>
        </w:trPr>
        <w:tc>
          <w:tcPr>
            <w:vAlign w:val="center"/>
          </w:tcPr>
          <w:p w:rsidR="00000000" w:rsidDel="00000000" w:rsidP="00000000" w:rsidRDefault="00000000" w:rsidRPr="00000000" w14:paraId="00000329">
            <w:pPr>
              <w:spacing w:line="360" w:lineRule="auto"/>
              <w:jc w:val="center"/>
              <w:rPr>
                <w:sz w:val="24"/>
                <w:szCs w:val="24"/>
              </w:rPr>
            </w:pPr>
            <w:r w:rsidDel="00000000" w:rsidR="00000000" w:rsidRPr="00000000">
              <w:rPr>
                <w:sz w:val="24"/>
                <w:szCs w:val="24"/>
              </w:rPr>
              <w:drawing>
                <wp:inline distB="0" distT="0" distL="0" distR="0">
                  <wp:extent cx="972000" cy="673200"/>
                  <wp:effectExtent b="0" l="0" r="0" t="0"/>
                  <wp:docPr descr="A purple rectangle with black letters&#10;&#10;Description automatically generated" id="17" name="image7.png"/>
                  <a:graphic>
                    <a:graphicData uri="http://schemas.openxmlformats.org/drawingml/2006/picture">
                      <pic:pic>
                        <pic:nvPicPr>
                          <pic:cNvPr descr="A purple rectangle with black letters&#10;&#10;Description automatically generated" id="0" name="image7.png"/>
                          <pic:cNvPicPr preferRelativeResize="0"/>
                        </pic:nvPicPr>
                        <pic:blipFill>
                          <a:blip r:embed="rId39"/>
                          <a:srcRect b="0" l="0" r="0" t="0"/>
                          <a:stretch>
                            <a:fillRect/>
                          </a:stretch>
                        </pic:blipFill>
                        <pic:spPr>
                          <a:xfrm>
                            <a:off x="0" y="0"/>
                            <a:ext cx="972000" cy="673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2A">
            <w:pPr>
              <w:spacing w:line="360" w:lineRule="auto"/>
              <w:jc w:val="center"/>
              <w:rPr>
                <w:sz w:val="24"/>
                <w:szCs w:val="24"/>
              </w:rPr>
            </w:pPr>
            <w:r w:rsidDel="00000000" w:rsidR="00000000" w:rsidRPr="00000000">
              <w:rPr>
                <w:sz w:val="24"/>
                <w:szCs w:val="24"/>
                <w:rtl w:val="0"/>
              </w:rPr>
              <w:t xml:space="preserve">Генератор-вибровозбудитель «Соната СВ-4Б» (трубопровод)</w:t>
            </w:r>
          </w:p>
        </w:tc>
        <w:tc>
          <w:tcPr>
            <w:vAlign w:val="center"/>
          </w:tcPr>
          <w:p w:rsidR="00000000" w:rsidDel="00000000" w:rsidP="00000000" w:rsidRDefault="00000000" w:rsidRPr="00000000" w14:paraId="0000032B">
            <w:pPr>
              <w:spacing w:line="360" w:lineRule="auto"/>
              <w:jc w:val="center"/>
              <w:rPr>
                <w:sz w:val="24"/>
                <w:szCs w:val="24"/>
              </w:rPr>
            </w:pPr>
            <w:r w:rsidDel="00000000" w:rsidR="00000000" w:rsidRPr="00000000">
              <w:rPr>
                <w:sz w:val="24"/>
                <w:szCs w:val="24"/>
                <w:rtl w:val="0"/>
              </w:rPr>
              <w:t xml:space="preserve">3</w:t>
            </w:r>
          </w:p>
        </w:tc>
      </w:tr>
      <w:tr>
        <w:trPr>
          <w:cantSplit w:val="0"/>
          <w:tblHeader w:val="0"/>
        </w:trPr>
        <w:tc>
          <w:tcPr>
            <w:vAlign w:val="center"/>
          </w:tcPr>
          <w:p w:rsidR="00000000" w:rsidDel="00000000" w:rsidP="00000000" w:rsidRDefault="00000000" w:rsidRPr="00000000" w14:paraId="0000032C">
            <w:pPr>
              <w:spacing w:line="360" w:lineRule="auto"/>
              <w:jc w:val="center"/>
              <w:rPr>
                <w:sz w:val="24"/>
                <w:szCs w:val="24"/>
              </w:rPr>
            </w:pPr>
            <w:r w:rsidDel="00000000" w:rsidR="00000000" w:rsidRPr="00000000">
              <w:rPr>
                <w:sz w:val="24"/>
                <w:szCs w:val="24"/>
              </w:rPr>
              <w:drawing>
                <wp:inline distB="0" distT="0" distL="0" distR="0">
                  <wp:extent cx="972000" cy="669600"/>
                  <wp:effectExtent b="0" l="0" r="0" t="0"/>
                  <wp:docPr descr="A grey rectangular sign with black text&#10;&#10;Description automatically generated" id="18" name="image6.png"/>
                  <a:graphic>
                    <a:graphicData uri="http://schemas.openxmlformats.org/drawingml/2006/picture">
                      <pic:pic>
                        <pic:nvPicPr>
                          <pic:cNvPr descr="A grey rectangular sign with black text&#10;&#10;Description automatically generated" id="0" name="image6.png"/>
                          <pic:cNvPicPr preferRelativeResize="0"/>
                        </pic:nvPicPr>
                        <pic:blipFill>
                          <a:blip r:embed="rId40"/>
                          <a:srcRect b="0" l="0" r="0" t="0"/>
                          <a:stretch>
                            <a:fillRect/>
                          </a:stretch>
                        </pic:blipFill>
                        <pic:spPr>
                          <a:xfrm>
                            <a:off x="0" y="0"/>
                            <a:ext cx="972000" cy="669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2D">
            <w:pPr>
              <w:spacing w:line="360" w:lineRule="auto"/>
              <w:jc w:val="center"/>
              <w:rPr>
                <w:sz w:val="24"/>
                <w:szCs w:val="24"/>
              </w:rPr>
            </w:pPr>
            <w:r w:rsidDel="00000000" w:rsidR="00000000" w:rsidRPr="00000000">
              <w:rPr>
                <w:sz w:val="24"/>
                <w:szCs w:val="24"/>
                <w:rtl w:val="0"/>
              </w:rPr>
              <w:t xml:space="preserve">Сетевой генератор шума «Соната-РС3»</w:t>
            </w:r>
          </w:p>
        </w:tc>
        <w:tc>
          <w:tcPr>
            <w:vAlign w:val="center"/>
          </w:tcPr>
          <w:p w:rsidR="00000000" w:rsidDel="00000000" w:rsidP="00000000" w:rsidRDefault="00000000" w:rsidRPr="00000000" w14:paraId="0000032E">
            <w:pPr>
              <w:spacing w:line="360" w:lineRule="auto"/>
              <w:jc w:val="center"/>
              <w:rPr>
                <w:sz w:val="24"/>
                <w:szCs w:val="24"/>
              </w:rPr>
            </w:pPr>
            <w:r w:rsidDel="00000000" w:rsidR="00000000" w:rsidRPr="00000000">
              <w:rPr>
                <w:sz w:val="24"/>
                <w:szCs w:val="24"/>
                <w:rtl w:val="0"/>
              </w:rPr>
              <w:t xml:space="preserve">1</w:t>
            </w:r>
          </w:p>
        </w:tc>
      </w:tr>
      <w:tr>
        <w:trPr>
          <w:cantSplit w:val="0"/>
          <w:tblHeader w:val="0"/>
        </w:trPr>
        <w:tc>
          <w:tcPr>
            <w:vAlign w:val="center"/>
          </w:tcPr>
          <w:p w:rsidR="00000000" w:rsidDel="00000000" w:rsidP="00000000" w:rsidRDefault="00000000" w:rsidRPr="00000000" w14:paraId="0000032F">
            <w:pPr>
              <w:spacing w:line="360" w:lineRule="auto"/>
              <w:jc w:val="center"/>
              <w:rPr>
                <w:sz w:val="24"/>
                <w:szCs w:val="24"/>
              </w:rPr>
            </w:pPr>
            <w:r w:rsidDel="00000000" w:rsidR="00000000" w:rsidRPr="00000000">
              <w:rPr>
                <w:sz w:val="24"/>
                <w:szCs w:val="24"/>
              </w:rPr>
              <w:drawing>
                <wp:inline distB="0" distT="0" distL="0" distR="0">
                  <wp:extent cx="972000" cy="684000"/>
                  <wp:effectExtent b="0" l="0" r="0" t="0"/>
                  <wp:docPr descr="A black and white rectangle with a letter in it&#10;&#10;Description automatically generated" id="19" name="image9.png"/>
                  <a:graphic>
                    <a:graphicData uri="http://schemas.openxmlformats.org/drawingml/2006/picture">
                      <pic:pic>
                        <pic:nvPicPr>
                          <pic:cNvPr descr="A black and white rectangle with a letter in it&#10;&#10;Description automatically generated" id="0" name="image9.png"/>
                          <pic:cNvPicPr preferRelativeResize="0"/>
                        </pic:nvPicPr>
                        <pic:blipFill>
                          <a:blip r:embed="rId41"/>
                          <a:srcRect b="0" l="0" r="0" t="0"/>
                          <a:stretch>
                            <a:fillRect/>
                          </a:stretch>
                        </pic:blipFill>
                        <pic:spPr>
                          <a:xfrm>
                            <a:off x="0" y="0"/>
                            <a:ext cx="972000" cy="68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30">
            <w:pPr>
              <w:spacing w:line="360" w:lineRule="auto"/>
              <w:jc w:val="center"/>
              <w:rPr>
                <w:sz w:val="24"/>
                <w:szCs w:val="24"/>
              </w:rPr>
            </w:pPr>
            <w:r w:rsidDel="00000000" w:rsidR="00000000" w:rsidRPr="00000000">
              <w:rPr>
                <w:sz w:val="24"/>
                <w:szCs w:val="24"/>
                <w:rtl w:val="0"/>
              </w:rPr>
              <w:t xml:space="preserve">Генератор шума «Соната-Р3.1»</w:t>
            </w:r>
          </w:p>
        </w:tc>
        <w:tc>
          <w:tcPr>
            <w:vAlign w:val="center"/>
          </w:tcPr>
          <w:p w:rsidR="00000000" w:rsidDel="00000000" w:rsidP="00000000" w:rsidRDefault="00000000" w:rsidRPr="00000000" w14:paraId="00000331">
            <w:pPr>
              <w:spacing w:line="360" w:lineRule="auto"/>
              <w:jc w:val="center"/>
              <w:rPr>
                <w:sz w:val="24"/>
                <w:szCs w:val="24"/>
              </w:rPr>
            </w:pPr>
            <w:r w:rsidDel="00000000" w:rsidR="00000000" w:rsidRPr="00000000">
              <w:rPr>
                <w:sz w:val="24"/>
                <w:szCs w:val="24"/>
                <w:rtl w:val="0"/>
              </w:rPr>
              <w:t xml:space="preserve">3</w:t>
            </w:r>
          </w:p>
        </w:tc>
      </w:tr>
      <w:tr>
        <w:trPr>
          <w:cantSplit w:val="0"/>
          <w:tblHeader w:val="0"/>
        </w:trPr>
        <w:tc>
          <w:tcPr>
            <w:vAlign w:val="center"/>
          </w:tcPr>
          <w:p w:rsidR="00000000" w:rsidDel="00000000" w:rsidP="00000000" w:rsidRDefault="00000000" w:rsidRPr="00000000" w14:paraId="00000332">
            <w:pPr>
              <w:spacing w:line="360" w:lineRule="auto"/>
              <w:jc w:val="center"/>
              <w:rPr>
                <w:sz w:val="24"/>
                <w:szCs w:val="24"/>
              </w:rPr>
            </w:pPr>
            <w:r w:rsidDel="00000000" w:rsidR="00000000" w:rsidRPr="00000000">
              <w:rPr>
                <w:sz w:val="24"/>
                <w:szCs w:val="24"/>
              </w:rPr>
              <w:drawing>
                <wp:inline distB="0" distT="0" distL="0" distR="0">
                  <wp:extent cx="972000" cy="673200"/>
                  <wp:effectExtent b="0" l="0" r="0" t="0"/>
                  <wp:docPr descr="A brown rectangle with white text&#10;&#10;Description automatically generated" id="20" name="image11.png"/>
                  <a:graphic>
                    <a:graphicData uri="http://schemas.openxmlformats.org/drawingml/2006/picture">
                      <pic:pic>
                        <pic:nvPicPr>
                          <pic:cNvPr descr="A brown rectangle with white text&#10;&#10;Description automatically generated" id="0" name="image11.png"/>
                          <pic:cNvPicPr preferRelativeResize="0"/>
                        </pic:nvPicPr>
                        <pic:blipFill>
                          <a:blip r:embed="rId42"/>
                          <a:srcRect b="0" l="0" r="0" t="0"/>
                          <a:stretch>
                            <a:fillRect/>
                          </a:stretch>
                        </pic:blipFill>
                        <pic:spPr>
                          <a:xfrm>
                            <a:off x="0" y="0"/>
                            <a:ext cx="972000" cy="673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33">
            <w:pPr>
              <w:spacing w:line="360" w:lineRule="auto"/>
              <w:jc w:val="center"/>
              <w:rPr>
                <w:sz w:val="24"/>
                <w:szCs w:val="24"/>
              </w:rPr>
            </w:pPr>
            <w:r w:rsidDel="00000000" w:rsidR="00000000" w:rsidRPr="00000000">
              <w:rPr>
                <w:sz w:val="24"/>
                <w:szCs w:val="24"/>
                <w:rtl w:val="0"/>
              </w:rPr>
              <w:t xml:space="preserve">Размыкатель линии «Ethernet»</w:t>
            </w:r>
          </w:p>
          <w:p w:rsidR="00000000" w:rsidDel="00000000" w:rsidP="00000000" w:rsidRDefault="00000000" w:rsidRPr="00000000" w14:paraId="00000334">
            <w:pPr>
              <w:spacing w:line="360" w:lineRule="auto"/>
              <w:jc w:val="center"/>
              <w:rPr>
                <w:sz w:val="24"/>
                <w:szCs w:val="24"/>
              </w:rPr>
            </w:pPr>
            <w:r w:rsidDel="00000000" w:rsidR="00000000" w:rsidRPr="00000000">
              <w:rPr>
                <w:sz w:val="24"/>
                <w:szCs w:val="24"/>
                <w:rtl w:val="0"/>
              </w:rPr>
              <w:t xml:space="preserve">«Соната-ВК4.3»</w:t>
            </w:r>
          </w:p>
        </w:tc>
        <w:tc>
          <w:tcPr>
            <w:vAlign w:val="center"/>
          </w:tcPr>
          <w:p w:rsidR="00000000" w:rsidDel="00000000" w:rsidP="00000000" w:rsidRDefault="00000000" w:rsidRPr="00000000" w14:paraId="00000335">
            <w:pPr>
              <w:spacing w:line="360" w:lineRule="auto"/>
              <w:jc w:val="center"/>
              <w:rPr>
                <w:sz w:val="24"/>
                <w:szCs w:val="24"/>
              </w:rPr>
            </w:pPr>
            <w:r w:rsidDel="00000000" w:rsidR="00000000" w:rsidRPr="00000000">
              <w:rPr>
                <w:sz w:val="24"/>
                <w:szCs w:val="24"/>
                <w:rtl w:val="0"/>
              </w:rPr>
              <w:t xml:space="preserve">1</w:t>
            </w:r>
          </w:p>
        </w:tc>
      </w:tr>
      <w:tr>
        <w:trPr>
          <w:cantSplit w:val="0"/>
          <w:tblHeader w:val="0"/>
        </w:trPr>
        <w:tc>
          <w:tcPr>
            <w:vAlign w:val="center"/>
          </w:tcPr>
          <w:p w:rsidR="00000000" w:rsidDel="00000000" w:rsidP="00000000" w:rsidRDefault="00000000" w:rsidRPr="00000000" w14:paraId="00000336">
            <w:pPr>
              <w:spacing w:line="360" w:lineRule="auto"/>
              <w:jc w:val="center"/>
              <w:rPr>
                <w:sz w:val="24"/>
                <w:szCs w:val="24"/>
              </w:rPr>
            </w:pPr>
            <w:r w:rsidDel="00000000" w:rsidR="00000000" w:rsidRPr="00000000">
              <w:rPr>
                <w:sz w:val="24"/>
                <w:szCs w:val="24"/>
              </w:rPr>
              <w:drawing>
                <wp:inline distB="0" distT="0" distL="0" distR="0">
                  <wp:extent cx="972000" cy="684000"/>
                  <wp:effectExtent b="0" l="0" r="0" t="0"/>
                  <wp:docPr descr="A brown rectangle with white text&#10;&#10;Description automatically generated" id="21" name="image4.png"/>
                  <a:graphic>
                    <a:graphicData uri="http://schemas.openxmlformats.org/drawingml/2006/picture">
                      <pic:pic>
                        <pic:nvPicPr>
                          <pic:cNvPr descr="A brown rectangle with white text&#10;&#10;Description automatically generated" id="0" name="image4.png"/>
                          <pic:cNvPicPr preferRelativeResize="0"/>
                        </pic:nvPicPr>
                        <pic:blipFill>
                          <a:blip r:embed="rId43"/>
                          <a:srcRect b="0" l="0" r="0" t="0"/>
                          <a:stretch>
                            <a:fillRect/>
                          </a:stretch>
                        </pic:blipFill>
                        <pic:spPr>
                          <a:xfrm>
                            <a:off x="0" y="0"/>
                            <a:ext cx="972000" cy="684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37">
            <w:pPr>
              <w:spacing w:line="360" w:lineRule="auto"/>
              <w:jc w:val="center"/>
              <w:rPr>
                <w:sz w:val="24"/>
                <w:szCs w:val="24"/>
              </w:rPr>
            </w:pPr>
            <w:r w:rsidDel="00000000" w:rsidR="00000000" w:rsidRPr="00000000">
              <w:rPr>
                <w:sz w:val="24"/>
                <w:szCs w:val="24"/>
                <w:rtl w:val="0"/>
              </w:rPr>
              <w:t xml:space="preserve">Размыкатель слаботочной линии</w:t>
            </w:r>
          </w:p>
          <w:p w:rsidR="00000000" w:rsidDel="00000000" w:rsidP="00000000" w:rsidRDefault="00000000" w:rsidRPr="00000000" w14:paraId="00000338">
            <w:pPr>
              <w:spacing w:line="360" w:lineRule="auto"/>
              <w:jc w:val="center"/>
              <w:rPr>
                <w:sz w:val="24"/>
                <w:szCs w:val="24"/>
              </w:rPr>
            </w:pPr>
            <w:r w:rsidDel="00000000" w:rsidR="00000000" w:rsidRPr="00000000">
              <w:rPr>
                <w:sz w:val="24"/>
                <w:szCs w:val="24"/>
                <w:rtl w:val="0"/>
              </w:rPr>
              <w:t xml:space="preserve">«Соната-ВК4.2»</w:t>
            </w:r>
          </w:p>
        </w:tc>
        <w:tc>
          <w:tcPr>
            <w:vAlign w:val="center"/>
          </w:tcPr>
          <w:p w:rsidR="00000000" w:rsidDel="00000000" w:rsidP="00000000" w:rsidRDefault="00000000" w:rsidRPr="00000000" w14:paraId="00000339">
            <w:pPr>
              <w:spacing w:line="360" w:lineRule="auto"/>
              <w:jc w:val="center"/>
              <w:rPr>
                <w:sz w:val="24"/>
                <w:szCs w:val="24"/>
              </w:rPr>
            </w:pPr>
            <w:r w:rsidDel="00000000" w:rsidR="00000000" w:rsidRPr="00000000">
              <w:rPr>
                <w:sz w:val="24"/>
                <w:szCs w:val="24"/>
                <w:rtl w:val="0"/>
              </w:rPr>
              <w:t xml:space="preserve">1</w:t>
            </w:r>
          </w:p>
        </w:tc>
      </w:tr>
      <w:tr>
        <w:trPr>
          <w:cantSplit w:val="0"/>
          <w:tblHeader w:val="0"/>
        </w:trPr>
        <w:tc>
          <w:tcPr>
            <w:vAlign w:val="center"/>
          </w:tcPr>
          <w:p w:rsidR="00000000" w:rsidDel="00000000" w:rsidP="00000000" w:rsidRDefault="00000000" w:rsidRPr="00000000" w14:paraId="0000033A">
            <w:pPr>
              <w:spacing w:line="360" w:lineRule="auto"/>
              <w:jc w:val="center"/>
              <w:rPr>
                <w:sz w:val="24"/>
                <w:szCs w:val="24"/>
              </w:rPr>
            </w:pPr>
            <w:r w:rsidDel="00000000" w:rsidR="00000000" w:rsidRPr="00000000">
              <w:rPr>
                <w:sz w:val="24"/>
                <w:szCs w:val="24"/>
              </w:rPr>
              <w:drawing>
                <wp:inline distB="0" distT="0" distL="0" distR="0">
                  <wp:extent cx="972000" cy="673200"/>
                  <wp:effectExtent b="0" l="0" r="0" t="0"/>
                  <wp:docPr descr="A brown rectangle with white text&#10;&#10;Description automatically generated" id="22" name="image3.png"/>
                  <a:graphic>
                    <a:graphicData uri="http://schemas.openxmlformats.org/drawingml/2006/picture">
                      <pic:pic>
                        <pic:nvPicPr>
                          <pic:cNvPr descr="A brown rectangle with white text&#10;&#10;Description automatically generated" id="0" name="image3.png"/>
                          <pic:cNvPicPr preferRelativeResize="0"/>
                        </pic:nvPicPr>
                        <pic:blipFill>
                          <a:blip r:embed="rId44"/>
                          <a:srcRect b="0" l="0" r="0" t="0"/>
                          <a:stretch>
                            <a:fillRect/>
                          </a:stretch>
                        </pic:blipFill>
                        <pic:spPr>
                          <a:xfrm>
                            <a:off x="0" y="0"/>
                            <a:ext cx="972000" cy="6732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3B">
            <w:pPr>
              <w:spacing w:line="360" w:lineRule="auto"/>
              <w:jc w:val="center"/>
              <w:rPr>
                <w:sz w:val="24"/>
                <w:szCs w:val="24"/>
              </w:rPr>
            </w:pPr>
            <w:r w:rsidDel="00000000" w:rsidR="00000000" w:rsidRPr="00000000">
              <w:rPr>
                <w:sz w:val="24"/>
                <w:szCs w:val="24"/>
                <w:rtl w:val="0"/>
              </w:rPr>
              <w:t xml:space="preserve">Размыкатель телефонной линии</w:t>
            </w:r>
          </w:p>
          <w:p w:rsidR="00000000" w:rsidDel="00000000" w:rsidP="00000000" w:rsidRDefault="00000000" w:rsidRPr="00000000" w14:paraId="0000033C">
            <w:pPr>
              <w:spacing w:line="360" w:lineRule="auto"/>
              <w:jc w:val="center"/>
              <w:rPr>
                <w:sz w:val="24"/>
                <w:szCs w:val="24"/>
              </w:rPr>
            </w:pPr>
            <w:r w:rsidDel="00000000" w:rsidR="00000000" w:rsidRPr="00000000">
              <w:rPr>
                <w:sz w:val="24"/>
                <w:szCs w:val="24"/>
                <w:rtl w:val="0"/>
              </w:rPr>
              <w:t xml:space="preserve">«Соната-ВК4.1»</w:t>
            </w:r>
          </w:p>
        </w:tc>
        <w:tc>
          <w:tcPr>
            <w:vAlign w:val="center"/>
          </w:tcPr>
          <w:p w:rsidR="00000000" w:rsidDel="00000000" w:rsidP="00000000" w:rsidRDefault="00000000" w:rsidRPr="00000000" w14:paraId="0000033D">
            <w:pPr>
              <w:spacing w:line="360" w:lineRule="auto"/>
              <w:jc w:val="center"/>
              <w:rPr>
                <w:sz w:val="24"/>
                <w:szCs w:val="24"/>
              </w:rPr>
            </w:pPr>
            <w:r w:rsidDel="00000000" w:rsidR="00000000" w:rsidRPr="00000000">
              <w:rPr>
                <w:sz w:val="24"/>
                <w:szCs w:val="24"/>
                <w:rtl w:val="0"/>
              </w:rPr>
              <w:t xml:space="preserve">2</w:t>
            </w:r>
          </w:p>
        </w:tc>
      </w:tr>
      <w:tr>
        <w:trPr>
          <w:cantSplit w:val="0"/>
          <w:tblHeader w:val="0"/>
        </w:trPr>
        <w:tc>
          <w:tcPr>
            <w:vAlign w:val="center"/>
          </w:tcPr>
          <w:p w:rsidR="00000000" w:rsidDel="00000000" w:rsidP="00000000" w:rsidRDefault="00000000" w:rsidRPr="00000000" w14:paraId="0000033E">
            <w:pPr>
              <w:spacing w:line="360" w:lineRule="auto"/>
              <w:jc w:val="center"/>
              <w:rPr>
                <w:sz w:val="24"/>
                <w:szCs w:val="24"/>
              </w:rPr>
            </w:pPr>
            <w:r w:rsidDel="00000000" w:rsidR="00000000" w:rsidRPr="00000000">
              <w:rPr>
                <w:sz w:val="24"/>
                <w:szCs w:val="24"/>
              </w:rPr>
              <w:drawing>
                <wp:inline distB="0" distT="0" distL="0" distR="0">
                  <wp:extent cx="972000" cy="914400"/>
                  <wp:effectExtent b="0" l="0" r="0" t="0"/>
                  <wp:docPr descr="A black and white graph&#10;&#10;Description automatically generated" id="23" name="image8.png"/>
                  <a:graphic>
                    <a:graphicData uri="http://schemas.openxmlformats.org/drawingml/2006/picture">
                      <pic:pic>
                        <pic:nvPicPr>
                          <pic:cNvPr descr="A black and white graph&#10;&#10;Description automatically generated" id="0" name="image8.png"/>
                          <pic:cNvPicPr preferRelativeResize="0"/>
                        </pic:nvPicPr>
                        <pic:blipFill>
                          <a:blip r:embed="rId45"/>
                          <a:srcRect b="0" l="0" r="0" t="0"/>
                          <a:stretch>
                            <a:fillRect/>
                          </a:stretch>
                        </pic:blipFill>
                        <pic:spPr>
                          <a:xfrm>
                            <a:off x="0" y="0"/>
                            <a:ext cx="972000" cy="914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3F">
            <w:pPr>
              <w:spacing w:line="360" w:lineRule="auto"/>
              <w:jc w:val="center"/>
              <w:rPr>
                <w:sz w:val="24"/>
                <w:szCs w:val="24"/>
              </w:rPr>
            </w:pPr>
            <w:r w:rsidDel="00000000" w:rsidR="00000000" w:rsidRPr="00000000">
              <w:rPr>
                <w:sz w:val="24"/>
                <w:szCs w:val="24"/>
                <w:rtl w:val="0"/>
              </w:rPr>
              <w:t xml:space="preserve">Усиленные звукоизолирующие двери «Ultimatum Next ПВХ»</w:t>
            </w:r>
          </w:p>
        </w:tc>
        <w:tc>
          <w:tcPr>
            <w:vAlign w:val="center"/>
          </w:tcPr>
          <w:p w:rsidR="00000000" w:rsidDel="00000000" w:rsidP="00000000" w:rsidRDefault="00000000" w:rsidRPr="00000000" w14:paraId="00000340">
            <w:pPr>
              <w:spacing w:line="360" w:lineRule="auto"/>
              <w:jc w:val="center"/>
              <w:rPr>
                <w:sz w:val="24"/>
                <w:szCs w:val="24"/>
              </w:rPr>
            </w:pPr>
            <w:r w:rsidDel="00000000" w:rsidR="00000000" w:rsidRPr="00000000">
              <w:rPr>
                <w:sz w:val="24"/>
                <w:szCs w:val="24"/>
                <w:rtl w:val="0"/>
              </w:rPr>
              <w:t xml:space="preserve">3</w:t>
            </w:r>
          </w:p>
        </w:tc>
      </w:tr>
      <w:tr>
        <w:trPr>
          <w:cantSplit w:val="0"/>
          <w:tblHeader w:val="0"/>
        </w:trPr>
        <w:tc>
          <w:tcPr>
            <w:vAlign w:val="center"/>
          </w:tcPr>
          <w:p w:rsidR="00000000" w:rsidDel="00000000" w:rsidP="00000000" w:rsidRDefault="00000000" w:rsidRPr="00000000" w14:paraId="00000341">
            <w:pPr>
              <w:spacing w:line="360" w:lineRule="auto"/>
              <w:jc w:val="center"/>
              <w:rPr>
                <w:sz w:val="24"/>
                <w:szCs w:val="24"/>
              </w:rPr>
            </w:pPr>
            <w:r w:rsidDel="00000000" w:rsidR="00000000" w:rsidRPr="00000000">
              <w:rPr>
                <w:sz w:val="24"/>
                <w:szCs w:val="24"/>
              </w:rPr>
              <w:drawing>
                <wp:inline distB="0" distT="0" distL="0" distR="0">
                  <wp:extent cx="972000" cy="122400"/>
                  <wp:effectExtent b="0" l="0" r="0" t="0"/>
                  <wp:docPr descr="A grey rectangular object with a black stripe&#10;&#10;Description automatically generated" id="12" name="image1.png"/>
                  <a:graphic>
                    <a:graphicData uri="http://schemas.openxmlformats.org/drawingml/2006/picture">
                      <pic:pic>
                        <pic:nvPicPr>
                          <pic:cNvPr descr="A grey rectangular object with a black stripe&#10;&#10;Description automatically generated" id="0" name="image1.png"/>
                          <pic:cNvPicPr preferRelativeResize="0"/>
                        </pic:nvPicPr>
                        <pic:blipFill>
                          <a:blip r:embed="rId46"/>
                          <a:srcRect b="0" l="0" r="0" t="0"/>
                          <a:stretch>
                            <a:fillRect/>
                          </a:stretch>
                        </pic:blipFill>
                        <pic:spPr>
                          <a:xfrm>
                            <a:off x="0" y="0"/>
                            <a:ext cx="972000" cy="1224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342">
            <w:pPr>
              <w:spacing w:line="360" w:lineRule="auto"/>
              <w:jc w:val="center"/>
              <w:rPr>
                <w:sz w:val="24"/>
                <w:szCs w:val="24"/>
              </w:rPr>
            </w:pPr>
            <w:r w:rsidDel="00000000" w:rsidR="00000000" w:rsidRPr="00000000">
              <w:rPr>
                <w:sz w:val="24"/>
                <w:szCs w:val="24"/>
                <w:rtl w:val="0"/>
              </w:rPr>
              <w:t xml:space="preserve">Шторы-плиссе BlackOut</w:t>
            </w:r>
          </w:p>
        </w:tc>
        <w:tc>
          <w:tcPr>
            <w:vAlign w:val="center"/>
          </w:tcPr>
          <w:p w:rsidR="00000000" w:rsidDel="00000000" w:rsidP="00000000" w:rsidRDefault="00000000" w:rsidRPr="00000000" w14:paraId="00000343">
            <w:pPr>
              <w:spacing w:line="360" w:lineRule="auto"/>
              <w:jc w:val="center"/>
              <w:rPr>
                <w:sz w:val="24"/>
                <w:szCs w:val="24"/>
              </w:rPr>
            </w:pPr>
            <w:r w:rsidDel="00000000" w:rsidR="00000000" w:rsidRPr="00000000">
              <w:rPr>
                <w:sz w:val="24"/>
                <w:szCs w:val="24"/>
                <w:rtl w:val="0"/>
              </w:rPr>
              <w:t xml:space="preserve">11</w:t>
            </w:r>
          </w:p>
        </w:tc>
      </w:tr>
    </w:tbl>
    <w:p w:rsidR="00000000" w:rsidDel="00000000" w:rsidP="00000000" w:rsidRDefault="00000000" w:rsidRPr="00000000" w14:paraId="0000034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45">
      <w:pPr>
        <w:pStyle w:val="Heading1"/>
        <w:spacing w:line="480" w:lineRule="auto"/>
        <w:ind w:left="567" w:right="567" w:firstLine="0"/>
        <w:jc w:val="center"/>
        <w:rPr>
          <w:sz w:val="24"/>
          <w:szCs w:val="24"/>
        </w:rPr>
      </w:pPr>
      <w:bookmarkStart w:colFirst="0" w:colLast="0" w:name="_heading=h.3j2qqm3" w:id="19"/>
      <w:bookmarkEnd w:id="19"/>
      <w:r w:rsidDel="00000000" w:rsidR="00000000" w:rsidRPr="00000000">
        <w:rPr>
          <w:sz w:val="24"/>
          <w:szCs w:val="24"/>
          <w:rtl w:val="0"/>
        </w:rPr>
        <w:t xml:space="preserve">ЗАКЛЮЧЕНИЕ</w:t>
      </w:r>
    </w:p>
    <w:p w:rsidR="00000000" w:rsidDel="00000000" w:rsidP="00000000" w:rsidRDefault="00000000" w:rsidRPr="00000000" w14:paraId="00000346">
      <w:pPr>
        <w:spacing w:line="360" w:lineRule="auto"/>
        <w:ind w:firstLine="709"/>
        <w:jc w:val="both"/>
        <w:rPr>
          <w:sz w:val="24"/>
          <w:szCs w:val="24"/>
        </w:rPr>
      </w:pPr>
      <w:r w:rsidDel="00000000" w:rsidR="00000000" w:rsidRPr="00000000">
        <w:rPr>
          <w:sz w:val="24"/>
          <w:szCs w:val="24"/>
          <w:rtl w:val="0"/>
        </w:rPr>
        <w:t xml:space="preserve">В рамках данной курсовой работы была проведена комплексная разработка инженерно-технической системы безопасности на предприятии. Основной акцент был сделан на анализе технических каналов утечки информации, а также разработке и внедрении эффективных средств и устройств для их перекрытия.</w:t>
      </w:r>
    </w:p>
    <w:p w:rsidR="00000000" w:rsidDel="00000000" w:rsidP="00000000" w:rsidRDefault="00000000" w:rsidRPr="00000000" w14:paraId="00000347">
      <w:pPr>
        <w:spacing w:line="360" w:lineRule="auto"/>
        <w:ind w:firstLine="709"/>
        <w:jc w:val="both"/>
        <w:rPr>
          <w:sz w:val="24"/>
          <w:szCs w:val="24"/>
        </w:rPr>
      </w:pPr>
      <w:r w:rsidDel="00000000" w:rsidR="00000000" w:rsidRPr="00000000">
        <w:rPr>
          <w:sz w:val="24"/>
          <w:szCs w:val="24"/>
          <w:rtl w:val="0"/>
        </w:rPr>
        <w:t xml:space="preserve">В ходе исследования были выделены и проанализированы различные технические каналы, представляющие потенциальные угрозы для безопасности предприятия. На основе полученных данных были разработаны мероприятия по минимизации рисков и предотвращению утечек информации. </w:t>
      </w:r>
    </w:p>
    <w:p w:rsidR="00000000" w:rsidDel="00000000" w:rsidP="00000000" w:rsidRDefault="00000000" w:rsidRPr="00000000" w14:paraId="00000348">
      <w:pPr>
        <w:spacing w:line="360" w:lineRule="auto"/>
        <w:ind w:firstLine="709"/>
        <w:jc w:val="both"/>
        <w:rPr>
          <w:sz w:val="24"/>
          <w:szCs w:val="24"/>
        </w:rPr>
      </w:pPr>
      <w:r w:rsidDel="00000000" w:rsidR="00000000" w:rsidRPr="00000000">
        <w:rPr>
          <w:sz w:val="24"/>
          <w:szCs w:val="24"/>
          <w:rtl w:val="0"/>
        </w:rPr>
        <w:t xml:space="preserve">Основываясь на полученных результатах, были предложены конкретные рекомендации по установке устройств на плане предприятия, а также проведен расчет стоимости реализации предложенных мероприятий. Это позволяет предприятию не только повысить уровень безопасности, но и рационально распределить бюджет на внедрение системы безопасности.</w:t>
      </w:r>
    </w:p>
    <w:p w:rsidR="00000000" w:rsidDel="00000000" w:rsidP="00000000" w:rsidRDefault="00000000" w:rsidRPr="00000000" w14:paraId="00000349">
      <w:pPr>
        <w:spacing w:line="360" w:lineRule="auto"/>
        <w:ind w:firstLine="709"/>
        <w:jc w:val="both"/>
        <w:rPr>
          <w:sz w:val="24"/>
          <w:szCs w:val="24"/>
        </w:rPr>
      </w:pPr>
      <w:r w:rsidDel="00000000" w:rsidR="00000000" w:rsidRPr="00000000">
        <w:rPr>
          <w:sz w:val="24"/>
          <w:szCs w:val="24"/>
          <w:rtl w:val="0"/>
        </w:rPr>
        <w:t xml:space="preserve">Инженерно-техническая система безопасности, разработанная в рамках данной работы, представляет собой комплексный и эффективный инструмент для защиты информационных ресурсов предприятия. Проведенные исследования и разработки могут служить основой для дальнейших улучшений и модернизации систем безопасности, а также применяться в других сферах бизнеса с целью обеспечения надежной защиты от угроз информационной безопасности.</w:t>
      </w:r>
      <w:r w:rsidDel="00000000" w:rsidR="00000000" w:rsidRPr="00000000">
        <w:br w:type="page"/>
      </w:r>
      <w:r w:rsidDel="00000000" w:rsidR="00000000" w:rsidRPr="00000000">
        <w:rPr>
          <w:rtl w:val="0"/>
        </w:rPr>
      </w:r>
    </w:p>
    <w:p w:rsidR="00000000" w:rsidDel="00000000" w:rsidP="00000000" w:rsidRDefault="00000000" w:rsidRPr="00000000" w14:paraId="0000034A">
      <w:pPr>
        <w:pStyle w:val="Heading1"/>
        <w:spacing w:line="480" w:lineRule="auto"/>
        <w:ind w:left="567" w:right="567" w:firstLine="0"/>
        <w:jc w:val="center"/>
        <w:rPr>
          <w:sz w:val="24"/>
          <w:szCs w:val="24"/>
        </w:rPr>
      </w:pPr>
      <w:bookmarkStart w:colFirst="0" w:colLast="0" w:name="_heading=h.1y810tw" w:id="20"/>
      <w:bookmarkEnd w:id="20"/>
      <w:r w:rsidDel="00000000" w:rsidR="00000000" w:rsidRPr="00000000">
        <w:rPr>
          <w:sz w:val="24"/>
          <w:szCs w:val="24"/>
          <w:rtl w:val="0"/>
        </w:rPr>
        <w:t xml:space="preserve">СПИСОК ИСПОЛЬЗОВАННЫХ ИСТОЧНИКОВ</w:t>
      </w:r>
    </w:p>
    <w:p w:rsidR="00000000" w:rsidDel="00000000" w:rsidP="00000000" w:rsidRDefault="00000000" w:rsidRPr="00000000" w14:paraId="000003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Титов А. А. Инженерно-техническая защита информации: учебное пособие. Томск: ТУСУР, 2010. — 195 с.</w:t>
      </w:r>
    </w:p>
    <w:p w:rsidR="00000000" w:rsidDel="00000000" w:rsidP="00000000" w:rsidRDefault="00000000" w:rsidRPr="00000000" w14:paraId="000003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Хорев А. А. Техническая защита информации: учебное пособие для студентов вузов.   В 3-х т. Т. 1. Технические каналы утечки информации. М.: НПЦ «Аналитика», 2010. – 436 с.</w:t>
      </w:r>
    </w:p>
    <w:p w:rsidR="00000000" w:rsidDel="00000000" w:rsidP="00000000" w:rsidRDefault="00000000" w:rsidRPr="00000000" w14:paraId="000003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Detector Systems: Системы комплексной безопасности [Электронный ресурс]. – Режим доступа: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https://detsys.ru/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(дата обращения: 01.11.2023).</w:t>
      </w:r>
    </w:p>
    <w:sectPr>
      <w:headerReference r:id="rId48" w:type="default"/>
      <w:footerReference r:id="rId49" w:type="default"/>
      <w:type w:val="nextPage"/>
      <w:pgSz w:h="16840" w:w="11910" w:orient="portrait"/>
      <w:pgMar w:bottom="1134" w:top="1134" w:left="1701" w:right="853" w:header="1147" w:footer="10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2933700</wp:posOffset>
              </wp:positionH>
              <wp:positionV relativeFrom="paragraph">
                <wp:posOffset>10020300</wp:posOffset>
              </wp:positionV>
              <wp:extent cx="238125" cy="203835"/>
              <wp:effectExtent b="0" l="0" r="0" t="0"/>
              <wp:wrapNone/>
              <wp:docPr id="7" name=""/>
              <a:graphic>
                <a:graphicData uri="http://schemas.microsoft.com/office/word/2010/wordprocessingShape">
                  <wps:wsp>
                    <wps:cNvSpPr/>
                    <wps:cNvPr id="10" name="Shape 10"/>
                    <wps:spPr>
                      <a:xfrm>
                        <a:off x="5231700" y="3682845"/>
                        <a:ext cx="228600" cy="194310"/>
                      </a:xfrm>
                      <a:prstGeom prst="rect">
                        <a:avLst/>
                      </a:prstGeom>
                      <a:no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2933700</wp:posOffset>
              </wp:positionH>
              <wp:positionV relativeFrom="paragraph">
                <wp:posOffset>10020300</wp:posOffset>
              </wp:positionV>
              <wp:extent cx="238125" cy="203835"/>
              <wp:effectExtent b="0" l="0" r="0" t="0"/>
              <wp:wrapNone/>
              <wp:docPr id="7"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2" w:hanging="360"/>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2">
    <w:lvl w:ilvl="0">
      <w:start w:val="1"/>
      <w:numFmt w:val="decimal"/>
      <w:lvlText w:val="%1"/>
      <w:lvlJc w:val="left"/>
      <w:pPr>
        <w:ind w:left="360" w:hanging="360"/>
      </w:pPr>
      <w:rPr/>
    </w:lvl>
    <w:lvl w:ilvl="1">
      <w:start w:val="2"/>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3">
    <w:lvl w:ilvl="0">
      <w:start w:val="1"/>
      <w:numFmt w:val="decimal"/>
      <w:lvlText w:val="%1"/>
      <w:lvlJc w:val="left"/>
      <w:pPr>
        <w:ind w:left="740" w:hanging="740"/>
      </w:pPr>
      <w:rPr/>
    </w:lvl>
    <w:lvl w:ilvl="1">
      <w:start w:val="1"/>
      <w:numFmt w:val="decimal"/>
      <w:lvlText w:val="%1.%2"/>
      <w:lvlJc w:val="left"/>
      <w:pPr>
        <w:ind w:left="1449" w:hanging="740"/>
      </w:pPr>
      <w:rPr/>
    </w:lvl>
    <w:lvl w:ilvl="2">
      <w:start w:val="1"/>
      <w:numFmt w:val="decimal"/>
      <w:lvlText w:val="%1.%2.%3"/>
      <w:lvlJc w:val="left"/>
      <w:pPr>
        <w:ind w:left="2158" w:hanging="740"/>
      </w:pPr>
      <w:rPr/>
    </w:lvl>
    <w:lvl w:ilvl="3">
      <w:start w:val="1"/>
      <w:numFmt w:val="decimal"/>
      <w:lvlText w:val="%1.%2.%3.%4"/>
      <w:lvlJc w:val="left"/>
      <w:pPr>
        <w:ind w:left="3207" w:hanging="1080"/>
      </w:pPr>
      <w:rPr/>
    </w:lvl>
    <w:lvl w:ilvl="4">
      <w:start w:val="1"/>
      <w:numFmt w:val="decimal"/>
      <w:lvlText w:val="%1.%2.%3.%4.%5"/>
      <w:lvlJc w:val="left"/>
      <w:pPr>
        <w:ind w:left="3916" w:hanging="1080"/>
      </w:pPr>
      <w:rPr/>
    </w:lvl>
    <w:lvl w:ilvl="5">
      <w:start w:val="1"/>
      <w:numFmt w:val="decimal"/>
      <w:lvlText w:val="%1.%2.%3.%4.%5.%6"/>
      <w:lvlJc w:val="left"/>
      <w:pPr>
        <w:ind w:left="4985" w:hanging="1440"/>
      </w:pPr>
      <w:rPr/>
    </w:lvl>
    <w:lvl w:ilvl="6">
      <w:start w:val="1"/>
      <w:numFmt w:val="decimal"/>
      <w:lvlText w:val="%1.%2.%3.%4.%5.%6.%7"/>
      <w:lvlJc w:val="left"/>
      <w:pPr>
        <w:ind w:left="5694" w:hanging="1440"/>
      </w:pPr>
      <w:rPr/>
    </w:lvl>
    <w:lvl w:ilvl="7">
      <w:start w:val="1"/>
      <w:numFmt w:val="decimal"/>
      <w:lvlText w:val="%1.%2.%3.%4.%5.%6.%7.%8"/>
      <w:lvlJc w:val="left"/>
      <w:pPr>
        <w:ind w:left="6763" w:hanging="1800"/>
      </w:pPr>
      <w:rPr/>
    </w:lvl>
    <w:lvl w:ilvl="8">
      <w:start w:val="1"/>
      <w:numFmt w:val="decimal"/>
      <w:lvlText w:val="%1.%2.%3.%4.%5.%6.%7.%8.%9"/>
      <w:lvlJc w:val="left"/>
      <w:pPr>
        <w:ind w:left="7832" w:hanging="2160"/>
      </w:pPr>
      <w:rPr/>
    </w:lvl>
  </w:abstractNum>
  <w:abstractNum w:abstractNumId="4">
    <w:lvl w:ilvl="0">
      <w:start w:val="1"/>
      <w:numFmt w:val="decimal"/>
      <w:lvlText w:val="%1."/>
      <w:lvlJc w:val="left"/>
      <w:pPr>
        <w:ind w:left="468" w:hanging="360"/>
      </w:pPr>
      <w:rPr/>
    </w:lvl>
    <w:lvl w:ilvl="1">
      <w:start w:val="1"/>
      <w:numFmt w:val="decimal"/>
      <w:lvlText w:val="%1.%2"/>
      <w:lvlJc w:val="left"/>
      <w:pPr>
        <w:ind w:left="1449" w:hanging="740"/>
      </w:pPr>
      <w:rPr/>
    </w:lvl>
    <w:lvl w:ilvl="2">
      <w:start w:val="1"/>
      <w:numFmt w:val="decimal"/>
      <w:lvlText w:val="%1.%2.%3"/>
      <w:lvlJc w:val="left"/>
      <w:pPr>
        <w:ind w:left="2050" w:hanging="740"/>
      </w:pPr>
      <w:rPr/>
    </w:lvl>
    <w:lvl w:ilvl="3">
      <w:start w:val="1"/>
      <w:numFmt w:val="decimal"/>
      <w:lvlText w:val="%1.%2.%3.%4"/>
      <w:lvlJc w:val="left"/>
      <w:pPr>
        <w:ind w:left="2991" w:hanging="1079.9999999999998"/>
      </w:pPr>
      <w:rPr/>
    </w:lvl>
    <w:lvl w:ilvl="4">
      <w:start w:val="1"/>
      <w:numFmt w:val="decimal"/>
      <w:lvlText w:val="%1.%2.%3.%4.%5"/>
      <w:lvlJc w:val="left"/>
      <w:pPr>
        <w:ind w:left="3592" w:hanging="1080"/>
      </w:pPr>
      <w:rPr/>
    </w:lvl>
    <w:lvl w:ilvl="5">
      <w:start w:val="1"/>
      <w:numFmt w:val="decimal"/>
      <w:lvlText w:val="%1.%2.%3.%4.%5.%6"/>
      <w:lvlJc w:val="left"/>
      <w:pPr>
        <w:ind w:left="4553" w:hanging="1440"/>
      </w:pPr>
      <w:rPr/>
    </w:lvl>
    <w:lvl w:ilvl="6">
      <w:start w:val="1"/>
      <w:numFmt w:val="decimal"/>
      <w:lvlText w:val="%1.%2.%3.%4.%5.%6.%7"/>
      <w:lvlJc w:val="left"/>
      <w:pPr>
        <w:ind w:left="5154" w:hanging="1440"/>
      </w:pPr>
      <w:rPr/>
    </w:lvl>
    <w:lvl w:ilvl="7">
      <w:start w:val="1"/>
      <w:numFmt w:val="decimal"/>
      <w:lvlText w:val="%1.%2.%3.%4.%5.%6.%7.%8"/>
      <w:lvlJc w:val="left"/>
      <w:pPr>
        <w:ind w:left="6115" w:hanging="1800"/>
      </w:pPr>
      <w:rPr/>
    </w:lvl>
    <w:lvl w:ilvl="8">
      <w:start w:val="1"/>
      <w:numFmt w:val="decimal"/>
      <w:lvlText w:val="%1.%2.%3.%4.%5.%6.%7.%8.%9"/>
      <w:lvlJc w:val="left"/>
      <w:pPr>
        <w:ind w:left="7076" w:hanging="21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820" w:hanging="740"/>
      </w:pPr>
      <w:rPr>
        <w:sz w:val="28"/>
        <w:szCs w:val="28"/>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668" w:hanging="360"/>
      </w:pPr>
      <w:rPr>
        <w:rFonts w:ascii="Times New Roman" w:cs="Times New Roman" w:eastAsia="Times New Roman" w:hAnsi="Times New Roman"/>
        <w:b w:val="1"/>
        <w:sz w:val="22"/>
        <w:szCs w:val="22"/>
      </w:rPr>
    </w:lvl>
    <w:lvl w:ilvl="1">
      <w:start w:val="0"/>
      <w:numFmt w:val="bullet"/>
      <w:lvlText w:val="•"/>
      <w:lvlJc w:val="left"/>
      <w:pPr>
        <w:ind w:left="705" w:hanging="201"/>
      </w:pPr>
      <w:rPr/>
    </w:lvl>
    <w:lvl w:ilvl="2">
      <w:start w:val="0"/>
      <w:numFmt w:val="bullet"/>
      <w:lvlText w:val="•"/>
      <w:lvlJc w:val="left"/>
      <w:pPr>
        <w:ind w:left="910" w:hanging="201"/>
      </w:pPr>
      <w:rPr/>
    </w:lvl>
    <w:lvl w:ilvl="3">
      <w:start w:val="0"/>
      <w:numFmt w:val="bullet"/>
      <w:lvlText w:val="•"/>
      <w:lvlJc w:val="left"/>
      <w:pPr>
        <w:ind w:left="1115" w:hanging="201"/>
      </w:pPr>
      <w:rPr/>
    </w:lvl>
    <w:lvl w:ilvl="4">
      <w:start w:val="0"/>
      <w:numFmt w:val="bullet"/>
      <w:lvlText w:val="•"/>
      <w:lvlJc w:val="left"/>
      <w:pPr>
        <w:ind w:left="1320" w:hanging="201"/>
      </w:pPr>
      <w:rPr/>
    </w:lvl>
    <w:lvl w:ilvl="5">
      <w:start w:val="0"/>
      <w:numFmt w:val="bullet"/>
      <w:lvlText w:val="•"/>
      <w:lvlJc w:val="left"/>
      <w:pPr>
        <w:ind w:left="1525" w:hanging="201"/>
      </w:pPr>
      <w:rPr/>
    </w:lvl>
    <w:lvl w:ilvl="6">
      <w:start w:val="0"/>
      <w:numFmt w:val="bullet"/>
      <w:lvlText w:val="•"/>
      <w:lvlJc w:val="left"/>
      <w:pPr>
        <w:ind w:left="1730" w:hanging="201"/>
      </w:pPr>
      <w:rPr/>
    </w:lvl>
    <w:lvl w:ilvl="7">
      <w:start w:val="0"/>
      <w:numFmt w:val="bullet"/>
      <w:lvlText w:val="•"/>
      <w:lvlJc w:val="left"/>
      <w:pPr>
        <w:ind w:left="1935" w:hanging="201"/>
      </w:pPr>
      <w:rPr/>
    </w:lvl>
    <w:lvl w:ilvl="8">
      <w:start w:val="0"/>
      <w:numFmt w:val="bullet"/>
      <w:lvlText w:val="•"/>
      <w:lvlJc w:val="left"/>
      <w:pPr>
        <w:ind w:left="2140" w:hanging="20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 w:lineRule="auto"/>
      <w:ind w:left="20"/>
    </w:pPr>
    <w:rPr>
      <w:b w:val="1"/>
      <w:sz w:val="28"/>
      <w:szCs w:val="2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widowControl w:val="1"/>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pPr>
      <w:widowControl w:val="1"/>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pPr>
      <w:widowControl w:val="1"/>
    </w:pPr>
    <w:tblPr>
      <w:tblStyleRowBandSize w:val="1"/>
      <w:tblStyleColBandSize w:val="1"/>
      <w:tblCellMar>
        <w:top w:w="0.0" w:type="dxa"/>
        <w:left w:w="108.0" w:type="dxa"/>
        <w:bottom w:w="0.0" w:type="dxa"/>
        <w:right w:w="108.0" w:type="dxa"/>
      </w:tblCellMar>
    </w:tblPr>
  </w:style>
  <w:style w:type="table" w:styleId="Table13">
    <w:basedOn w:val="TableNormal"/>
    <w:pPr>
      <w:widowControl w:val="1"/>
    </w:pPr>
    <w:tblPr>
      <w:tblStyleRowBandSize w:val="1"/>
      <w:tblStyleColBandSize w:val="1"/>
      <w:tblCellMar>
        <w:top w:w="0.0" w:type="dxa"/>
        <w:left w:w="108.0" w:type="dxa"/>
        <w:bottom w:w="0.0" w:type="dxa"/>
        <w:right w:w="108.0" w:type="dxa"/>
      </w:tblCellMar>
    </w:tblPr>
  </w:style>
  <w:style w:type="table" w:styleId="Table14">
    <w:basedOn w:val="TableNormal"/>
    <w:pPr>
      <w:widowControl w:val="1"/>
    </w:pPr>
    <w:tblPr>
      <w:tblStyleRowBandSize w:val="1"/>
      <w:tblStyleColBandSize w:val="1"/>
      <w:tblCellMar>
        <w:top w:w="0.0" w:type="dxa"/>
        <w:left w:w="108.0" w:type="dxa"/>
        <w:bottom w:w="0.0" w:type="dxa"/>
        <w:right w:w="108.0" w:type="dxa"/>
      </w:tblCellMar>
    </w:tblPr>
  </w:style>
  <w:style w:type="table" w:styleId="Table15">
    <w:basedOn w:val="TableNormal"/>
    <w:pPr>
      <w:widowControl w:val="1"/>
    </w:pPr>
    <w:tblPr>
      <w:tblStyleRowBandSize w:val="1"/>
      <w:tblStyleColBandSize w:val="1"/>
      <w:tblCellMar>
        <w:top w:w="0.0" w:type="dxa"/>
        <w:left w:w="108.0" w:type="dxa"/>
        <w:bottom w:w="0.0" w:type="dxa"/>
        <w:right w:w="108.0" w:type="dxa"/>
      </w:tblCellMar>
    </w:tblPr>
  </w:style>
  <w:style w:type="table" w:styleId="Table16">
    <w:basedOn w:val="TableNormal"/>
    <w:pPr>
      <w:widowControl w:val="1"/>
    </w:pPr>
    <w:tblPr>
      <w:tblStyleRowBandSize w:val="1"/>
      <w:tblStyleColBandSize w:val="1"/>
      <w:tblCellMar>
        <w:top w:w="0.0" w:type="dxa"/>
        <w:left w:w="108.0" w:type="dxa"/>
        <w:bottom w:w="0.0" w:type="dxa"/>
        <w:right w:w="108.0" w:type="dxa"/>
      </w:tblCellMar>
    </w:tblPr>
  </w:style>
  <w:style w:type="table" w:styleId="Table17">
    <w:basedOn w:val="TableNormal"/>
    <w:pPr>
      <w:widowControl w:val="1"/>
    </w:pPr>
    <w:tblPr>
      <w:tblStyleRowBandSize w:val="1"/>
      <w:tblStyleColBandSize w:val="1"/>
      <w:tblCellMar>
        <w:top w:w="0.0" w:type="dxa"/>
        <w:left w:w="108.0" w:type="dxa"/>
        <w:bottom w:w="0.0" w:type="dxa"/>
        <w:right w:w="108.0" w:type="dxa"/>
      </w:tblCellMar>
    </w:tblPr>
  </w:style>
  <w:style w:type="table" w:styleId="Table18">
    <w:basedOn w:val="TableNormal"/>
    <w:pPr>
      <w:widowControl w:val="1"/>
    </w:pPr>
    <w:tblPr>
      <w:tblStyleRowBandSize w:val="1"/>
      <w:tblStyleColBandSize w:val="1"/>
      <w:tblCellMar>
        <w:top w:w="0.0" w:type="dxa"/>
        <w:left w:w="108.0" w:type="dxa"/>
        <w:bottom w:w="0.0" w:type="dxa"/>
        <w:right w:w="108.0" w:type="dxa"/>
      </w:tblCellMar>
    </w:tblPr>
  </w:style>
  <w:style w:type="table" w:styleId="Table19">
    <w:basedOn w:val="TableNormal"/>
    <w:pPr>
      <w:widowControl w:val="1"/>
    </w:pPr>
    <w:tblPr>
      <w:tblStyleRowBandSize w:val="1"/>
      <w:tblStyleColBandSize w:val="1"/>
      <w:tblCellMar>
        <w:top w:w="0.0" w:type="dxa"/>
        <w:left w:w="108.0" w:type="dxa"/>
        <w:bottom w:w="0.0" w:type="dxa"/>
        <w:right w:w="108.0" w:type="dxa"/>
      </w:tblCellMar>
    </w:tblPr>
  </w:style>
  <w:style w:type="table" w:styleId="Table20">
    <w:basedOn w:val="TableNormal"/>
    <w:pPr>
      <w:widowControl w:val="1"/>
    </w:pPr>
    <w:tblPr>
      <w:tblStyleRowBandSize w:val="1"/>
      <w:tblStyleColBandSize w:val="1"/>
      <w:tblCellMar>
        <w:top w:w="0.0" w:type="dxa"/>
        <w:left w:w="108.0" w:type="dxa"/>
        <w:bottom w:w="0.0" w:type="dxa"/>
        <w:right w:w="108.0" w:type="dxa"/>
      </w:tblCellMar>
    </w:tblPr>
  </w:style>
  <w:style w:type="table" w:styleId="Table2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1.png"/><Relationship Id="rId41" Type="http://schemas.openxmlformats.org/officeDocument/2006/relationships/image" Target="media/image9.png"/><Relationship Id="rId44" Type="http://schemas.openxmlformats.org/officeDocument/2006/relationships/image" Target="media/image3.png"/><Relationship Id="rId43" Type="http://schemas.openxmlformats.org/officeDocument/2006/relationships/image" Target="media/image4.png"/><Relationship Id="rId46" Type="http://schemas.openxmlformats.org/officeDocument/2006/relationships/image" Target="media/image1.pn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header" Target="header1.xml"/><Relationship Id="rId47" Type="http://schemas.openxmlformats.org/officeDocument/2006/relationships/hyperlink" Target="https://detsys.ru/" TargetMode="Externa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 Id="rId31" Type="http://schemas.openxmlformats.org/officeDocument/2006/relationships/image" Target="media/image24.png"/><Relationship Id="rId30" Type="http://schemas.openxmlformats.org/officeDocument/2006/relationships/image" Target="media/image26.png"/><Relationship Id="rId33" Type="http://schemas.openxmlformats.org/officeDocument/2006/relationships/image" Target="media/image27.png"/><Relationship Id="rId32" Type="http://schemas.openxmlformats.org/officeDocument/2006/relationships/image" Target="media/image22.png"/><Relationship Id="rId35" Type="http://schemas.openxmlformats.org/officeDocument/2006/relationships/image" Target="media/image25.png"/><Relationship Id="rId34" Type="http://schemas.openxmlformats.org/officeDocument/2006/relationships/image" Target="media/image21.png"/><Relationship Id="rId37" Type="http://schemas.openxmlformats.org/officeDocument/2006/relationships/image" Target="media/image10.png"/><Relationship Id="rId36" Type="http://schemas.openxmlformats.org/officeDocument/2006/relationships/image" Target="media/image5.png"/><Relationship Id="rId39" Type="http://schemas.openxmlformats.org/officeDocument/2006/relationships/image" Target="media/image7.png"/><Relationship Id="rId38" Type="http://schemas.openxmlformats.org/officeDocument/2006/relationships/image" Target="media/image23.png"/><Relationship Id="rId20" Type="http://schemas.openxmlformats.org/officeDocument/2006/relationships/image" Target="media/image36.png"/><Relationship Id="rId22" Type="http://schemas.openxmlformats.org/officeDocument/2006/relationships/image" Target="media/image17.png"/><Relationship Id="rId21" Type="http://schemas.openxmlformats.org/officeDocument/2006/relationships/image" Target="media/image18.jpg"/><Relationship Id="rId24" Type="http://schemas.openxmlformats.org/officeDocument/2006/relationships/image" Target="media/image19.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29.png"/><Relationship Id="rId28" Type="http://schemas.openxmlformats.org/officeDocument/2006/relationships/image" Target="media/image30.png"/><Relationship Id="rId27" Type="http://schemas.openxmlformats.org/officeDocument/2006/relationships/image" Target="media/image13.png"/><Relationship Id="rId29" Type="http://schemas.openxmlformats.org/officeDocument/2006/relationships/image" Target="media/image20.png"/><Relationship Id="rId11" Type="http://schemas.openxmlformats.org/officeDocument/2006/relationships/image" Target="media/image35.png"/><Relationship Id="rId10" Type="http://schemas.openxmlformats.org/officeDocument/2006/relationships/image" Target="media/image12.png"/><Relationship Id="rId13" Type="http://schemas.openxmlformats.org/officeDocument/2006/relationships/image" Target="media/image33.png"/><Relationship Id="rId12" Type="http://schemas.openxmlformats.org/officeDocument/2006/relationships/image" Target="media/image39.png"/><Relationship Id="rId15" Type="http://schemas.openxmlformats.org/officeDocument/2006/relationships/image" Target="media/image34.png"/><Relationship Id="rId14" Type="http://schemas.openxmlformats.org/officeDocument/2006/relationships/image" Target="media/image32.png"/><Relationship Id="rId17" Type="http://schemas.openxmlformats.org/officeDocument/2006/relationships/image" Target="media/image28.png"/><Relationship Id="rId16" Type="http://schemas.openxmlformats.org/officeDocument/2006/relationships/image" Target="media/image37.png"/><Relationship Id="rId19" Type="http://schemas.openxmlformats.org/officeDocument/2006/relationships/image" Target="media/image31.png"/><Relationship Id="rId18" Type="http://schemas.openxmlformats.org/officeDocument/2006/relationships/image" Target="media/image40.png"/></Relationships>
</file>

<file path=word/_rels/footer1.xml.rels><?xml version="1.0" encoding="UTF-8" standalone="yes"?><Relationships xmlns="http://schemas.openxmlformats.org/package/2006/relationships"><Relationship Id="rId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IEG+wkiVbHPsL+6drYLG1aLupw==">CgMxLjAaFAoBMBIPCg0IB0IJEgdHdW5nc3VoGhQKATESDwoNCAdCCRIHR3VuZ3N1a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OAByITFHLVRudVlyNjFKa0hkTm5RYVZ4TjVoZTNKQUxGVjhH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2021-02-22T00:00:00Z</vt:lpwstr>
  </property>
  <property fmtid="{D5CDD505-2E9C-101B-9397-08002B2CF9AE}" pid="3" name="Creator">
    <vt:lpwstr>Microsoft® Word 2019</vt:lpwstr>
  </property>
  <property fmtid="{D5CDD505-2E9C-101B-9397-08002B2CF9AE}" pid="4" name="Created">
    <vt:lpwstr>2021-02-10T00:00:00Z</vt:lpwstr>
  </property>
</Properties>
</file>