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1409" w14:textId="77777777" w:rsidR="00567CBB" w:rsidRPr="00567CBB" w:rsidRDefault="00567CBB" w:rsidP="00567C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67CBB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  <w:r w:rsidRPr="00567CBB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567CBB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 w:rsidRPr="00567CBB">
        <w:rPr>
          <w:rFonts w:ascii="Times New Roman" w:eastAsia="Times New Roman" w:hAnsi="Times New Roman" w:cs="Times New Roman"/>
          <w:sz w:val="24"/>
          <w:szCs w:val="24"/>
        </w:rPr>
        <w:br/>
      </w:r>
      <w:r w:rsidRPr="00567CB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НАЦИОНАЛЬНЫЙ ИССЛЕДОВАТЕЛЬСКИЙ УНИВЕРСИТЕТ ИТМО</w:t>
      </w:r>
    </w:p>
    <w:p w14:paraId="570C73D0" w14:textId="77777777" w:rsidR="00567CBB" w:rsidRPr="00567CBB" w:rsidRDefault="00567CBB" w:rsidP="00567C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C3C489" w14:textId="77777777" w:rsidR="00567CBB" w:rsidRPr="00567CBB" w:rsidRDefault="00567CBB" w:rsidP="00567C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578AAB" w14:textId="77777777" w:rsidR="00567CBB" w:rsidRPr="00567CBB" w:rsidRDefault="00567CBB" w:rsidP="00567C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67CB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Факультет безопасности информационных технологий</w:t>
      </w:r>
    </w:p>
    <w:p w14:paraId="316FA63A" w14:textId="77777777" w:rsidR="00567CBB" w:rsidRPr="00567CBB" w:rsidRDefault="00567CBB" w:rsidP="00567C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48CC53" w14:textId="77777777" w:rsidR="00567CBB" w:rsidRPr="00567CBB" w:rsidRDefault="00567CBB" w:rsidP="00567C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67CB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Дисциплина:</w:t>
      </w:r>
    </w:p>
    <w:p w14:paraId="3AD34A0B" w14:textId="77777777" w:rsidR="00567CBB" w:rsidRPr="00567CBB" w:rsidRDefault="00567CBB" w:rsidP="00567C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7CBB"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r w:rsidRPr="00567CBB">
        <w:rPr>
          <w:rFonts w:ascii="Times New Roman" w:eastAsia="Times New Roman" w:hAnsi="Times New Roman" w:cs="Times New Roman"/>
          <w:sz w:val="24"/>
          <w:szCs w:val="24"/>
        </w:rPr>
        <w:t>Криптографические методы обеспечения информационной безопасности</w:t>
      </w:r>
      <w:r w:rsidRPr="00567CBB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6CC632F" w14:textId="77777777" w:rsidR="00567CBB" w:rsidRPr="00567CBB" w:rsidRDefault="00567CBB" w:rsidP="00567CB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7A05DE15" w14:textId="65039759" w:rsidR="00567CBB" w:rsidRPr="00567CBB" w:rsidRDefault="00567CBB" w:rsidP="00567C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567CB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ОТЧЕТ ПО </w:t>
      </w:r>
      <w:r w:rsidRPr="00567CBB">
        <w:rPr>
          <w:rFonts w:ascii="Times New Roman" w:eastAsia="Times New Roman" w:hAnsi="Times New Roman" w:cs="Times New Roman"/>
          <w:b/>
          <w:sz w:val="24"/>
          <w:szCs w:val="24"/>
        </w:rPr>
        <w:t xml:space="preserve">ПРАКТИЧЕСКОЙ </w:t>
      </w:r>
      <w:r w:rsidRPr="00567CB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РАБОТ</w:t>
      </w:r>
      <w:r w:rsidRPr="00567CBB">
        <w:rPr>
          <w:rFonts w:ascii="Times New Roman" w:eastAsia="Times New Roman" w:hAnsi="Times New Roman" w:cs="Times New Roman"/>
          <w:b/>
          <w:sz w:val="24"/>
          <w:szCs w:val="24"/>
        </w:rPr>
        <w:t>Е №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p w14:paraId="1B59F882" w14:textId="10C4A526" w:rsidR="00567CBB" w:rsidRPr="00567CBB" w:rsidRDefault="00567CBB" w:rsidP="00567C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</w:rPr>
      </w:pPr>
      <w:r w:rsidRPr="00567CBB">
        <w:rPr>
          <w:rFonts w:ascii="Times New Roman" w:eastAsia="Times New Roman" w:hAnsi="Times New Roman" w:cs="Times New Roman"/>
          <w:sz w:val="24"/>
          <w:szCs w:val="24"/>
        </w:rPr>
        <w:t>«Модель протокола защищенного соединения»</w:t>
      </w:r>
    </w:p>
    <w:p w14:paraId="659F4CEB" w14:textId="77777777" w:rsidR="00567CBB" w:rsidRPr="00567CBB" w:rsidRDefault="00567CBB" w:rsidP="00567CB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</w:rPr>
      </w:pPr>
    </w:p>
    <w:p w14:paraId="2B56CE54" w14:textId="77777777" w:rsidR="00567CBB" w:rsidRPr="00567CBB" w:rsidRDefault="00567CBB" w:rsidP="00567CB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CBB"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14:paraId="3C364921" w14:textId="7B9BC81D" w:rsidR="00567CBB" w:rsidRPr="00567CBB" w:rsidRDefault="0098207B" w:rsidP="00567CB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11B9A" wp14:editId="2258E8D6">
            <wp:simplePos x="0" y="0"/>
            <wp:positionH relativeFrom="column">
              <wp:posOffset>4342343</wp:posOffset>
            </wp:positionH>
            <wp:positionV relativeFrom="paragraph">
              <wp:posOffset>195111</wp:posOffset>
            </wp:positionV>
            <wp:extent cx="363220" cy="297180"/>
            <wp:effectExtent l="0" t="0" r="0" b="7620"/>
            <wp:wrapNone/>
            <wp:docPr id="987300346" name="Рисунок 1" descr="Изображение выглядит как зарисовка, Штриховая график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0346" name="Рисунок 1" descr="Изображение выглядит как зарисовка, Штриховая графика, Шрифт, рукописный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CBB" w:rsidRPr="00567CBB">
        <w:rPr>
          <w:rFonts w:ascii="Times New Roman" w:eastAsia="Times New Roman" w:hAnsi="Times New Roman" w:cs="Times New Roman"/>
          <w:sz w:val="24"/>
          <w:szCs w:val="24"/>
        </w:rPr>
        <w:t xml:space="preserve">Полевцов Артем Сергеевич, студент группы </w:t>
      </w:r>
      <w:r w:rsidR="00567CBB" w:rsidRPr="00567CBB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567CBB" w:rsidRPr="00567CBB">
        <w:rPr>
          <w:rFonts w:ascii="Times New Roman" w:eastAsia="Times New Roman" w:hAnsi="Times New Roman" w:cs="Times New Roman"/>
          <w:sz w:val="24"/>
          <w:szCs w:val="24"/>
        </w:rPr>
        <w:t>34511</w:t>
      </w:r>
    </w:p>
    <w:p w14:paraId="09A03DF3" w14:textId="657CB0E9" w:rsidR="00567CBB" w:rsidRPr="00567CBB" w:rsidRDefault="00567CBB" w:rsidP="00567CBB">
      <w:pPr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567CBB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63754747" w14:textId="77777777" w:rsidR="00567CBB" w:rsidRPr="00567CBB" w:rsidRDefault="00567CBB" w:rsidP="00567CBB">
      <w:pPr>
        <w:spacing w:after="0" w:line="360" w:lineRule="auto"/>
        <w:ind w:left="7079" w:firstLine="707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567C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(подпись)</w:t>
      </w:r>
    </w:p>
    <w:p w14:paraId="253C4AE2" w14:textId="77777777" w:rsidR="00567CBB" w:rsidRPr="00567CBB" w:rsidRDefault="00567CBB" w:rsidP="00567CB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14:paraId="15117CA6" w14:textId="77777777" w:rsidR="00567CBB" w:rsidRPr="00567CBB" w:rsidRDefault="00567CBB" w:rsidP="00567CBB">
      <w:pPr>
        <w:spacing w:after="0" w:line="360" w:lineRule="auto"/>
        <w:ind w:left="7079" w:firstLine="707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14:paraId="5AE796CA" w14:textId="77777777" w:rsidR="00567CBB" w:rsidRPr="00567CBB" w:rsidRDefault="00567CBB" w:rsidP="00567CBB">
      <w:pPr>
        <w:spacing w:after="0" w:line="360" w:lineRule="auto"/>
        <w:ind w:left="7079" w:firstLine="707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14:paraId="01909CDA" w14:textId="77777777" w:rsidR="00567CBB" w:rsidRPr="00567CBB" w:rsidRDefault="00567CBB" w:rsidP="00567CB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CBB">
        <w:rPr>
          <w:rFonts w:ascii="Times New Roman" w:eastAsia="Times New Roman" w:hAnsi="Times New Roman" w:cs="Times New Roman"/>
          <w:b/>
          <w:sz w:val="24"/>
          <w:szCs w:val="24"/>
        </w:rPr>
        <w:t>Проверил:</w:t>
      </w:r>
    </w:p>
    <w:p w14:paraId="23DE0607" w14:textId="77777777" w:rsidR="00567CBB" w:rsidRPr="00567CBB" w:rsidRDefault="00567CBB" w:rsidP="00567CB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67CBB">
        <w:rPr>
          <w:rFonts w:ascii="Times New Roman" w:eastAsia="Times New Roman" w:hAnsi="Times New Roman" w:cs="Times New Roman"/>
          <w:sz w:val="24"/>
          <w:szCs w:val="24"/>
        </w:rPr>
        <w:t>Волков Александр Григорьевич, инженер ФБИТ</w:t>
      </w:r>
      <w:r w:rsidRPr="00567CB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179A022E" w14:textId="77777777" w:rsidR="00567CBB" w:rsidRPr="00567CBB" w:rsidRDefault="00567CBB" w:rsidP="00567CBB">
      <w:pPr>
        <w:spacing w:before="240" w:after="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567CBB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0A525034" w14:textId="77777777" w:rsidR="00567CBB" w:rsidRPr="00567CBB" w:rsidRDefault="00567CBB" w:rsidP="00567CBB">
      <w:pPr>
        <w:spacing w:after="0" w:line="360" w:lineRule="auto"/>
        <w:ind w:left="7079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567C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(отметка о выполнении)</w:t>
      </w:r>
    </w:p>
    <w:p w14:paraId="12DBA08A" w14:textId="77777777" w:rsidR="00567CBB" w:rsidRPr="00567CBB" w:rsidRDefault="00567CBB" w:rsidP="00567CBB">
      <w:pPr>
        <w:spacing w:before="120" w:after="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567CBB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0EAA8E76" w14:textId="77777777" w:rsidR="00567CBB" w:rsidRPr="00567CBB" w:rsidRDefault="00567CBB" w:rsidP="00567CBB">
      <w:pPr>
        <w:spacing w:after="0" w:line="360" w:lineRule="auto"/>
        <w:ind w:left="7079" w:firstLine="707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567C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(подпись)</w:t>
      </w:r>
    </w:p>
    <w:p w14:paraId="4028092A" w14:textId="77777777" w:rsidR="00567CBB" w:rsidRPr="00567CBB" w:rsidRDefault="00567CBB" w:rsidP="0056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7CB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2143424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CD539F" w14:textId="01F1C359" w:rsidR="00D91CB6" w:rsidRPr="00875606" w:rsidRDefault="00D91CB6" w:rsidP="00983072">
          <w:pPr>
            <w:pStyle w:val="a9"/>
            <w:spacing w:before="260" w:after="260" w:line="360" w:lineRule="auto"/>
            <w:ind w:right="567"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875606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СОДЕРЖАНИЕ</w:t>
          </w:r>
        </w:p>
        <w:p w14:paraId="55D00461" w14:textId="4E2B688D" w:rsidR="002C5A3E" w:rsidRPr="002C5A3E" w:rsidRDefault="00D91CB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r w:rsidRPr="0087560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7560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7560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4059588" w:history="1">
            <w:r w:rsidR="002C5A3E" w:rsidRPr="002C5A3E">
              <w:rPr>
                <w:rStyle w:val="a8"/>
                <w:rFonts w:ascii="Times New Roman" w:hAnsi="Times New Roman" w:cs="Times New Roman"/>
                <w:noProof/>
                <w:lang w:bidi="hi-IN"/>
              </w:rPr>
              <w:t>ВВЕДЕНИЕ</w:t>
            </w:r>
            <w:r w:rsidR="002C5A3E"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C5A3E"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C5A3E"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_Toc154059588 \h </w:instrText>
            </w:r>
            <w:r w:rsidR="002C5A3E" w:rsidRPr="002C5A3E">
              <w:rPr>
                <w:rFonts w:ascii="Times New Roman" w:hAnsi="Times New Roman" w:cs="Times New Roman"/>
                <w:noProof/>
                <w:webHidden/>
              </w:rPr>
            </w:r>
            <w:r w:rsidR="002C5A3E"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C5A3E"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44D1E9" w14:textId="676FB56E" w:rsidR="002C5A3E" w:rsidRPr="002C5A3E" w:rsidRDefault="002C5A3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89" w:history="1">
            <w:r w:rsidRPr="002C5A3E">
              <w:rPr>
                <w:rStyle w:val="a8"/>
                <w:rFonts w:ascii="Times New Roman" w:hAnsi="Times New Roman" w:cs="Times New Roman"/>
                <w:noProof/>
                <w:lang w:bidi="hi-IN"/>
              </w:rPr>
              <w:t>1.</w:t>
            </w:r>
            <w:r w:rsidRPr="002C5A3E">
              <w:rPr>
                <w:rFonts w:ascii="Times New Roman" w:eastAsiaTheme="minorEastAsia" w:hAnsi="Times New Roman" w:cs="Times New Roman"/>
                <w:noProof/>
                <w:kern w:val="2"/>
                <w14:ligatures w14:val="standardContextual"/>
              </w:rPr>
              <w:tab/>
            </w:r>
            <w:r w:rsidRPr="002C5A3E">
              <w:rPr>
                <w:rStyle w:val="a8"/>
                <w:rFonts w:ascii="Times New Roman" w:hAnsi="Times New Roman" w:cs="Times New Roman"/>
                <w:noProof/>
                <w:lang w:bidi="hi-IN"/>
              </w:rPr>
              <w:t>МОДЕЛЬ ПРОТОКОЛА ЗАЩИЩЕННОГО СОЕДИНЕНИЯ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_Toc154059589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3594DC" w14:textId="0AE6FB37" w:rsidR="002C5A3E" w:rsidRPr="002C5A3E" w:rsidRDefault="002C5A3E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0" w:history="1">
            <w:r w:rsidRPr="002C5A3E">
              <w:rPr>
                <w:rStyle w:val="a8"/>
                <w:rFonts w:ascii="Times New Roman" w:hAnsi="Times New Roman" w:cs="Times New Roman"/>
                <w:noProof/>
                <w:lang w:bidi="hi-IN"/>
              </w:rPr>
              <w:t>1.1</w:t>
            </w:r>
            <w:r w:rsidRPr="002C5A3E">
              <w:rPr>
                <w:rFonts w:ascii="Times New Roman" w:eastAsiaTheme="minorEastAsia" w:hAnsi="Times New Roman" w:cs="Times New Roman"/>
                <w:noProof/>
                <w:kern w:val="2"/>
                <w14:ligatures w14:val="standardContextual"/>
              </w:rPr>
              <w:tab/>
            </w:r>
            <w:r w:rsidRPr="002C5A3E">
              <w:rPr>
                <w:rStyle w:val="a8"/>
                <w:rFonts w:ascii="Times New Roman" w:hAnsi="Times New Roman" w:cs="Times New Roman"/>
                <w:noProof/>
                <w:lang w:bidi="hi-IN"/>
              </w:rPr>
              <w:t>Ход работы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_Toc154059590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9CA51E" w14:textId="6A9429E1" w:rsidR="002C5A3E" w:rsidRPr="002C5A3E" w:rsidRDefault="002C5A3E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1" w:history="1">
            <w:r w:rsidRPr="002C5A3E">
              <w:rPr>
                <w:rStyle w:val="a8"/>
                <w:rFonts w:ascii="Times New Roman" w:hAnsi="Times New Roman" w:cs="Times New Roman"/>
                <w:noProof/>
              </w:rPr>
              <w:t>1.1.1</w:t>
            </w:r>
            <w:r w:rsidRPr="002C5A3E">
              <w:rPr>
                <w:rFonts w:ascii="Times New Roman" w:eastAsiaTheme="minorEastAsia" w:hAnsi="Times New Roman" w:cs="Times New Roman"/>
                <w:noProof/>
                <w:kern w:val="2"/>
                <w14:ligatures w14:val="standardContextual"/>
              </w:rPr>
              <w:tab/>
            </w:r>
            <w:r w:rsidRPr="002C5A3E">
              <w:rPr>
                <w:rStyle w:val="a8"/>
                <w:rFonts w:ascii="Times New Roman" w:hAnsi="Times New Roman" w:cs="Times New Roman"/>
                <w:noProof/>
              </w:rPr>
              <w:t>Визуализация 1 раунда алгоритма хэширования md5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_Toc154059591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777100" w14:textId="0EC7BF70" w:rsidR="002C5A3E" w:rsidRPr="002C5A3E" w:rsidRDefault="002C5A3E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2" w:history="1">
            <w:r w:rsidRPr="002C5A3E">
              <w:rPr>
                <w:rStyle w:val="a8"/>
                <w:rFonts w:ascii="Times New Roman" w:hAnsi="Times New Roman" w:cs="Times New Roman"/>
                <w:noProof/>
              </w:rPr>
              <w:t>1.1.2</w:t>
            </w:r>
            <w:r w:rsidRPr="002C5A3E">
              <w:rPr>
                <w:rFonts w:ascii="Times New Roman" w:eastAsiaTheme="minorEastAsia" w:hAnsi="Times New Roman" w:cs="Times New Roman"/>
                <w:noProof/>
                <w:kern w:val="2"/>
                <w14:ligatures w14:val="standardContextual"/>
              </w:rPr>
              <w:tab/>
            </w:r>
            <w:r w:rsidRPr="002C5A3E">
              <w:rPr>
                <w:rStyle w:val="a8"/>
                <w:rFonts w:ascii="Times New Roman" w:hAnsi="Times New Roman" w:cs="Times New Roman"/>
                <w:noProof/>
              </w:rPr>
              <w:t>Визуализация алгоритма для генерации кодов аутентификации сообщений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_Toc154059592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36E591" w14:textId="696ADB88" w:rsidR="002C5A3E" w:rsidRPr="002C5A3E" w:rsidRDefault="002C5A3E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3" w:history="1">
            <w:r w:rsidRPr="002C5A3E">
              <w:rPr>
                <w:rStyle w:val="a8"/>
                <w:rFonts w:ascii="Times New Roman" w:hAnsi="Times New Roman" w:cs="Times New Roman"/>
                <w:noProof/>
              </w:rPr>
              <w:t>1.1.3</w:t>
            </w:r>
            <w:r w:rsidRPr="002C5A3E">
              <w:rPr>
                <w:rFonts w:ascii="Times New Roman" w:eastAsiaTheme="minorEastAsia" w:hAnsi="Times New Roman" w:cs="Times New Roman"/>
                <w:noProof/>
                <w:kern w:val="2"/>
                <w14:ligatures w14:val="standardContextual"/>
              </w:rPr>
              <w:tab/>
            </w:r>
            <w:r w:rsidRPr="002C5A3E">
              <w:rPr>
                <w:rStyle w:val="a8"/>
                <w:rFonts w:ascii="Times New Roman" w:hAnsi="Times New Roman" w:cs="Times New Roman"/>
                <w:noProof/>
              </w:rPr>
              <w:t>Обзор возможностей хэширования файлов и сообщений с помощью openssl dgst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_Toc154059593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11B9F9" w14:textId="746E0E50" w:rsidR="002C5A3E" w:rsidRPr="002C5A3E" w:rsidRDefault="002C5A3E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4" w:history="1">
            <w:r w:rsidRPr="002C5A3E">
              <w:rPr>
                <w:rStyle w:val="a8"/>
                <w:rFonts w:ascii="Times New Roman" w:hAnsi="Times New Roman" w:cs="Times New Roman"/>
                <w:noProof/>
              </w:rPr>
              <w:t>1.1.4</w:t>
            </w:r>
            <w:r w:rsidRPr="002C5A3E">
              <w:rPr>
                <w:rFonts w:ascii="Times New Roman" w:eastAsiaTheme="minorEastAsia" w:hAnsi="Times New Roman" w:cs="Times New Roman"/>
                <w:noProof/>
                <w:kern w:val="2"/>
                <w14:ligatures w14:val="standardContextual"/>
              </w:rPr>
              <w:tab/>
            </w:r>
            <w:r w:rsidRPr="002C5A3E">
              <w:rPr>
                <w:rStyle w:val="a8"/>
                <w:rFonts w:ascii="Times New Roman" w:hAnsi="Times New Roman" w:cs="Times New Roman"/>
                <w:noProof/>
              </w:rPr>
              <w:t>Генерация hash based mac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_Toc154059594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187E8B" w14:textId="42A949C8" w:rsidR="002C5A3E" w:rsidRPr="002C5A3E" w:rsidRDefault="002C5A3E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5" w:history="1">
            <w:r w:rsidRPr="002C5A3E">
              <w:rPr>
                <w:rStyle w:val="a8"/>
                <w:rFonts w:ascii="Times New Roman" w:hAnsi="Times New Roman" w:cs="Times New Roman"/>
                <w:noProof/>
              </w:rPr>
              <w:t>1.1.5</w:t>
            </w:r>
            <w:r w:rsidRPr="002C5A3E">
              <w:rPr>
                <w:rFonts w:ascii="Times New Roman" w:eastAsiaTheme="minorEastAsia" w:hAnsi="Times New Roman" w:cs="Times New Roman"/>
                <w:noProof/>
                <w:kern w:val="2"/>
                <w14:ligatures w14:val="standardContextual"/>
              </w:rPr>
              <w:tab/>
            </w:r>
            <w:r w:rsidRPr="002C5A3E">
              <w:rPr>
                <w:rStyle w:val="a8"/>
                <w:rFonts w:ascii="Times New Roman" w:hAnsi="Times New Roman" w:cs="Times New Roman"/>
                <w:noProof/>
              </w:rPr>
              <w:t>Формирование ключевой пары rsa, шифрованиесимметричного ключа, генерация и проверка подписи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_Toc154059595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BB625A" w14:textId="1DCED321" w:rsidR="002C5A3E" w:rsidRPr="002C5A3E" w:rsidRDefault="002C5A3E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6" w:history="1">
            <w:r w:rsidRPr="002C5A3E">
              <w:rPr>
                <w:rStyle w:val="a8"/>
                <w:rFonts w:ascii="Times New Roman" w:hAnsi="Times New Roman" w:cs="Times New Roman"/>
                <w:noProof/>
              </w:rPr>
              <w:t>1.1.6</w:t>
            </w:r>
            <w:r w:rsidRPr="002C5A3E">
              <w:rPr>
                <w:rFonts w:ascii="Times New Roman" w:eastAsiaTheme="minorEastAsia" w:hAnsi="Times New Roman" w:cs="Times New Roman"/>
                <w:noProof/>
                <w:kern w:val="2"/>
                <w14:ligatures w14:val="standardContextual"/>
              </w:rPr>
              <w:tab/>
            </w:r>
            <w:r w:rsidRPr="002C5A3E">
              <w:rPr>
                <w:rStyle w:val="a8"/>
                <w:rFonts w:ascii="Times New Roman" w:hAnsi="Times New Roman" w:cs="Times New Roman"/>
                <w:noProof/>
              </w:rPr>
              <w:t>Сравнение двух хешей based mac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_Toc154059596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B8F7F3" w14:textId="189A1B97" w:rsidR="002C5A3E" w:rsidRPr="002C5A3E" w:rsidRDefault="002C5A3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7" w:history="1">
            <w:r w:rsidRPr="002C5A3E">
              <w:rPr>
                <w:rStyle w:val="a8"/>
                <w:rFonts w:ascii="Times New Roman" w:hAnsi="Times New Roman" w:cs="Times New Roman"/>
                <w:noProof/>
                <w:lang w:bidi="hi-IN"/>
              </w:rPr>
              <w:t>ВЫВОД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_Toc154059597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0D1CA4" w14:textId="733DEF90" w:rsidR="002C5A3E" w:rsidRPr="002C5A3E" w:rsidRDefault="002C5A3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54059598" w:history="1">
            <w:r w:rsidRPr="002C5A3E">
              <w:rPr>
                <w:rStyle w:val="a8"/>
                <w:rFonts w:ascii="Times New Roman" w:hAnsi="Times New Roman" w:cs="Times New Roman"/>
                <w:noProof/>
                <w:lang w:bidi="hi-IN"/>
              </w:rPr>
              <w:t>СПИСОК ИСПОЛЬЗОВАННЫХ ИСТОЧНИКОВ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instrText xml:space="preserve"> PAGEREF _Toc154059598 \h </w:instrTex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7CD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2C5A3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7AD2CE" w14:textId="281080B1" w:rsidR="00D91CB6" w:rsidRDefault="00D91CB6" w:rsidP="00983072">
          <w:pPr>
            <w:spacing w:line="360" w:lineRule="auto"/>
            <w:rPr>
              <w:b/>
              <w:bCs/>
            </w:rPr>
          </w:pPr>
          <w:r w:rsidRPr="0087560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71BA26A" w14:textId="1D1D1351" w:rsidR="00356D84" w:rsidRPr="00D91CB6" w:rsidRDefault="00D91CB6" w:rsidP="00D91CB6">
      <w:r>
        <w:rPr>
          <w:rFonts w:ascii="Times New Roman" w:eastAsia="SimSun" w:hAnsi="Times New Roman" w:cs="Times New Roman"/>
          <w:b/>
          <w:bCs/>
          <w:kern w:val="1"/>
          <w:sz w:val="24"/>
          <w:szCs w:val="24"/>
          <w:lang w:eastAsia="hi-IN" w:bidi="hi-IN"/>
        </w:rPr>
        <w:br w:type="page"/>
      </w:r>
    </w:p>
    <w:p w14:paraId="350E8F60" w14:textId="7B4DB6CE" w:rsidR="000A39F0" w:rsidRPr="000F3F1E" w:rsidRDefault="00CE2F8E" w:rsidP="002D7C4B">
      <w:pPr>
        <w:pStyle w:val="a"/>
        <w:numPr>
          <w:ilvl w:val="0"/>
          <w:numId w:val="0"/>
        </w:numPr>
        <w:spacing w:before="260" w:after="260" w:line="360" w:lineRule="auto"/>
        <w:ind w:right="566" w:firstLine="709"/>
        <w:rPr>
          <w:rFonts w:cs="Times New Roman"/>
          <w:sz w:val="24"/>
          <w:szCs w:val="24"/>
        </w:rPr>
      </w:pPr>
      <w:bookmarkStart w:id="0" w:name="_Toc154059588"/>
      <w:r w:rsidRPr="000F3F1E">
        <w:rPr>
          <w:rFonts w:cs="Times New Roman"/>
          <w:sz w:val="24"/>
          <w:szCs w:val="24"/>
        </w:rPr>
        <w:lastRenderedPageBreak/>
        <w:t>ВВЕДЕНИЕ</w:t>
      </w:r>
      <w:bookmarkEnd w:id="0"/>
    </w:p>
    <w:p w14:paraId="085A3C30" w14:textId="77777777" w:rsidR="002D7C4B" w:rsidRPr="002D7C4B" w:rsidRDefault="002D7C4B" w:rsidP="00CE2F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2D7C4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Цель: изучить подходы к применению </w:t>
      </w:r>
      <w:proofErr w:type="spellStart"/>
      <w:r w:rsidRPr="002D7C4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криптопримитивов</w:t>
      </w:r>
      <w:proofErr w:type="spellEnd"/>
      <w:r w:rsidRPr="002D7C4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в рамках протоколов для защищенных соединений.</w:t>
      </w:r>
    </w:p>
    <w:p w14:paraId="153EB074" w14:textId="4134241D" w:rsidR="000A39F0" w:rsidRPr="002D7C4B" w:rsidRDefault="00000000" w:rsidP="00CE2F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2D7C4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Задачи практической работы</w:t>
      </w:r>
    </w:p>
    <w:p w14:paraId="48A11F82" w14:textId="77777777" w:rsidR="002D7C4B" w:rsidRDefault="002D7C4B" w:rsidP="00CE2F8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7C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Выполнить визуализацию 1 раунда алгоритма хэширования MD5;</w:t>
      </w:r>
    </w:p>
    <w:p w14:paraId="0ED14CCE" w14:textId="0640A476" w:rsidR="000A39F0" w:rsidRDefault="002D7C4B" w:rsidP="002D7C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7C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Отразить в отчете алгоритм для генерации кодов аутентификации сообщений;</w:t>
      </w:r>
    </w:p>
    <w:p w14:paraId="7379372D" w14:textId="1D79C244" w:rsidR="002D7C4B" w:rsidRDefault="002D7C4B" w:rsidP="002D7C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Протестировать возможности хэширования файлов и сообщений с помощью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openssl</w:t>
      </w:r>
      <w:proofErr w:type="spellEnd"/>
      <w:r w:rsidRPr="002D7C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dgst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236682A9" w14:textId="66C6A13D" w:rsidR="002D7C4B" w:rsidRPr="002D7C4B" w:rsidRDefault="002D7C4B" w:rsidP="002D7C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Генерация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Hash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based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MAC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D3E12DE" w14:textId="52CDDDF6" w:rsidR="00CE2F8E" w:rsidRDefault="00CE2F8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color w:val="000000" w:themeColor="text1"/>
        </w:rPr>
        <w:br w:type="page"/>
      </w:r>
    </w:p>
    <w:p w14:paraId="4A9CDFFD" w14:textId="52CDDDF6" w:rsidR="00FF5A5F" w:rsidRPr="000F3F1E" w:rsidRDefault="00FF5A5F" w:rsidP="002D003A">
      <w:pPr>
        <w:pStyle w:val="a"/>
        <w:numPr>
          <w:ilvl w:val="0"/>
          <w:numId w:val="9"/>
        </w:numPr>
        <w:spacing w:after="240" w:line="360" w:lineRule="auto"/>
        <w:ind w:left="709" w:right="566" w:firstLine="0"/>
        <w:jc w:val="both"/>
        <w:rPr>
          <w:rFonts w:cs="Times New Roman"/>
          <w:sz w:val="24"/>
          <w:szCs w:val="24"/>
        </w:rPr>
      </w:pPr>
      <w:bookmarkStart w:id="1" w:name="_Toc154059589"/>
      <w:r w:rsidRPr="000F3F1E">
        <w:rPr>
          <w:rFonts w:cs="Times New Roman"/>
          <w:sz w:val="24"/>
          <w:szCs w:val="24"/>
        </w:rPr>
        <w:lastRenderedPageBreak/>
        <w:t>МОДЕЛЬ ПРОТОКОЛА ЗАЩИЩЕННОГО СОЕДИНЕНИЯ</w:t>
      </w:r>
      <w:bookmarkEnd w:id="1"/>
    </w:p>
    <w:p w14:paraId="4F148C89" w14:textId="3E9FE8DF" w:rsidR="00FF5A5F" w:rsidRPr="00FF5A5F" w:rsidRDefault="00FF5A5F" w:rsidP="002D003A">
      <w:pPr>
        <w:pStyle w:val="a"/>
        <w:numPr>
          <w:ilvl w:val="1"/>
          <w:numId w:val="9"/>
        </w:numPr>
        <w:spacing w:after="240" w:line="360" w:lineRule="auto"/>
        <w:ind w:left="709" w:right="566" w:firstLine="0"/>
        <w:jc w:val="both"/>
        <w:rPr>
          <w:rFonts w:cs="Times New Roman"/>
          <w:sz w:val="24"/>
          <w:szCs w:val="24"/>
        </w:rPr>
      </w:pPr>
      <w:bookmarkStart w:id="2" w:name="_Toc154059590"/>
      <w:r w:rsidRPr="00FF5A5F">
        <w:rPr>
          <w:rFonts w:cs="Times New Roman"/>
          <w:sz w:val="24"/>
          <w:szCs w:val="24"/>
        </w:rPr>
        <w:t>Ход работы</w:t>
      </w:r>
      <w:bookmarkEnd w:id="2"/>
    </w:p>
    <w:p w14:paraId="5B28B3BD" w14:textId="2851D762" w:rsidR="00252C37" w:rsidRPr="00FF5A5F" w:rsidRDefault="002D7C4B" w:rsidP="002D003A">
      <w:pPr>
        <w:pStyle w:val="3"/>
        <w:numPr>
          <w:ilvl w:val="2"/>
          <w:numId w:val="9"/>
        </w:numPr>
        <w:spacing w:before="240" w:after="240" w:line="360" w:lineRule="auto"/>
        <w:ind w:left="709" w:right="566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Toc154059591"/>
      <w:r w:rsidRPr="00FF5A5F">
        <w:rPr>
          <w:rFonts w:ascii="Times New Roman" w:hAnsi="Times New Roman" w:cs="Times New Roman"/>
          <w:sz w:val="24"/>
          <w:szCs w:val="24"/>
        </w:rPr>
        <w:t>В</w:t>
      </w:r>
      <w:r w:rsidR="00FF5A5F" w:rsidRPr="00FF5A5F">
        <w:rPr>
          <w:rFonts w:ascii="Times New Roman" w:hAnsi="Times New Roman" w:cs="Times New Roman"/>
          <w:sz w:val="24"/>
          <w:szCs w:val="24"/>
        </w:rPr>
        <w:t>изуализация 1 раунда алгоритма хэширования md5</w:t>
      </w:r>
      <w:bookmarkEnd w:id="3"/>
    </w:p>
    <w:p w14:paraId="6941F539" w14:textId="22696A58" w:rsidR="00252C37" w:rsidRDefault="00252C37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7CCC">
        <w:rPr>
          <w:noProof/>
        </w:rPr>
        <w:drawing>
          <wp:inline distT="0" distB="0" distL="0" distR="0" wp14:anchorId="41217541" wp14:editId="051F4018">
            <wp:extent cx="5940425" cy="1666240"/>
            <wp:effectExtent l="0" t="0" r="3175" b="0"/>
            <wp:docPr id="59523719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3719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C262" w14:textId="4BF0A049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1 – Алгоритм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2D7C4B">
        <w:rPr>
          <w:rFonts w:ascii="Times New Roman" w:hAnsi="Times New Roman" w:cs="Times New Roman"/>
          <w:sz w:val="24"/>
          <w:szCs w:val="24"/>
        </w:rPr>
        <w:t>5</w:t>
      </w:r>
    </w:p>
    <w:p w14:paraId="0A46DFEE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MD5 (Message Digest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5) </w:t>
      </w:r>
      <w:proofErr w:type="gramStart"/>
      <w:r w:rsidRPr="002D7C4B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2D7C4B">
        <w:rPr>
          <w:rFonts w:ascii="Times New Roman" w:hAnsi="Times New Roman" w:cs="Times New Roman"/>
          <w:sz w:val="24"/>
          <w:szCs w:val="24"/>
        </w:rPr>
        <w:t xml:space="preserve"> криптографический алгоритм хеширования, который принимает на вход сообщение произвольной длины и выдаёт фиксированный 128-битный хеш-код, обычно представляемый в виде 32-символьной шестнадцатеричной строки.</w:t>
      </w:r>
    </w:p>
    <w:p w14:paraId="5C095506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55C7B" wp14:editId="0A29B640">
            <wp:extent cx="4997707" cy="927148"/>
            <wp:effectExtent l="0" t="0" r="0" b="6350"/>
            <wp:docPr id="1320216491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16491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D6B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2 – Переменные-аккумуляторы</w:t>
      </w:r>
    </w:p>
    <w:p w14:paraId="0B1714B3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На первом этапе первого раунда происходит инициализация внутреннего состояния (часто обозначаемого как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7C4B">
        <w:rPr>
          <w:rFonts w:ascii="Times New Roman" w:hAnsi="Times New Roman" w:cs="Times New Roman"/>
          <w:sz w:val="24"/>
          <w:szCs w:val="24"/>
        </w:rPr>
        <w:t>1-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D7C4B">
        <w:rPr>
          <w:rFonts w:ascii="Times New Roman" w:hAnsi="Times New Roman" w:cs="Times New Roman"/>
          <w:sz w:val="24"/>
          <w:szCs w:val="24"/>
        </w:rPr>
        <w:t>4 – это переменные-аккумуляторы, меняющиеся после выполнения функции сжатия) предварительными значениями, которые представляют из себя фиксированные константы. Эти значения образуют хеш-значение, которое будет обновляться по мере прохождения данных через алгоритм. И в конце выполнения хеш-функции данные переменные будут содержать ответ.</w:t>
      </w:r>
    </w:p>
    <w:p w14:paraId="0F81D033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Далее осуществляется процесс считывания данных. Функция сжатия MD5 обрабатывает данные блоками размером 64 байта. Ее задача заключается в том, чтобы прочитать достаточное количество данных для последующего вызова функции сжатия. Таким образом, она продолжает считывать данные до тех пор, пока не наберется 64 байта.</w:t>
      </w:r>
    </w:p>
    <w:p w14:paraId="021CFEB6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416760" wp14:editId="5127BB92">
            <wp:extent cx="5283472" cy="3956253"/>
            <wp:effectExtent l="0" t="0" r="0" b="6350"/>
            <wp:docPr id="90713811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3811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38DA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3 – Процесс чтения данных</w:t>
      </w:r>
    </w:p>
    <w:p w14:paraId="78E5C787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Затем активируется функция сжатия для обработанного блока данных. В процессе сжатия используются четыре временные переменные: A, B, C и D, которые инициализируются значениями H1-H4.</w:t>
      </w:r>
    </w:p>
    <w:p w14:paraId="22249010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3A6E1" wp14:editId="3035F396">
            <wp:extent cx="4959605" cy="514376"/>
            <wp:effectExtent l="0" t="0" r="0" b="0"/>
            <wp:docPr id="915153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3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7FC4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4 – Инициализация переменных</w:t>
      </w:r>
    </w:p>
    <w:p w14:paraId="6DAD66C1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Полученный на вход блок данных делится на 16 блоков, каждый по 32 бита.</w:t>
      </w:r>
    </w:p>
    <w:p w14:paraId="304BF153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E800F" wp14:editId="2D138CA0">
            <wp:extent cx="5004057" cy="717587"/>
            <wp:effectExtent l="0" t="0" r="6350" b="6350"/>
            <wp:docPr id="100107615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615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6B0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5 – Разделение входного потока данных на блоки</w:t>
      </w:r>
    </w:p>
    <w:p w14:paraId="7FBA2076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Затем начинается выполнение первого раунда сжатия, и общее количество таких раундов составляет 4. Каждый раунд включает в себя 16 шагов, которые влияют на временные переменные A-D. Для этих манипуляций используются нелинейные внутренние раундовые функции с обозначениями F, G, H и I. Эти функции являются ключевой частью вычислений, выполняемых на каждом этапе раунда. В данном случае в первом раунде используется функция F.</w:t>
      </w:r>
    </w:p>
    <w:p w14:paraId="227C38E5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06B369" wp14:editId="361DA274">
            <wp:extent cx="5086611" cy="2463927"/>
            <wp:effectExtent l="0" t="0" r="0" b="0"/>
            <wp:docPr id="1022420640" name="Рисунок 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20640" name="Рисунок 1" descr="Изображение выглядит как диаграмма, текст, снимок экран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5D92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6 – Начало первого раунда</w:t>
      </w:r>
    </w:p>
    <w:p w14:paraId="06D55C3F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И в итоге выполнения 16 схожих шагов мы получаем результат.</w:t>
      </w:r>
    </w:p>
    <w:p w14:paraId="424084D3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E17C8" wp14:editId="2E130CC1">
            <wp:extent cx="5054860" cy="768389"/>
            <wp:effectExtent l="0" t="0" r="0" b="0"/>
            <wp:docPr id="197850798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0798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6560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7 – Результат первого раунда</w:t>
      </w:r>
    </w:p>
    <w:p w14:paraId="3521DBBB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По завершении последнего раунда функции сжатия для получения окончательного результата выполняется операция сложения временных переменных A-D с соответствующими переменными-аккумуляторами.</w:t>
      </w:r>
    </w:p>
    <w:p w14:paraId="6EF77630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D0B53" wp14:editId="5A08465E">
            <wp:extent cx="4953255" cy="1847945"/>
            <wp:effectExtent l="0" t="0" r="0" b="0"/>
            <wp:docPr id="590887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87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06CD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8 – Хеш</w:t>
      </w:r>
    </w:p>
    <w:p w14:paraId="2B44F96A" w14:textId="35DBBD6B" w:rsidR="002D7C4B" w:rsidRPr="00FF5A5F" w:rsidRDefault="002D7C4B" w:rsidP="002D003A">
      <w:pPr>
        <w:pStyle w:val="3"/>
        <w:numPr>
          <w:ilvl w:val="2"/>
          <w:numId w:val="9"/>
        </w:numPr>
        <w:spacing w:before="240" w:after="240" w:line="360" w:lineRule="auto"/>
        <w:ind w:left="709" w:right="566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Toc154059592"/>
      <w:r w:rsidRPr="00FF5A5F">
        <w:rPr>
          <w:rFonts w:ascii="Times New Roman" w:hAnsi="Times New Roman" w:cs="Times New Roman"/>
          <w:sz w:val="24"/>
          <w:szCs w:val="24"/>
        </w:rPr>
        <w:t>В</w:t>
      </w:r>
      <w:r w:rsidR="00FF5A5F" w:rsidRPr="00FF5A5F">
        <w:rPr>
          <w:rFonts w:ascii="Times New Roman" w:hAnsi="Times New Roman" w:cs="Times New Roman"/>
          <w:sz w:val="24"/>
          <w:szCs w:val="24"/>
        </w:rPr>
        <w:t>изуализация алгоритма для генерации кодов аутентификации сообщений</w:t>
      </w:r>
      <w:bookmarkEnd w:id="4"/>
    </w:p>
    <w:p w14:paraId="10211BC5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HMAC (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Hash-based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Message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Code) представляет собой криптографическую конструкцию, используемую для создания кода аутентификации сообщения на основе хеш-функции. Эта конструкция обеспечивает сочетание ключа и </w:t>
      </w:r>
      <w:r w:rsidRPr="002D7C4B">
        <w:rPr>
          <w:rFonts w:ascii="Times New Roman" w:hAnsi="Times New Roman" w:cs="Times New Roman"/>
          <w:sz w:val="24"/>
          <w:szCs w:val="24"/>
        </w:rPr>
        <w:lastRenderedPageBreak/>
        <w:t>данных сообщения для создания фиксированной длины кода, который может быть использован для проверки целостности и подлинности сообщения.</w:t>
      </w:r>
    </w:p>
    <w:p w14:paraId="61331A3F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06E7A" wp14:editId="7C1AE821">
            <wp:extent cx="5940425" cy="3215640"/>
            <wp:effectExtent l="0" t="0" r="3175" b="3810"/>
            <wp:docPr id="481751743" name="Рисунок 1" descr="Изображение выглядит как текст, снимок экрана, диаграмм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51743" name="Рисунок 1" descr="Изображение выглядит как текст, снимок экрана, диаграмма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E03F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9 –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Cryptool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7E17FF1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HMAC гарантирует участвующим в транзакции сторонам, что их сообщения не были перехвачены злоумышленником. Код (ключ) HMAC состоит из двух частей:</w:t>
      </w:r>
    </w:p>
    <w:p w14:paraId="60F61D16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Общий набор криптографических ключей для отправителя (клиента) и получателя (сервера). Отправитель и получатель используют один и тот же ключ для создания и проверки HMAC;</w:t>
      </w:r>
    </w:p>
    <w:p w14:paraId="5CC6C6CF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Общая криптографическая хэш-функция, такая как SHA-1 или RIPEMD-128/60.</w:t>
      </w:r>
    </w:p>
    <w:p w14:paraId="50C5C9AA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Формула для HMAC:</w:t>
      </w:r>
    </w:p>
    <w:p w14:paraId="13984EA6" w14:textId="2361179D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HMAC =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hashFunc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(секретный ключ + сообщение)</w:t>
      </w:r>
    </w:p>
    <w:p w14:paraId="550DF3AC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В процессе обмена сообщениями между клиентом и сервером с использованием HMAC клиент создает уникальный HMAC (хэш),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хэшируя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данные запроса с закрытыми ключами и отправляя их как часть запроса. Сервер получает запрос и регенерирует свой собственный уникальный HMAC. Затем он сравнивает два HMAC. Если они равны, клиент считается доверенным, и запрос выполняется. Этот процесс часто называют секретным рукопожатием (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secret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handshake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>).</w:t>
      </w:r>
    </w:p>
    <w:p w14:paraId="1349DE43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482177" wp14:editId="7D38A639">
            <wp:extent cx="5940425" cy="3735705"/>
            <wp:effectExtent l="0" t="0" r="3175" b="0"/>
            <wp:docPr id="2108976184" name="Рисунок 1" descr="Изображение выглядит как текст, снимок экрана, диаграмм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76184" name="Рисунок 1" descr="Изображение выглядит как текст, снимок экрана, диаграмма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5C7A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Cryptool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21486746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Представим алгоритм HMAC в виде формулы:</w:t>
      </w:r>
    </w:p>
    <w:p w14:paraId="71AEAFAF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D7C4B">
        <w:rPr>
          <w:rFonts w:ascii="Times New Roman" w:hAnsi="Times New Roman" w:cs="Times New Roman"/>
          <w:sz w:val="24"/>
          <w:szCs w:val="24"/>
          <w:lang w:val="en-US"/>
        </w:rPr>
        <w:t>HMACK(</w:t>
      </w:r>
      <w:proofErr w:type="gramEnd"/>
      <w:r w:rsidRPr="002D7C4B">
        <w:rPr>
          <w:rFonts w:ascii="Times New Roman" w:hAnsi="Times New Roman" w:cs="Times New Roman"/>
          <w:sz w:val="24"/>
          <w:szCs w:val="24"/>
          <w:lang w:val="en-US"/>
        </w:rPr>
        <w:t xml:space="preserve">K, text) = H ((K0 </w:t>
      </w:r>
      <w:r w:rsidRPr="002D7C4B">
        <w:rPr>
          <w:rFonts w:ascii="Cambria Math" w:hAnsi="Cambria Math" w:cs="Cambria Math"/>
          <w:sz w:val="24"/>
          <w:szCs w:val="24"/>
          <w:lang w:val="en-US"/>
        </w:rPr>
        <w:t>⊕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opad</w:t>
      </w:r>
      <w:proofErr w:type="spellEnd"/>
      <w:r w:rsidRPr="002D7C4B">
        <w:rPr>
          <w:rFonts w:ascii="Times New Roman" w:hAnsi="Times New Roman" w:cs="Times New Roman"/>
          <w:sz w:val="24"/>
          <w:szCs w:val="24"/>
          <w:lang w:val="en-US"/>
        </w:rPr>
        <w:t xml:space="preserve">) ‖ H((K0 </w:t>
      </w:r>
      <w:r w:rsidRPr="002D7C4B">
        <w:rPr>
          <w:rFonts w:ascii="Cambria Math" w:hAnsi="Cambria Math" w:cs="Cambria Math"/>
          <w:sz w:val="24"/>
          <w:szCs w:val="24"/>
          <w:lang w:val="en-US"/>
        </w:rPr>
        <w:t>⊕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ipad</w:t>
      </w:r>
      <w:proofErr w:type="spellEnd"/>
      <w:r w:rsidRPr="002D7C4B">
        <w:rPr>
          <w:rFonts w:ascii="Times New Roman" w:hAnsi="Times New Roman" w:cs="Times New Roman"/>
          <w:sz w:val="24"/>
          <w:szCs w:val="24"/>
          <w:lang w:val="en-US"/>
        </w:rPr>
        <w:t xml:space="preserve">) ‖ text)), </w:t>
      </w:r>
      <w:r w:rsidRPr="002D7C4B">
        <w:rPr>
          <w:rFonts w:ascii="Times New Roman" w:hAnsi="Times New Roman" w:cs="Times New Roman"/>
          <w:sz w:val="24"/>
          <w:szCs w:val="24"/>
        </w:rPr>
        <w:t>где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596C2CF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− «</w:t>
      </w:r>
      <w:r w:rsidRPr="002D7C4B">
        <w:rPr>
          <w:rFonts w:ascii="Cambria Math" w:hAnsi="Cambria Math" w:cs="Cambria Math"/>
          <w:sz w:val="24"/>
          <w:szCs w:val="24"/>
        </w:rPr>
        <w:t>⊕</w:t>
      </w:r>
      <w:r w:rsidRPr="002D7C4B">
        <w:rPr>
          <w:rFonts w:ascii="Times New Roman" w:hAnsi="Times New Roman" w:cs="Times New Roman"/>
          <w:sz w:val="24"/>
          <w:szCs w:val="24"/>
        </w:rPr>
        <w:t>» – исключающее «ИЛИ»;</w:t>
      </w:r>
    </w:p>
    <w:p w14:paraId="13BC7151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− «‖» – склейка строк.</w:t>
      </w:r>
    </w:p>
    <w:p w14:paraId="3F53FC67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H - хэш-функция пароля (такая как MD5 или SHA-2</w:t>
      </w:r>
      <w:proofErr w:type="gramStart"/>
      <w:r w:rsidRPr="002D7C4B">
        <w:rPr>
          <w:rFonts w:ascii="Times New Roman" w:hAnsi="Times New Roman" w:cs="Times New Roman"/>
          <w:sz w:val="24"/>
          <w:szCs w:val="24"/>
        </w:rPr>
        <w:t>) ,</w:t>
      </w:r>
      <w:proofErr w:type="gramEnd"/>
      <w:r w:rsidRPr="002D7C4B">
        <w:rPr>
          <w:rFonts w:ascii="Times New Roman" w:hAnsi="Times New Roman" w:cs="Times New Roman"/>
          <w:sz w:val="24"/>
          <w:szCs w:val="24"/>
        </w:rPr>
        <w:t xml:space="preserve"> который может выполнять</w:t>
      </w:r>
    </w:p>
    <w:p w14:paraId="1406DC4E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сжатие группового цикла;</w:t>
      </w:r>
    </w:p>
    <w:p w14:paraId="663E4A7D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D7C4B">
        <w:rPr>
          <w:rFonts w:ascii="Times New Roman" w:hAnsi="Times New Roman" w:cs="Times New Roman"/>
          <w:sz w:val="24"/>
          <w:szCs w:val="24"/>
        </w:rPr>
        <w:t xml:space="preserve"> — ключ (секретный ключ</w:t>
      </w:r>
      <w:proofErr w:type="gramStart"/>
      <w:r w:rsidRPr="002D7C4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BC996A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D7C4B">
        <w:rPr>
          <w:rFonts w:ascii="Times New Roman" w:hAnsi="Times New Roman" w:cs="Times New Roman"/>
          <w:sz w:val="24"/>
          <w:szCs w:val="24"/>
        </w:rPr>
        <w:t xml:space="preserve"> — сообщение, которое должно быть </w:t>
      </w:r>
      <w:proofErr w:type="gramStart"/>
      <w:r w:rsidRPr="002D7C4B">
        <w:rPr>
          <w:rFonts w:ascii="Times New Roman" w:hAnsi="Times New Roman" w:cs="Times New Roman"/>
          <w:sz w:val="24"/>
          <w:szCs w:val="24"/>
        </w:rPr>
        <w:t>аутентифицировано;</w:t>
      </w:r>
      <w:proofErr w:type="gramEnd"/>
    </w:p>
    <w:p w14:paraId="245668F4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D7C4B">
        <w:rPr>
          <w:rFonts w:ascii="Times New Roman" w:hAnsi="Times New Roman" w:cs="Times New Roman"/>
          <w:sz w:val="24"/>
          <w:szCs w:val="24"/>
        </w:rPr>
        <w:t xml:space="preserve">0 — другой ключ, полученный из исходного ключа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D7C4B">
        <w:rPr>
          <w:rFonts w:ascii="Times New Roman" w:hAnsi="Times New Roman" w:cs="Times New Roman"/>
          <w:sz w:val="24"/>
          <w:szCs w:val="24"/>
        </w:rPr>
        <w:t xml:space="preserve"> (если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D7C4B">
        <w:rPr>
          <w:rFonts w:ascii="Times New Roman" w:hAnsi="Times New Roman" w:cs="Times New Roman"/>
          <w:sz w:val="24"/>
          <w:szCs w:val="24"/>
        </w:rPr>
        <w:t xml:space="preserve"> короче размера входного блока хэша). функция, затем правое дополнение нулями; решетка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D7C4B">
        <w:rPr>
          <w:rFonts w:ascii="Times New Roman" w:hAnsi="Times New Roman" w:cs="Times New Roman"/>
          <w:sz w:val="24"/>
          <w:szCs w:val="24"/>
        </w:rPr>
        <w:t>, если она больше размера блока)</w:t>
      </w:r>
    </w:p>
    <w:p w14:paraId="22050C6B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внутреннее заполнение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ipad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(0x5C5C5</w:t>
      </w:r>
      <w:proofErr w:type="gramStart"/>
      <w:r w:rsidRPr="002D7C4B">
        <w:rPr>
          <w:rFonts w:ascii="Times New Roman" w:hAnsi="Times New Roman" w:cs="Times New Roman"/>
          <w:sz w:val="24"/>
          <w:szCs w:val="24"/>
        </w:rPr>
        <w:t>C...</w:t>
      </w:r>
      <w:proofErr w:type="gramEnd"/>
      <w:r w:rsidRPr="002D7C4B">
        <w:rPr>
          <w:rFonts w:ascii="Times New Roman" w:hAnsi="Times New Roman" w:cs="Times New Roman"/>
          <w:sz w:val="24"/>
          <w:szCs w:val="24"/>
        </w:rPr>
        <w:t>5C5C, шестнадцатеричная константа);</w:t>
      </w:r>
    </w:p>
    <w:p w14:paraId="36BA2C0E" w14:textId="2B7C020C" w:rsidR="00252C37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внешнее заполнение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opad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(0x363636...3636, шестнадцатеричная константа)</w:t>
      </w:r>
    </w:p>
    <w:p w14:paraId="1F38DDFE" w14:textId="497B9922" w:rsidR="002D7C4B" w:rsidRPr="00FF5A5F" w:rsidRDefault="002D7C4B" w:rsidP="002D003A">
      <w:pPr>
        <w:pStyle w:val="3"/>
        <w:numPr>
          <w:ilvl w:val="2"/>
          <w:numId w:val="9"/>
        </w:numPr>
        <w:spacing w:before="240" w:after="240" w:line="360" w:lineRule="auto"/>
        <w:ind w:left="709" w:right="566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154059593"/>
      <w:r w:rsidRPr="00FF5A5F">
        <w:rPr>
          <w:rFonts w:ascii="Times New Roman" w:hAnsi="Times New Roman" w:cs="Times New Roman"/>
          <w:sz w:val="24"/>
          <w:szCs w:val="24"/>
        </w:rPr>
        <w:t>О</w:t>
      </w:r>
      <w:r w:rsidR="00FF5A5F" w:rsidRPr="00FF5A5F">
        <w:rPr>
          <w:rFonts w:ascii="Times New Roman" w:hAnsi="Times New Roman" w:cs="Times New Roman"/>
          <w:sz w:val="24"/>
          <w:szCs w:val="24"/>
        </w:rPr>
        <w:t xml:space="preserve">бзор возможностей хэширования файлов и сообщений с помощью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 w:rsidR="00FF5A5F" w:rsidRPr="00FF5A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dgst</w:t>
      </w:r>
      <w:bookmarkEnd w:id="5"/>
      <w:proofErr w:type="spellEnd"/>
    </w:p>
    <w:p w14:paraId="63A928FF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2D7C4B">
        <w:rPr>
          <w:rFonts w:ascii="Times New Roman" w:hAnsi="Times New Roman" w:cs="Times New Roman"/>
          <w:sz w:val="24"/>
          <w:szCs w:val="24"/>
        </w:rPr>
        <w:t>Захешируем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два произвольных сообщения, различающихся только регистром первого символа при помощи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openssl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dgst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, применяя алгоритм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2D7C4B">
        <w:rPr>
          <w:rFonts w:ascii="Times New Roman" w:hAnsi="Times New Roman" w:cs="Times New Roman"/>
          <w:sz w:val="24"/>
          <w:szCs w:val="24"/>
        </w:rPr>
        <w:t>5</w:t>
      </w:r>
    </w:p>
    <w:p w14:paraId="6B96A2AA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DCA4D" wp14:editId="2056AD8A">
            <wp:extent cx="4642089" cy="1422473"/>
            <wp:effectExtent l="0" t="0" r="6350" b="6350"/>
            <wp:docPr id="1130968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68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4068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11 – Хеширование сообщения при помощи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Openssl</w:t>
      </w:r>
      <w:proofErr w:type="spellEnd"/>
    </w:p>
    <w:p w14:paraId="381297F2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Видим два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хеша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длиной 128 бит совершенно не похожих друг на друга. Что говорит о том, что минимальные изменения в исходном сообщении кардинально меняют внешний вид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хеша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>.</w:t>
      </w:r>
    </w:p>
    <w:p w14:paraId="3C5BE14D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Теперь протестируем другие алгоритмы хеширования –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2D7C4B">
        <w:rPr>
          <w:rFonts w:ascii="Times New Roman" w:hAnsi="Times New Roman" w:cs="Times New Roman"/>
          <w:sz w:val="24"/>
          <w:szCs w:val="24"/>
        </w:rPr>
        <w:t xml:space="preserve">-256 и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2D7C4B">
        <w:rPr>
          <w:rFonts w:ascii="Times New Roman" w:hAnsi="Times New Roman" w:cs="Times New Roman"/>
          <w:sz w:val="24"/>
          <w:szCs w:val="24"/>
        </w:rPr>
        <w:t>-512.</w:t>
      </w:r>
    </w:p>
    <w:p w14:paraId="2BDF1E44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C3823" wp14:editId="5F12741D">
            <wp:extent cx="5940425" cy="907415"/>
            <wp:effectExtent l="0" t="0" r="3175" b="6985"/>
            <wp:docPr id="12661178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78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E1A2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12 - Хеширование сообщения при помощи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Openssl</w:t>
      </w:r>
      <w:proofErr w:type="spellEnd"/>
    </w:p>
    <w:p w14:paraId="6914CFE7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Видим, что выходные значения не похожи и имеют разную длину.</w:t>
      </w:r>
    </w:p>
    <w:p w14:paraId="5E78B8C4" w14:textId="5ED5CE3E" w:rsidR="002D7C4B" w:rsidRPr="00FF5A5F" w:rsidRDefault="002D7C4B" w:rsidP="002D003A">
      <w:pPr>
        <w:pStyle w:val="3"/>
        <w:numPr>
          <w:ilvl w:val="2"/>
          <w:numId w:val="9"/>
        </w:numPr>
        <w:spacing w:before="240" w:after="240" w:line="360" w:lineRule="auto"/>
        <w:ind w:left="709" w:right="566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154059594"/>
      <w:r w:rsidRPr="00FF5A5F">
        <w:rPr>
          <w:rFonts w:ascii="Times New Roman" w:hAnsi="Times New Roman" w:cs="Times New Roman"/>
          <w:sz w:val="24"/>
          <w:szCs w:val="24"/>
        </w:rPr>
        <w:t>Г</w:t>
      </w:r>
      <w:r w:rsidR="00FF5A5F" w:rsidRPr="00FF5A5F">
        <w:rPr>
          <w:rFonts w:ascii="Times New Roman" w:hAnsi="Times New Roman" w:cs="Times New Roman"/>
          <w:sz w:val="24"/>
          <w:szCs w:val="24"/>
        </w:rPr>
        <w:t xml:space="preserve">енерация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FF5A5F" w:rsidRPr="00FF5A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FF5A5F" w:rsidRPr="00FF5A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mac</w:t>
      </w:r>
      <w:bookmarkEnd w:id="6"/>
      <w:proofErr w:type="spellEnd"/>
    </w:p>
    <w:p w14:paraId="58552DF7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D5327" wp14:editId="4E6BD81B">
            <wp:extent cx="5940425" cy="2614930"/>
            <wp:effectExtent l="0" t="0" r="3175" b="0"/>
            <wp:docPr id="7845926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26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32BF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13 – Вычисление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>-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2D7C4B">
        <w:rPr>
          <w:rFonts w:ascii="Times New Roman" w:hAnsi="Times New Roman" w:cs="Times New Roman"/>
          <w:sz w:val="24"/>
          <w:szCs w:val="24"/>
        </w:rPr>
        <w:t>5</w:t>
      </w:r>
    </w:p>
    <w:p w14:paraId="3294B74F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Из рисунка выше мы видим, что вычисления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>-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2D7C4B">
        <w:rPr>
          <w:rFonts w:ascii="Times New Roman" w:hAnsi="Times New Roman" w:cs="Times New Roman"/>
          <w:sz w:val="24"/>
          <w:szCs w:val="24"/>
        </w:rPr>
        <w:t>5</w:t>
      </w:r>
      <w:r w:rsidRPr="002D7C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C4B">
        <w:rPr>
          <w:rFonts w:ascii="Times New Roman" w:hAnsi="Times New Roman" w:cs="Times New Roman"/>
          <w:sz w:val="24"/>
          <w:szCs w:val="24"/>
        </w:rPr>
        <w:t>прошли успешно и все выходные значения отличаются друг от друга, поскольку каждый раз был использован другой пароль.</w:t>
      </w:r>
    </w:p>
    <w:p w14:paraId="0E491716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Теперь вычислим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>-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2D7C4B">
        <w:rPr>
          <w:rFonts w:ascii="Times New Roman" w:hAnsi="Times New Roman" w:cs="Times New Roman"/>
          <w:sz w:val="24"/>
          <w:szCs w:val="24"/>
        </w:rPr>
        <w:t xml:space="preserve">-256 и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>-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2D7C4B">
        <w:rPr>
          <w:rFonts w:ascii="Times New Roman" w:hAnsi="Times New Roman" w:cs="Times New Roman"/>
          <w:sz w:val="24"/>
          <w:szCs w:val="24"/>
        </w:rPr>
        <w:t>-512.</w:t>
      </w:r>
    </w:p>
    <w:p w14:paraId="2507621D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D7C4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4E74F4" wp14:editId="4EE972C1">
            <wp:extent cx="5940425" cy="838200"/>
            <wp:effectExtent l="0" t="0" r="3175" b="0"/>
            <wp:docPr id="5268273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73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B214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14 – Вычисление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>-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2D7C4B">
        <w:rPr>
          <w:rFonts w:ascii="Times New Roman" w:hAnsi="Times New Roman" w:cs="Times New Roman"/>
          <w:sz w:val="24"/>
          <w:szCs w:val="24"/>
        </w:rPr>
        <w:t xml:space="preserve">-256 и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>-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2D7C4B">
        <w:rPr>
          <w:rFonts w:ascii="Times New Roman" w:hAnsi="Times New Roman" w:cs="Times New Roman"/>
          <w:sz w:val="24"/>
          <w:szCs w:val="24"/>
        </w:rPr>
        <w:t>-512</w:t>
      </w:r>
    </w:p>
    <w:p w14:paraId="1DFB5DF1" w14:textId="09F428E7" w:rsidR="00C703A2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Как можем видеть, вычисления прошли успешно.</w:t>
      </w:r>
    </w:p>
    <w:p w14:paraId="640F13C0" w14:textId="18CE4DCE" w:rsidR="00C703A2" w:rsidRPr="00FF5A5F" w:rsidRDefault="002D7C4B" w:rsidP="002D003A">
      <w:pPr>
        <w:pStyle w:val="3"/>
        <w:numPr>
          <w:ilvl w:val="2"/>
          <w:numId w:val="9"/>
        </w:numPr>
        <w:spacing w:before="240" w:after="240" w:line="360" w:lineRule="auto"/>
        <w:ind w:left="709" w:right="566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154059595"/>
      <w:r w:rsidRPr="00FF5A5F">
        <w:rPr>
          <w:rFonts w:ascii="Times New Roman" w:hAnsi="Times New Roman" w:cs="Times New Roman"/>
          <w:sz w:val="24"/>
          <w:szCs w:val="24"/>
        </w:rPr>
        <w:t>Ф</w:t>
      </w:r>
      <w:r w:rsidR="00FF5A5F" w:rsidRPr="00FF5A5F">
        <w:rPr>
          <w:rFonts w:ascii="Times New Roman" w:hAnsi="Times New Roman" w:cs="Times New Roman"/>
          <w:sz w:val="24"/>
          <w:szCs w:val="24"/>
        </w:rPr>
        <w:t xml:space="preserve">ормирование ключевой пары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rsa</w:t>
      </w:r>
      <w:proofErr w:type="spellEnd"/>
      <w:r w:rsidR="00FF5A5F" w:rsidRPr="00FF5A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шифрованиесимметричного</w:t>
      </w:r>
      <w:proofErr w:type="spellEnd"/>
      <w:r w:rsidR="00FF5A5F" w:rsidRPr="00FF5A5F">
        <w:rPr>
          <w:rFonts w:ascii="Times New Roman" w:hAnsi="Times New Roman" w:cs="Times New Roman"/>
          <w:sz w:val="24"/>
          <w:szCs w:val="24"/>
        </w:rPr>
        <w:t xml:space="preserve"> ключа, генерация и проверка подписи</w:t>
      </w:r>
      <w:bookmarkEnd w:id="7"/>
    </w:p>
    <w:p w14:paraId="3FD1424E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7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E44634" wp14:editId="0C662EE8">
            <wp:extent cx="5940425" cy="6019800"/>
            <wp:effectExtent l="0" t="0" r="3175" b="0"/>
            <wp:docPr id="21460222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222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E8E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15 – Генерация ключа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RSA</w:t>
      </w:r>
    </w:p>
    <w:p w14:paraId="6DA8EDB7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В этом файле помимо закрытого ключа также содержится и открытый.</w:t>
      </w:r>
    </w:p>
    <w:p w14:paraId="04B48769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22310E" wp14:editId="05C0B776">
            <wp:extent cx="5940425" cy="2863850"/>
            <wp:effectExtent l="0" t="0" r="3175" b="0"/>
            <wp:docPr id="19787648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648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796D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16 – Публичный ключ</w:t>
      </w:r>
    </w:p>
    <w:p w14:paraId="5F2DF980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Выше мы наблюдаем публичный ключ в отельном файле.</w:t>
      </w:r>
    </w:p>
    <w:p w14:paraId="01C99878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Затем нам нужно сгенерировать симметричный ключ системы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AES</w:t>
      </w:r>
      <w:r w:rsidRPr="002D7C4B">
        <w:rPr>
          <w:rFonts w:ascii="Times New Roman" w:hAnsi="Times New Roman" w:cs="Times New Roman"/>
          <w:sz w:val="24"/>
          <w:szCs w:val="24"/>
        </w:rPr>
        <w:t xml:space="preserve"> и поместить его в файл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aes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>_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2D7C4B">
        <w:rPr>
          <w:rFonts w:ascii="Times New Roman" w:hAnsi="Times New Roman" w:cs="Times New Roman"/>
          <w:sz w:val="24"/>
          <w:szCs w:val="24"/>
        </w:rPr>
        <w:t>.</w:t>
      </w:r>
    </w:p>
    <w:p w14:paraId="2DEAD576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4AE762" wp14:editId="4D9B794F">
            <wp:extent cx="4648439" cy="1879697"/>
            <wp:effectExtent l="0" t="0" r="0" b="6350"/>
            <wp:docPr id="19962451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451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ED9B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17 – Генерация симметричного ключа</w:t>
      </w:r>
    </w:p>
    <w:p w14:paraId="55A726B4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Далее выполним шифрование симметричного ключа при помощи открытого.</w:t>
      </w:r>
    </w:p>
    <w:p w14:paraId="0884A79A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9BC51" wp14:editId="1F0A497E">
            <wp:extent cx="5940425" cy="1069975"/>
            <wp:effectExtent l="0" t="0" r="3175" b="0"/>
            <wp:docPr id="212740122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122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7B1C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18 – Симметричный ключ</w:t>
      </w:r>
    </w:p>
    <w:p w14:paraId="0065DBE9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Расшифруем при помощи закрытого ключа симметричный ключ.</w:t>
      </w:r>
    </w:p>
    <w:p w14:paraId="5EB21AFC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D7C4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B226FC" wp14:editId="158E84F0">
            <wp:extent cx="5677192" cy="679485"/>
            <wp:effectExtent l="0" t="0" r="0" b="6350"/>
            <wp:docPr id="797389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891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2F3B" w14:textId="77777777" w:rsidR="002D7C4B" w:rsidRPr="002D7C4B" w:rsidRDefault="002D7C4B" w:rsidP="00252C37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lastRenderedPageBreak/>
        <w:t>Рисунок 19 – Расшифрованный симметричный ключ</w:t>
      </w:r>
    </w:p>
    <w:p w14:paraId="419AD20F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Генерируем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хеш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для зашифрованного ключа.</w:t>
      </w:r>
    </w:p>
    <w:p w14:paraId="6B796B61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8EBA8A" wp14:editId="59970152">
            <wp:extent cx="4877051" cy="628682"/>
            <wp:effectExtent l="0" t="0" r="0" b="0"/>
            <wp:docPr id="873212656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12656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5197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20 – Генерация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хеша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зашифрованного симметричного ключа</w:t>
      </w:r>
    </w:p>
    <w:p w14:paraId="625BD051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Подписываем получившийся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хеш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при помощи сгенерированного ключа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RSA</w:t>
      </w:r>
      <w:r w:rsidRPr="002D7C4B">
        <w:rPr>
          <w:rFonts w:ascii="Times New Roman" w:hAnsi="Times New Roman" w:cs="Times New Roman"/>
          <w:sz w:val="24"/>
          <w:szCs w:val="24"/>
        </w:rPr>
        <w:t>.</w:t>
      </w:r>
    </w:p>
    <w:p w14:paraId="775391AF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A81AE" wp14:editId="40EDB05A">
            <wp:extent cx="5940425" cy="518795"/>
            <wp:effectExtent l="0" t="0" r="3175" b="0"/>
            <wp:docPr id="29638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2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D3BE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21 – Подпись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хеша</w:t>
      </w:r>
      <w:proofErr w:type="spellEnd"/>
    </w:p>
    <w:p w14:paraId="59B012E3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Проверяем подписанный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хеш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>.</w:t>
      </w:r>
    </w:p>
    <w:p w14:paraId="52D179C3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D7C4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9332C0" wp14:editId="1F0EE996">
            <wp:extent cx="5940425" cy="671195"/>
            <wp:effectExtent l="0" t="0" r="3175" b="0"/>
            <wp:docPr id="419418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181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BE0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22 – Проверка подписи </w:t>
      </w:r>
      <w:proofErr w:type="spellStart"/>
      <w:r w:rsidRPr="002D7C4B">
        <w:rPr>
          <w:rFonts w:ascii="Times New Roman" w:hAnsi="Times New Roman" w:cs="Times New Roman"/>
          <w:sz w:val="24"/>
          <w:szCs w:val="24"/>
        </w:rPr>
        <w:t>хеша</w:t>
      </w:r>
      <w:proofErr w:type="spellEnd"/>
    </w:p>
    <w:p w14:paraId="2C8968A4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Продемонстрируем процесс шифрования и дешифрования открытого сообщения прим помощи симметричной криптосистемы на примере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AES</w:t>
      </w:r>
      <w:r w:rsidRPr="002D7C4B">
        <w:rPr>
          <w:rFonts w:ascii="Times New Roman" w:hAnsi="Times New Roman" w:cs="Times New Roman"/>
          <w:sz w:val="24"/>
          <w:szCs w:val="24"/>
        </w:rPr>
        <w:t xml:space="preserve">, при помощи команды </w:t>
      </w:r>
      <w:proofErr w:type="spellStart"/>
      <w:r w:rsidRPr="002D7C4B">
        <w:rPr>
          <w:rFonts w:ascii="Times New Roman" w:hAnsi="Times New Roman" w:cs="Times New Roman"/>
          <w:sz w:val="24"/>
          <w:szCs w:val="24"/>
          <w:lang w:val="en-US"/>
        </w:rPr>
        <w:t>openssl</w:t>
      </w:r>
      <w:proofErr w:type="spellEnd"/>
      <w:r w:rsidRPr="002D7C4B">
        <w:rPr>
          <w:rFonts w:ascii="Times New Roman" w:hAnsi="Times New Roman" w:cs="Times New Roman"/>
          <w:sz w:val="24"/>
          <w:szCs w:val="24"/>
        </w:rPr>
        <w:t xml:space="preserve">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enc</w:t>
      </w:r>
      <w:r w:rsidRPr="002D7C4B">
        <w:rPr>
          <w:rFonts w:ascii="Times New Roman" w:hAnsi="Times New Roman" w:cs="Times New Roman"/>
          <w:sz w:val="24"/>
          <w:szCs w:val="24"/>
        </w:rPr>
        <w:t>.</w:t>
      </w:r>
    </w:p>
    <w:p w14:paraId="2E80345F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3E075" wp14:editId="6D66AE7C">
            <wp:extent cx="5940425" cy="1995805"/>
            <wp:effectExtent l="0" t="0" r="3175" b="4445"/>
            <wp:docPr id="19533123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123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DD5B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>Рисунок 23 – Шифрование и дешифрование исходного сообщения</w:t>
      </w:r>
    </w:p>
    <w:p w14:paraId="456E7BDA" w14:textId="2400B527" w:rsidR="002D7C4B" w:rsidRPr="00FF5A5F" w:rsidRDefault="002D7C4B" w:rsidP="002D003A">
      <w:pPr>
        <w:pStyle w:val="3"/>
        <w:numPr>
          <w:ilvl w:val="2"/>
          <w:numId w:val="9"/>
        </w:numPr>
        <w:spacing w:before="240" w:after="240" w:line="360" w:lineRule="auto"/>
        <w:ind w:left="709" w:right="566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154059596"/>
      <w:r w:rsidRPr="00FF5A5F">
        <w:rPr>
          <w:rFonts w:ascii="Times New Roman" w:hAnsi="Times New Roman" w:cs="Times New Roman"/>
          <w:sz w:val="24"/>
          <w:szCs w:val="24"/>
        </w:rPr>
        <w:lastRenderedPageBreak/>
        <w:t>С</w:t>
      </w:r>
      <w:r w:rsidR="00FF5A5F" w:rsidRPr="00FF5A5F">
        <w:rPr>
          <w:rFonts w:ascii="Times New Roman" w:hAnsi="Times New Roman" w:cs="Times New Roman"/>
          <w:sz w:val="24"/>
          <w:szCs w:val="24"/>
        </w:rPr>
        <w:t xml:space="preserve">равнение двух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хешей</w:t>
      </w:r>
      <w:proofErr w:type="spellEnd"/>
      <w:r w:rsidR="00FF5A5F" w:rsidRPr="00FF5A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FF5A5F" w:rsidRPr="00FF5A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5A5F" w:rsidRPr="00FF5A5F">
        <w:rPr>
          <w:rFonts w:ascii="Times New Roman" w:hAnsi="Times New Roman" w:cs="Times New Roman"/>
          <w:sz w:val="24"/>
          <w:szCs w:val="24"/>
        </w:rPr>
        <w:t>mac</w:t>
      </w:r>
      <w:bookmarkEnd w:id="8"/>
      <w:proofErr w:type="spellEnd"/>
    </w:p>
    <w:p w14:paraId="3A9230E3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0BDEA" wp14:editId="29C27F05">
            <wp:extent cx="5940425" cy="3943350"/>
            <wp:effectExtent l="0" t="0" r="3175" b="0"/>
            <wp:docPr id="10982513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513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460" w14:textId="77777777" w:rsidR="002D7C4B" w:rsidRPr="002D7C4B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24 – Сравнение двух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</w:p>
    <w:p w14:paraId="2B33AD89" w14:textId="77777777" w:rsidR="002D7C4B" w:rsidRPr="002D7C4B" w:rsidRDefault="002D7C4B" w:rsidP="00252C3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Для того, чтобы окончательно убедиться в корректности. Создадим еще один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  <w:r w:rsidRPr="002D7C4B">
        <w:rPr>
          <w:rFonts w:ascii="Times New Roman" w:hAnsi="Times New Roman" w:cs="Times New Roman"/>
          <w:sz w:val="24"/>
          <w:szCs w:val="24"/>
        </w:rPr>
        <w:t xml:space="preserve"> для первого открытого сообщения.</w:t>
      </w:r>
    </w:p>
    <w:p w14:paraId="78951F42" w14:textId="77777777" w:rsidR="002D7C4B" w:rsidRPr="002D7C4B" w:rsidRDefault="002D7C4B" w:rsidP="00252C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FA175" wp14:editId="1231D9A7">
            <wp:extent cx="3048157" cy="654084"/>
            <wp:effectExtent l="0" t="0" r="0" b="0"/>
            <wp:docPr id="1864384665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84665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138D" w14:textId="77777777" w:rsidR="002D7C4B" w:rsidRPr="006A734C" w:rsidRDefault="002D7C4B" w:rsidP="00C703A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C4B">
        <w:rPr>
          <w:rFonts w:ascii="Times New Roman" w:hAnsi="Times New Roman" w:cs="Times New Roman"/>
          <w:sz w:val="24"/>
          <w:szCs w:val="24"/>
        </w:rPr>
        <w:t xml:space="preserve">Рисунок 25 – Сравнение идентичных </w:t>
      </w:r>
      <w:r w:rsidRPr="002D7C4B">
        <w:rPr>
          <w:rFonts w:ascii="Times New Roman" w:hAnsi="Times New Roman" w:cs="Times New Roman"/>
          <w:sz w:val="24"/>
          <w:szCs w:val="24"/>
          <w:lang w:val="en-US"/>
        </w:rPr>
        <w:t>HMAC</w:t>
      </w:r>
    </w:p>
    <w:p w14:paraId="0BA37525" w14:textId="26FDFEAC" w:rsidR="00D02AA5" w:rsidRPr="006A734C" w:rsidRDefault="002D7C4B" w:rsidP="002D7C4B">
      <w:pPr>
        <w:spacing w:beforeLines="240" w:before="576" w:afterLines="240" w:after="576" w:line="360" w:lineRule="auto"/>
        <w:ind w:rightChars="567" w:right="1247" w:firstLine="709"/>
        <w:rPr>
          <w:rFonts w:ascii="Times New Roman" w:hAnsi="Times New Roman" w:cs="Times New Roman"/>
          <w:sz w:val="24"/>
          <w:szCs w:val="24"/>
        </w:rPr>
      </w:pPr>
      <w:r w:rsidRPr="006A734C">
        <w:rPr>
          <w:rFonts w:ascii="Times New Roman" w:hAnsi="Times New Roman" w:cs="Times New Roman"/>
          <w:sz w:val="24"/>
          <w:szCs w:val="24"/>
        </w:rPr>
        <w:br w:type="page"/>
      </w:r>
    </w:p>
    <w:p w14:paraId="5411A811" w14:textId="77777777" w:rsidR="00356D84" w:rsidRPr="00983072" w:rsidRDefault="00356D84" w:rsidP="00983072">
      <w:pPr>
        <w:pStyle w:val="a"/>
        <w:numPr>
          <w:ilvl w:val="0"/>
          <w:numId w:val="0"/>
        </w:numPr>
        <w:spacing w:before="260" w:after="260" w:line="360" w:lineRule="auto"/>
        <w:ind w:left="720" w:right="567"/>
        <w:rPr>
          <w:sz w:val="24"/>
          <w:szCs w:val="24"/>
        </w:rPr>
      </w:pPr>
      <w:bookmarkStart w:id="9" w:name="_Toc154059597"/>
      <w:r w:rsidRPr="00983072">
        <w:rPr>
          <w:sz w:val="24"/>
          <w:szCs w:val="24"/>
        </w:rPr>
        <w:lastRenderedPageBreak/>
        <w:t>ВЫВОД</w:t>
      </w:r>
      <w:bookmarkEnd w:id="9"/>
    </w:p>
    <w:p w14:paraId="16CC7C6F" w14:textId="5D8FA198" w:rsidR="00F75F6B" w:rsidRDefault="002D7C4B" w:rsidP="002D7C4B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2D7C4B">
        <w:rPr>
          <w:color w:val="000000" w:themeColor="text1"/>
        </w:rPr>
        <w:t xml:space="preserve">В ходе данной лабораторной работы были рассмотрены алгоритмы хеширования MD5, SHA-1, SHA256, SHA512. Были сгенерированы пары открытый-закрытый ключи для криптосистемы RSA. Был зашифрован случайный симметричный ключ алгоритма AES. Далее было проведено сравнение двух идентичных HMAC с помощью команды </w:t>
      </w:r>
      <w:proofErr w:type="spellStart"/>
      <w:r w:rsidRPr="002D7C4B">
        <w:rPr>
          <w:color w:val="000000" w:themeColor="text1"/>
        </w:rPr>
        <w:t>diff</w:t>
      </w:r>
      <w:proofErr w:type="spellEnd"/>
      <w:r w:rsidRPr="002D7C4B">
        <w:rPr>
          <w:color w:val="000000" w:themeColor="text1"/>
        </w:rPr>
        <w:t xml:space="preserve"> для операционных систем </w:t>
      </w:r>
      <w:proofErr w:type="spellStart"/>
      <w:r w:rsidRPr="002D7C4B">
        <w:rPr>
          <w:color w:val="000000" w:themeColor="text1"/>
        </w:rPr>
        <w:t>linux</w:t>
      </w:r>
      <w:proofErr w:type="spellEnd"/>
      <w:r w:rsidRPr="002D7C4B">
        <w:rPr>
          <w:color w:val="000000" w:themeColor="text1"/>
        </w:rPr>
        <w:t>.</w:t>
      </w:r>
    </w:p>
    <w:p w14:paraId="6A3735CF" w14:textId="77777777" w:rsidR="00F75F6B" w:rsidRDefault="00F75F6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color w:val="000000" w:themeColor="text1"/>
        </w:rPr>
        <w:br w:type="page"/>
      </w:r>
    </w:p>
    <w:p w14:paraId="2C51526A" w14:textId="77777777" w:rsidR="00F75F6B" w:rsidRDefault="00F75F6B" w:rsidP="004555B8">
      <w:pPr>
        <w:pStyle w:val="1"/>
        <w:numPr>
          <w:ilvl w:val="0"/>
          <w:numId w:val="0"/>
        </w:numPr>
        <w:ind w:right="-1"/>
        <w:jc w:val="center"/>
      </w:pPr>
      <w:bookmarkStart w:id="10" w:name="_Toc152373262"/>
      <w:bookmarkStart w:id="11" w:name="_Toc154059214"/>
      <w:bookmarkStart w:id="12" w:name="_Toc154059598"/>
      <w:r>
        <w:lastRenderedPageBreak/>
        <w:t>СПИСОК ИСПОЛЬЗОВАННЫХ ИСТОЧНИКОВ</w:t>
      </w:r>
      <w:bookmarkEnd w:id="10"/>
      <w:bookmarkEnd w:id="11"/>
      <w:bookmarkEnd w:id="12"/>
    </w:p>
    <w:p w14:paraId="46D3739D" w14:textId="77777777" w:rsidR="00F75F6B" w:rsidRDefault="00F75F6B" w:rsidP="00F75F6B">
      <w:pPr>
        <w:pStyle w:val="a5"/>
        <w:numPr>
          <w:ilvl w:val="0"/>
          <w:numId w:val="11"/>
        </w:numPr>
        <w:spacing w:line="360" w:lineRule="auto"/>
        <w:ind w:left="709" w:right="251" w:firstLine="0"/>
        <w:jc w:val="both"/>
        <w:rPr>
          <w:color w:val="000000"/>
        </w:rPr>
      </w:pPr>
      <w:r>
        <w:rPr>
          <w:color w:val="000000"/>
        </w:rPr>
        <w:t xml:space="preserve">Бабенко, Л. К. Современные алгоритмы блочного шифрования и методы их анализа / </w:t>
      </w:r>
      <w:proofErr w:type="gramStart"/>
      <w:r>
        <w:rPr>
          <w:color w:val="000000"/>
        </w:rPr>
        <w:t>Л.К.</w:t>
      </w:r>
      <w:proofErr w:type="gramEnd"/>
      <w:r>
        <w:rPr>
          <w:color w:val="000000"/>
        </w:rPr>
        <w:t xml:space="preserve"> Бабенко, Е.А. </w:t>
      </w:r>
      <w:proofErr w:type="spellStart"/>
      <w:r>
        <w:rPr>
          <w:color w:val="000000"/>
        </w:rPr>
        <w:t>Ищукова</w:t>
      </w:r>
      <w:proofErr w:type="spellEnd"/>
      <w:r>
        <w:rPr>
          <w:color w:val="000000"/>
        </w:rPr>
        <w:t>. - М.: Гелиос АРВ, 2015. - 376 c.</w:t>
      </w:r>
    </w:p>
    <w:p w14:paraId="39073656" w14:textId="77777777" w:rsidR="00F75F6B" w:rsidRDefault="00F75F6B" w:rsidP="00F75F6B">
      <w:pPr>
        <w:pStyle w:val="a5"/>
        <w:numPr>
          <w:ilvl w:val="0"/>
          <w:numId w:val="11"/>
        </w:numPr>
        <w:spacing w:line="360" w:lineRule="auto"/>
        <w:ind w:left="709" w:right="251" w:firstLine="0"/>
        <w:jc w:val="both"/>
        <w:rPr>
          <w:color w:val="000000"/>
        </w:rPr>
      </w:pPr>
      <w:r>
        <w:rPr>
          <w:color w:val="000000"/>
        </w:rPr>
        <w:t xml:space="preserve">Бабенко, Л.К. Современные интеллектуальные пластиковые карты / </w:t>
      </w:r>
      <w:proofErr w:type="gramStart"/>
      <w:r>
        <w:rPr>
          <w:color w:val="000000"/>
        </w:rPr>
        <w:t>Л.К.</w:t>
      </w:r>
      <w:proofErr w:type="gramEnd"/>
      <w:r>
        <w:rPr>
          <w:color w:val="000000"/>
        </w:rPr>
        <w:t xml:space="preserve"> Бабенко. - М.: Гелиос АРВ, 2015. - 921 c.</w:t>
      </w:r>
    </w:p>
    <w:p w14:paraId="64BC5516" w14:textId="77777777" w:rsidR="00F75F6B" w:rsidRDefault="00F75F6B" w:rsidP="00F75F6B">
      <w:pPr>
        <w:pStyle w:val="a5"/>
        <w:numPr>
          <w:ilvl w:val="0"/>
          <w:numId w:val="11"/>
        </w:numPr>
        <w:spacing w:line="360" w:lineRule="auto"/>
        <w:ind w:left="709" w:right="251" w:firstLine="0"/>
        <w:jc w:val="both"/>
        <w:rPr>
          <w:color w:val="000000"/>
        </w:rPr>
      </w:pPr>
      <w:r>
        <w:rPr>
          <w:color w:val="000000"/>
        </w:rPr>
        <w:t xml:space="preserve">Болотов, А. А. Элементарное введение в эллиптическую криптографию. Протоколы криптографии на эллиптических кривых / А.А. Болотов, </w:t>
      </w:r>
      <w:proofErr w:type="gramStart"/>
      <w:r>
        <w:rPr>
          <w:color w:val="000000"/>
        </w:rPr>
        <w:t>С.Б.</w:t>
      </w:r>
      <w:proofErr w:type="gramEnd"/>
      <w:r>
        <w:rPr>
          <w:color w:val="000000"/>
        </w:rPr>
        <w:t xml:space="preserve"> Гашков, А.Б. Фролов. - М.: </w:t>
      </w:r>
      <w:proofErr w:type="spellStart"/>
      <w:r>
        <w:rPr>
          <w:color w:val="000000"/>
        </w:rPr>
        <w:t>КомКнига</w:t>
      </w:r>
      <w:proofErr w:type="spellEnd"/>
      <w:r>
        <w:rPr>
          <w:color w:val="000000"/>
        </w:rPr>
        <w:t>, 2012. - 306 c.</w:t>
      </w:r>
    </w:p>
    <w:p w14:paraId="281910A6" w14:textId="77777777" w:rsidR="00F75F6B" w:rsidRDefault="00F75F6B" w:rsidP="00F75F6B">
      <w:pPr>
        <w:pStyle w:val="a5"/>
        <w:numPr>
          <w:ilvl w:val="0"/>
          <w:numId w:val="11"/>
        </w:numPr>
        <w:spacing w:line="360" w:lineRule="auto"/>
        <w:ind w:left="709" w:right="251" w:firstLine="0"/>
        <w:jc w:val="both"/>
        <w:rPr>
          <w:rFonts w:eastAsiaTheme="minorEastAsia"/>
        </w:rPr>
      </w:pPr>
      <w:r>
        <w:rPr>
          <w:color w:val="000000"/>
        </w:rPr>
        <w:t>Бузов, Геннадий Алексеевич Защита информации ограниченного доступа от утечки по техническим каналам / Бузов Геннадий Алексеевич. - М.: Горячая линия - Телеком, 2016. - 186 c.</w:t>
      </w:r>
    </w:p>
    <w:p w14:paraId="3506B662" w14:textId="77777777" w:rsidR="00B1168D" w:rsidRPr="00CE2F8E" w:rsidRDefault="00B1168D" w:rsidP="002D7C4B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</w:p>
    <w:sectPr w:rsidR="00B1168D" w:rsidRPr="00CE2F8E" w:rsidSect="00D91CB6">
      <w:footerReference w:type="default" r:id="rId35"/>
      <w:footerReference w:type="first" r:id="rId36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2874F" w14:textId="77777777" w:rsidR="00113E62" w:rsidRDefault="00113E62" w:rsidP="00D91CB6">
      <w:pPr>
        <w:spacing w:after="0" w:line="240" w:lineRule="auto"/>
      </w:pPr>
      <w:r>
        <w:separator/>
      </w:r>
    </w:p>
  </w:endnote>
  <w:endnote w:type="continuationSeparator" w:id="0">
    <w:p w14:paraId="2ABA4DA4" w14:textId="77777777" w:rsidR="00113E62" w:rsidRDefault="00113E62" w:rsidP="00D91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5956244"/>
      <w:docPartObj>
        <w:docPartGallery w:val="Page Numbers (Bottom of Page)"/>
        <w:docPartUnique/>
      </w:docPartObj>
    </w:sdtPr>
    <w:sdtContent>
      <w:p w14:paraId="724FF5CB" w14:textId="1A336E7C" w:rsidR="00956B6A" w:rsidRDefault="00956B6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5FD582" w14:textId="77777777" w:rsidR="00D91CB6" w:rsidRDefault="00D91CB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7E2EE" w14:textId="0FA196CD" w:rsidR="00D91CB6" w:rsidRPr="00160E3F" w:rsidRDefault="00D91CB6" w:rsidP="00D91CB6">
    <w:pPr>
      <w:pStyle w:val="ac"/>
      <w:jc w:val="center"/>
      <w:rPr>
        <w:rFonts w:ascii="Times New Roman" w:hAnsi="Times New Roman" w:cs="Times New Roman"/>
        <w:sz w:val="24"/>
        <w:szCs w:val="24"/>
      </w:rPr>
    </w:pPr>
    <w:r w:rsidRPr="00160E3F">
      <w:rPr>
        <w:rFonts w:ascii="Times New Roman" w:hAnsi="Times New Roman" w:cs="Times New Roman"/>
        <w:sz w:val="24"/>
        <w:szCs w:val="24"/>
      </w:rPr>
      <w:t>Санкт-Петербург</w:t>
    </w:r>
  </w:p>
  <w:p w14:paraId="65BB34DD" w14:textId="2B22BF61" w:rsidR="00D91CB6" w:rsidRPr="00160E3F" w:rsidRDefault="00D91CB6" w:rsidP="00D91CB6">
    <w:pPr>
      <w:pStyle w:val="ac"/>
      <w:jc w:val="center"/>
      <w:rPr>
        <w:rFonts w:ascii="Times New Roman" w:hAnsi="Times New Roman" w:cs="Times New Roman"/>
        <w:sz w:val="24"/>
        <w:szCs w:val="24"/>
      </w:rPr>
    </w:pPr>
    <w:r w:rsidRPr="00160E3F">
      <w:rPr>
        <w:rFonts w:ascii="Times New Roman" w:hAnsi="Times New Roman" w:cs="Times New Roman"/>
        <w:sz w:val="24"/>
        <w:szCs w:val="24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E82AF" w14:textId="77777777" w:rsidR="00113E62" w:rsidRDefault="00113E62" w:rsidP="00D91CB6">
      <w:pPr>
        <w:spacing w:after="0" w:line="240" w:lineRule="auto"/>
      </w:pPr>
      <w:r>
        <w:separator/>
      </w:r>
    </w:p>
  </w:footnote>
  <w:footnote w:type="continuationSeparator" w:id="0">
    <w:p w14:paraId="43665236" w14:textId="77777777" w:rsidR="00113E62" w:rsidRDefault="00113E62" w:rsidP="00D91C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60E8"/>
    <w:multiLevelType w:val="hybridMultilevel"/>
    <w:tmpl w:val="EE20F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947A53"/>
    <w:multiLevelType w:val="multilevel"/>
    <w:tmpl w:val="3BD49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0C715C"/>
    <w:multiLevelType w:val="multilevel"/>
    <w:tmpl w:val="316C4584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177BC"/>
    <w:multiLevelType w:val="hybridMultilevel"/>
    <w:tmpl w:val="2CC2994E"/>
    <w:lvl w:ilvl="0" w:tplc="288259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249A5"/>
    <w:multiLevelType w:val="multilevel"/>
    <w:tmpl w:val="118EC4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DC0CF9"/>
    <w:multiLevelType w:val="multilevel"/>
    <w:tmpl w:val="3138A64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6" w15:restartNumberingAfterBreak="0">
    <w:nsid w:val="36521DD7"/>
    <w:multiLevelType w:val="multilevel"/>
    <w:tmpl w:val="1F3C9916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pStyle w:val="1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637992"/>
    <w:multiLevelType w:val="multilevel"/>
    <w:tmpl w:val="3AE26C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5AE464D"/>
    <w:multiLevelType w:val="hybridMultilevel"/>
    <w:tmpl w:val="F1DE6FD6"/>
    <w:lvl w:ilvl="0" w:tplc="63621512">
      <w:start w:val="1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781F0520"/>
    <w:multiLevelType w:val="multilevel"/>
    <w:tmpl w:val="8196F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5B0F89"/>
    <w:multiLevelType w:val="multilevel"/>
    <w:tmpl w:val="7F126E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/>
        <w:bCs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49149631">
    <w:abstractNumId w:val="1"/>
  </w:num>
  <w:num w:numId="2" w16cid:durableId="1478644080">
    <w:abstractNumId w:val="10"/>
  </w:num>
  <w:num w:numId="3" w16cid:durableId="1928030689">
    <w:abstractNumId w:val="2"/>
  </w:num>
  <w:num w:numId="4" w16cid:durableId="2069188130">
    <w:abstractNumId w:val="4"/>
  </w:num>
  <w:num w:numId="5" w16cid:durableId="859589163">
    <w:abstractNumId w:val="6"/>
  </w:num>
  <w:num w:numId="6" w16cid:durableId="617640870">
    <w:abstractNumId w:val="9"/>
  </w:num>
  <w:num w:numId="7" w16cid:durableId="484201479">
    <w:abstractNumId w:val="7"/>
  </w:num>
  <w:num w:numId="8" w16cid:durableId="1078134790">
    <w:abstractNumId w:val="8"/>
  </w:num>
  <w:num w:numId="9" w16cid:durableId="569461062">
    <w:abstractNumId w:val="5"/>
  </w:num>
  <w:num w:numId="10" w16cid:durableId="31349836">
    <w:abstractNumId w:val="3"/>
  </w:num>
  <w:num w:numId="11" w16cid:durableId="13758827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9F0"/>
    <w:rsid w:val="0005064C"/>
    <w:rsid w:val="000A39F0"/>
    <w:rsid w:val="000C5508"/>
    <w:rsid w:val="000F3F1E"/>
    <w:rsid w:val="00101386"/>
    <w:rsid w:val="001110D7"/>
    <w:rsid w:val="00113E62"/>
    <w:rsid w:val="00135E5F"/>
    <w:rsid w:val="00153374"/>
    <w:rsid w:val="00160E3F"/>
    <w:rsid w:val="00210459"/>
    <w:rsid w:val="00252C37"/>
    <w:rsid w:val="00260AE7"/>
    <w:rsid w:val="00290C2B"/>
    <w:rsid w:val="002C5A3E"/>
    <w:rsid w:val="002D003A"/>
    <w:rsid w:val="002D7C4B"/>
    <w:rsid w:val="00356D84"/>
    <w:rsid w:val="00360943"/>
    <w:rsid w:val="004415C4"/>
    <w:rsid w:val="004555B8"/>
    <w:rsid w:val="00567CBB"/>
    <w:rsid w:val="005938A6"/>
    <w:rsid w:val="005A65B0"/>
    <w:rsid w:val="005F189D"/>
    <w:rsid w:val="006A46D8"/>
    <w:rsid w:val="006A734C"/>
    <w:rsid w:val="006A7CDB"/>
    <w:rsid w:val="006B5ABD"/>
    <w:rsid w:val="00704D7B"/>
    <w:rsid w:val="00716414"/>
    <w:rsid w:val="008220A3"/>
    <w:rsid w:val="0084727D"/>
    <w:rsid w:val="00875606"/>
    <w:rsid w:val="00896900"/>
    <w:rsid w:val="008B6537"/>
    <w:rsid w:val="008F2BC8"/>
    <w:rsid w:val="00956B6A"/>
    <w:rsid w:val="00962A17"/>
    <w:rsid w:val="0098207B"/>
    <w:rsid w:val="00983072"/>
    <w:rsid w:val="009C5A78"/>
    <w:rsid w:val="00A64B69"/>
    <w:rsid w:val="00AC6AFB"/>
    <w:rsid w:val="00AF6FF2"/>
    <w:rsid w:val="00B1168D"/>
    <w:rsid w:val="00B274AB"/>
    <w:rsid w:val="00B27EFD"/>
    <w:rsid w:val="00BA7615"/>
    <w:rsid w:val="00BB63BA"/>
    <w:rsid w:val="00C703A2"/>
    <w:rsid w:val="00CE2F8E"/>
    <w:rsid w:val="00D02AA5"/>
    <w:rsid w:val="00D91CB6"/>
    <w:rsid w:val="00DD6F2A"/>
    <w:rsid w:val="00DF03F3"/>
    <w:rsid w:val="00EB1E7C"/>
    <w:rsid w:val="00EC34A3"/>
    <w:rsid w:val="00EE7080"/>
    <w:rsid w:val="00F263B4"/>
    <w:rsid w:val="00F75F6B"/>
    <w:rsid w:val="00FA694D"/>
    <w:rsid w:val="00FD7857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C4B87"/>
  <w15:docId w15:val="{C42B63EC-8A8B-45AB-B32B-A3924199A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938A6"/>
  </w:style>
  <w:style w:type="paragraph" w:styleId="10">
    <w:name w:val="heading 1"/>
    <w:basedOn w:val="a0"/>
    <w:next w:val="a0"/>
    <w:link w:val="11"/>
    <w:uiPriority w:val="9"/>
    <w:qFormat/>
    <w:rsid w:val="005002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">
    <w:name w:val="Title"/>
    <w:aliases w:val="ЗаголовокTNR16"/>
    <w:basedOn w:val="10"/>
    <w:next w:val="10"/>
    <w:link w:val="a4"/>
    <w:uiPriority w:val="10"/>
    <w:qFormat/>
    <w:rsid w:val="00500207"/>
    <w:pPr>
      <w:keepLines w:val="0"/>
      <w:widowControl w:val="0"/>
      <w:numPr>
        <w:numId w:val="5"/>
      </w:numPr>
      <w:suppressAutoHyphens/>
      <w:spacing w:after="60" w:line="240" w:lineRule="auto"/>
      <w:jc w:val="center"/>
    </w:pPr>
    <w:rPr>
      <w:rFonts w:ascii="Times New Roman" w:eastAsia="SimSun" w:hAnsi="Times New Roman" w:cs="Arial"/>
      <w:b/>
      <w:bCs/>
      <w:color w:val="auto"/>
      <w:kern w:val="1"/>
      <w:szCs w:val="20"/>
      <w:lang w:eastAsia="hi-IN" w:bidi="hi-IN"/>
    </w:rPr>
  </w:style>
  <w:style w:type="paragraph" w:styleId="a5">
    <w:name w:val="List Paragraph"/>
    <w:basedOn w:val="a0"/>
    <w:uiPriority w:val="34"/>
    <w:qFormat/>
    <w:rsid w:val="0050020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Заголовок Знак"/>
    <w:aliases w:val="ЗаголовокTNR16 Знак"/>
    <w:basedOn w:val="a1"/>
    <w:link w:val="a"/>
    <w:uiPriority w:val="10"/>
    <w:rsid w:val="00500207"/>
    <w:rPr>
      <w:rFonts w:ascii="Times New Roman" w:eastAsia="SimSun" w:hAnsi="Times New Roman" w:cs="Arial"/>
      <w:b/>
      <w:bCs/>
      <w:kern w:val="1"/>
      <w:sz w:val="32"/>
      <w:szCs w:val="20"/>
      <w:lang w:eastAsia="hi-IN" w:bidi="hi-IN"/>
    </w:rPr>
  </w:style>
  <w:style w:type="character" w:customStyle="1" w:styleId="11">
    <w:name w:val="Заголовок 1 Знак"/>
    <w:basedOn w:val="a1"/>
    <w:link w:val="10"/>
    <w:uiPriority w:val="9"/>
    <w:rsid w:val="005002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0"/>
    <w:uiPriority w:val="99"/>
    <w:unhideWhenUsed/>
    <w:rsid w:val="00441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1"/>
    <w:uiPriority w:val="99"/>
    <w:unhideWhenUsed/>
    <w:rsid w:val="004415C4"/>
    <w:rPr>
      <w:color w:val="0000FF"/>
      <w:u w:val="single"/>
    </w:rPr>
  </w:style>
  <w:style w:type="paragraph" w:styleId="a9">
    <w:name w:val="TOC Heading"/>
    <w:basedOn w:val="10"/>
    <w:next w:val="a0"/>
    <w:uiPriority w:val="39"/>
    <w:unhideWhenUsed/>
    <w:qFormat/>
    <w:rsid w:val="00D91CB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D91CB6"/>
    <w:pPr>
      <w:spacing w:after="100"/>
    </w:pPr>
  </w:style>
  <w:style w:type="character" w:customStyle="1" w:styleId="apple-tab-span">
    <w:name w:val="apple-tab-span"/>
    <w:basedOn w:val="a1"/>
    <w:rsid w:val="00D91CB6"/>
  </w:style>
  <w:style w:type="paragraph" w:styleId="aa">
    <w:name w:val="header"/>
    <w:basedOn w:val="a0"/>
    <w:link w:val="ab"/>
    <w:uiPriority w:val="99"/>
    <w:unhideWhenUsed/>
    <w:rsid w:val="00D91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91CB6"/>
  </w:style>
  <w:style w:type="paragraph" w:styleId="ac">
    <w:name w:val="footer"/>
    <w:basedOn w:val="a0"/>
    <w:link w:val="ad"/>
    <w:uiPriority w:val="99"/>
    <w:unhideWhenUsed/>
    <w:rsid w:val="00D91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91CB6"/>
  </w:style>
  <w:style w:type="paragraph" w:customStyle="1" w:styleId="1">
    <w:name w:val="Стиль1"/>
    <w:basedOn w:val="a"/>
    <w:link w:val="13"/>
    <w:qFormat/>
    <w:rsid w:val="00896900"/>
    <w:pPr>
      <w:numPr>
        <w:ilvl w:val="3"/>
      </w:numPr>
      <w:spacing w:after="240" w:line="360" w:lineRule="auto"/>
      <w:ind w:left="709" w:right="567" w:firstLine="0"/>
      <w:jc w:val="both"/>
    </w:pPr>
    <w:rPr>
      <w:sz w:val="24"/>
      <w:szCs w:val="24"/>
    </w:rPr>
  </w:style>
  <w:style w:type="character" w:customStyle="1" w:styleId="13">
    <w:name w:val="Стиль1 Знак"/>
    <w:basedOn w:val="a4"/>
    <w:link w:val="1"/>
    <w:rsid w:val="00896900"/>
    <w:rPr>
      <w:rFonts w:ascii="Times New Roman" w:eastAsia="SimSun" w:hAnsi="Times New Roman" w:cs="Arial"/>
      <w:b/>
      <w:bCs/>
      <w:kern w:val="1"/>
      <w:sz w:val="24"/>
      <w:szCs w:val="24"/>
      <w:lang w:eastAsia="hi-IN" w:bidi="hi-IN"/>
    </w:rPr>
  </w:style>
  <w:style w:type="paragraph" w:styleId="20">
    <w:name w:val="toc 2"/>
    <w:basedOn w:val="a0"/>
    <w:next w:val="a0"/>
    <w:autoRedefine/>
    <w:uiPriority w:val="39"/>
    <w:unhideWhenUsed/>
    <w:rsid w:val="00FF5A5F"/>
    <w:pPr>
      <w:spacing w:after="100"/>
      <w:ind w:left="220"/>
    </w:pPr>
  </w:style>
  <w:style w:type="paragraph" w:styleId="30">
    <w:name w:val="toc 3"/>
    <w:basedOn w:val="a0"/>
    <w:next w:val="a0"/>
    <w:autoRedefine/>
    <w:uiPriority w:val="39"/>
    <w:unhideWhenUsed/>
    <w:rsid w:val="00FF5A5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9VXs6ycAgOoOytyYaoR/1CoQqg==">AMUW2mVwClD56gXGhnpWNL/vHPqO1QH3K//5mVAzWhYNhWUY2TqUPmgfkHSsfmW+C+0o4xFB5DW23+CTZ4eZ6vIDx+8sdFzrXPin7dTJlvVR2/xIfY5XGxcqJEmCKfziTDCos6AzmogB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9A1DE45-E987-46AB-AE25-AA2E9911A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1482</Words>
  <Characters>8452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Sergey Taranov</dc:creator>
  <cp:lastModifiedBy>Артем Полевцов</cp:lastModifiedBy>
  <cp:revision>24</cp:revision>
  <cp:lastPrinted>2023-12-21T11:00:00Z</cp:lastPrinted>
  <dcterms:created xsi:type="dcterms:W3CDTF">2023-12-13T11:07:00Z</dcterms:created>
  <dcterms:modified xsi:type="dcterms:W3CDTF">2023-12-21T11:00:00Z</dcterms:modified>
</cp:coreProperties>
</file>