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44b4bd0422443f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Fisyon ile ilgili,</w:t>
            </w:r>
          </w:p>
          <w:p>
            <w:pPr>
              <w:spacing w:after="225"/>
            </w:pPr>
            <w:r>
              <w:t xml:space="preserve">I.Çekirdekleri parçalanarak daha küçük kütleli atom çekirdeklerine dönüşür.</w:t>
            </w:r>
          </w:p>
          <w:p>
            <w:pPr>
              <w:spacing w:after="225"/>
            </w:pPr>
            <w:r>
              <w:t xml:space="preserve">II.Hidrojen bombası fisyona örnek verilebilir.</w:t>
            </w:r>
          </w:p>
          <w:p>
            <w:pPr>
              <w:spacing w:after="225"/>
            </w:pPr>
            <w:r>
              <w:t xml:space="preserve">III.Nükleer santrallerde fisyon gerçekleşir.</w:t>
            </w:r>
          </w:p>
          <w:p>
            <w:pPr>
              <w:spacing w:after="225"/>
            </w:pPr>
            <w:r>
              <w:t xml:space="preserve">IV.Çekirdek bölünerek daha kararlı hale gelir.</w:t>
            </w:r>
          </w:p>
          <w:p>
            <w:pPr>
              <w:spacing w:after="225"/>
            </w:pPr>
            <w:r>
              <w:t xml:space="preserve">V.Fosil yakıtlara göre çok fazla miktarda enerji açığa çıkar.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I, II ve III</w:t>
            </w:r>
            <w:r>
              <w:br/>
            </w:r>
            <w:r>
              <w:t xml:space="preserve">B) III, IV ve V</w:t>
            </w:r>
            <w:r>
              <w:br/>
            </w:r>
            <w:r>
              <w:t xml:space="preserve">C) I, II, III ve IV</w:t>
            </w:r>
            <w:r>
              <w:br/>
            </w:r>
            <w:r>
              <w:t xml:space="preserve">D) I, III, IV ve V</w:t>
            </w:r>
            <w:r>
              <w:br/>
            </w:r>
            <w:r>
              <w:t xml:space="preserve">E) II, III, IV ve 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Nükleer fisyon ile ilgili,</w:t>
            </w:r>
          </w:p>
          <w:p>
            <w:pPr>
              <w:spacing w:after="225"/>
            </w:pPr>
            <w:r>
              <w:t xml:space="preserve">I.Büyük kütleli bir çekirdek daha küçük iki çekirdeğe bölünür.</w:t>
            </w:r>
          </w:p>
          <w:p>
            <w:pPr>
              <w:spacing w:after="225"/>
            </w:pPr>
            <w:r>
              <w:t xml:space="preserve">II.Nükleer santrallerde fisyon olayı ile elektrik üretilir.</w:t>
            </w:r>
          </w:p>
          <w:p>
            <w:pPr>
              <w:spacing w:after="225"/>
            </w:pPr>
            <w:r>
              <w:t xml:space="preserve">III.Atom bombası fisyon tepkimesine örnektir.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Radyasyonun kullanım alanları ile ilgili,</w:t>
            </w:r>
          </w:p>
          <w:p>
            <w:pPr>
              <w:spacing w:after="225"/>
            </w:pPr>
            <w:r>
              <w:t xml:space="preserve">I.Sağlıkta kanserli hücreleri yok etme </w:t>
            </w:r>
          </w:p>
          <w:p>
            <w:pPr>
              <w:spacing w:after="225"/>
            </w:pPr>
            <w:r>
              <w:t xml:space="preserve">II.Baraj ve akarsularda kaçak ve suyun debi ölçümü </w:t>
            </w:r>
          </w:p>
          <w:p>
            <w:pPr>
              <w:spacing w:after="225"/>
            </w:pPr>
            <w:r>
              <w:t xml:space="preserve">III.Endüstriyel ürünlerin kalite analizi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Radyasyon enerjisinin kullanım alanları ile ilgili </w:t>
            </w:r>
          </w:p>
          <w:p>
            <w:pPr>
              <w:spacing w:after="225"/>
            </w:pPr>
            <w:r>
              <w:t xml:space="preserve">I.   Tıpta, katarakt göz tedavisinde</w:t>
            </w:r>
          </w:p>
          <w:p>
            <w:pPr>
              <w:spacing w:after="225"/>
            </w:pPr>
            <w:r>
              <w:t xml:space="preserve">II.  Sanayide, kesme ve delme işlemlerinde</w:t>
            </w:r>
          </w:p>
          <w:p>
            <w:pPr>
              <w:spacing w:after="225"/>
            </w:pPr>
            <w:r>
              <w:t xml:space="preserve">III. Tarımda, böceklenmenin önlenmesinde</w:t>
            </w:r>
          </w:p>
          <w:p>
            <w:pPr>
              <w:spacing w:after="225"/>
            </w:pPr>
            <w:r>
              <w:rPr>
                <w:b/>
              </w:rPr>
              <w:t xml:space="preserve">verilenlerden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1-D    2-E    3-E    4-E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998f03856d44c4" /></Relationships>
</file>