
<file path=[Content_Types].xml><?xml version="1.0" encoding="utf-8"?>
<Types xmlns="http://schemas.openxmlformats.org/package/2006/content-types">
  <Default Extension="xml" ContentType="application/xml"/>
  <Default Extension="png" ContentType="image/png"/>
  <Default Extension="bmp" ContentType="image/bmp"/>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before="0" w:line="360" w:lineRule="auto"/>
        <w:rPr>
          <w:rFonts w:ascii="Times New Roman" w:hAnsi="Times New Roman"/>
        </w:rPr>
      </w:pPr>
      <w:r>
        <w:rPr>
          <w:rFonts w:ascii="Times New Roman" w:hAnsi="Times New Roman"/>
        </w:rPr>
        <mc:AlternateContent>
          <mc:Choice Requires="wpg">
            <w:drawing>
              <wp:anchor distT="0" distB="0" distL="114300" distR="114300" simplePos="0" relativeHeight="255841280" behindDoc="0" locked="0" layoutInCell="0" allowOverlap="1">
                <wp:simplePos x="0" y="0"/>
                <wp:positionH relativeFrom="page">
                  <wp:posOffset>4542790</wp:posOffset>
                </wp:positionH>
                <wp:positionV relativeFrom="page">
                  <wp:posOffset>-24765</wp:posOffset>
                </wp:positionV>
                <wp:extent cx="3710305" cy="10692130"/>
                <wp:effectExtent l="0" t="0" r="0" b="6350"/>
                <wp:wrapNone/>
                <wp:docPr id="24" name="组合 24"/>
                <wp:cNvGraphicFramePr/>
                <a:graphic xmlns:a="http://schemas.openxmlformats.org/drawingml/2006/main">
                  <a:graphicData uri="http://schemas.microsoft.com/office/word/2010/wordprocessingGroup">
                    <wpg:wgp>
                      <wpg:cNvGrpSpPr/>
                      <wpg:grpSpPr>
                        <a:xfrm>
                          <a:off x="0" y="0"/>
                          <a:ext cx="3710305" cy="10692130"/>
                          <a:chOff x="7329" y="-36"/>
                          <a:chExt cx="6037" cy="15840"/>
                        </a:xfrm>
                      </wpg:grpSpPr>
                      <wpg:grpSp>
                        <wpg:cNvPr id="16" name="组合 16"/>
                        <wpg:cNvGrpSpPr/>
                        <wpg:grpSpPr>
                          <a:xfrm>
                            <a:off x="8330" y="-36"/>
                            <a:ext cx="4917" cy="15840"/>
                            <a:chOff x="8507" y="-36"/>
                            <a:chExt cx="4720" cy="15840"/>
                          </a:xfrm>
                        </wpg:grpSpPr>
                        <wps:wsp>
                          <wps:cNvPr id="14" name="矩形 14"/>
                          <wps:cNvSpPr/>
                          <wps:spPr>
                            <a:xfrm>
                              <a:off x="8722" y="-36"/>
                              <a:ext cx="4505" cy="15840"/>
                            </a:xfrm>
                            <a:prstGeom prst="rect">
                              <a:avLst/>
                            </a:prstGeom>
                            <a:solidFill>
                              <a:srgbClr val="9BBB59"/>
                            </a:solidFill>
                            <a:ln>
                              <a:noFill/>
                            </a:ln>
                          </wps:spPr>
                          <wps:bodyPr upright="1"/>
                        </wps:wsp>
                        <wps:wsp>
                          <wps:cNvPr id="15" name="矩形 15" descr="Light vertical"/>
                          <wps:cNvSpPr/>
                          <wps:spPr>
                            <a:xfrm>
                              <a:off x="8507" y="-25"/>
                              <a:ext cx="195" cy="15825"/>
                            </a:xfrm>
                            <a:prstGeom prst="rect">
                              <a:avLst/>
                            </a:prstGeom>
                            <a:pattFill prst="ltVert">
                              <a:fgClr>
                                <a:srgbClr val="9BBB59">
                                  <a:alpha val="79999"/>
                                </a:srgbClr>
                              </a:fgClr>
                              <a:bgClr>
                                <a:srgbClr val="FFFFFF">
                                  <a:alpha val="79999"/>
                                </a:srgbClr>
                              </a:bgClr>
                            </a:pattFill>
                            <a:ln w="12700">
                              <a:noFill/>
                            </a:ln>
                          </wps:spPr>
                          <wps:bodyPr anchor="ctr" upright="1"/>
                        </wps:wsp>
                      </wpg:grpSp>
                      <wps:wsp>
                        <wps:cNvPr id="18" name="矩形 18"/>
                        <wps:cNvSpPr/>
                        <wps:spPr>
                          <a:xfrm>
                            <a:off x="8470" y="17"/>
                            <a:ext cx="4896" cy="3958"/>
                          </a:xfrm>
                          <a:prstGeom prst="rect">
                            <a:avLst/>
                          </a:prstGeom>
                          <a:noFill/>
                          <a:ln w="12700">
                            <a:noFill/>
                          </a:ln>
                        </wps:spPr>
                        <wps:txbx>
                          <w:txbxContent>
                            <w:p>
                              <w:pPr>
                                <w:pStyle w:val="22"/>
                                <w:rPr>
                                  <w:rFonts w:ascii="微软雅黑" w:hAnsi="微软雅黑" w:eastAsia="微软雅黑" w:cs="微软雅黑"/>
                                  <w:b/>
                                  <w:bCs/>
                                  <w:color w:val="FFFFFF" w:themeColor="background1"/>
                                  <w:sz w:val="96"/>
                                  <w:szCs w:val="96"/>
                                  <w14:textFill>
                                    <w14:solidFill>
                                      <w14:schemeClr w14:val="bg1"/>
                                    </w14:solidFill>
                                  </w14:textFill>
                                </w:rPr>
                              </w:pPr>
                              <w:r>
                                <w:rPr>
                                  <w:rFonts w:asciiTheme="majorHAnsi" w:hAnsiTheme="majorHAnsi" w:eastAsiaTheme="majorEastAsia" w:cstheme="majorBidi"/>
                                  <w:b/>
                                  <w:bCs/>
                                  <w:color w:val="0000FF"/>
                                  <w:sz w:val="96"/>
                                  <w:szCs w:val="96"/>
                                </w:rPr>
                                <w:t xml:space="preserve">     </w:t>
                              </w:r>
                            </w:p>
                          </w:txbxContent>
                        </wps:txbx>
                        <wps:bodyPr lIns="365760" tIns="182880" rIns="182880" bIns="182880" anchor="b" upright="1"/>
                      </wps:wsp>
                      <wps:wsp>
                        <wps:cNvPr id="22" name="矩形 22"/>
                        <wps:cNvSpPr/>
                        <wps:spPr>
                          <a:xfrm>
                            <a:off x="7329" y="10675"/>
                            <a:ext cx="4889" cy="4462"/>
                          </a:xfrm>
                          <a:prstGeom prst="rect">
                            <a:avLst/>
                          </a:prstGeom>
                          <a:noFill/>
                          <a:ln w="12700">
                            <a:noFill/>
                          </a:ln>
                        </wps:spPr>
                        <wps:txbx>
                          <w:txbxContent>
                            <w:p>
                              <w:pPr>
                                <w:pStyle w:val="22"/>
                                <w:spacing w:line="360" w:lineRule="auto"/>
                                <w:rPr>
                                  <w:color w:val="FFFFFF" w:themeColor="background1"/>
                                  <w14:textFill>
                                    <w14:solidFill>
                                      <w14:schemeClr w14:val="bg1"/>
                                    </w14:solidFill>
                                  </w14:textFill>
                                </w:rPr>
                              </w:pPr>
                            </w:p>
                          </w:txbxContent>
                        </wps:txbx>
                        <wps:bodyPr lIns="365760" tIns="182880" rIns="182880" bIns="182880" anchor="b" upright="1"/>
                      </wps:wsp>
                    </wpg:wgp>
                  </a:graphicData>
                </a:graphic>
              </wp:anchor>
            </w:drawing>
          </mc:Choice>
          <mc:Fallback>
            <w:pict>
              <v:group id="_x0000_s1026" o:spid="_x0000_s1026" o:spt="203" style="position:absolute;left:0pt;margin-left:357.7pt;margin-top:-1.95pt;height:841.9pt;width:292.15pt;mso-position-horizontal-relative:page;mso-position-vertical-relative:page;z-index:255841280;mso-width-relative:page;mso-height-relative:page;" coordorigin="7329,-36" coordsize="6037,15840" o:allowincell="f" o:gfxdata="UEsDBAoAAAAAAIdO4kAAAAAAAAAAAAAAAAAEAAAAZHJzL1BLAwQUAAAACACHTuJAfhChx9wAAAAM&#10;AQAADwAAAGRycy9kb3ducmV2LnhtbE2PwW7CMAyG75P2DpEn7QZpYNCla4omtO2EkAaTpt1CY9qK&#10;xqma0MLbL5y2my1/+v39+epiWzZg7xtHCsQ0AYZUOtNQpeBr/z55BuaDJqNbR6jgih5Wxf1drjPj&#10;RvrEYRcqFkPIZ1pBHUKXce7LGq32U9chxdvR9VaHuPYVN70eY7ht+SxJltzqhuKHWne4rrE87c5W&#10;wceox9e5eBs2p+P6+rNfbL83ApV6fBDJC7CAl/AHw00/qkMRnQ7uTMazVkEqFk8RVTCZS2A3YCZl&#10;CuwQp2UqJfAi5/9LFL9QSwMEFAAAAAgAh07iQPQzwAU3AwAAIgsAAA4AAABkcnMvZTJvRG9jLnht&#10;bN1Wy27UMBTdI/EPVvZt3pOHOlOplFZICCoV2Hsc5yElsWW7nemeBUv+AIkd34D4nIrf4Np5TDNt&#10;1U4RXTCLTHxt39x7zrnXPjhcNzW6pEJWrJ1b7r5jIdoSllVtMbc+fjjZiy0kFW4zXLOWzq0rKq3D&#10;xcsXByueUo+VrM6oQOCklemKz61SKZ7atiQlbbDcZ5y2MJkz0WAFQ1HYmcAr8N7Utuc4M3vFRMYF&#10;I1RKsB53k9bC+M9zStT7PJdUoXpuQWzKPIV5LvXTXhzgtBCYlxXpw8BPiKLBVQsfHV0dY4XRhahu&#10;uWoqIphkudonrLFZnleEmhwgG9fZyuZUsAtucinSVcFHmADaLZye7Ja8uzwTqMrmlhdYqMUNcPT7&#10;5+frr18QGACdFS9SWHQq+Dk/E72h6EY64XUuGv0PqaC1wfVqxJWuFSJg9CPX8Z3QQgTmXGeWeK7f&#10;Q09K4EdvjHwvsRDM7/mzjhVSvu73zxw/6jeHcWB22sOXbR3gGM84+LdYubMtrMCwO1axDyhMUh4A&#10;CxJ3O2GcjlDFoQOzd0MVRB74NDg/CBVUnNyISv6dqM5LzKnRqtR66UXlbkT17cf1r+8IDAYos2hU&#10;lEwliOsOOcWR501THSEKR0HdShSnXEh1SlmD9MvcEtAHTHniy7dSQQAgn2GJ/qpkdZWdVHVtBqJY&#10;vqoFusTQM5Kjo6Mw0THDlsmyutWLW6a3ddPaAnIcktFvS5ZdARQXXFRFCYG4xpOeAeh1cT0HB1B4&#10;fWH3HIAho5JAG3yrw9L9W1UE17tRM6rQC/VGnA7UuMlQ6mHczY3VuoH9kcxwrJRGuF9eq08Qq6Ey&#10;L4Ck+/jSdlzzEncsRgn8BhI7eg2ho4/lnc5OzK8TzsPOeh9aWn3QOoq6RSvg3Yscxzh6nGBwS0oG&#10;/BAlrHvVs2l9z6UkOMynSop3k0wQdQ0PuttEMUGcQEfVXctPQuPz6YoZAd4Ze7VeriGsG3Vbv2mh&#10;LfqzMJrpy4MZubEXxzASk9FyMhroW95P3rOUvm6eE8LA0GcIPfrh9jseynBoR1tVHsQxHNiasyCY&#10;Gbf/PWem4OAiZnpHf2nUN72bY3MEbK62i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BQAAW0NvbnRlbnRfVHlwZXNdLnhtbFBLAQIUAAoAAAAA&#10;AIdO4kAAAAAAAAAAAAAAAAAGAAAAAAAAAAAAEAAAAI4EAABfcmVscy9QSwECFAAUAAAACACHTuJA&#10;ihRmPNEAAACUAQAACwAAAAAAAAABACAAAACyBAAAX3JlbHMvLnJlbHNQSwECFAAKAAAAAACHTuJA&#10;AAAAAAAAAAAAAAAABAAAAAAAAAAAABAAAAAAAAAAZHJzL1BLAQIUABQAAAAIAIdO4kB+EKHH3AAA&#10;AAwBAAAPAAAAAAAAAAEAIAAAACIAAABkcnMvZG93bnJldi54bWxQSwECFAAUAAAACACHTuJA9DPA&#10;BTcDAAAiCwAADgAAAAAAAAABACAAAAArAQAAZHJzL2Uyb0RvYy54bWxQSwUGAAAAAAYABgBZAQAA&#10;1AYAAAAA&#10;">
                <o:lock v:ext="edit" aspectratio="f"/>
                <v:group id="_x0000_s1026" o:spid="_x0000_s1026" o:spt="203" style="position:absolute;left:8330;top:-36;height:15840;width:4917;" coordorigin="8507,-36" coordsize="4720,15840"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8722;top:-36;height:15840;width:4505;" fillcolor="#9BBB59" filled="t" stroked="f" coordsize="21600,21600" o:gfxdata="UEsDBAoAAAAAAIdO4kAAAAAAAAAAAAAAAAAEAAAAZHJzL1BLAwQUAAAACACHTuJAbPICcb4AAADb&#10;AAAADwAAAGRycy9kb3ducmV2LnhtbEWPT2sCMRDF7wW/Qxiht5p1KaWsRkFFFDzVP6C3YTNugpvJ&#10;sonr2k/fFAq9zfDevN+b6bx3teioDdazgvEoA0Fcem25UnA8rN8+QYSIrLH2TAqeFGA+G7xMsdD+&#10;wV/U7WMlUgiHAhWYGJtCylAachhGviFO2tW3DmNa20rqFh8p3NUyz7IP6dByIhhsaGmovO3vLkE2&#10;tt+Z0+LcszksutU5t5fvXKnX4TibgIjUx3/z3/VWp/rv8PtLGkDO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ICcb4A&#10;AADbAAAADwAAAAAAAAABACAAAAAiAAAAZHJzL2Rvd25yZXYueG1sUEsBAhQAFAAAAAgAh07iQDMv&#10;BZ47AAAAOQAAABAAAAAAAAAAAQAgAAAADQEAAGRycy9zaGFwZXhtbC54bWxQSwUGAAAAAAYABgBb&#10;AQAAtwMAAAAA&#10;">
                    <v:fill on="t" focussize="0,0"/>
                    <v:stroke on="f"/>
                    <v:imagedata o:title=""/>
                    <o:lock v:ext="edit" aspectratio="f"/>
                  </v:rect>
                  <v:rect id="_x0000_s1026" o:spid="_x0000_s1026" o:spt="1" alt="Light vertical" style="position:absolute;left:8507;top:-25;height:15825;width:195;v-text-anchor:middle;" fillcolor="#9BBB59" filled="t" stroked="f" coordsize="21600,21600" o:gfxdata="UEsDBAoAAAAAAIdO4kAAAAAAAAAAAAAAAAAEAAAAZHJzL1BLAwQUAAAACACHTuJAaLkhJ7oAAADb&#10;AAAADwAAAGRycy9kb3ducmV2LnhtbEVPS4vCMBC+L/gfwgje1lQXRatRRFkQ9LIqgrexGZtqMylN&#10;fP17Iyx4m4/vOePpw5biRrUvHCvotBMQxJnTBecKdtvf7wEIH5A1lo5JwZM8TCeNrzGm2t35j26b&#10;kIsYwj5FBSaEKpXSZ4Ys+rariCN3crXFEGGdS13jPYbbUnaTpC8tFhwbDFY0N5RdNlerwJ4XP1d6&#10;+stquzaLw3Gp9/3ZUKlWs5OMQAR6hI/4373UcX4P3r/EA+Tk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uSEnugAAANsA&#10;AAAPAAAAAAAAAAEAIAAAACIAAABkcnMvZG93bnJldi54bWxQSwECFAAUAAAACACHTuJAMy8FnjsA&#10;AAA5AAAAEAAAAAAAAAABACAAAAAJAQAAZHJzL3NoYXBleG1sLnhtbFBLBQYAAAAABgAGAFsBAACz&#10;AwAAAAA=&#10;">
                    <v:fill type="pattern" on="t" color2="#FFFFFF" opacity="52428f" o:opacity2="52428f" focussize="0,0" r:id="rId8"/>
                    <v:stroke on="f" weight="1pt"/>
                    <v:imagedata o:title=""/>
                    <o:lock v:ext="edit" aspectratio="f"/>
                  </v:rect>
                </v:group>
                <v:rect id="_x0000_s1026" o:spid="_x0000_s1026" o:spt="1" style="position:absolute;left:8470;top:17;height:3958;width:4896;v-text-anchor:bottom;" filled="f" stroked="f" coordsize="21600,21600" o:gfxdata="UEsDBAoAAAAAAIdO4kAAAAAAAAAAAAAAAAAEAAAAZHJzL1BLAwQUAAAACACHTuJAHvr4k70AAADb&#10;AAAADwAAAGRycy9kb3ducmV2LnhtbEWPzYrCQBCE7wu+w9CCl0UnenA1Ooooggd3xZ8HaDJtEsz0&#10;hMwYf55++7Cwty66vurq+fLpKtVSE0rPBoaDBBRx5m3JuYHLedufgAoR2WLlmQy8KMBy0fmYY2r9&#10;g4/UnmKuJIRDigaKGOtU65AV5DAMfE0su6tvHEaRTa5tgw8Jd5UeJclYOyxZLhRY07qg7Ha6O6mx&#10;en8dppu1+1ll3/lne/TW7r0xve4wmYGK9Iz/5j96Z4WTsvKLDK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viTvQAA&#10;ANsAAAAPAAAAAAAAAAEAIAAAACIAAABkcnMvZG93bnJldi54bWxQSwECFAAUAAAACACHTuJAMy8F&#10;njsAAAA5AAAAEAAAAAAAAAABACAAAAAMAQAAZHJzL3NoYXBleG1sLnhtbFBLBQYAAAAABgAGAFsB&#10;AAC2AwAAAAA=&#10;">
                  <v:fill on="f" focussize="0,0"/>
                  <v:stroke on="f" weight="1pt"/>
                  <v:imagedata o:title=""/>
                  <o:lock v:ext="edit" aspectratio="f"/>
                  <v:textbox inset="10.16mm,5.08mm,5.08mm,5.08mm">
                    <w:txbxContent>
                      <w:p>
                        <w:pPr>
                          <w:pStyle w:val="22"/>
                          <w:rPr>
                            <w:rFonts w:ascii="微软雅黑" w:hAnsi="微软雅黑" w:eastAsia="微软雅黑" w:cs="微软雅黑"/>
                            <w:b/>
                            <w:bCs/>
                            <w:color w:val="FFFFFF" w:themeColor="background1"/>
                            <w:sz w:val="96"/>
                            <w:szCs w:val="96"/>
                            <w14:textFill>
                              <w14:solidFill>
                                <w14:schemeClr w14:val="bg1"/>
                              </w14:solidFill>
                            </w14:textFill>
                          </w:rPr>
                        </w:pPr>
                        <w:r>
                          <w:rPr>
                            <w:rFonts w:asciiTheme="majorHAnsi" w:hAnsiTheme="majorHAnsi" w:eastAsiaTheme="majorEastAsia" w:cstheme="majorBidi"/>
                            <w:b/>
                            <w:bCs/>
                            <w:color w:val="0000FF"/>
                            <w:sz w:val="96"/>
                            <w:szCs w:val="96"/>
                          </w:rPr>
                          <w:t xml:space="preserve">     </w:t>
                        </w:r>
                      </w:p>
                    </w:txbxContent>
                  </v:textbox>
                </v:rect>
                <v:rect id="_x0000_s1026" o:spid="_x0000_s1026" o:spt="1" style="position:absolute;left:7329;top:10675;height:4462;width:4889;v-text-anchor:bottom;" filled="f" stroked="f" coordsize="21600,21600" o:gfxdata="UEsDBAoAAAAAAIdO4kAAAAAAAAAAAAAAAAAEAAAAZHJzL1BLAwQUAAAACACHTuJAsX4FxL4AAADb&#10;AAAADwAAAGRycy9kb3ducmV2LnhtbEWPzYrCQBCE74LvMLTgZdGJOexqdBJEETzsKv48QJNpk2Cm&#10;J2TGqPv0OwuCx6K6vupaZA9Ti45aV1lWMBlHIIhzqysuFJxPm9EUhPPIGmvLpOBJDrK031tgou2d&#10;D9QdfSEChF2CCkrvm0RKl5dk0I1tQxy8i20N+iDbQuoW7wFuahlH0ac0WHFoKLGhVUn59Xgz4Y3l&#10;79d+tl6Z3TL/KT66g9X62yo1HEyiOQhPD/8+fqW3WkEcw/+WAACZ/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4FxL4A&#10;AADbAAAADwAAAAAAAAABACAAAAAiAAAAZHJzL2Rvd25yZXYueG1sUEsBAhQAFAAAAAgAh07iQDMv&#10;BZ47AAAAOQAAABAAAAAAAAAAAQAgAAAADQEAAGRycy9zaGFwZXhtbC54bWxQSwUGAAAAAAYABgBb&#10;AQAAtwMAAAAA&#10;">
                  <v:fill on="f" focussize="0,0"/>
                  <v:stroke on="f" weight="1pt"/>
                  <v:imagedata o:title=""/>
                  <o:lock v:ext="edit" aspectratio="f"/>
                  <v:textbox inset="10.16mm,5.08mm,5.08mm,5.08mm">
                    <w:txbxContent>
                      <w:p>
                        <w:pPr>
                          <w:pStyle w:val="22"/>
                          <w:spacing w:line="360" w:lineRule="auto"/>
                          <w:rPr>
                            <w:color w:val="FFFFFF" w:themeColor="background1"/>
                            <w14:textFill>
                              <w14:solidFill>
                                <w14:schemeClr w14:val="bg1"/>
                              </w14:solidFill>
                            </w14:textFill>
                          </w:rPr>
                        </w:pPr>
                      </w:p>
                    </w:txbxContent>
                  </v:textbox>
                </v:rect>
              </v:group>
            </w:pict>
          </mc:Fallback>
        </mc:AlternateContent>
      </w:r>
      <w:r>
        <w:rPr>
          <w:rFonts w:ascii="Times New Roman" w:hAnsi="Times New Roman"/>
        </w:rPr>
        <mc:AlternateContent>
          <mc:Choice Requires="wps">
            <w:drawing>
              <wp:anchor distT="0" distB="0" distL="114300" distR="114300" simplePos="0" relativeHeight="255845376" behindDoc="0" locked="0" layoutInCell="1" allowOverlap="1">
                <wp:simplePos x="0" y="0"/>
                <wp:positionH relativeFrom="column">
                  <wp:posOffset>3874770</wp:posOffset>
                </wp:positionH>
                <wp:positionV relativeFrom="paragraph">
                  <wp:posOffset>5882640</wp:posOffset>
                </wp:positionV>
                <wp:extent cx="3258820" cy="3006725"/>
                <wp:effectExtent l="0" t="0" r="0" b="0"/>
                <wp:wrapNone/>
                <wp:docPr id="55" name="矩形 55"/>
                <wp:cNvGraphicFramePr/>
                <a:graphic xmlns:a="http://schemas.openxmlformats.org/drawingml/2006/main">
                  <a:graphicData uri="http://schemas.microsoft.com/office/word/2010/wordprocessingShape">
                    <wps:wsp>
                      <wps:cNvSpPr>
                        <a:spLocks noChangeArrowheads="1"/>
                      </wps:cNvSpPr>
                      <wps:spPr bwMode="auto">
                        <a:xfrm>
                          <a:off x="0" y="0"/>
                          <a:ext cx="3258820" cy="3006725"/>
                        </a:xfrm>
                        <a:prstGeom prst="rect">
                          <a:avLst/>
                        </a:prstGeom>
                        <a:noFill/>
                        <a:ln>
                          <a:noFill/>
                        </a:ln>
                        <a:effectLst/>
                      </wps:spPr>
                      <wps:txbx>
                        <w:txbxContent>
                          <w:p>
                            <w:pPr>
                              <w:pStyle w:val="22"/>
                              <w:spacing w:line="360" w:lineRule="auto"/>
                              <w:rPr>
                                <w:rFonts w:hint="eastAsia" w:ascii="仿宋" w:hAnsi="仿宋" w:eastAsia="仿宋"/>
                                <w:b/>
                                <w:sz w:val="24"/>
                                <w:szCs w:val="32"/>
                                <w:lang w:val="en-US" w:eastAsia="zh-CN"/>
                              </w:rPr>
                            </w:pPr>
                            <w:r>
                              <w:rPr>
                                <w:rFonts w:hint="eastAsia" w:ascii="仿宋" w:hAnsi="仿宋" w:eastAsia="仿宋"/>
                                <w:b/>
                                <w:sz w:val="24"/>
                                <w:szCs w:val="32"/>
                              </w:rPr>
                              <w:t>组长：</w:t>
                            </w:r>
                            <w:r>
                              <w:rPr>
                                <w:rFonts w:hint="eastAsia" w:ascii="仿宋" w:hAnsi="仿宋" w:eastAsia="仿宋"/>
                                <w:b/>
                                <w:sz w:val="24"/>
                                <w:szCs w:val="32"/>
                                <w:lang w:val="en-US" w:eastAsia="zh-CN"/>
                              </w:rPr>
                              <w:t>周润佳</w:t>
                            </w:r>
                          </w:p>
                          <w:p>
                            <w:pPr>
                              <w:pStyle w:val="22"/>
                              <w:spacing w:line="360" w:lineRule="auto"/>
                              <w:rPr>
                                <w:rFonts w:hint="eastAsia" w:ascii="仿宋" w:hAnsi="仿宋" w:eastAsia="仿宋"/>
                                <w:b/>
                                <w:sz w:val="24"/>
                                <w:szCs w:val="32"/>
                                <w:lang w:val="en-US" w:eastAsia="zh-CN"/>
                              </w:rPr>
                            </w:pPr>
                            <w:r>
                              <w:rPr>
                                <w:rFonts w:hint="eastAsia" w:ascii="仿宋" w:hAnsi="仿宋" w:eastAsia="仿宋"/>
                                <w:b/>
                                <w:sz w:val="24"/>
                                <w:szCs w:val="32"/>
                              </w:rPr>
                              <w:t>组员：</w:t>
                            </w:r>
                            <w:r>
                              <w:rPr>
                                <w:rFonts w:hint="eastAsia" w:ascii="仿宋" w:hAnsi="仿宋" w:eastAsia="仿宋"/>
                                <w:b/>
                                <w:sz w:val="24"/>
                                <w:szCs w:val="32"/>
                                <w:lang w:val="en-US" w:eastAsia="zh-CN"/>
                              </w:rPr>
                              <w:t>王伟安</w:t>
                            </w:r>
                          </w:p>
                          <w:p>
                            <w:pPr>
                              <w:pStyle w:val="22"/>
                              <w:spacing w:line="360" w:lineRule="auto"/>
                              <w:ind w:firstLine="723" w:firstLineChars="300"/>
                              <w:rPr>
                                <w:rFonts w:hint="default" w:ascii="仿宋" w:hAnsi="仿宋" w:eastAsia="仿宋"/>
                                <w:b/>
                                <w:sz w:val="24"/>
                                <w:szCs w:val="32"/>
                                <w:lang w:val="en-US" w:eastAsia="zh-CN"/>
                              </w:rPr>
                            </w:pPr>
                            <w:r>
                              <w:rPr>
                                <w:rFonts w:hint="eastAsia" w:ascii="仿宋" w:hAnsi="仿宋" w:eastAsia="仿宋"/>
                                <w:b/>
                                <w:sz w:val="24"/>
                                <w:szCs w:val="32"/>
                                <w:lang w:val="en-US" w:eastAsia="zh-CN"/>
                              </w:rPr>
                              <w:t>李坤</w:t>
                            </w:r>
                          </w:p>
                          <w:p>
                            <w:pPr>
                              <w:pStyle w:val="22"/>
                              <w:spacing w:line="360" w:lineRule="auto"/>
                              <w:ind w:firstLine="723" w:firstLineChars="300"/>
                              <w:rPr>
                                <w:rFonts w:hint="eastAsia" w:ascii="仿宋" w:hAnsi="仿宋" w:eastAsia="仿宋"/>
                                <w:b/>
                                <w:sz w:val="24"/>
                                <w:szCs w:val="32"/>
                                <w:lang w:val="en-US" w:eastAsia="zh-CN"/>
                              </w:rPr>
                            </w:pPr>
                            <w:r>
                              <w:rPr>
                                <w:rFonts w:hint="eastAsia" w:ascii="仿宋" w:hAnsi="仿宋" w:eastAsia="仿宋"/>
                                <w:b/>
                                <w:sz w:val="24"/>
                                <w:szCs w:val="32"/>
                                <w:lang w:val="en-US" w:eastAsia="zh-CN"/>
                              </w:rPr>
                              <w:t>薛辉杰</w:t>
                            </w:r>
                          </w:p>
                          <w:p>
                            <w:pPr>
                              <w:pStyle w:val="22"/>
                              <w:spacing w:line="360" w:lineRule="auto"/>
                              <w:ind w:firstLine="723" w:firstLineChars="300"/>
                              <w:rPr>
                                <w:rFonts w:hint="default" w:ascii="仿宋" w:hAnsi="仿宋" w:eastAsia="仿宋"/>
                                <w:b/>
                                <w:sz w:val="24"/>
                                <w:szCs w:val="32"/>
                                <w:lang w:val="en-US" w:eastAsia="zh-CN"/>
                              </w:rPr>
                            </w:pPr>
                            <w:r>
                              <w:rPr>
                                <w:rFonts w:hint="eastAsia" w:ascii="仿宋" w:hAnsi="仿宋" w:eastAsia="仿宋"/>
                                <w:b/>
                                <w:sz w:val="24"/>
                                <w:szCs w:val="32"/>
                                <w:lang w:val="en-US" w:eastAsia="zh-CN"/>
                              </w:rPr>
                              <w:t>王澳</w:t>
                            </w:r>
                          </w:p>
                          <w:p>
                            <w:pPr>
                              <w:pStyle w:val="22"/>
                              <w:spacing w:line="360" w:lineRule="auto"/>
                              <w:ind w:firstLine="600" w:firstLineChars="300"/>
                              <w:rPr>
                                <w:rFonts w:eastAsia="仿宋"/>
                                <w:color w:val="FFFFFF" w:themeColor="background1"/>
                                <w:sz w:val="20"/>
                                <w14:textFill>
                                  <w14:solidFill>
                                    <w14:schemeClr w14:val="bg1"/>
                                  </w14:solidFill>
                                </w14:textFill>
                              </w:rPr>
                            </w:pPr>
                          </w:p>
                        </w:txbxContent>
                      </wps:txbx>
                      <wps:bodyPr rot="0" vert="horz" wrap="square" lIns="365760" tIns="182880" rIns="182880" bIns="182880" anchor="b" anchorCtr="0" upright="1">
                        <a:noAutofit/>
                      </wps:bodyPr>
                    </wps:wsp>
                  </a:graphicData>
                </a:graphic>
              </wp:anchor>
            </w:drawing>
          </mc:Choice>
          <mc:Fallback>
            <w:pict>
              <v:rect id="_x0000_s1026" o:spid="_x0000_s1026" o:spt="1" style="position:absolute;left:0pt;margin-left:305.1pt;margin-top:463.2pt;height:236.75pt;width:256.6pt;z-index:255845376;v-text-anchor:bottom;mso-width-relative:page;mso-height-relative:page;" filled="f" stroked="f" coordsize="21600,21600" o:gfxdata="UEsDBAoAAAAAAIdO4kAAAAAAAAAAAAAAAAAEAAAAZHJzL1BLAwQUAAAACACHTuJAvCX/M9cAAAAN&#10;AQAADwAAAGRycy9kb3ducmV2LnhtbE2PTU+EMBCG7yb+h2ZMvLktYIhFysbVeFfWg8cCs4DSKaHd&#10;L3+9sye9vZN58s4z5frkJnHAJYyeDCQrBQKp9d1IvYGP7evdA4gQLXV28oQGzhhgXV1flbbo/JHe&#10;8VDHXnAJhcIaGGKcCylDO6CzYeVnJN7t/OJs5HHpZbfYI5e7SaZK5dLZkfjCYGd8HrD9rvfOQEY/&#10;T284f+nPzYtrpNyMuzPWxtzeJOoRRMRT/IPhos/qULFT4/fUBTEZyBOVMmpAp/k9iAuRpBmnhlOm&#10;tQZZlfL/F9UvUEsDBBQAAAAIAIdO4kCqFAzW9wEAAM8DAAAOAAAAZHJzL2Uyb0RvYy54bWytU1GO&#10;0zAQ/UfiDpb/adpU7UZR09VqV4uQFlhp4QCO4zQWiceM3SblMkj8cQiOg7gGYyctFP4QP5ZnPH5+&#10;8+Z5cz10LTsodBpMwRezOWfKSKi02RX8/bv7FxlnzgtTiRaMKvhROX69ff5s09tcpdBAWylkBGJc&#10;3tuCN97bPEmcbFQn3AysMnRYA3bCU4i7pELRE3rXJul8vk56wMoiSOUcZe/GQ76N+HWtpH9b1055&#10;1hacuPm4YlzLsCbbjch3KGyj5URD/AOLTmhDj56h7oQXbI/6L6hOSwQHtZ9J6BKoay1V7IG6Wcz/&#10;6OapEVbFXkgcZ88yuf8HK98cHpHpquCrFWdGdDSjH5+/fv/2hVGC1Omty6noyT5i6M/ZB5AfHDNw&#10;2wizUzeI0DdKVMRpEeqTiwshcHSVlf1rqAhb7D1EoYYauwBIErAhzuN4nocaPJOUXKarLEtpbJLO&#10;ljTtqzRySkR+um7R+ZcKOhY2BUcaeIQXhwfnAx2Rn0rCawbuddvGobfmIkGFY0ZF10y3T/xHHfxQ&#10;DpMkJVRHagthdBT9ANo0gJ8468lNBXcf9wIVZ+0rQ9Is16urdfBfjBZZmmUU4UVUXkTCSIIreMnZ&#10;uL31o233FvWuodcWsVEDNyRprWOzge7IbBoEuSZqMDk82PL3OFb9+ofb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wl/zPXAAAADQEAAA8AAAAAAAAAAQAgAAAAIgAAAGRycy9kb3ducmV2LnhtbFBL&#10;AQIUABQAAAAIAIdO4kCqFAzW9wEAAM8DAAAOAAAAAAAAAAEAIAAAACYBAABkcnMvZTJvRG9jLnht&#10;bFBLBQYAAAAABgAGAFkBAACPBQAAAAA=&#10;">
                <v:fill on="f" focussize="0,0"/>
                <v:stroke on="f"/>
                <v:imagedata o:title=""/>
                <o:lock v:ext="edit" aspectratio="f"/>
                <v:textbox inset="10.16mm,5.08mm,5.08mm,5.08mm">
                  <w:txbxContent>
                    <w:p>
                      <w:pPr>
                        <w:pStyle w:val="22"/>
                        <w:spacing w:line="360" w:lineRule="auto"/>
                        <w:rPr>
                          <w:rFonts w:hint="eastAsia" w:ascii="仿宋" w:hAnsi="仿宋" w:eastAsia="仿宋"/>
                          <w:b/>
                          <w:sz w:val="24"/>
                          <w:szCs w:val="32"/>
                          <w:lang w:val="en-US" w:eastAsia="zh-CN"/>
                        </w:rPr>
                      </w:pPr>
                      <w:r>
                        <w:rPr>
                          <w:rFonts w:hint="eastAsia" w:ascii="仿宋" w:hAnsi="仿宋" w:eastAsia="仿宋"/>
                          <w:b/>
                          <w:sz w:val="24"/>
                          <w:szCs w:val="32"/>
                        </w:rPr>
                        <w:t>组长：</w:t>
                      </w:r>
                      <w:r>
                        <w:rPr>
                          <w:rFonts w:hint="eastAsia" w:ascii="仿宋" w:hAnsi="仿宋" w:eastAsia="仿宋"/>
                          <w:b/>
                          <w:sz w:val="24"/>
                          <w:szCs w:val="32"/>
                          <w:lang w:val="en-US" w:eastAsia="zh-CN"/>
                        </w:rPr>
                        <w:t>周润佳</w:t>
                      </w:r>
                    </w:p>
                    <w:p>
                      <w:pPr>
                        <w:pStyle w:val="22"/>
                        <w:spacing w:line="360" w:lineRule="auto"/>
                        <w:rPr>
                          <w:rFonts w:hint="eastAsia" w:ascii="仿宋" w:hAnsi="仿宋" w:eastAsia="仿宋"/>
                          <w:b/>
                          <w:sz w:val="24"/>
                          <w:szCs w:val="32"/>
                          <w:lang w:val="en-US" w:eastAsia="zh-CN"/>
                        </w:rPr>
                      </w:pPr>
                      <w:r>
                        <w:rPr>
                          <w:rFonts w:hint="eastAsia" w:ascii="仿宋" w:hAnsi="仿宋" w:eastAsia="仿宋"/>
                          <w:b/>
                          <w:sz w:val="24"/>
                          <w:szCs w:val="32"/>
                        </w:rPr>
                        <w:t>组员：</w:t>
                      </w:r>
                      <w:r>
                        <w:rPr>
                          <w:rFonts w:hint="eastAsia" w:ascii="仿宋" w:hAnsi="仿宋" w:eastAsia="仿宋"/>
                          <w:b/>
                          <w:sz w:val="24"/>
                          <w:szCs w:val="32"/>
                          <w:lang w:val="en-US" w:eastAsia="zh-CN"/>
                        </w:rPr>
                        <w:t>王伟安</w:t>
                      </w:r>
                    </w:p>
                    <w:p>
                      <w:pPr>
                        <w:pStyle w:val="22"/>
                        <w:spacing w:line="360" w:lineRule="auto"/>
                        <w:ind w:firstLine="723" w:firstLineChars="300"/>
                        <w:rPr>
                          <w:rFonts w:hint="default" w:ascii="仿宋" w:hAnsi="仿宋" w:eastAsia="仿宋"/>
                          <w:b/>
                          <w:sz w:val="24"/>
                          <w:szCs w:val="32"/>
                          <w:lang w:val="en-US" w:eastAsia="zh-CN"/>
                        </w:rPr>
                      </w:pPr>
                      <w:r>
                        <w:rPr>
                          <w:rFonts w:hint="eastAsia" w:ascii="仿宋" w:hAnsi="仿宋" w:eastAsia="仿宋"/>
                          <w:b/>
                          <w:sz w:val="24"/>
                          <w:szCs w:val="32"/>
                          <w:lang w:val="en-US" w:eastAsia="zh-CN"/>
                        </w:rPr>
                        <w:t>李坤</w:t>
                      </w:r>
                    </w:p>
                    <w:p>
                      <w:pPr>
                        <w:pStyle w:val="22"/>
                        <w:spacing w:line="360" w:lineRule="auto"/>
                        <w:ind w:firstLine="723" w:firstLineChars="300"/>
                        <w:rPr>
                          <w:rFonts w:hint="eastAsia" w:ascii="仿宋" w:hAnsi="仿宋" w:eastAsia="仿宋"/>
                          <w:b/>
                          <w:sz w:val="24"/>
                          <w:szCs w:val="32"/>
                          <w:lang w:val="en-US" w:eastAsia="zh-CN"/>
                        </w:rPr>
                      </w:pPr>
                      <w:r>
                        <w:rPr>
                          <w:rFonts w:hint="eastAsia" w:ascii="仿宋" w:hAnsi="仿宋" w:eastAsia="仿宋"/>
                          <w:b/>
                          <w:sz w:val="24"/>
                          <w:szCs w:val="32"/>
                          <w:lang w:val="en-US" w:eastAsia="zh-CN"/>
                        </w:rPr>
                        <w:t>薛辉杰</w:t>
                      </w:r>
                    </w:p>
                    <w:p>
                      <w:pPr>
                        <w:pStyle w:val="22"/>
                        <w:spacing w:line="360" w:lineRule="auto"/>
                        <w:ind w:firstLine="723" w:firstLineChars="300"/>
                        <w:rPr>
                          <w:rFonts w:hint="default" w:ascii="仿宋" w:hAnsi="仿宋" w:eastAsia="仿宋"/>
                          <w:b/>
                          <w:sz w:val="24"/>
                          <w:szCs w:val="32"/>
                          <w:lang w:val="en-US" w:eastAsia="zh-CN"/>
                        </w:rPr>
                      </w:pPr>
                      <w:r>
                        <w:rPr>
                          <w:rFonts w:hint="eastAsia" w:ascii="仿宋" w:hAnsi="仿宋" w:eastAsia="仿宋"/>
                          <w:b/>
                          <w:sz w:val="24"/>
                          <w:szCs w:val="32"/>
                          <w:lang w:val="en-US" w:eastAsia="zh-CN"/>
                        </w:rPr>
                        <w:t>王澳</w:t>
                      </w:r>
                    </w:p>
                    <w:p>
                      <w:pPr>
                        <w:pStyle w:val="22"/>
                        <w:spacing w:line="360" w:lineRule="auto"/>
                        <w:ind w:firstLine="600" w:firstLineChars="300"/>
                        <w:rPr>
                          <w:rFonts w:eastAsia="仿宋"/>
                          <w:color w:val="FFFFFF" w:themeColor="background1"/>
                          <w:sz w:val="20"/>
                          <w14:textFill>
                            <w14:solidFill>
                              <w14:schemeClr w14:val="bg1"/>
                            </w14:solidFill>
                          </w14:textFill>
                        </w:rPr>
                      </w:pPr>
                    </w:p>
                  </w:txbxContent>
                </v:textbox>
              </v:rect>
            </w:pict>
          </mc:Fallback>
        </mc:AlternateContent>
      </w:r>
      <w:r>
        <w:rPr>
          <w:rFonts w:ascii="Times New Roman" w:hAnsi="Times New Roman"/>
        </w:rPr>
        <mc:AlternateContent>
          <mc:Choice Requires="wps">
            <w:drawing>
              <wp:anchor distT="0" distB="0" distL="114300" distR="114300" simplePos="0" relativeHeight="255843328" behindDoc="0" locked="0" layoutInCell="0" allowOverlap="1">
                <wp:simplePos x="0" y="0"/>
                <wp:positionH relativeFrom="page">
                  <wp:posOffset>11430</wp:posOffset>
                </wp:positionH>
                <wp:positionV relativeFrom="page">
                  <wp:posOffset>2421255</wp:posOffset>
                </wp:positionV>
                <wp:extent cx="7334250" cy="1504950"/>
                <wp:effectExtent l="6350" t="6350" r="20320" b="12700"/>
                <wp:wrapNone/>
                <wp:docPr id="56" name="矩形 56"/>
                <wp:cNvGraphicFramePr/>
                <a:graphic xmlns:a="http://schemas.openxmlformats.org/drawingml/2006/main">
                  <a:graphicData uri="http://schemas.microsoft.com/office/word/2010/wordprocessingShape">
                    <wps:wsp>
                      <wps:cNvSpPr/>
                      <wps:spPr>
                        <a:xfrm>
                          <a:off x="0" y="0"/>
                          <a:ext cx="7334250" cy="1504950"/>
                        </a:xfrm>
                        <a:prstGeom prst="rect">
                          <a:avLst/>
                        </a:prstGeom>
                        <a:solidFill>
                          <a:srgbClr val="4F81BD"/>
                        </a:solidFill>
                        <a:ln w="12700" cap="flat" cmpd="sng">
                          <a:solidFill>
                            <a:srgbClr val="FFFFFF"/>
                          </a:solidFill>
                          <a:prstDash val="solid"/>
                          <a:miter/>
                          <a:headEnd type="none" w="med" len="med"/>
                          <a:tailEnd type="none" w="med" len="med"/>
                        </a:ln>
                        <a:effectLst/>
                      </wps:spPr>
                      <wps:txbx>
                        <w:txbxContent>
                          <w:p>
                            <w:pPr>
                              <w:ind w:right="360"/>
                              <w:jc w:val="center"/>
                              <w:rPr>
                                <w:rFonts w:hint="default" w:ascii="华文中宋" w:hAnsi="华文中宋" w:eastAsia="华文中宋" w:cstheme="majorBidi"/>
                                <w:color w:val="FFFFFF" w:themeColor="background1"/>
                                <w:sz w:val="52"/>
                                <w:szCs w:val="52"/>
                                <w:lang w:val="en-US" w:eastAsia="zh-CN"/>
                                <w14:textFill>
                                  <w14:solidFill>
                                    <w14:schemeClr w14:val="bg1"/>
                                  </w14:solidFill>
                                </w14:textFill>
                              </w:rPr>
                            </w:pPr>
                            <w:r>
                              <w:rPr>
                                <w:rFonts w:hint="eastAsia" w:ascii="华文中宋" w:hAnsi="华文中宋" w:eastAsia="华文中宋" w:cstheme="majorBidi"/>
                                <w:color w:val="FFFFFF" w:themeColor="background1"/>
                                <w:sz w:val="52"/>
                                <w:szCs w:val="52"/>
                                <w:lang w:val="en-US" w:eastAsia="zh-CN"/>
                                <w14:textFill>
                                  <w14:solidFill>
                                    <w14:schemeClr w14:val="bg1"/>
                                  </w14:solidFill>
                                </w14:textFill>
                              </w:rPr>
                              <w:t>气象预测项目系统实现</w:t>
                            </w:r>
                          </w:p>
                        </w:txbxContent>
                      </wps:txbx>
                      <wps:bodyPr lIns="182880" tIns="45720" rIns="182880" bIns="45720" anchor="ctr" upright="1"/>
                    </wps:wsp>
                  </a:graphicData>
                </a:graphic>
              </wp:anchor>
            </w:drawing>
          </mc:Choice>
          <mc:Fallback>
            <w:pict>
              <v:rect id="_x0000_s1026" o:spid="_x0000_s1026" o:spt="1" style="position:absolute;left:0pt;margin-left:0.9pt;margin-top:190.65pt;height:118.5pt;width:577.5pt;mso-position-horizontal-relative:page;mso-position-vertical-relative:page;z-index:255843328;v-text-anchor:middle;mso-width-relative:page;mso-height-relative:page;" fillcolor="#4F81BD" filled="t" stroked="t" coordsize="21600,21600" o:allowincell="f" o:gfxdata="UEsDBAoAAAAAAIdO4kAAAAAAAAAAAAAAAAAEAAAAZHJzL1BLAwQUAAAACACHTuJAJstgzdcAAAAK&#10;AQAADwAAAGRycy9kb3ducmV2LnhtbE2PwU7DMBBE70j8g7VI3KjtBqIoxKkoEoILB1ou3NzYJBHx&#10;Ooo3TeHr2Z7gODurmTfV5hQGcfRT6iMa0CsFwmMTXY+tgff9000BIpFFZ4eI3sC3T7CpLy8qW7q4&#10;4Js/7qgVHIKptAY6orGUMjWdDzat4uiRvc84BUssp1a6yS4cHga5ViqXwfbIDZ0d/WPnm6/dHAy8&#10;rJfwU8R+fr79oK3C5fVhuydjrq+0ugdB/kR/z3DGZ3SomekQZ3RJDKwZnAxkhc5AnH19l/PpYCDX&#10;RQayruT/CfUvUEsDBBQAAAAIAIdO4kCFvj1CEAIAADAEAAAOAAAAZHJzL2Uyb0RvYy54bWytU12O&#10;EzEMfkfiDlHe6fxsu+2OOl0JShESgpUWDuBmMjOR8qck25meBok3DsFx0F4DJy3dFnhAiHnI2LHz&#10;2f5sL29HJcmOOy+MrmkxySnhmplG6K6mnz5uXiwo8QF0A9JoXtM99/R29fzZcrAVL01vZMMdQRDt&#10;q8HWtA/BVlnmWc8V+ImxXKOxNU5BQNV1WeNgQHQlszLPr7PBuMY6w7j3eLs+GOkq4bctZ+FD23oe&#10;iKwp5hbS6dK5jWe2WkLVObC9YMc04B+yUCA0Bj1BrSEAeXDiNyglmDPetGHCjMpM2wrGUw1YTZH/&#10;Us19D5anWpAcb080+f8Hy97v7hwRTU1n15RoUNijx89fv3/7QvAC2Rmsr9Dp3t65o+ZRjKWOrVPx&#10;j0WQMTG6PzHKx0AYXs6vrqblDIlnaCtm+fQGFcTJnp5b58MbbhSJQk0dtiwxCbt3Phxcf7rEaN5I&#10;0WyElElx3faVdGQH2N7pZlG8XB/RL9ykJgOGL+d5zARwzFoJAUVlsXCvuxTw4ok/R96k70/IMbM1&#10;+P6QQUKIblApEbhLUs+hea0bEvYWudW4BTRmo3hDieS4NFFKngGE/BtPJE/qGISnAT/SFBt1aE2U&#10;wrgdETSKW9Psscfyrca5KRblYhEXIWnT2bxExV2Ytucm0Kw3uC8sOEoerBNdj00qEhcRHMcydfO4&#10;QnHuz3WUzxd99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my2DN1wAAAAoBAAAPAAAAAAAAAAEA&#10;IAAAACIAAABkcnMvZG93bnJldi54bWxQSwECFAAUAAAACACHTuJAhb49QhACAAAwBAAADgAAAAAA&#10;AAABACAAAAAmAQAAZHJzL2Uyb0RvYy54bWxQSwUGAAAAAAYABgBZAQAAqAUAAAAA&#10;">
                <v:fill on="t" focussize="0,0"/>
                <v:stroke weight="1pt" color="#FFFFFF" joinstyle="miter"/>
                <v:imagedata o:title=""/>
                <o:lock v:ext="edit" aspectratio="f"/>
                <v:textbox inset="5.08mm,1.27mm,5.08mm,1.27mm">
                  <w:txbxContent>
                    <w:p>
                      <w:pPr>
                        <w:ind w:right="360"/>
                        <w:jc w:val="center"/>
                        <w:rPr>
                          <w:rFonts w:hint="default" w:ascii="华文中宋" w:hAnsi="华文中宋" w:eastAsia="华文中宋" w:cstheme="majorBidi"/>
                          <w:color w:val="FFFFFF" w:themeColor="background1"/>
                          <w:sz w:val="52"/>
                          <w:szCs w:val="52"/>
                          <w:lang w:val="en-US" w:eastAsia="zh-CN"/>
                          <w14:textFill>
                            <w14:solidFill>
                              <w14:schemeClr w14:val="bg1"/>
                            </w14:solidFill>
                          </w14:textFill>
                        </w:rPr>
                      </w:pPr>
                      <w:r>
                        <w:rPr>
                          <w:rFonts w:hint="eastAsia" w:ascii="华文中宋" w:hAnsi="华文中宋" w:eastAsia="华文中宋" w:cstheme="majorBidi"/>
                          <w:color w:val="FFFFFF" w:themeColor="background1"/>
                          <w:sz w:val="52"/>
                          <w:szCs w:val="52"/>
                          <w:lang w:val="en-US" w:eastAsia="zh-CN"/>
                          <w14:textFill>
                            <w14:solidFill>
                              <w14:schemeClr w14:val="bg1"/>
                            </w14:solidFill>
                          </w14:textFill>
                        </w:rPr>
                        <w:t>气象预测项目系统实现</w:t>
                      </w:r>
                    </w:p>
                  </w:txbxContent>
                </v:textbox>
              </v:rect>
            </w:pict>
          </mc:Fallback>
        </mc:AlternateContent>
      </w:r>
      <w:r>
        <w:rPr>
          <w:rFonts w:ascii="Times New Roman" w:hAnsi="Times New Roman"/>
        </w:rPr>
        <w:drawing>
          <wp:anchor distT="0" distB="0" distL="114300" distR="114300" simplePos="0" relativeHeight="255844352" behindDoc="0" locked="0" layoutInCell="0" allowOverlap="1">
            <wp:simplePos x="0" y="0"/>
            <wp:positionH relativeFrom="page">
              <wp:posOffset>2874010</wp:posOffset>
            </wp:positionH>
            <wp:positionV relativeFrom="page">
              <wp:posOffset>3917950</wp:posOffset>
            </wp:positionV>
            <wp:extent cx="4682490" cy="3034030"/>
            <wp:effectExtent l="12700" t="12700" r="13970" b="16510"/>
            <wp:wrapNone/>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9"/>
                    <a:stretch>
                      <a:fillRect/>
                    </a:stretch>
                  </pic:blipFill>
                  <pic:spPr>
                    <a:xfrm>
                      <a:off x="0" y="0"/>
                      <a:ext cx="4682490" cy="3034030"/>
                    </a:xfrm>
                    <a:prstGeom prst="rect">
                      <a:avLst/>
                    </a:prstGeom>
                    <a:noFill/>
                    <a:ln w="12700" cap="flat" cmpd="sng">
                      <a:solidFill>
                        <a:srgbClr val="FFFFFF"/>
                      </a:solidFill>
                      <a:prstDash val="solid"/>
                      <a:round/>
                      <a:headEnd type="none" w="med" len="med"/>
                      <a:tailEnd type="none" w="med" len="med"/>
                    </a:ln>
                  </pic:spPr>
                </pic:pic>
              </a:graphicData>
            </a:graphic>
          </wp:anchor>
        </w:drawing>
      </w:r>
    </w:p>
    <w:p>
      <w:pPr>
        <w:rPr>
          <w:rFonts w:hint="eastAsia"/>
        </w:rPr>
        <w:sectPr>
          <w:headerReference r:id="rId3" w:type="default"/>
          <w:footerReference r:id="rId4" w:type="default"/>
          <w:footnotePr>
            <w:numFmt w:val="decimal"/>
          </w:footnotePr>
          <w:pgSz w:w="11906" w:h="16838"/>
          <w:pgMar w:top="1440" w:right="1800" w:bottom="1440" w:left="1800" w:header="851" w:footer="992" w:gutter="0"/>
          <w:pgNumType w:fmt="decimal" w:start="1"/>
          <w:cols w:space="425" w:num="1"/>
          <w:docGrid w:type="lines" w:linePitch="312" w:charSpace="0"/>
        </w:sectPr>
      </w:pPr>
      <w:bookmarkStart w:id="12" w:name="_GoBack"/>
      <w:bookmarkEnd w:id="12"/>
    </w:p>
    <w:p>
      <w:pPr>
        <w:jc w:val="center"/>
        <w:rPr>
          <w:rFonts w:hint="eastAsia" w:ascii="宋体" w:hAnsi="宋体"/>
          <w:sz w:val="52"/>
        </w:rPr>
      </w:pPr>
      <w:r>
        <w:rPr>
          <w:rFonts w:hint="eastAsia" w:ascii="宋体" w:hAnsi="宋体"/>
          <w:sz w:val="32"/>
          <w:szCs w:val="32"/>
          <w:lang w:val="en-US" w:eastAsia="zh-CN"/>
        </w:rPr>
        <w:t>气象预测项目系统实现</w:t>
      </w:r>
    </w:p>
    <w:p>
      <w:pPr>
        <w:pStyle w:val="13"/>
        <w:tabs>
          <w:tab w:val="right" w:leader="dot" w:pos="8306"/>
        </w:tabs>
      </w:pPr>
      <w:r>
        <w:rPr>
          <w:rFonts w:ascii="宋体" w:hAnsi="宋体"/>
        </w:rPr>
        <w:fldChar w:fldCharType="begin"/>
      </w:r>
      <w:r>
        <w:rPr>
          <w:rFonts w:ascii="宋体" w:hAnsi="宋体"/>
        </w:rPr>
        <w:instrText xml:space="preserve"> TOC \o "1-3" \h \z </w:instrText>
      </w:r>
      <w:r>
        <w:rPr>
          <w:rFonts w:ascii="宋体" w:hAnsi="宋体"/>
        </w:rPr>
        <w:fldChar w:fldCharType="separate"/>
      </w:r>
      <w:r>
        <w:rPr>
          <w:rFonts w:ascii="宋体" w:hAnsi="宋体"/>
        </w:rPr>
        <w:fldChar w:fldCharType="begin"/>
      </w:r>
      <w:r>
        <w:rPr>
          <w:rFonts w:ascii="宋体" w:hAnsi="宋体"/>
        </w:rPr>
        <w:instrText xml:space="preserve"> HYPERLINK \l _Toc8561 </w:instrText>
      </w:r>
      <w:r>
        <w:rPr>
          <w:rFonts w:ascii="宋体" w:hAnsi="宋体"/>
        </w:rPr>
        <w:fldChar w:fldCharType="separate"/>
      </w:r>
      <w:r>
        <w:rPr>
          <w:rFonts w:hint="eastAsia" w:ascii="宋体" w:hAnsi="宋体"/>
        </w:rPr>
        <w:t>1．引言</w:t>
      </w:r>
      <w:r>
        <w:tab/>
      </w:r>
      <w:r>
        <w:fldChar w:fldCharType="begin"/>
      </w:r>
      <w:r>
        <w:instrText xml:space="preserve"> PAGEREF _Toc8561 </w:instrText>
      </w:r>
      <w:r>
        <w:fldChar w:fldCharType="separate"/>
      </w:r>
      <w:r>
        <w:t>3</w:t>
      </w:r>
      <w:r>
        <w:fldChar w:fldCharType="end"/>
      </w:r>
      <w:r>
        <w:rPr>
          <w:rFonts w:ascii="宋体" w:hAnsi="宋体"/>
        </w:rPr>
        <w:fldChar w:fldCharType="end"/>
      </w:r>
    </w:p>
    <w:p>
      <w:pPr>
        <w:pStyle w:val="16"/>
        <w:tabs>
          <w:tab w:val="right" w:leader="dot" w:pos="8306"/>
        </w:tabs>
      </w:pPr>
      <w:r>
        <w:rPr>
          <w:rFonts w:ascii="宋体" w:hAnsi="宋体"/>
        </w:rPr>
        <w:fldChar w:fldCharType="begin"/>
      </w:r>
      <w:r>
        <w:rPr>
          <w:rFonts w:ascii="宋体" w:hAnsi="宋体"/>
        </w:rPr>
        <w:instrText xml:space="preserve"> HYPERLINK \l _Toc115 </w:instrText>
      </w:r>
      <w:r>
        <w:rPr>
          <w:rFonts w:ascii="宋体" w:hAnsi="宋体"/>
        </w:rPr>
        <w:fldChar w:fldCharType="separate"/>
      </w:r>
      <w:r>
        <w:rPr>
          <w:rFonts w:hint="eastAsia" w:ascii="宋体" w:hAnsi="宋体" w:eastAsia="宋体"/>
        </w:rPr>
        <w:t>1.1编写目的</w:t>
      </w:r>
      <w:r>
        <w:tab/>
      </w:r>
      <w:r>
        <w:fldChar w:fldCharType="begin"/>
      </w:r>
      <w:r>
        <w:instrText xml:space="preserve"> PAGEREF _Toc115 </w:instrText>
      </w:r>
      <w:r>
        <w:fldChar w:fldCharType="separate"/>
      </w:r>
      <w:r>
        <w:t>3</w:t>
      </w:r>
      <w:r>
        <w:fldChar w:fldCharType="end"/>
      </w:r>
      <w:r>
        <w:rPr>
          <w:rFonts w:ascii="宋体" w:hAnsi="宋体"/>
        </w:rPr>
        <w:fldChar w:fldCharType="end"/>
      </w:r>
    </w:p>
    <w:p>
      <w:pPr>
        <w:pStyle w:val="16"/>
        <w:tabs>
          <w:tab w:val="right" w:leader="dot" w:pos="8306"/>
        </w:tabs>
      </w:pPr>
      <w:r>
        <w:rPr>
          <w:rFonts w:ascii="宋体" w:hAnsi="宋体"/>
        </w:rPr>
        <w:fldChar w:fldCharType="begin"/>
      </w:r>
      <w:r>
        <w:rPr>
          <w:rFonts w:ascii="宋体" w:hAnsi="宋体"/>
        </w:rPr>
        <w:instrText xml:space="preserve"> HYPERLINK \l _Toc13808 </w:instrText>
      </w:r>
      <w:r>
        <w:rPr>
          <w:rFonts w:ascii="宋体" w:hAnsi="宋体"/>
        </w:rPr>
        <w:fldChar w:fldCharType="separate"/>
      </w:r>
      <w:r>
        <w:rPr>
          <w:rFonts w:hint="eastAsia" w:ascii="宋体" w:hAnsi="宋体" w:eastAsia="宋体"/>
        </w:rPr>
        <w:t>1.2项目背景</w:t>
      </w:r>
      <w:r>
        <w:tab/>
      </w:r>
      <w:r>
        <w:fldChar w:fldCharType="begin"/>
      </w:r>
      <w:r>
        <w:instrText xml:space="preserve"> PAGEREF _Toc13808 </w:instrText>
      </w:r>
      <w:r>
        <w:fldChar w:fldCharType="separate"/>
      </w:r>
      <w:r>
        <w:t>3</w:t>
      </w:r>
      <w:r>
        <w:fldChar w:fldCharType="end"/>
      </w:r>
      <w:r>
        <w:rPr>
          <w:rFonts w:ascii="宋体" w:hAnsi="宋体"/>
        </w:rPr>
        <w:fldChar w:fldCharType="end"/>
      </w:r>
    </w:p>
    <w:p>
      <w:pPr>
        <w:pStyle w:val="13"/>
        <w:tabs>
          <w:tab w:val="right" w:leader="dot" w:pos="8306"/>
        </w:tabs>
      </w:pPr>
      <w:r>
        <w:rPr>
          <w:rFonts w:ascii="宋体" w:hAnsi="宋体"/>
        </w:rPr>
        <w:fldChar w:fldCharType="begin"/>
      </w:r>
      <w:r>
        <w:rPr>
          <w:rFonts w:ascii="宋体" w:hAnsi="宋体"/>
        </w:rPr>
        <w:instrText xml:space="preserve"> HYPERLINK \l _Toc11742 </w:instrText>
      </w:r>
      <w:r>
        <w:rPr>
          <w:rFonts w:ascii="宋体" w:hAnsi="宋体"/>
        </w:rPr>
        <w:fldChar w:fldCharType="separate"/>
      </w:r>
      <w:r>
        <w:rPr>
          <w:rFonts w:hint="eastAsia" w:ascii="宋体" w:hAnsi="宋体"/>
        </w:rPr>
        <w:t>2．总体设计</w:t>
      </w:r>
      <w:r>
        <w:tab/>
      </w:r>
      <w:r>
        <w:fldChar w:fldCharType="begin"/>
      </w:r>
      <w:r>
        <w:instrText xml:space="preserve"> PAGEREF _Toc11742 </w:instrText>
      </w:r>
      <w:r>
        <w:fldChar w:fldCharType="separate"/>
      </w:r>
      <w:r>
        <w:t>3</w:t>
      </w:r>
      <w:r>
        <w:fldChar w:fldCharType="end"/>
      </w:r>
      <w:r>
        <w:rPr>
          <w:rFonts w:ascii="宋体" w:hAnsi="宋体"/>
        </w:rPr>
        <w:fldChar w:fldCharType="end"/>
      </w:r>
    </w:p>
    <w:p>
      <w:pPr>
        <w:pStyle w:val="16"/>
        <w:tabs>
          <w:tab w:val="right" w:leader="dot" w:pos="8306"/>
        </w:tabs>
      </w:pPr>
      <w:r>
        <w:rPr>
          <w:rFonts w:ascii="宋体" w:hAnsi="宋体"/>
        </w:rPr>
        <w:fldChar w:fldCharType="begin"/>
      </w:r>
      <w:r>
        <w:rPr>
          <w:rFonts w:ascii="宋体" w:hAnsi="宋体"/>
        </w:rPr>
        <w:instrText xml:space="preserve"> HYPERLINK \l _Toc3345 </w:instrText>
      </w:r>
      <w:r>
        <w:rPr>
          <w:rFonts w:ascii="宋体" w:hAnsi="宋体"/>
        </w:rPr>
        <w:fldChar w:fldCharType="separate"/>
      </w:r>
      <w:r>
        <w:rPr>
          <w:rFonts w:hint="eastAsia" w:ascii="宋体" w:hAnsi="宋体" w:eastAsia="宋体"/>
        </w:rPr>
        <w:t>2.1需求概述</w:t>
      </w:r>
      <w:r>
        <w:tab/>
      </w:r>
      <w:r>
        <w:fldChar w:fldCharType="begin"/>
      </w:r>
      <w:r>
        <w:instrText xml:space="preserve"> PAGEREF _Toc3345 </w:instrText>
      </w:r>
      <w:r>
        <w:fldChar w:fldCharType="separate"/>
      </w:r>
      <w:r>
        <w:t>3</w:t>
      </w:r>
      <w:r>
        <w:fldChar w:fldCharType="end"/>
      </w:r>
      <w:r>
        <w:rPr>
          <w:rFonts w:ascii="宋体" w:hAnsi="宋体"/>
        </w:rPr>
        <w:fldChar w:fldCharType="end"/>
      </w:r>
    </w:p>
    <w:p>
      <w:pPr>
        <w:pStyle w:val="16"/>
        <w:tabs>
          <w:tab w:val="right" w:leader="dot" w:pos="8306"/>
        </w:tabs>
      </w:pPr>
      <w:r>
        <w:rPr>
          <w:rFonts w:ascii="宋体" w:hAnsi="宋体"/>
        </w:rPr>
        <w:fldChar w:fldCharType="begin"/>
      </w:r>
      <w:r>
        <w:rPr>
          <w:rFonts w:ascii="宋体" w:hAnsi="宋体"/>
        </w:rPr>
        <w:instrText xml:space="preserve"> HYPERLINK \l _Toc10737 </w:instrText>
      </w:r>
      <w:r>
        <w:rPr>
          <w:rFonts w:ascii="宋体" w:hAnsi="宋体"/>
        </w:rPr>
        <w:fldChar w:fldCharType="separate"/>
      </w:r>
      <w:r>
        <w:rPr>
          <w:rFonts w:hint="eastAsia" w:ascii="宋体" w:hAnsi="宋体" w:eastAsia="宋体"/>
        </w:rPr>
        <w:t>2.2软件结构</w:t>
      </w:r>
      <w:r>
        <w:tab/>
      </w:r>
      <w:r>
        <w:fldChar w:fldCharType="begin"/>
      </w:r>
      <w:r>
        <w:instrText xml:space="preserve"> PAGEREF _Toc10737 </w:instrText>
      </w:r>
      <w:r>
        <w:fldChar w:fldCharType="separate"/>
      </w:r>
      <w:r>
        <w:t>3</w:t>
      </w:r>
      <w:r>
        <w:fldChar w:fldCharType="end"/>
      </w:r>
      <w:r>
        <w:rPr>
          <w:rFonts w:ascii="宋体" w:hAnsi="宋体"/>
        </w:rPr>
        <w:fldChar w:fldCharType="end"/>
      </w:r>
    </w:p>
    <w:p>
      <w:pPr>
        <w:pStyle w:val="13"/>
        <w:tabs>
          <w:tab w:val="right" w:leader="dot" w:pos="8306"/>
        </w:tabs>
      </w:pPr>
      <w:r>
        <w:rPr>
          <w:rFonts w:ascii="宋体" w:hAnsi="宋体"/>
        </w:rPr>
        <w:fldChar w:fldCharType="begin"/>
      </w:r>
      <w:r>
        <w:rPr>
          <w:rFonts w:ascii="宋体" w:hAnsi="宋体"/>
        </w:rPr>
        <w:instrText xml:space="preserve"> HYPERLINK \l _Toc13720 </w:instrText>
      </w:r>
      <w:r>
        <w:rPr>
          <w:rFonts w:ascii="宋体" w:hAnsi="宋体"/>
        </w:rPr>
        <w:fldChar w:fldCharType="separate"/>
      </w:r>
      <w:r>
        <w:rPr>
          <w:rFonts w:hint="eastAsia" w:ascii="宋体" w:hAnsi="宋体"/>
        </w:rPr>
        <w:t>3．</w:t>
      </w:r>
      <w:r>
        <w:rPr>
          <w:rFonts w:hint="eastAsia" w:ascii="宋体" w:hAnsi="宋体"/>
          <w:lang w:val="en-US" w:eastAsia="zh-CN"/>
        </w:rPr>
        <w:t>项目</w:t>
      </w:r>
      <w:r>
        <w:rPr>
          <w:rFonts w:hint="eastAsia" w:ascii="宋体" w:hAnsi="宋体"/>
        </w:rPr>
        <w:t>描述</w:t>
      </w:r>
      <w:r>
        <w:tab/>
      </w:r>
      <w:r>
        <w:fldChar w:fldCharType="begin"/>
      </w:r>
      <w:r>
        <w:instrText xml:space="preserve"> PAGEREF _Toc13720 </w:instrText>
      </w:r>
      <w:r>
        <w:fldChar w:fldCharType="separate"/>
      </w:r>
      <w:r>
        <w:t>4</w:t>
      </w:r>
      <w:r>
        <w:fldChar w:fldCharType="end"/>
      </w:r>
      <w:r>
        <w:rPr>
          <w:rFonts w:ascii="宋体" w:hAnsi="宋体"/>
        </w:rPr>
        <w:fldChar w:fldCharType="end"/>
      </w:r>
    </w:p>
    <w:p>
      <w:pPr>
        <w:pStyle w:val="16"/>
        <w:tabs>
          <w:tab w:val="right" w:leader="dot" w:pos="8306"/>
        </w:tabs>
      </w:pPr>
      <w:r>
        <w:rPr>
          <w:rFonts w:ascii="宋体" w:hAnsi="宋体"/>
        </w:rPr>
        <w:fldChar w:fldCharType="begin"/>
      </w:r>
      <w:r>
        <w:rPr>
          <w:rFonts w:ascii="宋体" w:hAnsi="宋体"/>
        </w:rPr>
        <w:instrText xml:space="preserve"> HYPERLINK \l _Toc30400 </w:instrText>
      </w:r>
      <w:r>
        <w:rPr>
          <w:rFonts w:ascii="宋体" w:hAnsi="宋体"/>
        </w:rPr>
        <w:fldChar w:fldCharType="separate"/>
      </w:r>
      <w:r>
        <w:rPr>
          <w:rFonts w:hint="eastAsia" w:ascii="宋体" w:hAnsi="宋体" w:eastAsia="宋体"/>
        </w:rPr>
        <w:t>3.1</w:t>
      </w:r>
      <w:r>
        <w:rPr>
          <w:rFonts w:hint="eastAsia" w:ascii="宋体" w:hAnsi="宋体" w:eastAsia="宋体"/>
          <w:lang w:val="en-US" w:eastAsia="zh-CN"/>
        </w:rPr>
        <w:t>界面</w:t>
      </w:r>
      <w:r>
        <w:tab/>
      </w:r>
      <w:r>
        <w:fldChar w:fldCharType="begin"/>
      </w:r>
      <w:r>
        <w:instrText xml:space="preserve"> PAGEREF _Toc30400 </w:instrText>
      </w:r>
      <w:r>
        <w:fldChar w:fldCharType="separate"/>
      </w:r>
      <w:r>
        <w:t>4</w:t>
      </w:r>
      <w:r>
        <w:fldChar w:fldCharType="end"/>
      </w:r>
      <w:r>
        <w:rPr>
          <w:rFonts w:ascii="宋体" w:hAnsi="宋体"/>
        </w:rPr>
        <w:fldChar w:fldCharType="end"/>
      </w:r>
    </w:p>
    <w:p>
      <w:pPr>
        <w:pStyle w:val="16"/>
        <w:tabs>
          <w:tab w:val="right" w:leader="dot" w:pos="8306"/>
        </w:tabs>
      </w:pPr>
      <w:r>
        <w:rPr>
          <w:rFonts w:ascii="宋体" w:hAnsi="宋体"/>
        </w:rPr>
        <w:fldChar w:fldCharType="begin"/>
      </w:r>
      <w:r>
        <w:rPr>
          <w:rFonts w:ascii="宋体" w:hAnsi="宋体"/>
        </w:rPr>
        <w:instrText xml:space="preserve"> HYPERLINK \l _Toc9759 </w:instrText>
      </w:r>
      <w:r>
        <w:rPr>
          <w:rFonts w:ascii="宋体" w:hAnsi="宋体"/>
        </w:rPr>
        <w:fldChar w:fldCharType="separate"/>
      </w:r>
      <w:r>
        <w:rPr>
          <w:rFonts w:hint="eastAsia" w:ascii="宋体" w:hAnsi="宋体" w:eastAsia="宋体"/>
        </w:rPr>
        <w:t>3.2</w:t>
      </w:r>
      <w:r>
        <w:rPr>
          <w:rFonts w:hint="eastAsia" w:ascii="宋体" w:hAnsi="宋体" w:eastAsia="宋体"/>
          <w:lang w:val="en-US" w:eastAsia="zh-CN"/>
        </w:rPr>
        <w:t>功能</w:t>
      </w:r>
      <w:r>
        <w:tab/>
      </w:r>
      <w:r>
        <w:fldChar w:fldCharType="begin"/>
      </w:r>
      <w:r>
        <w:instrText xml:space="preserve"> PAGEREF _Toc9759 </w:instrText>
      </w:r>
      <w:r>
        <w:fldChar w:fldCharType="separate"/>
      </w:r>
      <w:r>
        <w:t>5</w:t>
      </w:r>
      <w:r>
        <w:fldChar w:fldCharType="end"/>
      </w:r>
      <w:r>
        <w:rPr>
          <w:rFonts w:ascii="宋体" w:hAnsi="宋体"/>
        </w:rPr>
        <w:fldChar w:fldCharType="end"/>
      </w:r>
    </w:p>
    <w:p>
      <w:pPr>
        <w:pStyle w:val="16"/>
        <w:tabs>
          <w:tab w:val="right" w:leader="dot" w:pos="8306"/>
        </w:tabs>
      </w:pPr>
      <w:r>
        <w:rPr>
          <w:rFonts w:ascii="宋体" w:hAnsi="宋体"/>
        </w:rPr>
        <w:fldChar w:fldCharType="begin"/>
      </w:r>
      <w:r>
        <w:rPr>
          <w:rFonts w:ascii="宋体" w:hAnsi="宋体"/>
        </w:rPr>
        <w:instrText xml:space="preserve"> HYPERLINK \l _Toc8688 </w:instrText>
      </w:r>
      <w:r>
        <w:rPr>
          <w:rFonts w:ascii="宋体" w:hAnsi="宋体"/>
        </w:rPr>
        <w:fldChar w:fldCharType="separate"/>
      </w:r>
      <w:r>
        <w:rPr>
          <w:rFonts w:hint="eastAsia" w:ascii="宋体" w:hAnsi="宋体" w:eastAsia="宋体"/>
        </w:rPr>
        <w:t>3.</w:t>
      </w:r>
      <w:r>
        <w:rPr>
          <w:rFonts w:hint="eastAsia" w:ascii="宋体" w:hAnsi="宋体" w:eastAsia="宋体"/>
          <w:lang w:val="en-US" w:eastAsia="zh-CN"/>
        </w:rPr>
        <w:t>3</w:t>
      </w:r>
      <w:r>
        <w:rPr>
          <w:rFonts w:hint="eastAsia" w:ascii="宋体" w:hAnsi="宋体" w:eastAsia="宋体"/>
        </w:rPr>
        <w:t>算法</w:t>
      </w:r>
      <w:r>
        <w:tab/>
      </w:r>
      <w:r>
        <w:fldChar w:fldCharType="begin"/>
      </w:r>
      <w:r>
        <w:instrText xml:space="preserve"> PAGEREF _Toc8688 </w:instrText>
      </w:r>
      <w:r>
        <w:fldChar w:fldCharType="separate"/>
      </w:r>
      <w:r>
        <w:t>5</w:t>
      </w:r>
      <w:r>
        <w:fldChar w:fldCharType="end"/>
      </w:r>
      <w:r>
        <w:rPr>
          <w:rFonts w:ascii="宋体" w:hAnsi="宋体"/>
        </w:rPr>
        <w:fldChar w:fldCharType="end"/>
      </w:r>
    </w:p>
    <w:p>
      <w:pPr>
        <w:pStyle w:val="16"/>
        <w:tabs>
          <w:tab w:val="right" w:leader="dot" w:pos="8306"/>
        </w:tabs>
      </w:pPr>
      <w:r>
        <w:rPr>
          <w:rFonts w:ascii="宋体" w:hAnsi="宋体"/>
        </w:rPr>
        <w:fldChar w:fldCharType="begin"/>
      </w:r>
      <w:r>
        <w:rPr>
          <w:rFonts w:ascii="宋体" w:hAnsi="宋体"/>
        </w:rPr>
        <w:instrText xml:space="preserve"> HYPERLINK \l _Toc10592 </w:instrText>
      </w:r>
      <w:r>
        <w:rPr>
          <w:rFonts w:ascii="宋体" w:hAnsi="宋体"/>
        </w:rPr>
        <w:fldChar w:fldCharType="separate"/>
      </w:r>
      <w:r>
        <w:rPr>
          <w:rFonts w:hint="eastAsia" w:ascii="宋体" w:hAnsi="宋体" w:eastAsia="宋体"/>
        </w:rPr>
        <w:t>3.</w:t>
      </w:r>
      <w:r>
        <w:rPr>
          <w:rFonts w:hint="eastAsia" w:ascii="宋体" w:hAnsi="宋体" w:eastAsia="宋体"/>
          <w:lang w:val="en-US" w:eastAsia="zh-CN"/>
        </w:rPr>
        <w:t>4</w:t>
      </w:r>
      <w:r>
        <w:rPr>
          <w:rFonts w:hint="eastAsia" w:ascii="宋体" w:hAnsi="宋体" w:eastAsia="宋体"/>
        </w:rPr>
        <w:t>接口</w:t>
      </w:r>
      <w:r>
        <w:tab/>
      </w:r>
      <w:r>
        <w:fldChar w:fldCharType="begin"/>
      </w:r>
      <w:r>
        <w:instrText xml:space="preserve"> PAGEREF _Toc10592 </w:instrText>
      </w:r>
      <w:r>
        <w:fldChar w:fldCharType="separate"/>
      </w:r>
      <w:r>
        <w:t>5</w:t>
      </w:r>
      <w:r>
        <w:fldChar w:fldCharType="end"/>
      </w:r>
      <w:r>
        <w:rPr>
          <w:rFonts w:ascii="宋体" w:hAnsi="宋体"/>
        </w:rPr>
        <w:fldChar w:fldCharType="end"/>
      </w:r>
    </w:p>
    <w:p>
      <w:pPr>
        <w:pStyle w:val="16"/>
        <w:tabs>
          <w:tab w:val="right" w:leader="dot" w:pos="8306"/>
        </w:tabs>
      </w:pPr>
      <w:r>
        <w:rPr>
          <w:rFonts w:ascii="宋体" w:hAnsi="宋体"/>
        </w:rPr>
        <w:fldChar w:fldCharType="begin"/>
      </w:r>
      <w:r>
        <w:rPr>
          <w:rFonts w:ascii="宋体" w:hAnsi="宋体"/>
        </w:rPr>
        <w:instrText xml:space="preserve"> HYPERLINK \l _Toc6226 </w:instrText>
      </w:r>
      <w:r>
        <w:rPr>
          <w:rFonts w:ascii="宋体" w:hAnsi="宋体"/>
        </w:rPr>
        <w:fldChar w:fldCharType="separate"/>
      </w:r>
      <w:r>
        <w:rPr>
          <w:rFonts w:hint="eastAsia" w:ascii="宋体" w:hAnsi="宋体" w:eastAsia="宋体"/>
        </w:rPr>
        <w:t>3.</w:t>
      </w:r>
      <w:r>
        <w:rPr>
          <w:rFonts w:hint="eastAsia" w:ascii="宋体" w:hAnsi="宋体" w:eastAsia="宋体"/>
          <w:lang w:val="en-US" w:eastAsia="zh-CN"/>
        </w:rPr>
        <w:t>6</w:t>
      </w:r>
      <w:r>
        <w:rPr>
          <w:rFonts w:hint="eastAsia" w:ascii="宋体" w:hAnsi="宋体" w:eastAsia="宋体"/>
        </w:rPr>
        <w:t>限制条件</w:t>
      </w:r>
      <w:r>
        <w:tab/>
      </w:r>
      <w:r>
        <w:fldChar w:fldCharType="begin"/>
      </w:r>
      <w:r>
        <w:instrText xml:space="preserve"> PAGEREF _Toc6226 </w:instrText>
      </w:r>
      <w:r>
        <w:fldChar w:fldCharType="separate"/>
      </w:r>
      <w:r>
        <w:t>6</w:t>
      </w:r>
      <w:r>
        <w:fldChar w:fldCharType="end"/>
      </w:r>
      <w:r>
        <w:rPr>
          <w:rFonts w:ascii="宋体" w:hAnsi="宋体"/>
        </w:rPr>
        <w:fldChar w:fldCharType="end"/>
      </w:r>
    </w:p>
    <w:p>
      <w:pPr>
        <w:rPr>
          <w:rFonts w:hint="eastAsia" w:ascii="宋体" w:hAnsi="宋体"/>
        </w:rPr>
      </w:pPr>
      <w:r>
        <w:rPr>
          <w:rFonts w:ascii="宋体" w:hAnsi="宋体"/>
        </w:rPr>
        <w:fldChar w:fldCharType="end"/>
      </w:r>
    </w:p>
    <w:p>
      <w:pPr>
        <w:rPr>
          <w:rFonts w:hint="eastAsia" w:ascii="宋体" w:hAnsi="宋体"/>
        </w:rPr>
      </w:pPr>
    </w:p>
    <w:p>
      <w:pPr>
        <w:pStyle w:val="2"/>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pStyle w:val="2"/>
        <w:rPr>
          <w:rFonts w:hint="eastAsia" w:ascii="宋体" w:hAnsi="宋体"/>
        </w:rPr>
      </w:pPr>
      <w:bookmarkStart w:id="0" w:name="_Toc8561"/>
      <w:r>
        <w:rPr>
          <w:rFonts w:hint="eastAsia" w:ascii="宋体" w:hAnsi="宋体"/>
        </w:rPr>
        <w:t>1．引言</w:t>
      </w:r>
      <w:bookmarkEnd w:id="0"/>
    </w:p>
    <w:p>
      <w:pPr>
        <w:pStyle w:val="3"/>
        <w:rPr>
          <w:rFonts w:hint="eastAsia" w:ascii="宋体" w:hAnsi="宋体"/>
          <w:lang w:val="en-US" w:eastAsia="zh-CN"/>
        </w:rPr>
      </w:pPr>
      <w:bookmarkStart w:id="1" w:name="_Toc115"/>
      <w:r>
        <w:rPr>
          <w:rFonts w:hint="eastAsia" w:ascii="宋体" w:hAnsi="宋体" w:eastAsia="宋体"/>
        </w:rPr>
        <w:t>1.1编写目的</w:t>
      </w:r>
      <w:bookmarkEnd w:id="1"/>
    </w:p>
    <w:p>
      <w:pPr>
        <w:ind w:firstLine="420" w:firstLineChars="200"/>
        <w:rPr>
          <w:rFonts w:hint="default" w:ascii="宋体" w:hAnsi="宋体"/>
          <w:lang w:val="en-US" w:eastAsia="zh-CN"/>
        </w:rPr>
      </w:pPr>
      <w:r>
        <w:rPr>
          <w:rFonts w:hint="eastAsia" w:ascii="宋体" w:hAnsi="宋体"/>
          <w:lang w:val="en-US" w:eastAsia="zh-CN"/>
        </w:rPr>
        <w:t>详细说明该项目的总体设计和各个模块的功能、性能、算法、接口、存储等，为软件开发制定详细的计划。</w:t>
      </w:r>
    </w:p>
    <w:p>
      <w:pPr>
        <w:pStyle w:val="3"/>
        <w:rPr>
          <w:rFonts w:hint="eastAsia" w:ascii="宋体" w:hAnsi="宋体" w:eastAsia="宋体"/>
        </w:rPr>
      </w:pPr>
      <w:bookmarkStart w:id="2" w:name="_Toc13808"/>
      <w:r>
        <w:rPr>
          <w:rFonts w:hint="eastAsia" w:ascii="宋体" w:hAnsi="宋体" w:eastAsia="宋体"/>
        </w:rPr>
        <w:t>1.2项目背景</w:t>
      </w:r>
      <w:bookmarkEnd w:id="2"/>
    </w:p>
    <w:p>
      <w:pPr>
        <w:rPr>
          <w:rFonts w:hint="eastAsia"/>
        </w:rPr>
      </w:pPr>
      <w:r>
        <w:rPr>
          <w:rFonts w:hint="eastAsia"/>
        </w:rPr>
        <w:t>1、软件的名称：</w:t>
      </w:r>
      <w:r>
        <w:rPr>
          <w:rFonts w:hint="eastAsia"/>
          <w:lang w:val="en-US" w:eastAsia="zh-CN"/>
        </w:rPr>
        <w:t>气象预测</w:t>
      </w:r>
      <w:r>
        <w:rPr>
          <w:rFonts w:hint="eastAsia"/>
        </w:rPr>
        <w:t>。</w:t>
      </w:r>
    </w:p>
    <w:p>
      <w:pPr>
        <w:rPr>
          <w:rFonts w:hint="eastAsia"/>
        </w:rPr>
      </w:pPr>
      <w:r>
        <w:rPr>
          <w:rFonts w:hint="eastAsia"/>
        </w:rPr>
        <w:t>2、开发工具与语言：</w:t>
      </w:r>
      <w:r>
        <w:rPr>
          <w:rFonts w:hint="eastAsia"/>
          <w:lang w:val="en-US" w:eastAsia="zh-CN"/>
        </w:rPr>
        <w:t>Python、html、数据库语言</w:t>
      </w:r>
      <w:r>
        <w:rPr>
          <w:rFonts w:hint="eastAsia"/>
        </w:rPr>
        <w:t>。</w:t>
      </w:r>
    </w:p>
    <w:p>
      <w:pPr>
        <w:rPr>
          <w:rFonts w:hint="eastAsia"/>
        </w:rPr>
      </w:pPr>
      <w:r>
        <w:rPr>
          <w:rFonts w:hint="eastAsia"/>
        </w:rPr>
        <w:t>3、项目的任务提出者：北京交通大学软件学院。</w:t>
      </w:r>
    </w:p>
    <w:p>
      <w:pPr>
        <w:rPr>
          <w:rFonts w:hint="default" w:eastAsia="宋体"/>
          <w:lang w:val="en-US" w:eastAsia="zh-CN"/>
        </w:rPr>
      </w:pPr>
      <w:r>
        <w:rPr>
          <w:rFonts w:hint="eastAsia"/>
        </w:rPr>
        <w:t>4、开发者：</w:t>
      </w:r>
      <w:r>
        <w:rPr>
          <w:rFonts w:hint="eastAsia"/>
          <w:lang w:val="en-US" w:eastAsia="zh-CN"/>
        </w:rPr>
        <w:t>李坤、王澳、王伟安、薛辉杰、周润佳</w:t>
      </w:r>
    </w:p>
    <w:p>
      <w:pPr>
        <w:rPr>
          <w:rFonts w:hint="eastAsia"/>
        </w:rPr>
      </w:pPr>
      <w:r>
        <w:rPr>
          <w:rFonts w:hint="eastAsia"/>
        </w:rPr>
        <w:t>5、用户：全体。</w:t>
      </w:r>
    </w:p>
    <w:p>
      <w:pPr>
        <w:rPr>
          <w:rFonts w:hint="eastAsia"/>
        </w:rPr>
      </w:pPr>
      <w:r>
        <w:rPr>
          <w:rFonts w:hint="eastAsia"/>
        </w:rPr>
        <w:t>6、实现软件的单位：软件学院</w:t>
      </w:r>
      <w:r>
        <w:rPr>
          <w:rFonts w:hint="eastAsia"/>
          <w:lang w:val="en-US" w:eastAsia="zh-CN"/>
        </w:rPr>
        <w:t>小学期周润佳项目组</w:t>
      </w:r>
      <w:r>
        <w:rPr>
          <w:rFonts w:hint="eastAsia"/>
        </w:rPr>
        <w:t>。</w:t>
      </w:r>
    </w:p>
    <w:p>
      <w:pPr>
        <w:rPr>
          <w:rFonts w:hint="eastAsia" w:ascii="宋体" w:hAnsi="宋体"/>
        </w:rPr>
      </w:pPr>
    </w:p>
    <w:p>
      <w:pPr>
        <w:pStyle w:val="2"/>
        <w:rPr>
          <w:rFonts w:hint="eastAsia" w:ascii="宋体" w:hAnsi="宋体"/>
        </w:rPr>
      </w:pPr>
      <w:bookmarkStart w:id="3" w:name="_Toc11742"/>
      <w:r>
        <w:rPr>
          <w:rFonts w:hint="eastAsia" w:ascii="宋体" w:hAnsi="宋体"/>
        </w:rPr>
        <w:t>2．总体设计</w:t>
      </w:r>
      <w:bookmarkEnd w:id="3"/>
    </w:p>
    <w:p>
      <w:pPr>
        <w:pStyle w:val="3"/>
        <w:rPr>
          <w:rFonts w:hint="eastAsia" w:ascii="宋体" w:hAnsi="宋体" w:eastAsia="宋体"/>
        </w:rPr>
      </w:pPr>
      <w:bookmarkStart w:id="4" w:name="_Toc3345"/>
      <w:r>
        <w:rPr>
          <w:rFonts w:hint="eastAsia" w:ascii="宋体" w:hAnsi="宋体" w:eastAsia="宋体"/>
        </w:rPr>
        <w:t>2.1需求概述</w:t>
      </w:r>
      <w:bookmarkEnd w:id="4"/>
    </w:p>
    <w:p>
      <w:pPr>
        <w:numPr>
          <w:ilvl w:val="0"/>
          <w:numId w:val="1"/>
        </w:numPr>
        <w:rPr>
          <w:rFonts w:hint="eastAsia" w:ascii="宋体" w:hAnsi="宋体"/>
          <w:lang w:val="en-US" w:eastAsia="zh-CN"/>
        </w:rPr>
      </w:pPr>
      <w:r>
        <w:rPr>
          <w:rFonts w:hint="eastAsia" w:ascii="宋体" w:hAnsi="宋体"/>
          <w:lang w:val="en-US" w:eastAsia="zh-CN"/>
        </w:rPr>
        <w:t>界面：好看的界面能为用户带来良好体验与愉悦的心情。</w:t>
      </w:r>
    </w:p>
    <w:p>
      <w:pPr>
        <w:numPr>
          <w:ilvl w:val="0"/>
          <w:numId w:val="1"/>
        </w:numPr>
        <w:rPr>
          <w:rFonts w:hint="default" w:ascii="宋体" w:hAnsi="宋体"/>
          <w:lang w:val="en-US" w:eastAsia="zh-CN"/>
        </w:rPr>
      </w:pPr>
      <w:r>
        <w:rPr>
          <w:rFonts w:hint="eastAsia" w:ascii="宋体" w:hAnsi="宋体"/>
          <w:lang w:val="en-US" w:eastAsia="zh-CN"/>
        </w:rPr>
        <w:t>功能：能够查询和预测气温，实现用户登录、角色管理、部门管理、权限管理</w:t>
      </w:r>
    </w:p>
    <w:p>
      <w:pPr>
        <w:numPr>
          <w:ilvl w:val="0"/>
          <w:numId w:val="1"/>
        </w:numPr>
        <w:rPr>
          <w:rFonts w:hint="default" w:ascii="宋体" w:hAnsi="宋体"/>
          <w:lang w:val="en-US" w:eastAsia="zh-CN"/>
        </w:rPr>
      </w:pPr>
      <w:r>
        <w:rPr>
          <w:rFonts w:hint="eastAsia" w:ascii="宋体" w:hAnsi="宋体"/>
          <w:lang w:val="en-US" w:eastAsia="zh-CN"/>
        </w:rPr>
        <w:t>登录注册：增加新用户</w:t>
      </w:r>
    </w:p>
    <w:p>
      <w:pPr>
        <w:pStyle w:val="3"/>
        <w:rPr>
          <w:rFonts w:ascii="黑体" w:hAnsi="黑体" w:eastAsia="黑体" w:cs="Times New Roman"/>
          <w:b/>
          <w:bCs/>
          <w:szCs w:val="30"/>
        </w:rPr>
      </w:pPr>
      <w:bookmarkStart w:id="5" w:name="_Toc10737"/>
      <w:r>
        <w:rPr>
          <w:rFonts w:hint="eastAsia" w:ascii="宋体" w:hAnsi="宋体" w:eastAsia="宋体"/>
        </w:rPr>
        <w:t>2.2软件结构</w:t>
      </w:r>
      <w:bookmarkEnd w:id="5"/>
    </w:p>
    <w:p>
      <w:pPr>
        <w:rPr>
          <w:rFonts w:hint="eastAsia"/>
          <w:lang w:eastAsia="zh-CN"/>
        </w:rPr>
      </w:pPr>
    </w:p>
    <w:p>
      <w:pPr>
        <w:numPr>
          <w:ilvl w:val="0"/>
          <w:numId w:val="0"/>
        </w:numPr>
        <w:ind w:leftChars="0"/>
        <w:rPr>
          <w:rFonts w:hint="eastAsia"/>
          <w:lang w:eastAsia="zh-CN"/>
        </w:rPr>
      </w:pPr>
      <w:r>
        <w:rPr>
          <w:rFonts w:hint="eastAsia"/>
          <w:lang w:val="en-US" w:eastAsia="zh-CN"/>
        </w:rPr>
        <w:drawing>
          <wp:inline distT="0" distB="0" distL="114300" distR="114300">
            <wp:extent cx="5272405" cy="3693160"/>
            <wp:effectExtent l="0" t="0" r="635" b="10160"/>
            <wp:docPr id="29"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11"/>
                    <pic:cNvPicPr>
                      <a:picLocks noChangeAspect="1"/>
                    </pic:cNvPicPr>
                  </pic:nvPicPr>
                  <pic:blipFill>
                    <a:blip r:embed="rId10"/>
                    <a:stretch>
                      <a:fillRect/>
                    </a:stretch>
                  </pic:blipFill>
                  <pic:spPr>
                    <a:xfrm>
                      <a:off x="0" y="0"/>
                      <a:ext cx="5272405" cy="3693160"/>
                    </a:xfrm>
                    <a:prstGeom prst="rect">
                      <a:avLst/>
                    </a:prstGeom>
                    <a:noFill/>
                    <a:ln>
                      <a:noFill/>
                    </a:ln>
                  </pic:spPr>
                </pic:pic>
              </a:graphicData>
            </a:graphic>
          </wp:inline>
        </w:drawing>
      </w:r>
    </w:p>
    <w:p>
      <w:pPr>
        <w:pStyle w:val="2"/>
        <w:rPr>
          <w:rFonts w:hint="eastAsia" w:ascii="宋体" w:hAnsi="宋体"/>
        </w:rPr>
      </w:pPr>
      <w:bookmarkStart w:id="6" w:name="_Toc13720"/>
      <w:r>
        <w:rPr>
          <w:rFonts w:hint="eastAsia" w:ascii="宋体" w:hAnsi="宋体"/>
        </w:rPr>
        <w:t>3．</w:t>
      </w:r>
      <w:r>
        <w:rPr>
          <w:rFonts w:hint="eastAsia" w:ascii="宋体" w:hAnsi="宋体"/>
          <w:lang w:val="en-US" w:eastAsia="zh-CN"/>
        </w:rPr>
        <w:t>项目</w:t>
      </w:r>
      <w:r>
        <w:rPr>
          <w:rFonts w:hint="eastAsia" w:ascii="宋体" w:hAnsi="宋体"/>
        </w:rPr>
        <w:t>描述</w:t>
      </w:r>
      <w:bookmarkEnd w:id="6"/>
    </w:p>
    <w:p>
      <w:pPr>
        <w:rPr>
          <w:rFonts w:hint="default" w:ascii="宋体" w:hAnsi="宋体"/>
          <w:lang w:val="en-US" w:eastAsia="zh-CN"/>
        </w:rPr>
      </w:pPr>
      <w:r>
        <w:rPr>
          <w:rFonts w:hint="eastAsia" w:ascii="宋体" w:hAnsi="宋体"/>
          <w:lang w:val="en-US" w:eastAsia="zh-CN"/>
        </w:rPr>
        <w:t>主要分为四个方面。第一是数据的预测，这里包含了数据的清洗，模型的选择，将数据传输至数据库的整个过程，以及后期我们拓展宽度清洗和预测全国省会城市最高温最低温和平均气温的数据；</w:t>
      </w:r>
      <w:r>
        <w:rPr>
          <w:rFonts w:hint="eastAsia"/>
        </w:rPr>
        <w:t>第二个方向是将数据库接收到的数据以及数据库内的人员信息传输至前端界面并显示出来；第三个方向是将前端接收的数据形成预测图，并利用爬虫获取各省份省会城市当日最高温与最低温，以地图的形式显示出来并通过色差展示全国各地温度差异，第四个方向是人员管理，角色管理，部门管理以及权限设置四者之间关系的敲定和操作实现</w:t>
      </w:r>
      <w:r>
        <w:rPr>
          <w:rFonts w:hint="eastAsia"/>
          <w:lang w:eastAsia="zh-CN"/>
        </w:rPr>
        <w:t>。</w:t>
      </w:r>
    </w:p>
    <w:p>
      <w:pPr>
        <w:ind w:firstLine="420" w:firstLineChars="200"/>
        <w:rPr>
          <w:rFonts w:hint="default" w:ascii="宋体" w:hAnsi="宋体"/>
          <w:lang w:val="en-US" w:eastAsia="zh-CN"/>
        </w:rPr>
      </w:pPr>
    </w:p>
    <w:p>
      <w:pPr>
        <w:pStyle w:val="3"/>
        <w:rPr>
          <w:rFonts w:hint="eastAsia" w:ascii="宋体" w:hAnsi="宋体" w:eastAsia="宋体"/>
          <w:lang w:val="en-US" w:eastAsia="zh-CN"/>
        </w:rPr>
      </w:pPr>
      <w:bookmarkStart w:id="7" w:name="_Toc30400"/>
      <w:r>
        <w:rPr>
          <w:rFonts w:hint="eastAsia" w:ascii="宋体" w:hAnsi="宋体" w:eastAsia="宋体"/>
        </w:rPr>
        <w:t>3.1</w:t>
      </w:r>
      <w:r>
        <w:rPr>
          <w:rFonts w:hint="eastAsia" w:ascii="宋体" w:hAnsi="宋体" w:eastAsia="宋体"/>
          <w:lang w:val="en-US" w:eastAsia="zh-CN"/>
        </w:rPr>
        <w:t>界面</w:t>
      </w:r>
      <w:bookmarkEnd w:id="7"/>
    </w:p>
    <w:p>
      <w:pPr>
        <w:rPr>
          <w:rFonts w:hint="default" w:ascii="宋体" w:hAnsi="宋体"/>
          <w:lang w:val="en-US" w:eastAsia="zh-CN"/>
        </w:rPr>
      </w:pPr>
      <w:r>
        <w:rPr>
          <w:rFonts w:hint="eastAsia" w:ascii="宋体" w:hAnsi="宋体"/>
          <w:lang w:val="en-US" w:eastAsia="zh-CN"/>
        </w:rPr>
        <w:t>界面主要包括欢迎界面、气象预测和查询界面、登录界面、注册界面、员工管理界面、经理管理界面、经理新建界面、CEO管理界面、CEO编辑部门界面、CEO新建部门界面。</w:t>
      </w:r>
    </w:p>
    <w:p>
      <w:pPr>
        <w:rPr>
          <w:rFonts w:hint="default" w:eastAsia="宋体"/>
          <w:lang w:val="en-US" w:eastAsia="zh-CN"/>
        </w:rPr>
      </w:pPr>
    </w:p>
    <w:p>
      <w:pPr>
        <w:pStyle w:val="3"/>
        <w:rPr>
          <w:rFonts w:hint="eastAsia" w:ascii="宋体" w:hAnsi="宋体" w:eastAsia="宋体"/>
          <w:lang w:val="en-US" w:eastAsia="zh-CN"/>
        </w:rPr>
      </w:pPr>
      <w:bookmarkStart w:id="8" w:name="_Toc9759"/>
      <w:r>
        <w:rPr>
          <w:rFonts w:hint="eastAsia" w:ascii="宋体" w:hAnsi="宋体" w:eastAsia="宋体"/>
        </w:rPr>
        <w:t>3.2</w:t>
      </w:r>
      <w:r>
        <w:rPr>
          <w:rFonts w:hint="eastAsia" w:ascii="宋体" w:hAnsi="宋体" w:eastAsia="宋体"/>
          <w:lang w:val="en-US" w:eastAsia="zh-CN"/>
        </w:rPr>
        <w:t>功能</w:t>
      </w:r>
      <w:bookmarkEnd w:id="8"/>
    </w:p>
    <w:p>
      <w:pPr>
        <w:numPr>
          <w:ilvl w:val="0"/>
          <w:numId w:val="2"/>
        </w:numPr>
        <w:rPr>
          <w:rFonts w:hint="eastAsia" w:ascii="宋体" w:hAnsi="宋体"/>
          <w:lang w:val="en-US" w:eastAsia="zh-CN"/>
        </w:rPr>
      </w:pPr>
      <w:r>
        <w:rPr>
          <w:rFonts w:hint="eastAsia" w:ascii="宋体" w:hAnsi="宋体"/>
          <w:lang w:val="en-US" w:eastAsia="zh-CN"/>
        </w:rPr>
        <w:t>注册功能：用户第一次使用需注册，自行输入用户名、密码和确认密码，信息存于数据库种。</w:t>
      </w:r>
    </w:p>
    <w:p>
      <w:pPr>
        <w:numPr>
          <w:ilvl w:val="0"/>
          <w:numId w:val="2"/>
        </w:numPr>
        <w:rPr>
          <w:rFonts w:hint="eastAsia" w:ascii="宋体" w:hAnsi="宋体"/>
          <w:lang w:val="en-US" w:eastAsia="zh-CN"/>
        </w:rPr>
      </w:pPr>
      <w:r>
        <w:rPr>
          <w:rFonts w:hint="eastAsia" w:ascii="宋体" w:hAnsi="宋体"/>
          <w:lang w:val="en-US" w:eastAsia="zh-CN"/>
        </w:rPr>
        <w:t>登录功能：可进入管理界面进行相应操作</w:t>
      </w:r>
    </w:p>
    <w:p>
      <w:pPr>
        <w:numPr>
          <w:ilvl w:val="0"/>
          <w:numId w:val="2"/>
        </w:numPr>
        <w:rPr>
          <w:rFonts w:hint="eastAsia" w:ascii="宋体" w:hAnsi="宋体"/>
          <w:lang w:val="en-US" w:eastAsia="zh-CN"/>
        </w:rPr>
      </w:pPr>
      <w:r>
        <w:rPr>
          <w:rFonts w:hint="eastAsia" w:ascii="宋体" w:hAnsi="宋体"/>
          <w:lang w:val="en-US" w:eastAsia="zh-CN"/>
        </w:rPr>
        <w:t>天气查询功能：用户点击地图上相应的省市，可查询其天气信息，信息以图表形式显示</w:t>
      </w:r>
    </w:p>
    <w:p>
      <w:pPr>
        <w:numPr>
          <w:ilvl w:val="0"/>
          <w:numId w:val="2"/>
        </w:numPr>
        <w:rPr>
          <w:rFonts w:hint="eastAsia" w:ascii="宋体" w:hAnsi="宋体"/>
          <w:lang w:val="en-US" w:eastAsia="zh-CN"/>
        </w:rPr>
      </w:pPr>
      <w:r>
        <w:rPr>
          <w:rFonts w:hint="eastAsia" w:ascii="宋体" w:hAnsi="宋体"/>
          <w:lang w:val="en-US" w:eastAsia="zh-CN"/>
        </w:rPr>
        <w:t>各省市最高温最低温查询功能：用户点击按钮，程序将上网爬取数据，在地图上以颜色的方式显示各省市气温情况</w:t>
      </w:r>
    </w:p>
    <w:p>
      <w:pPr>
        <w:numPr>
          <w:ilvl w:val="0"/>
          <w:numId w:val="2"/>
        </w:numPr>
        <w:rPr>
          <w:rFonts w:hint="eastAsia" w:ascii="宋体" w:hAnsi="宋体"/>
          <w:lang w:val="en-US" w:eastAsia="zh-CN"/>
        </w:rPr>
      </w:pPr>
      <w:r>
        <w:rPr>
          <w:rFonts w:hint="eastAsia" w:ascii="宋体" w:hAnsi="宋体"/>
          <w:lang w:val="en-US" w:eastAsia="zh-CN"/>
        </w:rPr>
        <w:t>天气预测功能：点击相应省市，图表将会变化，产生对应省市的天气预测图</w:t>
      </w:r>
    </w:p>
    <w:p>
      <w:pPr>
        <w:numPr>
          <w:ilvl w:val="0"/>
          <w:numId w:val="2"/>
        </w:numPr>
        <w:rPr>
          <w:rFonts w:hint="eastAsia" w:ascii="宋体" w:hAnsi="宋体"/>
          <w:lang w:val="en-US" w:eastAsia="zh-CN"/>
        </w:rPr>
      </w:pPr>
      <w:r>
        <w:rPr>
          <w:rFonts w:hint="eastAsia" w:ascii="宋体" w:hAnsi="宋体"/>
          <w:lang w:val="en-US" w:eastAsia="zh-CN"/>
        </w:rPr>
        <w:t>用户管理功能：用户点击管理，将进入管理界面，可以查看本部门的成员信息</w:t>
      </w:r>
    </w:p>
    <w:p>
      <w:pPr>
        <w:numPr>
          <w:ilvl w:val="0"/>
          <w:numId w:val="2"/>
        </w:numPr>
        <w:rPr>
          <w:rFonts w:hint="eastAsia" w:ascii="宋体" w:hAnsi="宋体"/>
          <w:lang w:val="en-US" w:eastAsia="zh-CN"/>
        </w:rPr>
      </w:pPr>
      <w:r>
        <w:rPr>
          <w:rFonts w:hint="eastAsia" w:ascii="宋体" w:hAnsi="宋体"/>
          <w:lang w:val="en-US" w:eastAsia="zh-CN"/>
        </w:rPr>
        <w:t>经理管理功能：经理进入管理界面，可以增加或删除本部门员工</w:t>
      </w:r>
    </w:p>
    <w:p>
      <w:pPr>
        <w:numPr>
          <w:ilvl w:val="0"/>
          <w:numId w:val="2"/>
        </w:numPr>
        <w:rPr>
          <w:rFonts w:hint="eastAsia" w:ascii="宋体" w:hAnsi="宋体"/>
          <w:lang w:val="en-US" w:eastAsia="zh-CN"/>
        </w:rPr>
      </w:pPr>
      <w:r>
        <w:rPr>
          <w:rFonts w:hint="eastAsia" w:ascii="宋体" w:hAnsi="宋体"/>
          <w:lang w:val="en-US" w:eastAsia="zh-CN"/>
        </w:rPr>
        <w:t>CEO管理功能：CEO进入管理界面，可以增加、删除、编辑部门，可以给员工升职或降职</w:t>
      </w:r>
    </w:p>
    <w:p>
      <w:pPr>
        <w:numPr>
          <w:ilvl w:val="0"/>
          <w:numId w:val="2"/>
        </w:numPr>
        <w:rPr>
          <w:rFonts w:hint="eastAsia" w:ascii="宋体" w:hAnsi="宋体"/>
          <w:lang w:val="en-US" w:eastAsia="zh-CN"/>
        </w:rPr>
      </w:pPr>
      <w:r>
        <w:rPr>
          <w:rFonts w:hint="eastAsia" w:ascii="宋体" w:hAnsi="宋体"/>
          <w:lang w:val="en-US" w:eastAsia="zh-CN"/>
        </w:rPr>
        <w:t>角色管理功能：修改员工的角色</w:t>
      </w:r>
    </w:p>
    <w:p>
      <w:pPr>
        <w:numPr>
          <w:ilvl w:val="0"/>
          <w:numId w:val="2"/>
        </w:numPr>
        <w:rPr>
          <w:rFonts w:hint="eastAsia" w:ascii="宋体" w:hAnsi="宋体"/>
          <w:lang w:val="en-US" w:eastAsia="zh-CN"/>
        </w:rPr>
      </w:pPr>
      <w:r>
        <w:rPr>
          <w:rFonts w:hint="eastAsia" w:ascii="宋体" w:hAnsi="宋体"/>
          <w:lang w:val="en-US" w:eastAsia="zh-CN"/>
        </w:rPr>
        <w:t>部门管理功能：增加、删除、编辑部门的名称、经理、员工</w:t>
      </w:r>
    </w:p>
    <w:p>
      <w:pPr>
        <w:numPr>
          <w:ilvl w:val="0"/>
          <w:numId w:val="2"/>
        </w:numPr>
        <w:rPr>
          <w:rFonts w:hint="default" w:ascii="宋体" w:hAnsi="宋体"/>
          <w:lang w:val="en-US" w:eastAsia="zh-CN"/>
        </w:rPr>
      </w:pPr>
      <w:r>
        <w:rPr>
          <w:rFonts w:hint="eastAsia" w:ascii="宋体" w:hAnsi="宋体"/>
          <w:lang w:val="en-US" w:eastAsia="zh-CN"/>
        </w:rPr>
        <w:t>权限设置功能：用户只能查看本部门信息；经理可以查看本部门信息，并且可以增加或删除本部门员工；CEO可以删除部门、新建部门、编辑部门、给员工升职或降职，但不能删除员工</w:t>
      </w:r>
    </w:p>
    <w:p>
      <w:pPr>
        <w:pStyle w:val="3"/>
        <w:rPr>
          <w:rFonts w:hint="eastAsia" w:ascii="宋体" w:hAnsi="宋体" w:eastAsia="宋体"/>
        </w:rPr>
      </w:pPr>
      <w:bookmarkStart w:id="9" w:name="_Toc8688"/>
      <w:r>
        <w:rPr>
          <w:rFonts w:hint="eastAsia" w:ascii="宋体" w:hAnsi="宋体" w:eastAsia="宋体"/>
        </w:rPr>
        <w:t>3.</w:t>
      </w:r>
      <w:r>
        <w:rPr>
          <w:rFonts w:hint="eastAsia" w:ascii="宋体" w:hAnsi="宋体" w:eastAsia="宋体"/>
          <w:lang w:val="en-US" w:eastAsia="zh-CN"/>
        </w:rPr>
        <w:t>3</w:t>
      </w:r>
      <w:r>
        <w:rPr>
          <w:rFonts w:hint="eastAsia" w:ascii="宋体" w:hAnsi="宋体" w:eastAsia="宋体"/>
        </w:rPr>
        <w:t>算法</w:t>
      </w:r>
      <w:bookmarkEnd w:id="9"/>
    </w:p>
    <w:p>
      <w:pPr>
        <w:numPr>
          <w:ilvl w:val="0"/>
          <w:numId w:val="3"/>
        </w:numPr>
        <w:rPr>
          <w:rFonts w:hint="eastAsia" w:ascii="宋体" w:hAnsi="宋体"/>
          <w:lang w:val="en-US" w:eastAsia="zh-CN"/>
        </w:rPr>
      </w:pPr>
      <w:r>
        <w:rPr>
          <w:rFonts w:hint="eastAsia" w:ascii="宋体" w:hAnsi="宋体"/>
          <w:lang w:val="en-US" w:eastAsia="zh-CN"/>
        </w:rPr>
        <w:t>Spark数据清洗：清洗全国各省会城市的最高温，最低温，以及平均气温，保存为csv格式文件</w:t>
      </w:r>
    </w:p>
    <w:p>
      <w:pPr>
        <w:numPr>
          <w:ilvl w:val="0"/>
          <w:numId w:val="3"/>
        </w:numPr>
        <w:rPr>
          <w:rFonts w:hint="default" w:ascii="宋体" w:hAnsi="宋体"/>
          <w:lang w:val="en-US" w:eastAsia="zh-CN"/>
        </w:rPr>
      </w:pPr>
      <w:r>
        <w:rPr>
          <w:rFonts w:hint="eastAsia" w:ascii="宋体" w:hAnsi="宋体"/>
          <w:lang w:val="en-US" w:eastAsia="zh-CN"/>
        </w:rPr>
        <w:t>数据预测：通过SARIMA模型预测接下来七天的数据并转化为json格式文件传输，并保存预测图像</w:t>
      </w:r>
    </w:p>
    <w:p>
      <w:pPr>
        <w:numPr>
          <w:ilvl w:val="0"/>
          <w:numId w:val="3"/>
        </w:numPr>
        <w:rPr>
          <w:rFonts w:hint="default" w:ascii="宋体" w:hAnsi="宋体"/>
          <w:lang w:val="en-US" w:eastAsia="zh-CN"/>
        </w:rPr>
      </w:pPr>
      <w:r>
        <w:rPr>
          <w:rFonts w:hint="eastAsia" w:ascii="宋体" w:hAnsi="宋体"/>
          <w:lang w:val="en-US" w:eastAsia="zh-CN"/>
        </w:rPr>
        <w:t>EChart图表：预测数据传至前端以图表显示，通过EChart实现</w:t>
      </w:r>
    </w:p>
    <w:p>
      <w:pPr>
        <w:numPr>
          <w:ilvl w:val="0"/>
          <w:numId w:val="3"/>
        </w:numPr>
        <w:rPr>
          <w:rFonts w:hint="default" w:ascii="宋体" w:hAnsi="宋体"/>
          <w:lang w:val="en-US" w:eastAsia="zh-CN"/>
        </w:rPr>
      </w:pPr>
      <w:r>
        <w:rPr>
          <w:rFonts w:hint="eastAsia" w:ascii="宋体" w:hAnsi="宋体"/>
          <w:lang w:val="en-US" w:eastAsia="zh-CN"/>
        </w:rPr>
        <w:t>前后端数据传输：通过Ajax实现前端响应后端接收数据，前端接收flask传输的后端数据</w:t>
      </w:r>
    </w:p>
    <w:p>
      <w:pPr>
        <w:numPr>
          <w:ilvl w:val="0"/>
          <w:numId w:val="3"/>
        </w:numPr>
        <w:rPr>
          <w:rFonts w:hint="default" w:ascii="宋体" w:hAnsi="宋体"/>
          <w:lang w:val="en-US" w:eastAsia="zh-CN"/>
        </w:rPr>
      </w:pPr>
      <w:r>
        <w:rPr>
          <w:rFonts w:hint="eastAsia" w:ascii="宋体" w:hAnsi="宋体"/>
          <w:lang w:val="en-US" w:eastAsia="zh-CN"/>
        </w:rPr>
        <w:t>页面间挑战时数据的留存与传输</w:t>
      </w:r>
    </w:p>
    <w:p>
      <w:pPr>
        <w:numPr>
          <w:ilvl w:val="0"/>
          <w:numId w:val="3"/>
        </w:numPr>
        <w:rPr>
          <w:rFonts w:hint="default" w:ascii="宋体" w:hAnsi="宋体"/>
          <w:lang w:val="en-US" w:eastAsia="zh-CN"/>
        </w:rPr>
      </w:pPr>
      <w:r>
        <w:rPr>
          <w:rFonts w:hint="eastAsia" w:ascii="宋体" w:hAnsi="宋体"/>
          <w:lang w:val="en-US" w:eastAsia="zh-CN"/>
        </w:rPr>
        <w:t>用户注册：注册信息直接存储到数据库</w:t>
      </w:r>
    </w:p>
    <w:p>
      <w:pPr>
        <w:numPr>
          <w:ilvl w:val="0"/>
          <w:numId w:val="3"/>
        </w:numPr>
        <w:rPr>
          <w:rFonts w:hint="default" w:ascii="宋体" w:hAnsi="宋体"/>
          <w:lang w:val="en-US" w:eastAsia="zh-CN"/>
        </w:rPr>
      </w:pPr>
      <w:r>
        <w:rPr>
          <w:rFonts w:hint="eastAsia" w:ascii="宋体" w:hAnsi="宋体"/>
          <w:lang w:val="en-US" w:eastAsia="zh-CN"/>
        </w:rPr>
        <w:t>登录：将输入的用户名和密码与数据库中的信息进行比较，并识别其身份是员工、经理或CEO，设定其权限</w:t>
      </w:r>
    </w:p>
    <w:p>
      <w:pPr>
        <w:numPr>
          <w:ilvl w:val="0"/>
          <w:numId w:val="3"/>
        </w:numPr>
        <w:rPr>
          <w:rFonts w:hint="default" w:ascii="宋体" w:hAnsi="宋体"/>
          <w:lang w:val="en-US" w:eastAsia="zh-CN"/>
        </w:rPr>
      </w:pPr>
      <w:r>
        <w:rPr>
          <w:rFonts w:hint="eastAsia" w:ascii="宋体" w:hAnsi="宋体"/>
          <w:lang w:val="en-US" w:eastAsia="zh-CN"/>
        </w:rPr>
        <w:t>新建员工：只能由经理进行该操作，经理新建员工，其信息存储到本部门中</w:t>
      </w:r>
    </w:p>
    <w:p>
      <w:pPr>
        <w:numPr>
          <w:ilvl w:val="0"/>
          <w:numId w:val="3"/>
        </w:numPr>
        <w:rPr>
          <w:rFonts w:hint="default" w:ascii="宋体" w:hAnsi="宋体"/>
          <w:lang w:val="en-US" w:eastAsia="zh-CN"/>
        </w:rPr>
      </w:pPr>
      <w:r>
        <w:rPr>
          <w:rFonts w:hint="eastAsia" w:ascii="宋体" w:hAnsi="宋体"/>
          <w:lang w:val="en-US" w:eastAsia="zh-CN"/>
        </w:rPr>
        <w:t>删除员工：只能由经理进行该操作，经理只能删除本部门以存在员工，删除不存在或其他部门的员工将报错</w:t>
      </w:r>
    </w:p>
    <w:p>
      <w:pPr>
        <w:numPr>
          <w:ilvl w:val="0"/>
          <w:numId w:val="3"/>
        </w:numPr>
        <w:rPr>
          <w:rFonts w:hint="default" w:ascii="宋体" w:hAnsi="宋体"/>
          <w:lang w:val="en-US" w:eastAsia="zh-CN"/>
        </w:rPr>
      </w:pPr>
      <w:r>
        <w:rPr>
          <w:rFonts w:hint="eastAsia" w:ascii="宋体" w:hAnsi="宋体"/>
          <w:lang w:val="en-US" w:eastAsia="zh-CN"/>
        </w:rPr>
        <w:t>新建部门：只能由CEO进行该操作，新建部门不能与已存在部门重复，其经理可由已有员工升任或猎聘新的经理</w:t>
      </w:r>
    </w:p>
    <w:p>
      <w:pPr>
        <w:numPr>
          <w:ilvl w:val="0"/>
          <w:numId w:val="3"/>
        </w:numPr>
        <w:rPr>
          <w:rFonts w:hint="default" w:ascii="宋体" w:hAnsi="宋体"/>
          <w:lang w:val="en-US" w:eastAsia="zh-CN"/>
        </w:rPr>
      </w:pPr>
      <w:r>
        <w:rPr>
          <w:rFonts w:hint="eastAsia" w:ascii="宋体" w:hAnsi="宋体"/>
          <w:lang w:val="en-US" w:eastAsia="zh-CN"/>
        </w:rPr>
        <w:t>删除部门：只能由CEO进行该操作，只能删除已有部门，删除部门后该部门所有成员均被删除</w:t>
      </w:r>
    </w:p>
    <w:p>
      <w:pPr>
        <w:numPr>
          <w:ilvl w:val="0"/>
          <w:numId w:val="3"/>
        </w:numPr>
        <w:rPr>
          <w:rFonts w:hint="default" w:ascii="宋体" w:hAnsi="宋体"/>
          <w:lang w:val="en-US" w:eastAsia="zh-CN"/>
        </w:rPr>
      </w:pPr>
      <w:r>
        <w:rPr>
          <w:rFonts w:hint="eastAsia" w:ascii="宋体" w:hAnsi="宋体"/>
          <w:lang w:val="en-US" w:eastAsia="zh-CN"/>
        </w:rPr>
        <w:t>编辑部门：只能由CEO进行该操作，对员工经理进行升职或降职</w:t>
      </w:r>
    </w:p>
    <w:p>
      <w:pPr>
        <w:rPr>
          <w:rFonts w:hint="eastAsia" w:ascii="宋体" w:hAnsi="宋体"/>
          <w:lang w:val="en-US" w:eastAsia="zh-CN"/>
        </w:rPr>
      </w:pPr>
    </w:p>
    <w:p>
      <w:pPr>
        <w:pStyle w:val="3"/>
        <w:rPr>
          <w:rFonts w:hint="eastAsia" w:ascii="宋体" w:hAnsi="宋体" w:eastAsia="宋体"/>
        </w:rPr>
      </w:pPr>
      <w:bookmarkStart w:id="10" w:name="_Toc10592"/>
      <w:r>
        <w:rPr>
          <w:rFonts w:hint="eastAsia" w:ascii="宋体" w:hAnsi="宋体" w:eastAsia="宋体"/>
        </w:rPr>
        <w:t>3.</w:t>
      </w:r>
      <w:r>
        <w:rPr>
          <w:rFonts w:hint="eastAsia" w:ascii="宋体" w:hAnsi="宋体" w:eastAsia="宋体"/>
          <w:lang w:val="en-US" w:eastAsia="zh-CN"/>
        </w:rPr>
        <w:t>4</w:t>
      </w:r>
      <w:r>
        <w:rPr>
          <w:rFonts w:hint="eastAsia" w:ascii="宋体" w:hAnsi="宋体" w:eastAsia="宋体"/>
        </w:rPr>
        <w:t>接口</w:t>
      </w:r>
      <w:bookmarkEnd w:id="10"/>
    </w:p>
    <w:p>
      <w:pPr>
        <w:rPr>
          <w:rFonts w:hint="eastAsia" w:ascii="宋体" w:hAnsi="宋体"/>
          <w:b/>
          <w:bCs/>
          <w:lang w:val="en-US" w:eastAsia="zh-CN"/>
        </w:rPr>
      </w:pPr>
      <w:r>
        <w:rPr>
          <w:rFonts w:hint="eastAsia" w:ascii="宋体" w:hAnsi="宋体"/>
          <w:b/>
          <w:bCs/>
          <w:lang w:val="en-US" w:eastAsia="zh-CN"/>
        </w:rPr>
        <w:t>3.4.1 外部接口</w:t>
      </w:r>
    </w:p>
    <w:p>
      <w:pPr>
        <w:rPr>
          <w:rFonts w:hint="eastAsia" w:ascii="宋体" w:hAnsi="宋体"/>
          <w:lang w:val="en-US" w:eastAsia="zh-CN"/>
        </w:rPr>
      </w:pPr>
      <w:r>
        <w:rPr>
          <w:rFonts w:hint="eastAsia" w:ascii="宋体" w:hAnsi="宋体"/>
          <w:lang w:val="en-US" w:eastAsia="zh-CN"/>
        </w:rPr>
        <w:t>A、用户界面</w:t>
      </w:r>
    </w:p>
    <w:p>
      <w:pPr>
        <w:ind w:firstLine="420" w:firstLineChars="0"/>
        <w:rPr>
          <w:rFonts w:hint="default" w:ascii="宋体" w:hAnsi="宋体"/>
          <w:lang w:val="en-US" w:eastAsia="zh-CN"/>
        </w:rPr>
      </w:pPr>
      <w:r>
        <w:rPr>
          <w:rFonts w:hint="eastAsia" w:ascii="宋体" w:hAnsi="宋体"/>
          <w:lang w:val="en-US" w:eastAsia="zh-CN"/>
        </w:rPr>
        <w:t>输入输出、按钮格式、屏幕格式完全按照人性化设计，简捷易操作。各个按钮功能简单明了，互动性强，适用各种人群。用户可以通过最上面的菜单栏切换各个界面。</w:t>
      </w:r>
    </w:p>
    <w:p>
      <w:pPr>
        <w:rPr>
          <w:rFonts w:hint="eastAsia" w:ascii="宋体" w:hAnsi="宋体"/>
          <w:lang w:val="en-US" w:eastAsia="zh-CN"/>
        </w:rPr>
      </w:pPr>
    </w:p>
    <w:p>
      <w:pPr>
        <w:numPr>
          <w:ilvl w:val="0"/>
          <w:numId w:val="4"/>
        </w:numPr>
        <w:rPr>
          <w:rFonts w:hint="eastAsia" w:ascii="宋体" w:hAnsi="宋体"/>
          <w:lang w:val="en-US" w:eastAsia="zh-CN"/>
        </w:rPr>
      </w:pPr>
      <w:r>
        <w:rPr>
          <w:rFonts w:hint="eastAsia" w:ascii="宋体" w:hAnsi="宋体"/>
          <w:lang w:val="en-US" w:eastAsia="zh-CN"/>
        </w:rPr>
        <w:t>硬件接口</w:t>
      </w:r>
    </w:p>
    <w:p>
      <w:pPr>
        <w:numPr>
          <w:ilvl w:val="0"/>
          <w:numId w:val="0"/>
        </w:numPr>
        <w:rPr>
          <w:rFonts w:hint="eastAsia" w:ascii="宋体" w:hAnsi="宋体"/>
          <w:lang w:val="en-US" w:eastAsia="zh-CN"/>
        </w:rPr>
      </w:pPr>
      <w:r>
        <w:rPr>
          <w:rFonts w:hint="eastAsia" w:ascii="宋体" w:hAnsi="宋体"/>
          <w:lang w:val="en-US" w:eastAsia="zh-CN"/>
        </w:rPr>
        <w:t xml:space="preserve">  本软件产品的用户需要通过键盘以及鼠标进行操作，进入主界面后点击相应的按钮，进行规定的键盘操作，然后分别在主界面有相应的动作反应。</w:t>
      </w:r>
    </w:p>
    <w:p>
      <w:pPr>
        <w:numPr>
          <w:ilvl w:val="0"/>
          <w:numId w:val="0"/>
        </w:numPr>
        <w:rPr>
          <w:rFonts w:hint="eastAsia" w:ascii="宋体" w:hAnsi="宋体"/>
          <w:lang w:val="en-US" w:eastAsia="zh-CN"/>
        </w:rPr>
      </w:pPr>
    </w:p>
    <w:p>
      <w:pPr>
        <w:numPr>
          <w:ilvl w:val="0"/>
          <w:numId w:val="0"/>
        </w:numPr>
        <w:rPr>
          <w:rFonts w:hint="eastAsia" w:ascii="宋体" w:hAnsi="宋体"/>
          <w:b/>
          <w:bCs/>
          <w:lang w:val="en-US" w:eastAsia="zh-CN"/>
        </w:rPr>
      </w:pPr>
      <w:r>
        <w:rPr>
          <w:rFonts w:hint="eastAsia" w:ascii="宋体" w:hAnsi="宋体"/>
          <w:b/>
          <w:bCs/>
          <w:lang w:val="en-US" w:eastAsia="zh-CN"/>
        </w:rPr>
        <w:t>3.4.2 内部接口</w:t>
      </w:r>
    </w:p>
    <w:p>
      <w:pPr>
        <w:numPr>
          <w:ilvl w:val="0"/>
          <w:numId w:val="0"/>
        </w:numPr>
        <w:rPr>
          <w:rFonts w:hint="default" w:ascii="宋体" w:hAnsi="宋体"/>
          <w:lang w:val="en-US" w:eastAsia="zh-CN"/>
        </w:rPr>
      </w:pPr>
      <w:r>
        <w:rPr>
          <w:rFonts w:hint="eastAsia" w:ascii="宋体" w:hAnsi="宋体"/>
          <w:lang w:val="en-US" w:eastAsia="zh-CN"/>
        </w:rPr>
        <w:t xml:space="preserve">  内部模块之间的接口是通过内部函数完成，在程序设计中用设计软件本身所带的调用函数实现。</w:t>
      </w:r>
    </w:p>
    <w:p>
      <w:pPr>
        <w:pStyle w:val="3"/>
        <w:rPr>
          <w:rFonts w:hint="eastAsia" w:ascii="宋体" w:hAnsi="宋体" w:eastAsia="宋体"/>
        </w:rPr>
      </w:pPr>
      <w:bookmarkStart w:id="11" w:name="_Toc6226"/>
      <w:r>
        <w:rPr>
          <w:rFonts w:hint="eastAsia" w:ascii="宋体" w:hAnsi="宋体" w:eastAsia="宋体"/>
        </w:rPr>
        <w:t>3.</w:t>
      </w:r>
      <w:r>
        <w:rPr>
          <w:rFonts w:hint="eastAsia" w:ascii="宋体" w:hAnsi="宋体" w:eastAsia="宋体"/>
          <w:lang w:val="en-US" w:eastAsia="zh-CN"/>
        </w:rPr>
        <w:t>6</w:t>
      </w:r>
      <w:r>
        <w:rPr>
          <w:rFonts w:hint="eastAsia" w:ascii="宋体" w:hAnsi="宋体" w:eastAsia="宋体"/>
        </w:rPr>
        <w:t>限制条件</w:t>
      </w:r>
      <w:bookmarkEnd w:id="11"/>
    </w:p>
    <w:p>
      <w:pPr>
        <w:ind w:firstLine="420" w:firstLineChars="0"/>
        <w:rPr>
          <w:rFonts w:hint="default" w:eastAsia="宋体"/>
          <w:lang w:val="en-US" w:eastAsia="zh-CN"/>
        </w:rPr>
      </w:pPr>
      <w:r>
        <w:rPr>
          <w:rFonts w:hint="eastAsia"/>
          <w:lang w:val="en-US" w:eastAsia="zh-CN"/>
        </w:rPr>
        <w:t>项目网页可以通过联网访问，只要浏览器能联网均可访问，基本无限制。</w:t>
      </w:r>
    </w:p>
    <w:sectPr>
      <w:headerReference r:id="rId5" w:type="default"/>
      <w:footerReference r:id="rId6" w:type="default"/>
      <w:footnotePr>
        <w:numFmt w:val="decimal"/>
      </w:footnotePr>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rPr>
        <w:sz w:val="18"/>
      </w:rPr>
      <mc:AlternateContent>
        <mc:Choice Requires="wps">
          <w:drawing>
            <wp:anchor distT="0" distB="0" distL="114300" distR="114300" simplePos="0" relativeHeight="255623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56231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1JoQUV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lRDOFHZ1+fD/9fDj9+kagA0Ct9TP4bSw8Q/fOdFj0oPdQxrm7&#10;yql4YyICO6A+XuAVXSA8Bk0n02kOE4dteCB/9hhunQ/vhVEkCgV12F+ClR3WPvSug0usps2qkTLt&#10;UGrSFvTq9Z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P1JoQUVAgAAFQQAAA4AAAAAAAAA&#10;AQAgAAAAHwEAAGRycy9lMm9Eb2MueG1sUEsFBgAAAAAGAAYAWQEAAKYFAAAAAA==&#10;">
              <v:fill on="f" focussize="0,0"/>
              <v:stroke on="f" weight="0.5pt"/>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rPr>
    </w:pPr>
  </w:p>
  <w:p>
    <w:pPr>
      <w:pStyle w:val="12"/>
      <w:jc w:val="both"/>
      <w:rPr>
        <w:rFonts w:hint="default"/>
        <w:lang w:val="en-US"/>
      </w:rPr>
    </w:pPr>
    <w:r>
      <w:rPr>
        <w:u w:val="single"/>
      </w:rPr>
      <w:drawing>
        <wp:anchor distT="0" distB="0" distL="114300" distR="114300" simplePos="0" relativeHeight="255622144" behindDoc="0" locked="0" layoutInCell="1" allowOverlap="1">
          <wp:simplePos x="0" y="0"/>
          <wp:positionH relativeFrom="column">
            <wp:posOffset>-767715</wp:posOffset>
          </wp:positionH>
          <wp:positionV relativeFrom="paragraph">
            <wp:posOffset>-473710</wp:posOffset>
          </wp:positionV>
          <wp:extent cx="685800" cy="685800"/>
          <wp:effectExtent l="0" t="0" r="0" b="0"/>
          <wp:wrapNone/>
          <wp:docPr id="13"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8"/>
                  <pic:cNvPicPr>
                    <a:picLocks noChangeAspect="1"/>
                  </pic:cNvPicPr>
                </pic:nvPicPr>
                <pic:blipFill>
                  <a:blip r:embed="rId1"/>
                  <a:stretch>
                    <a:fillRect/>
                  </a:stretch>
                </pic:blipFill>
                <pic:spPr>
                  <a:xfrm>
                    <a:off x="0" y="0"/>
                    <a:ext cx="685800" cy="685800"/>
                  </a:xfrm>
                  <a:prstGeom prst="rect">
                    <a:avLst/>
                  </a:prstGeom>
                  <a:noFill/>
                  <a:ln>
                    <a:noFill/>
                  </a:ln>
                </pic:spPr>
              </pic:pic>
            </a:graphicData>
          </a:graphic>
        </wp:anchor>
      </w:drawing>
    </w:r>
    <w:r>
      <w:rPr>
        <w:rFonts w:hint="eastAsia"/>
        <w:lang w:val="en-US" w:eastAsia="zh-CN"/>
      </w:rPr>
      <w:t>北京交通大学软件学院气象预测项目系统实现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rPr>
    </w:pPr>
    <w:r>
      <w:rPr>
        <w:u w:val="single"/>
      </w:rPr>
      <w:drawing>
        <wp:anchor distT="0" distB="0" distL="114300" distR="114300" simplePos="0" relativeHeight="259588096" behindDoc="0" locked="0" layoutInCell="1" allowOverlap="1">
          <wp:simplePos x="0" y="0"/>
          <wp:positionH relativeFrom="column">
            <wp:posOffset>-767715</wp:posOffset>
          </wp:positionH>
          <wp:positionV relativeFrom="paragraph">
            <wp:posOffset>-473710</wp:posOffset>
          </wp:positionV>
          <wp:extent cx="685800" cy="685800"/>
          <wp:effectExtent l="0" t="0" r="0" b="0"/>
          <wp:wrapNone/>
          <wp:docPr id="2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8"/>
                  <pic:cNvPicPr>
                    <a:picLocks noChangeAspect="1"/>
                  </pic:cNvPicPr>
                </pic:nvPicPr>
                <pic:blipFill>
                  <a:blip r:embed="rId1"/>
                  <a:stretch>
                    <a:fillRect/>
                  </a:stretch>
                </pic:blipFill>
                <pic:spPr>
                  <a:xfrm>
                    <a:off x="0" y="0"/>
                    <a:ext cx="685800" cy="685800"/>
                  </a:xfrm>
                  <a:prstGeom prst="rect">
                    <a:avLst/>
                  </a:prstGeom>
                  <a:noFill/>
                  <a:ln>
                    <a:noFill/>
                  </a:ln>
                </pic:spPr>
              </pic:pic>
            </a:graphicData>
          </a:graphic>
        </wp:anchor>
      </w:drawing>
    </w:r>
    <w:r>
      <w:rPr>
        <w:rFonts w:hint="eastAsia"/>
        <w:lang w:val="en-US" w:eastAsia="zh-CN"/>
      </w:rPr>
      <w:t>北京交通大学软件学院气象预测项目系统实现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1D6A8D"/>
    <w:multiLevelType w:val="singleLevel"/>
    <w:tmpl w:val="931D6A8D"/>
    <w:lvl w:ilvl="0" w:tentative="0">
      <w:start w:val="2"/>
      <w:numFmt w:val="upperLetter"/>
      <w:suff w:val="nothing"/>
      <w:lvlText w:val="%1、"/>
      <w:lvlJc w:val="left"/>
    </w:lvl>
  </w:abstractNum>
  <w:abstractNum w:abstractNumId="1">
    <w:nsid w:val="9748C1E2"/>
    <w:multiLevelType w:val="singleLevel"/>
    <w:tmpl w:val="9748C1E2"/>
    <w:lvl w:ilvl="0" w:tentative="0">
      <w:start w:val="1"/>
      <w:numFmt w:val="decimal"/>
      <w:lvlText w:val="%1."/>
      <w:lvlJc w:val="left"/>
      <w:pPr>
        <w:tabs>
          <w:tab w:val="left" w:pos="312"/>
        </w:tabs>
      </w:pPr>
    </w:lvl>
  </w:abstractNum>
  <w:abstractNum w:abstractNumId="2">
    <w:nsid w:val="15078481"/>
    <w:multiLevelType w:val="singleLevel"/>
    <w:tmpl w:val="15078481"/>
    <w:lvl w:ilvl="0" w:tentative="0">
      <w:start w:val="1"/>
      <w:numFmt w:val="decimal"/>
      <w:suff w:val="nothing"/>
      <w:lvlText w:val="%1、"/>
      <w:lvlJc w:val="left"/>
    </w:lvl>
  </w:abstractNum>
  <w:abstractNum w:abstractNumId="3">
    <w:nsid w:val="59F3D812"/>
    <w:multiLevelType w:val="singleLevel"/>
    <w:tmpl w:val="59F3D812"/>
    <w:lvl w:ilvl="0" w:tentative="0">
      <w:start w:val="1"/>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13FD5"/>
    <w:rsid w:val="02312564"/>
    <w:rsid w:val="03E72D24"/>
    <w:rsid w:val="0EA861A0"/>
    <w:rsid w:val="1C484F6B"/>
    <w:rsid w:val="1F0472C1"/>
    <w:rsid w:val="2C587285"/>
    <w:rsid w:val="314C11FB"/>
    <w:rsid w:val="41272D77"/>
    <w:rsid w:val="417F4CF9"/>
    <w:rsid w:val="4F6E35E6"/>
    <w:rsid w:val="4FF52E18"/>
    <w:rsid w:val="62F66A70"/>
    <w:rsid w:val="66F13FD5"/>
    <w:rsid w:val="6B6F7F13"/>
    <w:rsid w:val="72CC67E5"/>
    <w:rsid w:val="787110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qFormat="1" w:unhideWhenUsed="0" w:uiPriority="2" w:semiHidden="0" w:name="toc 4"/>
    <w:lsdException w:qFormat="1" w:unhideWhenUsed="0" w:uiPriority="2" w:semiHidden="0" w:name="toc 5"/>
    <w:lsdException w:qFormat="1" w:unhideWhenUsed="0" w:uiPriority="2" w:semiHidden="0" w:name="toc 6"/>
    <w:lsdException w:qFormat="1" w:unhideWhenUsed="0" w:uiPriority="2" w:semiHidden="0" w:name="toc 7"/>
    <w:lsdException w:qFormat="1"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723" w:semiHidden="0" w:name="Default Paragraph Font"/>
    <w:lsdException w:qFormat="1" w:unhideWhenUsed="0" w:uiPriority="1624" w:semiHidden="0" w:name="Body Text"/>
    <w:lsdException w:qFormat="1"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19">
    <w:name w:val="Default Paragraph Font"/>
    <w:qFormat/>
    <w:uiPriority w:val="1723"/>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2"/>
    <w:pPr>
      <w:ind w:left="2520" w:leftChars="1200"/>
    </w:pPr>
  </w:style>
  <w:style w:type="paragraph" w:styleId="6">
    <w:name w:val="Body Text"/>
    <w:basedOn w:val="1"/>
    <w:qFormat/>
    <w:uiPriority w:val="1624"/>
    <w:rPr>
      <w:color w:val="FF0000"/>
    </w:rPr>
  </w:style>
  <w:style w:type="paragraph" w:styleId="7">
    <w:name w:val="Body Text Indent"/>
    <w:basedOn w:val="1"/>
    <w:qFormat/>
    <w:uiPriority w:val="1624"/>
    <w:pPr>
      <w:ind w:left="781" w:leftChars="372" w:firstLine="420" w:firstLineChars="200"/>
    </w:pPr>
  </w:style>
  <w:style w:type="paragraph" w:styleId="8">
    <w:name w:val="toc 5"/>
    <w:basedOn w:val="1"/>
    <w:next w:val="1"/>
    <w:qFormat/>
    <w:uiPriority w:val="2"/>
    <w:pPr>
      <w:ind w:left="1680" w:leftChars="800"/>
    </w:pPr>
  </w:style>
  <w:style w:type="paragraph" w:styleId="9">
    <w:name w:val="toc 3"/>
    <w:basedOn w:val="1"/>
    <w:next w:val="1"/>
    <w:qFormat/>
    <w:uiPriority w:val="2"/>
    <w:pPr>
      <w:ind w:left="840" w:leftChars="400"/>
    </w:pPr>
  </w:style>
  <w:style w:type="paragraph" w:styleId="10">
    <w:name w:val="toc 8"/>
    <w:basedOn w:val="1"/>
    <w:next w:val="1"/>
    <w:qFormat/>
    <w:uiPriority w:val="2"/>
    <w:pPr>
      <w:ind w:left="2940" w:leftChars="1400"/>
    </w:p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2"/>
  </w:style>
  <w:style w:type="paragraph" w:styleId="14">
    <w:name w:val="toc 4"/>
    <w:basedOn w:val="1"/>
    <w:next w:val="1"/>
    <w:qFormat/>
    <w:uiPriority w:val="2"/>
    <w:pPr>
      <w:ind w:left="1260" w:leftChars="600"/>
    </w:pPr>
  </w:style>
  <w:style w:type="paragraph" w:styleId="15">
    <w:name w:val="toc 6"/>
    <w:basedOn w:val="1"/>
    <w:next w:val="1"/>
    <w:qFormat/>
    <w:uiPriority w:val="2"/>
    <w:pPr>
      <w:ind w:left="2100" w:leftChars="1000"/>
    </w:pPr>
  </w:style>
  <w:style w:type="paragraph" w:styleId="16">
    <w:name w:val="toc 2"/>
    <w:basedOn w:val="1"/>
    <w:next w:val="1"/>
    <w:qFormat/>
    <w:uiPriority w:val="2"/>
    <w:pPr>
      <w:ind w:left="420" w:leftChars="200"/>
    </w:pPr>
  </w:style>
  <w:style w:type="paragraph" w:styleId="17">
    <w:name w:val="toc 9"/>
    <w:basedOn w:val="1"/>
    <w:next w:val="1"/>
    <w:qFormat/>
    <w:uiPriority w:val="2"/>
    <w:pPr>
      <w:ind w:left="3360" w:leftChars="1600"/>
    </w:pPr>
  </w:style>
  <w:style w:type="character" w:styleId="20">
    <w:name w:val="Hyperlink"/>
    <w:basedOn w:val="19"/>
    <w:qFormat/>
    <w:uiPriority w:val="2383"/>
    <w:rPr>
      <w:color w:val="0000FF"/>
      <w:u w:val="single"/>
    </w:rPr>
  </w:style>
  <w:style w:type="paragraph" w:customStyle="1" w:styleId="21">
    <w:name w:val="目录标题1"/>
    <w:basedOn w:val="2"/>
    <w:next w:val="1"/>
    <w:unhideWhenUsed/>
    <w:qFormat/>
    <w:uiPriority w:val="39"/>
    <w:pPr>
      <w:keepNext w:val="0"/>
      <w:keepLines w:val="0"/>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22">
    <w:name w:val="无间隔1"/>
    <w:qFormat/>
    <w:uiPriority w:val="1"/>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bmp"/><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352;&#24433;\Documents\WeChat%20Files\ZyshadowApril\FileStorage\File\2019-06\&#25991;&#26723;&#27169;&#29256;\&#25991;&#26723;&#27169;&#29256;\&#20116;&#12289;&#35814;&#32454;&#35774;&#35745;&#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五、详细设计说明书.dot</Template>
  <Pages>3</Pages>
  <Words>486</Words>
  <Characters>556</Characters>
  <Lines>12</Lines>
  <Paragraphs>3</Paragraphs>
  <TotalTime>6</TotalTime>
  <ScaleCrop>false</ScaleCrop>
  <LinksUpToDate>false</LinksUpToDate>
  <CharactersWithSpaces>576</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2019-06-13T09:47:00Z</dcterms:created>
  <dc:creator>又青</dc:creator>
  <cp:lastModifiedBy>0(~0~)0</cp:lastModifiedBy>
  <dcterms:modified xsi:type="dcterms:W3CDTF">2020-07-13T17:53:56Z</dcterms:modified>
  <dc:title>五、详细设计说明书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