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0"/>
        <w:ind w:firstLine="0"/>
        <w:jc w:val="center"/>
      </w:pPr>
      <w:r>
        <w:rPr>
          <w:rFonts w:ascii="Times New Roman" w:hAnsi="Times New Roman" w:cs="Times New Roman"/>
          <w:b/>
          <w:i w:val="0"/>
          <w:sz w:val="24"/>
        </w:rPr>
        <w:t>ДЕПАРТАМЕНТ ОБРАЗОВАНИЯ И НАУКИ ГОРОДА МОСКВЫ</w:t>
      </w:r>
    </w:p>
    <w:p>
      <w:pPr>
        <w:spacing w:line="276" w:lineRule="auto" w:before="0" w:after="0"/>
        <w:ind w:firstLine="0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  <w:t>Государственное бюджетное общеобразовательное учреждение города Москвы</w:t>
      </w:r>
    </w:p>
    <w:p>
      <w:pPr>
        <w:spacing w:line="276" w:lineRule="auto" w:before="0" w:after="120"/>
        <w:ind w:firstLine="0"/>
        <w:jc w:val="center"/>
      </w:pPr>
      <w:r>
        <w:rPr>
          <w:rFonts w:ascii="Times New Roman" w:hAnsi="Times New Roman" w:cs="Times New Roman"/>
          <w:b/>
          <w:i w:val="0"/>
          <w:sz w:val="24"/>
        </w:rPr>
        <w:t>«Школа № 1533 «ЛИТ»</w:t>
      </w:r>
    </w:p>
    <w:p>
      <w:pPr>
        <w:spacing w:line="276" w:lineRule="auto" w:before="1800" w:after="120"/>
        <w:ind w:firstLine="0"/>
        <w:jc w:val="center"/>
      </w:pPr>
      <w:r>
        <w:rPr>
          <w:rFonts w:ascii="Times New Roman" w:hAnsi="Times New Roman" w:cs="Times New Roman"/>
          <w:b/>
          <w:i w:val="0"/>
          <w:sz w:val="36"/>
        </w:rPr>
        <w:t>ВЫПУСКНОЙ ПРОЕКТ</w:t>
      </w:r>
    </w:p>
    <w:p>
      <w:pPr>
        <w:spacing w:line="276" w:lineRule="auto" w:before="240" w:after="0"/>
        <w:ind w:firstLine="0"/>
        <w:jc w:val="center"/>
      </w:pPr>
      <w:r>
        <w:rPr>
          <w:rFonts w:ascii="Times New Roman" w:hAnsi="Times New Roman" w:cs="Times New Roman"/>
          <w:b w:val="0"/>
          <w:i w:val="0"/>
          <w:sz w:val="28"/>
        </w:rPr>
        <w:t>учащегося группы 10.3</w:t>
      </w:r>
    </w:p>
    <w:p>
      <w:pPr>
        <w:spacing w:line="276" w:lineRule="auto" w:before="0" w:after="0"/>
        <w:ind w:firstLine="0"/>
        <w:jc w:val="center"/>
      </w:pPr>
      <w:r>
        <w:rPr>
          <w:rFonts w:ascii="Times New Roman" w:hAnsi="Times New Roman" w:cs="Times New Roman"/>
          <w:b/>
          <w:i w:val="0"/>
          <w:sz w:val="28"/>
        </w:rPr>
        <w:t>Копылова Никиты</w:t>
      </w:r>
    </w:p>
    <w:p>
      <w:pPr>
        <w:spacing w:line="276" w:lineRule="auto" w:before="0" w:after="240"/>
        <w:ind w:firstLine="0"/>
        <w:jc w:val="center"/>
      </w:pPr>
      <w:r>
        <w:rPr>
          <w:rFonts w:ascii="Times New Roman" w:hAnsi="Times New Roman" w:cs="Times New Roman"/>
          <w:b w:val="0"/>
          <w:i/>
          <w:sz w:val="24"/>
        </w:rPr>
        <w:t>(Направление: программирование)</w:t>
      </w:r>
    </w:p>
    <w:p>
      <w:pPr>
        <w:spacing w:line="276" w:lineRule="auto" w:before="480" w:after="1800"/>
        <w:ind w:firstLine="0"/>
        <w:jc w:val="center"/>
      </w:pPr>
      <w:r>
        <w:rPr>
          <w:rFonts w:ascii="Times New Roman" w:hAnsi="Times New Roman" w:cs="Times New Roman"/>
          <w:b/>
          <w:i w:val="0"/>
          <w:sz w:val="32"/>
        </w:rPr>
        <w:t>Компьютерная игра «Рейд»</w:t>
      </w:r>
    </w:p>
    <w:p>
      <w:pPr>
        <w:spacing w:line="276" w:lineRule="auto" w:before="240" w:after="0"/>
        <w:ind w:firstLine="0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  <w:t>Заказчик и руководитель: Сахаров А. А. (ООО «Сага», руководитель проекта «Летово-Игра»)</w:t>
      </w:r>
    </w:p>
    <w:p>
      <w:pPr>
        <w:spacing w:line="276" w:lineRule="auto" w:before="0" w:after="2400"/>
        <w:ind w:firstLine="0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  <w:t>Консультант: [Фамилия И. О. консультанта — при наличии]</w:t>
      </w:r>
    </w:p>
    <w:p>
      <w:pPr>
        <w:spacing w:line="276" w:lineRule="auto" w:before="2400" w:after="0"/>
        <w:ind w:firstLine="0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  <w:t>Москва</w:t>
      </w:r>
    </w:p>
    <w:p>
      <w:pPr>
        <w:spacing w:line="276" w:lineRule="auto" w:before="0" w:after="0"/>
        <w:ind w:firstLine="0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  <w:t>2026</w:t>
      </w:r>
    </w:p>
    <w:p>
      <w:pPr>
        <w:pStyle w:val="Heading1"/>
      </w:pPr>
      <w:r>
        <w:t>Оглавление</w:t>
      </w:r>
    </w:p>
    <w:p>
      <w:pPr>
        <w:ind w:firstLine="0"/>
      </w:pPr>
      <w:r>
        <w:fldChar w:fldCharType="begin"/>
        <w:instrText xml:space="preserve">TOC \o "1-2" \h \z \u</w:instrText>
        <w:fldChar w:fldCharType="separate"/>
      </w:r>
      <w:r>
        <w:t>Обновите поле: правый клик → «Обновить поле» (F9)</w:t>
      </w:r>
      <w:r>
        <w:fldChar w:fldCharType="end"/>
      </w:r>
    </w:p>
    <w:p>
      <w:pPr>
        <w:pStyle w:val="Heading1"/>
      </w:pPr>
      <w:r>
        <w:t>Введение</w:t>
      </w:r>
    </w:p>
    <w:p>
      <w:r>
        <w:t>Настольные карточные игры переживают период активного роста: ежегодно выходят десятки новых проектов, а аудитория жанра расширяется как среди любителей «настолок», так и среди игроков на персональных компьютерах. Одновременно с этим всё более востребованными становятся цифровые адаптации настольных игр — они снимают главное ограничение бумажной версии: необходимость физического присутствия всех участников за одним столом. Цифровая версия позволяет играть на расстоянии, автоматизирует рутинные действия (замешивание колод, подсчёт очков, контроль соблюдения правил) и делает игру доступнее для новых пользователей за счёт подсказок и наглядной визуализации.</w:t>
      </w:r>
    </w:p>
    <w:p>
      <w:r>
        <w:t>Настольная карточная игра «Рейд» (вселенная «Афферные земли») — дуэльная игра для двух игроков, в которой каждый управляет племенами существ, захватывая и удерживая поселенцев ради победных очков — «зёрен». Игра обладает развитой тактической механикой, но, как и любая «настолка», требует личного присутствия соперников. Это ограничивает круг потенциальных игроков и затрудняет популяризацию проекта.</w:t>
      </w:r>
    </w:p>
    <w:p>
      <w:r>
        <w:t>Настоящая работа посвящена разработке цифровой адаптации игры «Рейд» — программного продукта, позволяющего двум игрокам играть в «Рейд» по сети с точным соблюдением оригинальных правил и наглядной визуализацией игрового процесса. Проект выполнен по заказу А. А. Сахарова (ООО «Сага», создатель проекта «Летово-Игра»).</w:t>
      </w:r>
    </w:p>
    <w:p>
      <w:pPr>
        <w:pStyle w:val="Heading1"/>
      </w:pPr>
      <w:r>
        <w:t>Постановка задачи</w:t>
      </w:r>
    </w:p>
    <w:p>
      <w:r>
        <w:t>Требуется разработать сетевую компьютерную игру «Рейд» на игровом движке Unity с использованием языка C#, представляющую собой цифровую адаптацию одноимённой настольной карточной игры для двух игроков.</w:t>
      </w:r>
    </w:p>
    <w:p>
      <w:r>
        <w:t>Программный продукт должен обеспечивать:</w:t>
      </w:r>
    </w:p>
    <w:p>
      <w:pPr>
        <w:pStyle w:val="ListBullet"/>
        <w:spacing w:line="360" w:lineRule="auto"/>
      </w:pPr>
      <w:r>
        <w:t>сетевой режим игры двух игроков по модели «клиент — сервер»;</w:t>
      </w:r>
    </w:p>
    <w:p>
      <w:pPr>
        <w:pStyle w:val="ListBullet"/>
        <w:spacing w:line="360" w:lineRule="auto"/>
      </w:pPr>
      <w:r>
        <w:t>точное соответствие правилам оригинальной настольной игры «Рейд»: фазы хода, бой (захват поселенцев и перехват пленных), система защиты пленных, накопление и трата зёрен, условия победы;</w:t>
      </w:r>
    </w:p>
    <w:p>
      <w:pPr>
        <w:pStyle w:val="ListBullet"/>
        <w:spacing w:line="360" w:lineRule="auto"/>
      </w:pPr>
      <w:r>
        <w:t>серверо-авторитетную модель: вся игровая логика и проверка корректности ходов выполняются на сервере, что исключает читерство со стороны клиента;</w:t>
      </w:r>
    </w:p>
    <w:p>
      <w:pPr>
        <w:pStyle w:val="ListBullet"/>
        <w:spacing w:line="360" w:lineRule="auto"/>
      </w:pPr>
      <w:r>
        <w:t>автоматизацию рутинных действий — замешивание колод, раздачу карт, добор, подсчёт зёрен и проверку условий победы;</w:t>
      </w:r>
    </w:p>
    <w:p>
      <w:pPr>
        <w:pStyle w:val="ListBullet"/>
        <w:spacing w:line="360" w:lineRule="auto"/>
      </w:pPr>
      <w:r>
        <w:t>наглядную визуализацию игрового поля: руки игроков, общие зоны (Лес, Рейд, колода, сброс), пленные и их защита, трофеи;</w:t>
      </w:r>
    </w:p>
    <w:p>
      <w:pPr>
        <w:pStyle w:val="ListBullet"/>
        <w:spacing w:line="360" w:lineRule="auto"/>
      </w:pPr>
      <w:r>
        <w:t>управление с помощью мыши — выбор отряда и выполнение действий кликами по картам.</w:t>
      </w:r>
    </w:p>
    <w:p>
      <w:pPr>
        <w:pStyle w:val="Heading1"/>
      </w:pPr>
      <w:r>
        <w:t>Актуальность и целевая аудитория</w:t>
      </w:r>
    </w:p>
    <w:p>
      <w:r>
        <w:rPr>
          <w:b/>
        </w:rPr>
        <w:t xml:space="preserve">Актуальность. </w:t>
      </w:r>
      <w:r>
        <w:t>Рост числа потребителей цифровых развлекательных продуктов открывает возможность популяризировать игру «Рейд» не только среди любителей настольных игр, но и среди пользователей ПК. Цифровая адаптация решает ключевую проблему настольной версии — невозможность игры на расстоянии — и одновременно снижает порог входа для новых игроков за счёт автоматического соблюдения правил и подсчёта очков. Таким образом, разработка сетевой версии «Рейда» является актуальной задачей как с точки зрения развития самой игры, так и с точки зрения изучения технологий сетевой разработки игр.</w:t>
      </w:r>
    </w:p>
    <w:p>
      <w:r>
        <w:rPr>
          <w:b/>
        </w:rPr>
        <w:t xml:space="preserve">Целевая аудитория. </w:t>
      </w:r>
      <w:r>
        <w:t>Любители карточных и настольных игр; поклонники жанра фэнтези; игроки, желающие играть в «Рейд» удалённо, без необходимости собираться за одним столом. Поскольку оригинальная игра рассчитана на двух участников, целевой сценарий использования — партия двух игроков по сети.</w:t>
      </w:r>
    </w:p>
    <w:p>
      <w:pPr>
        <w:pStyle w:val="Heading1"/>
      </w:pPr>
      <w:r>
        <w:t>Аналоги</w:t>
      </w:r>
    </w:p>
    <w:p>
      <w:r>
        <w:t>В рамках работы над проектом был проведён анализ существующих цифровых адаптаций настольных и карточных игр. Цель анализа — выявить успешные решения в области переноса настольной механики в цифровую среду, особенности реализации сетевого режима и визуального оформления.</w:t>
      </w:r>
    </w:p>
    <w:p>
      <w:pPr>
        <w:pStyle w:val="Heading2"/>
      </w:pPr>
      <w:r>
        <w:t>Gloomhaven / Frosthaven (Digital Edition)</w:t>
      </w:r>
    </w:p>
    <w:p>
      <w:r>
        <w:t>Одна из наиболее успешных цифровых адаптаций сложных настольных игр — перенос известного данжен-кроулера Gloomhaven, позднее продолженный цифровой версией Frosthaven.</w:t>
      </w:r>
    </w:p>
    <w:p>
      <w:pPr>
        <w:ind w:firstLine="0"/>
      </w:pPr>
      <w:r>
        <w:t>Ключевые особенности:</w:t>
      </w:r>
    </w:p>
    <w:p>
      <w:pPr>
        <w:pStyle w:val="ListBullet"/>
        <w:spacing w:line="360" w:lineRule="auto"/>
      </w:pPr>
      <w:r>
        <w:t>полная автоматизация игровых процессов: подготовка сценариев, расчёт инициативы, замешивание колод;</w:t>
      </w:r>
    </w:p>
    <w:p>
      <w:pPr>
        <w:pStyle w:val="ListBullet"/>
        <w:spacing w:line="360" w:lineRule="auto"/>
      </w:pPr>
      <w:r>
        <w:t>трёхмерная визуализация с анимациями и объёмными декорациями (в Frosthaven Digital);</w:t>
      </w:r>
    </w:p>
    <w:p>
      <w:pPr>
        <w:pStyle w:val="ListBullet"/>
        <w:spacing w:line="360" w:lineRule="auto"/>
      </w:pPr>
      <w:r>
        <w:t>система подсказок: при наведении на карту или символ появляется пояснение;</w:t>
      </w:r>
    </w:p>
    <w:p>
      <w:pPr>
        <w:pStyle w:val="ListBullet"/>
        <w:spacing w:line="360" w:lineRule="auto"/>
      </w:pPr>
      <w:r>
        <w:t>сетевой режим с поддержкой асинхронной игры.</w:t>
      </w:r>
    </w:p>
    <w:p>
      <w:r>
        <w:rPr>
          <w:b/>
        </w:rPr>
        <w:t xml:space="preserve">Применимость для «Рейда». </w:t>
      </w:r>
      <w:r>
        <w:t>Опыт показывает важность автоматизации рутинных действий и качественной системы подсказок. Вместе с тем избыточная автоматизация может «убить дух настольной игры», поэтому для «Рейда» важно сохранить у игрока ощущение контроля над партией.</w:t>
      </w:r>
    </w:p>
    <w:p>
      <w:pPr>
        <w:pStyle w:val="Heading2"/>
      </w:pPr>
      <w:r>
        <w:t>Munchkin Digital</w:t>
      </w:r>
    </w:p>
    <w:p>
      <w:r>
        <w:t>Официальная цифровая адаптация легендарной карточной игры Munchkin, пародирующей фэнтезийные клише ролевых игр.</w:t>
      </w:r>
    </w:p>
    <w:p>
      <w:pPr>
        <w:ind w:firstLine="0"/>
      </w:pPr>
      <w:r>
        <w:t>Ключевые особенности:</w:t>
      </w:r>
    </w:p>
    <w:p>
      <w:pPr>
        <w:pStyle w:val="ListBullet"/>
        <w:spacing w:line="360" w:lineRule="auto"/>
      </w:pPr>
      <w:r>
        <w:t>полный перенос карточной механики с сохранением оригинальных правил;</w:t>
      </w:r>
    </w:p>
    <w:p>
      <w:pPr>
        <w:pStyle w:val="ListBullet"/>
        <w:spacing w:line="360" w:lineRule="auto"/>
      </w:pPr>
      <w:r>
        <w:t>сетевой режим для игры с друзьями на расстоянии;</w:t>
      </w:r>
    </w:p>
    <w:p>
      <w:pPr>
        <w:pStyle w:val="ListBullet"/>
        <w:spacing w:line="360" w:lineRule="auto"/>
      </w:pPr>
      <w:r>
        <w:t>визуализация карт с сохранением оригинального художественного стиля;</w:t>
      </w:r>
    </w:p>
    <w:p>
      <w:pPr>
        <w:pStyle w:val="ListBullet"/>
        <w:spacing w:line="360" w:lineRule="auto"/>
      </w:pPr>
      <w:r>
        <w:t>автоматический подсчёт уровней и победных очков.</w:t>
      </w:r>
    </w:p>
    <w:p>
      <w:r>
        <w:rPr>
          <w:b/>
        </w:rPr>
        <w:t xml:space="preserve">Применимость для «Рейда». </w:t>
      </w:r>
      <w:r>
        <w:t>Демонстрирует успешный перенос карточной игры с сохранением социальной динамики и возможности взаимодействия между игроками — это актуально для «Рейда» в части интеракции соперников (перехват пленных).</w:t>
      </w:r>
    </w:p>
    <w:p>
      <w:pPr>
        <w:pStyle w:val="Heading2"/>
      </w:pPr>
      <w:r>
        <w:t>Dice Throne Digital</w:t>
      </w:r>
    </w:p>
    <w:p>
      <w:r>
        <w:t>Цифровая адаптация дуэльной игры Dice Throne, сочетающей карточные механики с броском кубиков.</w:t>
      </w:r>
    </w:p>
    <w:p>
      <w:pPr>
        <w:ind w:firstLine="0"/>
      </w:pPr>
      <w:r>
        <w:t>Ключевые особенности:</w:t>
      </w:r>
    </w:p>
    <w:p>
      <w:pPr>
        <w:pStyle w:val="ListBullet"/>
        <w:spacing w:line="360" w:lineRule="auto"/>
      </w:pPr>
      <w:r>
        <w:t>дуэльные битвы уникальных персонажей;</w:t>
      </w:r>
    </w:p>
    <w:p>
      <w:pPr>
        <w:pStyle w:val="ListBullet"/>
        <w:spacing w:line="360" w:lineRule="auto"/>
      </w:pPr>
      <w:r>
        <w:t>сочетание карт и кубиков для активации способностей;</w:t>
      </w:r>
    </w:p>
    <w:p>
      <w:pPr>
        <w:pStyle w:val="ListBullet"/>
        <w:spacing w:line="360" w:lineRule="auto"/>
      </w:pPr>
      <w:r>
        <w:t>планируемая поддержка разных форматов матчей и рейтингового режима.</w:t>
      </w:r>
    </w:p>
    <w:p>
      <w:r>
        <w:rPr>
          <w:b/>
        </w:rPr>
        <w:t xml:space="preserve">Применимость для «Рейда». </w:t>
      </w:r>
      <w:r>
        <w:t>Проект близок к «Рейду» по жанру (карточная дуэльная игра). Интересно решение с ранговым режимом — это возможная перспектива дальнейшего развития «Рейда».</w:t>
      </w:r>
    </w:p>
    <w:p>
      <w:pPr>
        <w:pStyle w:val="Heading2"/>
      </w:pPr>
      <w:r>
        <w:t>UNO!</w:t>
      </w:r>
    </w:p>
    <w:p>
      <w:r>
        <w:t>Классическая карточная игра UNO! с одной из самых массовых цифровых адаптаций, доступной на всех платформах.</w:t>
      </w:r>
    </w:p>
    <w:p>
      <w:pPr>
        <w:ind w:firstLine="0"/>
      </w:pPr>
      <w:r>
        <w:t>Ключевые особенности:</w:t>
      </w:r>
    </w:p>
    <w:p>
      <w:pPr>
        <w:pStyle w:val="ListBullet"/>
        <w:spacing w:line="360" w:lineRule="auto"/>
      </w:pPr>
      <w:r>
        <w:t>поддержка до 10 игроков в одной партии;</w:t>
      </w:r>
    </w:p>
    <w:p>
      <w:pPr>
        <w:pStyle w:val="ListBullet"/>
        <w:spacing w:line="360" w:lineRule="auto"/>
      </w:pPr>
      <w:r>
        <w:t>игра против ИИ (офлайн) и против реальных игроков (онлайн);</w:t>
      </w:r>
    </w:p>
    <w:p>
      <w:pPr>
        <w:pStyle w:val="ListBullet"/>
        <w:spacing w:line="360" w:lineRule="auto"/>
      </w:pPr>
      <w:r>
        <w:t>создание закрытых комнат для игры с друзьями;</w:t>
      </w:r>
    </w:p>
    <w:p>
      <w:pPr>
        <w:pStyle w:val="ListBullet"/>
        <w:spacing w:line="360" w:lineRule="auto"/>
      </w:pPr>
      <w:r>
        <w:t>простой и понятный интерфейс.</w:t>
      </w:r>
    </w:p>
    <w:p>
      <w:r>
        <w:rPr>
          <w:b/>
        </w:rPr>
        <w:t xml:space="preserve">Применимость для «Рейда». </w:t>
      </w:r>
      <w:r>
        <w:t>Показывает, как должна быть устроена сетевая игра: создание комнат, приглашение друзей, понятный интерфейс. Для «Рейда» (игра на двоих) эта модель упрощается, но принципы организации сетевого подключения остаются актуальными.</w:t>
      </w:r>
    </w:p>
    <w:p>
      <w:pPr>
        <w:pStyle w:val="Heading2"/>
      </w:pPr>
      <w:r>
        <w:t>Сравнение аналогов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Критерий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Gloomhaven /</w:t>
              <w:br/>
              <w:t>Frosthaven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Munchkin</w:t>
              <w:br/>
              <w:t>Digital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Dice Throne</w:t>
              <w:br/>
              <w:t>Digital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UNO!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«Рейд»</w:t>
              <w:br/>
              <w:t>(проект)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Жанр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Данжен-кроулер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Карточная</w:t>
              <w:br/>
              <w:t>пародийная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Карточная</w:t>
              <w:br/>
              <w:t>дуэльная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Классическая</w:t>
              <w:br/>
              <w:t>карточная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Карточная</w:t>
              <w:br/>
              <w:t>дуэльная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Сетевой режим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+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+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+ (план.)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+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+ (цель)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ИИ-противник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+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+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+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+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— (не план.)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Автоматизация правил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Полная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Частичная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Частичная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Полная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Частичная (цель)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Платформы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PC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PC, iOS,</w:t>
              <w:br/>
              <w:t>Android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PC, iOS,</w:t>
              <w:br/>
              <w:t>Android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PC, iOS,</w:t>
              <w:br/>
              <w:t>Android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PC (цель)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Игра на 2 игроков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— (до 4)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— (до 6)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+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— (до 10)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+</w:t>
            </w:r>
          </w:p>
        </w:tc>
      </w:tr>
    </w:tbl>
    <w:p>
      <w:r/>
    </w:p>
    <w:p>
      <w:r>
        <w:rPr>
          <w:b/>
        </w:rPr>
        <w:t xml:space="preserve">Выводы по аналогам. </w:t>
      </w:r>
      <w:r>
        <w:t>Анализ аналогов позволяет выделить ключевые требования к проекту «Рейд»: обязательный сетевой режим с простым подключением; разумная автоматизация правил, не лишающая игрока тактического контроля; понятная визуализация, сохраняющая стиль оригинала; сохранение возможности взаимодействия между соперниками.</w:t>
      </w:r>
    </w:p>
    <w:p>
      <w:pPr>
        <w:pStyle w:val="Heading1"/>
      </w:pPr>
      <w:r>
        <w:t>Решение</w:t>
      </w:r>
    </w:p>
    <w:p>
      <w:pPr>
        <w:pStyle w:val="Heading2"/>
      </w:pPr>
      <w:r>
        <w:t>Анализ предметной области</w:t>
      </w:r>
    </w:p>
    <w:p>
      <w:r>
        <w:t>«Рейд» — дуэльная карточная игра вселенной «Афферные земли». Игрок выступает в роли сущности, управляющей племенами существ ради захвата и удержания поселенцев. Основные понятия предметной области:</w:t>
      </w:r>
    </w:p>
    <w:p>
      <w:pPr>
        <w:pStyle w:val="ListBullet"/>
        <w:spacing w:line="360" w:lineRule="auto"/>
      </w:pPr>
      <w:r>
        <w:rPr>
          <w:b/>
        </w:rPr>
        <w:t xml:space="preserve">Племена. </w:t>
      </w:r>
      <w:r>
        <w:t>Группы существ-монстров: Людоеды, Звери, Вари, Ишари (некроманты), а также базовый состав. Карты одного племени могут объединяться в атакующий отряд, складывая силу.</w:t>
      </w:r>
    </w:p>
    <w:p>
      <w:pPr>
        <w:pStyle w:val="ListBullet"/>
        <w:spacing w:line="360" w:lineRule="auto"/>
      </w:pPr>
      <w:r>
        <w:rPr>
          <w:b/>
        </w:rPr>
        <w:t xml:space="preserve">Твари (афферные существа). </w:t>
      </w:r>
      <w:r>
        <w:t>Особые монстры (Гунуити, Багун, Фаун, Тёмный Пастух, Белая тварь и др.), обладающие высокой силой, но, как правило, не способные оставаться в защите и сбрасываемые после атаки.</w:t>
      </w:r>
    </w:p>
    <w:p>
      <w:pPr>
        <w:pStyle w:val="ListBullet"/>
        <w:spacing w:line="360" w:lineRule="auto"/>
      </w:pPr>
      <w:r>
        <w:rPr>
          <w:b/>
        </w:rPr>
        <w:t xml:space="preserve">Поселенцы. </w:t>
      </w:r>
      <w:r>
        <w:t>Карты-цели, выложенные в открытую в зоне Рейда. Их захватывают ради победных очков; захваченный поселенец становится «пленным».</w:t>
      </w:r>
    </w:p>
    <w:p>
      <w:pPr>
        <w:pStyle w:val="ListBullet"/>
        <w:spacing w:line="360" w:lineRule="auto"/>
      </w:pPr>
      <w:r>
        <w:rPr>
          <w:b/>
        </w:rPr>
        <w:t xml:space="preserve">Зёрна. </w:t>
      </w:r>
      <w:r>
        <w:t>Победные очки трёх видов: тёмные, светлые и зёрна покоя. Помимо очков, зёрна можно тратить в ходе игры, применяя их эффекты.</w:t>
      </w:r>
    </w:p>
    <w:p>
      <w:pPr>
        <w:pStyle w:val="ListBullet"/>
        <w:spacing w:line="360" w:lineRule="auto"/>
      </w:pPr>
      <w:r>
        <w:rPr>
          <w:b/>
        </w:rPr>
        <w:t xml:space="preserve">Защита. </w:t>
      </w:r>
      <w:r>
        <w:t>Карты, наложенные поверх пленного: чтобы перехватить пленного у соперника, сила атакующего отряда должна строго превышать суммарную силу защиты.</w:t>
      </w:r>
    </w:p>
    <w:p>
      <w:r>
        <w:t>Цель игры — накопить в трофеях 4 зерна любых цветов либо 3 зерна одного цвета.</w:t>
      </w:r>
    </w:p>
    <w:p>
      <w:pPr>
        <w:pStyle w:val="Heading2"/>
      </w:pPr>
      <w:r>
        <w:t>Алгоритмы</w:t>
      </w:r>
    </w:p>
    <w:p>
      <w:r>
        <w:t>Игровой процесс формализован в виде нескольких связанных алгоритмов. Полные блок-схемы приведены в Приложении.</w:t>
      </w:r>
    </w:p>
    <w:p>
      <w:r>
        <w:rPr>
          <w:b/>
        </w:rPr>
        <w:t xml:space="preserve">Алгоритм хода (фазы). </w:t>
      </w:r>
      <w:r>
        <w:t>Ход состоит из последовательности фаз, выполняемых на сервере:</w:t>
      </w:r>
    </w:p>
    <w:p>
      <w:pPr>
        <w:pStyle w:val="ListNumber"/>
        <w:spacing w:line="360" w:lineRule="auto"/>
      </w:pPr>
      <w:r>
        <w:rPr>
          <w:b/>
        </w:rPr>
        <w:t xml:space="preserve">Обновление (Update). </w:t>
      </w:r>
      <w:r>
        <w:t>пополнение Леса до 4 карт; поворот каждого своего пленного — накопление зёрен (увеличение деления трекера на 1 до максимума);</w:t>
      </w:r>
    </w:p>
    <w:p>
      <w:pPr>
        <w:pStyle w:val="ListNumber"/>
        <w:spacing w:line="360" w:lineRule="auto"/>
      </w:pPr>
      <w:r>
        <w:rPr>
          <w:b/>
        </w:rPr>
        <w:t xml:space="preserve">Сбор трофеев (Trophy). </w:t>
      </w:r>
      <w:r>
        <w:t>для каждого «спелого» пленного (трекер достиг максимума) игрок решает его судьбу: «Убить» — переместить в трофей и засчитать зёрна, либо «Использовать магию» — откатить поворот и применить эффект;</w:t>
      </w:r>
    </w:p>
    <w:p>
      <w:pPr>
        <w:pStyle w:val="ListNumber"/>
        <w:spacing w:line="360" w:lineRule="auto"/>
      </w:pPr>
      <w:r>
        <w:rPr>
          <w:b/>
        </w:rPr>
        <w:t xml:space="preserve">Добор (Draw). </w:t>
      </w:r>
      <w:r>
        <w:t>игрок добирает карты из Леса и/или колоды до лимита руки (5 карт);</w:t>
      </w:r>
    </w:p>
    <w:p>
      <w:pPr>
        <w:pStyle w:val="ListNumber"/>
        <w:spacing w:line="360" w:lineRule="auto"/>
      </w:pPr>
      <w:r>
        <w:rPr>
          <w:b/>
        </w:rPr>
        <w:t xml:space="preserve">Действия (Action). </w:t>
      </w:r>
      <w:r>
        <w:t>игрок совершает действия: атака, усиление защиты, трата зёрен; по завершении ход переходит к сопернику.</w:t>
      </w:r>
    </w:p>
    <w:p>
      <w:r>
        <w:rPr>
          <w:b/>
        </w:rPr>
        <w:t xml:space="preserve">Алгоритм проверки захвата. </w:t>
      </w:r>
      <w:r>
        <w:t>собрать отряд из карт руки одного племени; вычислить его суммарную силу с учётом свойств; сравнить с силой цели (поселенца в Рейде) или с суммарной силой защиты пленного соперника. Захват/перехват происходит, только если сила отряда строго больше. При успехе цель переходит в поле атакующего как пленный, защита соперника сбрасывается, а отряд (кроме афферных тварей) становится новой защитой.</w:t>
      </w:r>
    </w:p>
    <w:p>
      <w:r>
        <w:rPr>
          <w:b/>
        </w:rPr>
        <w:t xml:space="preserve">Алгоритм начисления зёрен. </w:t>
      </w:r>
      <w:r>
        <w:t>в фазе обновления трекер каждого пленного увеличивается на одно деление; последовательность цветов зёрен задаётся картой поселенца. Накопленные зёрна можно либо засчитать в трофей при «созревании» пленного, либо потратить (повернув трекер назад) для применения эффекта зерна.</w:t>
      </w:r>
    </w:p>
    <w:p>
      <w:r>
        <w:rPr>
          <w:b/>
        </w:rPr>
        <w:t xml:space="preserve">Алгоритм определения победителя. </w:t>
      </w:r>
      <w:r>
        <w:t>после каждого пополнения трофея суммируются зёрна по цветам. Победа фиксируется, если суммарное число зёрен ≥ 4 либо число зёрен одного цвета ≥ 3.</w:t>
      </w:r>
    </w:p>
    <w:p>
      <w:pPr>
        <w:pStyle w:val="Heading2"/>
      </w:pPr>
      <w:r>
        <w:t>Технологии</w:t>
      </w:r>
    </w:p>
    <w:p>
      <w:r>
        <w:t>Проект реализован на игровом движке Unity (версия 6, Unity 6000.x) с использованием языка программирования C#. Для организации сетевого режима применяется библиотека Mirror — открытый высокоуровневый сетевой фреймворк для Unity, поддерживающий серверо-авторитетную модель, синхронизацию состояния (SyncVar, SyncList) и удалённые вызовы (Command, ClientRpc, TargetRpc). Пользовательский интерфейс построен на Unity UI (uGUI) и TextMeshPro; графический конвейер — Universal Render Pipeline (URP) с 2D-рендерером.</w:t>
      </w:r>
    </w:p>
    <w:p>
      <w:pPr>
        <w:pStyle w:val="Heading2"/>
      </w:pPr>
      <w:r>
        <w:t>Программная реализация</w:t>
      </w:r>
    </w:p>
    <w:p>
      <w:r>
        <w:rPr>
          <w:b/>
        </w:rPr>
        <w:t xml:space="preserve">Выбор языка и среды. </w:t>
      </w:r>
      <w:r>
        <w:t>Язык — C#. Среда разработки — Unity 6 (Unity 6000.x). Сетевая библиотека — Mirror.</w:t>
      </w:r>
    </w:p>
    <w:p>
      <w:r>
        <w:rPr>
          <w:b/>
        </w:rPr>
        <w:t xml:space="preserve">Сетевая модель. </w:t>
      </w:r>
      <w:r>
        <w:t>Применена серверо-авторитетная архитектура. Всё игровое состояние хранится и изменяется на сервере; клиент лишь отправляет намерения (команды) и отображает синхронизированное состояние. Это исключает возможность нечестной игры со стороны клиента и гарантирует единое корректное состояние партии у обоих игроков. Для отладки в одиночку используется режим «хост» (один процесс совмещает сервер и клиент).</w:t>
      </w:r>
    </w:p>
    <w:p>
      <w:r>
        <w:rPr>
          <w:b/>
        </w:rPr>
        <w:t xml:space="preserve">Структуры данных. </w:t>
      </w:r>
      <w:r>
        <w:t>Данные карты описываются структурой CardData (идентификатор, тип, племя, сила, имя, признак афферности, идентификатор защищаемого пленного, счётчики зёрен по цветам, последовательность и текущее деление трекера зёрен, счётчики зёрен для карт «Магия»). Игровые зоны представлены синхронизируемыми списками SyncList&lt;CardData&gt;: колода монстров, колода поселенцев, Лес, зона Рейда, зона Рейдера, сброс — в GameManager; рука, поле и трофеи — у каждого игрока (Player). Изменение любого списка на сервере автоматически реплицируется клиентам, которые перерисовывают соответствующую зону.</w:t>
      </w:r>
    </w:p>
    <w:p>
      <w:r>
        <w:rPr>
          <w:b/>
        </w:rPr>
        <w:t xml:space="preserve">Основные классы. </w:t>
      </w:r>
      <w:r>
        <w:t>Программа разделена на серверную игровую логику и клиентский слой отображения:</w:t>
      </w:r>
    </w:p>
    <w:p>
      <w:pPr>
        <w:pStyle w:val="ListBullet"/>
        <w:spacing w:line="360" w:lineRule="auto"/>
      </w:pPr>
      <w:r>
        <w:rPr>
          <w:b/>
        </w:rPr>
        <w:t xml:space="preserve">GameManager (NetworkBehaviour). </w:t>
      </w:r>
      <w:r>
        <w:t>ядро игры: инициализация и замешивание колод, управление фазами хода, бой (методы Attack, Reinforce), трофеи и проверка победы, использование зёрен и сброс «Магии» ради зёрен, добор карт;</w:t>
      </w:r>
    </w:p>
    <w:p>
      <w:pPr>
        <w:pStyle w:val="ListBullet"/>
        <w:spacing w:line="360" w:lineRule="auto"/>
      </w:pPr>
      <w:r>
        <w:rPr>
          <w:b/>
        </w:rPr>
        <w:t xml:space="preserve">Player (NetworkBehaviour). </w:t>
      </w:r>
      <w:r>
        <w:t>представление игрока: его рука, поле и трофеи (SyncList), а также команды клиента к серверу (CmdAttack, CmdReinforce, CmdUseGrain, CmdResolveTrophy и др.) и запрос выбора трофея (TargetTrophyPrompt);</w:t>
      </w:r>
    </w:p>
    <w:p>
      <w:pPr>
        <w:pStyle w:val="ListBullet"/>
        <w:spacing w:line="360" w:lineRule="auto"/>
      </w:pPr>
      <w:r>
        <w:rPr>
          <w:b/>
        </w:rPr>
        <w:t xml:space="preserve">CardDatabase. </w:t>
      </w:r>
      <w:r>
        <w:t>статические данные всех карт (сила, тип, племя, зёрна, количества копий) и сборка стартовых колод монстров и поселенцев;</w:t>
      </w:r>
    </w:p>
    <w:p>
      <w:pPr>
        <w:pStyle w:val="ListBullet"/>
        <w:spacing w:line="360" w:lineRule="auto"/>
      </w:pPr>
      <w:r>
        <w:rPr>
          <w:b/>
        </w:rPr>
        <w:t xml:space="preserve">UIManager. </w:t>
      </w:r>
      <w:r>
        <w:t>клиентский слой: отрисовка карт по зонам, отображение фазы хода, выбор отряда и выполнение атаки кликами, кнопка завершения хода;</w:t>
      </w:r>
    </w:p>
    <w:p>
      <w:pPr>
        <w:pStyle w:val="ListBullet"/>
        <w:spacing w:line="360" w:lineRule="auto"/>
      </w:pPr>
      <w:r>
        <w:rPr>
          <w:b/>
        </w:rPr>
        <w:t xml:space="preserve">CardView, HandFanLayout, DropZone, AutoHost. </w:t>
      </w:r>
      <w:r>
        <w:t>визуальное представление карты, веерная раскладка руки, зоны для перетаскивания и автоматический запуск хоста.</w:t>
      </w:r>
    </w:p>
    <w:p>
      <w:pPr>
        <w:pStyle w:val="Heading2"/>
      </w:pPr>
      <w:r>
        <w:t>Архитектурная схема</w:t>
      </w:r>
    </w:p>
    <w:p>
      <w:r>
        <w:t>Архитектура приложения и взаимодействие компонентов представлены UML-диаграммами в Приложении (диаграмма классов, диаграмма вариантов использования, диаграмма последовательности для сценария атаки и диаграмма состояний для фаз хода). Ключевая идея архитектуры — разделение на серверную логику (GameManager, Player) и клиентское отображение (UIManager, CardView), связанные через механизм синхронизации Mirror: клиент отправляет команды (Command), сервер изменяет SyncList, изменения реплицируются и вызывают перерисовку интерфейса.</w:t>
      </w:r>
    </w:p>
    <w:p>
      <w:pPr>
        <w:pStyle w:val="Heading1"/>
      </w:pPr>
      <w:r>
        <w:t>Ход работы</w:t>
      </w:r>
    </w:p>
    <w:p>
      <w:r>
        <w:t>Работа над проектом велась поэтапно. Ниже описаны основные этапы, а также трудности и «тупиковые ветви», возникшие в процессе.</w:t>
      </w:r>
    </w:p>
    <w:p>
      <w:pPr>
        <w:pStyle w:val="ListNumber"/>
        <w:spacing w:line="360" w:lineRule="auto"/>
      </w:pPr>
      <w:r>
        <w:t>освоение игрового движка Unity и языка C#;</w:t>
      </w:r>
    </w:p>
    <w:p>
      <w:pPr>
        <w:pStyle w:val="ListNumber"/>
        <w:spacing w:line="360" w:lineRule="auto"/>
      </w:pPr>
      <w:r>
        <w:t>подготовка визуальной части: игровой фон, референсы карт, разметка игровых зон;</w:t>
      </w:r>
    </w:p>
    <w:p>
      <w:pPr>
        <w:pStyle w:val="ListNumber"/>
        <w:spacing w:line="360" w:lineRule="auto"/>
      </w:pPr>
      <w:r>
        <w:t>реализация перемещения карт методом «drag and drop» и веерной раскладки руки;</w:t>
      </w:r>
    </w:p>
    <w:p>
      <w:pPr>
        <w:pStyle w:val="ListNumber"/>
        <w:spacing w:line="360" w:lineRule="auto"/>
      </w:pPr>
      <w:r>
        <w:t>реализация базовой игровой логики: фазы хода, добор, подсчёт очков, логика захвата;</w:t>
      </w:r>
    </w:p>
    <w:p>
      <w:pPr>
        <w:pStyle w:val="ListNumber"/>
        <w:spacing w:line="360" w:lineRule="auto"/>
      </w:pPr>
      <w:r>
        <w:t>подключение сетевого режима на библиотеке Mirror: синхронизация зон через SyncList, команды клиента к серверу, серверо-авторитетная проверка ходов;</w:t>
      </w:r>
    </w:p>
    <w:p>
      <w:pPr>
        <w:pStyle w:val="ListNumber"/>
        <w:spacing w:line="360" w:lineRule="auto"/>
      </w:pPr>
      <w:r>
        <w:t>реализация боя (захват поселенцев и перехват пленных), системы защиты и усиления;</w:t>
      </w:r>
    </w:p>
    <w:p>
      <w:pPr>
        <w:pStyle w:val="ListNumber"/>
        <w:spacing w:line="360" w:lineRule="auto"/>
      </w:pPr>
      <w:r>
        <w:t>реализация накопления и траты зёрен, проверки условий победы;</w:t>
      </w:r>
    </w:p>
    <w:p>
      <w:pPr>
        <w:pStyle w:val="ListNumber"/>
        <w:spacing w:line="360" w:lineRule="auto"/>
      </w:pPr>
      <w:r>
        <w:t>занесение данных всех карт (сила, тип, племя, зёрна, количества) по фотографиям колоды;</w:t>
      </w:r>
    </w:p>
    <w:p>
      <w:pPr>
        <w:pStyle w:val="ListNumber"/>
        <w:spacing w:line="360" w:lineRule="auto"/>
      </w:pPr>
      <w:r>
        <w:t>реализация части свойств карт, влияющих на силу (Обжора, Щенок, Мёртвый Ош и др.);</w:t>
      </w:r>
    </w:p>
    <w:p>
      <w:pPr>
        <w:pStyle w:val="ListNumber"/>
        <w:spacing w:line="360" w:lineRule="auto"/>
      </w:pPr>
      <w:r>
        <w:t>разработка боевого интерфейса: выбор отряда и атака кликами по картам.</w:t>
      </w:r>
    </w:p>
    <w:p>
      <w:r>
        <w:rPr>
          <w:b/>
        </w:rPr>
        <w:t xml:space="preserve">Трудности и решения. </w:t>
      </w:r>
      <w:r>
        <w:t>При выборе сетевого решения рассматривались разные варианты. От модели, при которой логика дублируется на клиентах, отказались в пользу строго серверо-авторитетной схемы: это сложнее в реализации, но исключает рассинхронизацию состояния и нечестную игру. В качестве сетевой библиотеки выбран Mirror как зрелое и хорошо документированное решение для Unity, удобное для синхронизации коллекций (SyncList) и удалённых вызовов.</w:t>
      </w:r>
    </w:p>
    <w:p>
      <w:r>
        <w:rPr>
          <w:b/>
        </w:rPr>
        <w:t xml:space="preserve">Незавершённые направления. </w:t>
      </w:r>
      <w:r>
        <w:t>Ряд сложных карточных свойств (умертвия Ишари, превращение в «Ваву» у Вари, «Ритуальное сжигание» Адепта, «Зов страха» Тёмного Пастуха, копирование Белой твари, реактивное «зерно покоя») потребовал отдельного слоя игровых эффектов и системы окон реакции. На текущем этапе занесены характеристики этих карт и реализованы свойства, влияющие на силу; полная реализация реактивных эффектов вынесена в перспективы развития.</w:t>
      </w:r>
    </w:p>
    <w:p>
      <w:pPr>
        <w:pStyle w:val="Heading1"/>
      </w:pPr>
      <w:r>
        <w:t>Результат</w:t>
      </w:r>
    </w:p>
    <w:p>
      <w:r>
        <w:t>В результате работы разработана сетевая компьютерная игра «Рейд», позволяющая двум игрокам соревноваться удалённо с соблюдением оригинальных правил. Реализованы:</w:t>
      </w:r>
    </w:p>
    <w:p>
      <w:pPr>
        <w:pStyle w:val="ListBullet"/>
        <w:spacing w:line="360" w:lineRule="auto"/>
      </w:pPr>
      <w:r>
        <w:t>сетевой режим на основе Mirror по серверо-авторитетной модели;</w:t>
      </w:r>
    </w:p>
    <w:p>
      <w:pPr>
        <w:pStyle w:val="ListBullet"/>
        <w:spacing w:line="360" w:lineRule="auto"/>
      </w:pPr>
      <w:r>
        <w:t>полный цикл хода: фазы обновления, сбора трофеев, добора и действий;</w:t>
      </w:r>
    </w:p>
    <w:p>
      <w:pPr>
        <w:pStyle w:val="ListBullet"/>
        <w:spacing w:line="360" w:lineRule="auto"/>
      </w:pPr>
      <w:r>
        <w:t>замешивание и раздача колод, формирование Леса и зоны Рейда;</w:t>
      </w:r>
    </w:p>
    <w:p>
      <w:pPr>
        <w:pStyle w:val="ListBullet"/>
        <w:spacing w:line="360" w:lineRule="auto"/>
      </w:pPr>
      <w:r>
        <w:t>бой: захват поселенцев из Рейда и перехват пленных у соперника, система защиты и её усиление;</w:t>
      </w:r>
    </w:p>
    <w:p>
      <w:pPr>
        <w:pStyle w:val="ListBullet"/>
        <w:spacing w:line="360" w:lineRule="auto"/>
      </w:pPr>
      <w:r>
        <w:t>накопление зёрен по трекеру, трата зёрен (светлое — добор сверх лимита, тёмное — сброс верхней карты защиты соперника) и сброс карт «Магия» ради зёрен;</w:t>
      </w:r>
    </w:p>
    <w:p>
      <w:pPr>
        <w:pStyle w:val="ListBullet"/>
        <w:spacing w:line="360" w:lineRule="auto"/>
      </w:pPr>
      <w:r>
        <w:t>проверка условий победы (4 зерна любых цветов либо 3 одного цвета);</w:t>
      </w:r>
    </w:p>
    <w:p>
      <w:pPr>
        <w:pStyle w:val="ListBullet"/>
        <w:spacing w:line="360" w:lineRule="auto"/>
      </w:pPr>
      <w:r>
        <w:t>визуализация игрового поля и боевой интерфейс (выбор отряда и атака кликами).</w:t>
      </w:r>
    </w:p>
    <w:p>
      <w:r>
        <w:t>Часть сложных карточных свойств (реактивное «зерно покоя», умертвия, копирование Белой твари) и окно ручного выбора трофея находятся в разработке; на время отладки сбор трофеев выполняется автоматически.</w:t>
      </w:r>
    </w:p>
    <w:p>
      <w:pPr>
        <w:pStyle w:val="Heading2"/>
      </w:pPr>
      <w:r>
        <w:t>Пример работы программы</w:t>
      </w:r>
    </w:p>
    <w:p>
      <w:r>
        <w:rPr>
          <w:b/>
        </w:rPr>
        <w:t xml:space="preserve">Примечание. </w:t>
      </w:r>
      <w:r>
        <w:t>Ниже приведена «стенограмма» типовой партии. Здесь следует разместить скриншоты готовой программы.</w:t>
      </w:r>
    </w:p>
    <w:p>
      <w:pPr>
        <w:pStyle w:val="ListBullet"/>
        <w:spacing w:line="360" w:lineRule="auto"/>
      </w:pPr>
      <w:r>
        <w:rPr>
          <w:b/>
        </w:rPr>
        <w:t xml:space="preserve">Запуск и подключение. </w:t>
      </w:r>
      <w:r>
        <w:t>запускается приложение, поднимается хост, второй игрок подключается к партии. [Скриншот: стартовый экран / игровое поле после раздачи.]</w:t>
      </w:r>
    </w:p>
    <w:p>
      <w:pPr>
        <w:pStyle w:val="ListBullet"/>
        <w:spacing w:line="360" w:lineRule="auto"/>
      </w:pPr>
      <w:r>
        <w:rPr>
          <w:b/>
        </w:rPr>
        <w:t xml:space="preserve">Игровое поле. </w:t>
      </w:r>
      <w:r>
        <w:t>на экране видны рука игрока (веером), общие зоны — Лес, Рейд, колода и сброс, поля и трофеи обоих игроков, индикатор текущей фазы. [Скриншот: общий вид игрового поля.]</w:t>
      </w:r>
    </w:p>
    <w:p>
      <w:pPr>
        <w:pStyle w:val="ListBullet"/>
        <w:spacing w:line="360" w:lineRule="auto"/>
      </w:pPr>
      <w:r>
        <w:rPr>
          <w:b/>
        </w:rPr>
        <w:t xml:space="preserve">Ход игрока. </w:t>
      </w:r>
      <w:r>
        <w:t>в фазе действий игрок кликами выбирает карты отряда одного племени (выделяются), затем кликает по цели в Рейде. [Скриншот: выбранный отряд и цель.]</w:t>
      </w:r>
    </w:p>
    <w:p>
      <w:pPr>
        <w:pStyle w:val="ListBullet"/>
        <w:spacing w:line="360" w:lineRule="auto"/>
      </w:pPr>
      <w:r>
        <w:rPr>
          <w:b/>
        </w:rPr>
        <w:t xml:space="preserve">Захват поселенца. </w:t>
      </w:r>
      <w:r>
        <w:t>если сила отряда строго больше силы цели, поселенец переходит в поле игрока как пленный, отряд становится его защитой. [Скриншот: захваченный пленный с защитой.]</w:t>
      </w:r>
    </w:p>
    <w:p>
      <w:pPr>
        <w:pStyle w:val="ListBullet"/>
        <w:spacing w:line="360" w:lineRule="auto"/>
      </w:pPr>
      <w:r>
        <w:rPr>
          <w:b/>
        </w:rPr>
        <w:t xml:space="preserve">Накопление и победа. </w:t>
      </w:r>
      <w:r>
        <w:t>пленные «созревают», зёрна засчитываются в трофей; при достижении условия победы отображается победитель. [Скриншот: экран победы.]</w:t>
      </w:r>
    </w:p>
    <w:p>
      <w:pPr>
        <w:pStyle w:val="Heading1"/>
      </w:pPr>
      <w:r>
        <w:t>Выводы (заключение)</w:t>
      </w:r>
    </w:p>
    <w:p>
      <w:r>
        <w:t>В ходе проекта была успешно разработана цифровая адаптация настольной карточной игры «Рейд». Изучены игровой движок Unity, язык C# и сетевой фреймворк Mirror; спроектирована и реализована серверо-авторитетная сетевая архитектура; перенесены в цифровой вид основные правила игры — фазы хода, бой, система зёрен и условия победы. Поставленная задача решена: программа обеспечивает игру двух участников по сети с соблюдением правил и визуализацией процесса. Полностью реализован базовый игровой цикл; часть сложных карточных свойств реализована частично и вынесена в перспективы.</w:t>
      </w:r>
    </w:p>
    <w:p>
      <w:r>
        <w:t>Перспективы дальнейшей разработки:</w:t>
      </w:r>
    </w:p>
    <w:p>
      <w:pPr>
        <w:pStyle w:val="ListBullet"/>
        <w:spacing w:line="360" w:lineRule="auto"/>
      </w:pPr>
      <w:r>
        <w:t>реализация системы окон реакции и реактивного «зерна покоя»;</w:t>
      </w:r>
    </w:p>
    <w:p>
      <w:pPr>
        <w:pStyle w:val="ListBullet"/>
        <w:spacing w:line="360" w:lineRule="auto"/>
      </w:pPr>
      <w:r>
        <w:t>полная реализация свойств карт как игровых эффектов (умертвия Ишари, «Вава» Вари, «Ритуальное сжигание» Адепта, «Зов страха», копирование Белой твари);</w:t>
      </w:r>
    </w:p>
    <w:p>
      <w:pPr>
        <w:pStyle w:val="ListBullet"/>
        <w:spacing w:line="360" w:lineRule="auto"/>
      </w:pPr>
      <w:r>
        <w:t>окно ручного выбора трофея вместо автоматического сбора;</w:t>
      </w:r>
    </w:p>
    <w:p>
      <w:pPr>
        <w:pStyle w:val="ListBullet"/>
        <w:spacing w:line="360" w:lineRule="auto"/>
      </w:pPr>
      <w:r>
        <w:t>удобное сетевое лобби: создание комнат и приглашение друзей;</w:t>
      </w:r>
    </w:p>
    <w:p>
      <w:pPr>
        <w:pStyle w:val="ListBullet"/>
        <w:spacing w:line="360" w:lineRule="auto"/>
      </w:pPr>
      <w:r>
        <w:t>добавление ИИ-соперника для одиночной игры;</w:t>
      </w:r>
    </w:p>
    <w:p>
      <w:pPr>
        <w:pStyle w:val="ListBullet"/>
        <w:spacing w:line="360" w:lineRule="auto"/>
      </w:pPr>
      <w:r>
        <w:t>система рейтинга и статистики партий;</w:t>
      </w:r>
    </w:p>
    <w:p>
      <w:pPr>
        <w:pStyle w:val="ListBullet"/>
        <w:spacing w:line="360" w:lineRule="auto"/>
      </w:pPr>
      <w:r>
        <w:t>улучшение визуального оформления и добавление подсказок по картам.</w:t>
      </w:r>
    </w:p>
    <w:p>
      <w:pPr>
        <w:pStyle w:val="Heading1"/>
      </w:pPr>
      <w:r>
        <w:t>Список литературы</w:t>
      </w:r>
    </w:p>
    <w:p>
      <w:pPr>
        <w:pStyle w:val="ListNumber"/>
        <w:spacing w:line="360" w:lineRule="auto"/>
      </w:pPr>
      <w:r>
        <w:t>Unity Technologies. Unity User Manual : официальная документация [Электронный ресурс]. — URL: https://docs.unity3d.com/Manual/index.html (дата обращения: 10.06.2026).</w:t>
      </w:r>
    </w:p>
    <w:p>
      <w:pPr>
        <w:pStyle w:val="ListNumber"/>
        <w:spacing w:line="360" w:lineRule="auto"/>
      </w:pPr>
      <w:r>
        <w:t>Mirror Networking. Mirror Documentation : официальная документация сетевого фреймворка [Электронный ресурс]. — URL: https://mirror-networking.gitbook.io/docs (дата обращения: 10.06.2026).</w:t>
      </w:r>
    </w:p>
    <w:p>
      <w:pPr>
        <w:pStyle w:val="ListNumber"/>
        <w:spacing w:line="360" w:lineRule="auto"/>
      </w:pPr>
      <w:r>
        <w:t>Microsoft. C# documentation : руководство по языку программирования C# [Электронный ресурс]. — URL: https://learn.microsoft.com/dotnet/csharp/ (дата обращения: 10.06.2026).</w:t>
      </w:r>
    </w:p>
    <w:p>
      <w:pPr>
        <w:pStyle w:val="ListNumber"/>
        <w:spacing w:line="360" w:lineRule="auto"/>
      </w:pPr>
      <w:r>
        <w:t>Хокинг, Дж. Unity в действии. Мультиплатформенная разработка на C# / Дж. Хокинг. — 2-е изд. — Санкт-Петербург : Питер, 2019. — 352 с. — ISBN 978-5-4461-0816-1.</w:t>
      </w:r>
    </w:p>
    <w:p>
      <w:pPr>
        <w:pStyle w:val="ListNumber"/>
        <w:spacing w:line="360" w:lineRule="auto"/>
      </w:pPr>
      <w:r>
        <w:t>Окита, Э. Программирование на C# для начинающих. Создание игр в Unity / Э. Окита. — Москва : Эксмо, 2021. — 432 с. — ISBN 978-5-04-117308-3.</w:t>
      </w:r>
    </w:p>
    <w:p>
      <w:pPr>
        <w:pStyle w:val="ListNumber"/>
        <w:spacing w:line="360" w:lineRule="auto"/>
      </w:pPr>
      <w:r>
        <w:t>Сахаров, А. А. Настольная карточная игра «Рейд» (вселенная «Афферные земли») : правила игры / А. А. Сахаров ; ООО «Сага». — Москва, 2025. — 24 с.</w:t>
      </w:r>
    </w:p>
    <w:p>
      <w:pPr>
        <w:pStyle w:val="Heading1"/>
      </w:pPr>
      <w:r>
        <w:t>Приложения</w:t>
      </w:r>
    </w:p>
    <w:p>
      <w:pPr>
        <w:pStyle w:val="Heading2"/>
      </w:pPr>
      <w:r>
        <w:t>Приложение А. UML-диаграммы</w:t>
      </w:r>
    </w:p>
    <w:p>
      <w:r>
        <w:t>В приложение помещаются не менее четырёх UML-диаграмм: диаграмма классов (GameManager, Player, CardData, CardDatabase, UIManager, CardView и их связи); диаграмма вариантов использования (действия игрока: подключиться, атаковать, усилить защиту, потратить зерно, завершить ход); диаграмма последовательности для сценария атаки (клиент → Command → сервер → изменение SyncList → репликация → перерисовка UI); диаграмма состояний для фаз хода (Обновление → Трофеи → Добор → Действия). Исходные тексты диаграмм в формате PlantUML приведены в отдельном файле проекта и подлежат рендерингу в изображения.</w:t>
      </w:r>
    </w:p>
    <w:p>
      <w:pPr>
        <w:pStyle w:val="Heading2"/>
      </w:pPr>
      <w:r>
        <w:t>Приложение Б. Исходный код проекта</w:t>
      </w:r>
    </w:p>
    <w:p>
      <w:r>
        <w:t>В приложение помещается полный распечатанный исходный код проекта. Ключевые файлы: GameManager.cs (игровая логика, бой, зёрна, победа), Player.cs (игрок и команды), CardData.cs и Enums.cs (модель данных), CardDatabase.cs (данные карт и сборка колод), UIManager.cs и CardView.cs (интерфейс и отображение). Полная версия проекта размещена в приватном репозитории на GitHub (адрес и доступ указываются при сдаче работы): https://github.com/Kaptan-Andrey/raid-card-game.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709"/>
      <w:jc w:val="both"/>
    </w:pPr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240" w:after="120" w:line="360" w:lineRule="auto"/>
      <w:ind w:firstLine="0"/>
      <w:jc w:val="left"/>
      <w:outlineLvl w:val="0"/>
    </w:pPr>
    <w:rPr>
      <w:rFonts w:asciiTheme="majorHAnsi" w:eastAsiaTheme="majorEastAsia" w:hAnsiTheme="majorHAnsi" w:cstheme="majorBidi" w:ascii="Arial" w:hAnsi="Arial" w:cs="Arial"/>
      <w:b/>
      <w:bCs/>
      <w:i w:val="0"/>
      <w:color w:val="000000"/>
      <w:sz w:val="28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jc w:val="left"/>
      <w:outlineLvl w:val="1"/>
    </w:pPr>
    <w:rPr>
      <w:rFonts w:asciiTheme="majorHAnsi" w:eastAsiaTheme="majorEastAsia" w:hAnsiTheme="majorHAnsi" w:cstheme="majorBidi" w:ascii="Arial" w:hAnsi="Arial" w:cs="Arial"/>
      <w:b/>
      <w:bCs/>
      <w:i w:val="0"/>
      <w:color w:val="000000"/>
      <w:sz w:val="26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