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1CA" w:rsidRPr="000209B1" w:rsidRDefault="008601CA" w:rsidP="008601CA">
      <w:pPr>
        <w:pBdr>
          <w:bottom w:val="single" w:sz="6" w:space="0" w:color="204080"/>
        </w:pBdr>
        <w:shd w:val="clear" w:color="auto" w:fill="FFFFFF"/>
        <w:spacing w:after="0" w:line="240" w:lineRule="auto"/>
        <w:outlineLvl w:val="0"/>
        <w:rPr>
          <w:rFonts w:ascii="Verdana" w:eastAsia="Times New Roman" w:hAnsi="Verdana" w:cs="Times New Roman"/>
          <w:b/>
          <w:bCs/>
          <w:color w:val="000000"/>
          <w:kern w:val="36"/>
          <w:sz w:val="28"/>
          <w:szCs w:val="28"/>
        </w:rPr>
      </w:pPr>
      <w:r w:rsidRPr="000209B1">
        <w:rPr>
          <w:rFonts w:ascii="Verdana" w:eastAsia="Times New Roman" w:hAnsi="Verdana" w:cs="Times New Roman"/>
          <w:b/>
          <w:bCs/>
          <w:color w:val="000000"/>
          <w:kern w:val="36"/>
          <w:sz w:val="28"/>
          <w:szCs w:val="28"/>
        </w:rPr>
        <w:t>Arrays</w:t>
      </w: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t>An array is a series of elements of the same type placed in contiguous memory locations that can be individually referenced by adding an index to a unique identifier.</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That means that, for example, five values of type </w:t>
      </w:r>
      <w:proofErr w:type="spellStart"/>
      <w:r w:rsidRPr="008601CA">
        <w:rPr>
          <w:rFonts w:ascii="Courier New" w:eastAsia="Times New Roman" w:hAnsi="Courier New" w:cs="Courier New"/>
          <w:sz w:val="20"/>
        </w:rPr>
        <w:t>int</w:t>
      </w:r>
      <w:proofErr w:type="spellEnd"/>
      <w:r w:rsidRPr="008601CA">
        <w:rPr>
          <w:rFonts w:ascii="Times New Roman" w:eastAsia="Times New Roman" w:hAnsi="Times New Roman" w:cs="Times New Roman"/>
          <w:sz w:val="24"/>
          <w:szCs w:val="24"/>
        </w:rPr>
        <w:t> can be declared as an array without having to declare 5 different variables (each with its own identifier). Instead, using an array, the five </w:t>
      </w:r>
      <w:proofErr w:type="spellStart"/>
      <w:r w:rsidRPr="008601CA">
        <w:rPr>
          <w:rFonts w:ascii="Courier New" w:eastAsia="Times New Roman" w:hAnsi="Courier New" w:cs="Courier New"/>
          <w:sz w:val="20"/>
        </w:rPr>
        <w:t>int</w:t>
      </w:r>
      <w:proofErr w:type="spellEnd"/>
      <w:r w:rsidRPr="008601CA">
        <w:rPr>
          <w:rFonts w:ascii="Times New Roman" w:eastAsia="Times New Roman" w:hAnsi="Times New Roman" w:cs="Times New Roman"/>
          <w:sz w:val="24"/>
          <w:szCs w:val="24"/>
        </w:rPr>
        <w:t> values are stored in contiguous memory locations, and all five can be accessed using the same identifier, with the proper index.</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For example, an array containing 5 integer values of type </w:t>
      </w:r>
      <w:proofErr w:type="spellStart"/>
      <w:r w:rsidRPr="008601CA">
        <w:rPr>
          <w:rFonts w:ascii="Courier New" w:eastAsia="Times New Roman" w:hAnsi="Courier New" w:cs="Courier New"/>
          <w:sz w:val="20"/>
        </w:rPr>
        <w:t>int</w:t>
      </w:r>
      <w:proofErr w:type="spellEnd"/>
      <w:r w:rsidRPr="008601CA">
        <w:rPr>
          <w:rFonts w:ascii="Times New Roman" w:eastAsia="Times New Roman" w:hAnsi="Times New Roman" w:cs="Times New Roman"/>
          <w:sz w:val="24"/>
          <w:szCs w:val="24"/>
        </w:rPr>
        <w:t> called </w:t>
      </w:r>
      <w:proofErr w:type="spellStart"/>
      <w:r w:rsidRPr="008601CA">
        <w:rPr>
          <w:rFonts w:ascii="Courier New" w:eastAsia="Times New Roman" w:hAnsi="Courier New" w:cs="Courier New"/>
          <w:sz w:val="20"/>
        </w:rPr>
        <w:t>foo</w:t>
      </w:r>
      <w:proofErr w:type="spellEnd"/>
      <w:r w:rsidRPr="008601CA">
        <w:rPr>
          <w:rFonts w:ascii="Times New Roman" w:eastAsia="Times New Roman" w:hAnsi="Times New Roman" w:cs="Times New Roman"/>
          <w:sz w:val="24"/>
          <w:szCs w:val="24"/>
        </w:rPr>
        <w:t> could be represented as:</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209415" cy="530225"/>
            <wp:effectExtent l="0" t="0" r="635" b="0"/>
            <wp:docPr id="1" name="Picture 1" descr="http://www.cplusplus.com/doc/tutorial/arrays/array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lusplus.com/doc/tutorial/arrays/arrays1.png"/>
                    <pic:cNvPicPr>
                      <a:picLocks noChangeAspect="1" noChangeArrowheads="1"/>
                    </pic:cNvPicPr>
                  </pic:nvPicPr>
                  <pic:blipFill>
                    <a:blip r:embed="rId7" cstate="print"/>
                    <a:srcRect/>
                    <a:stretch>
                      <a:fillRect/>
                    </a:stretch>
                  </pic:blipFill>
                  <pic:spPr bwMode="auto">
                    <a:xfrm>
                      <a:off x="0" y="0"/>
                      <a:ext cx="4209415" cy="530225"/>
                    </a:xfrm>
                    <a:prstGeom prst="rect">
                      <a:avLst/>
                    </a:prstGeom>
                    <a:noFill/>
                    <a:ln w="9525">
                      <a:noFill/>
                      <a:miter lim="800000"/>
                      <a:headEnd/>
                      <a:tailEnd/>
                    </a:ln>
                  </pic:spPr>
                </pic:pic>
              </a:graphicData>
            </a:graphic>
          </wp:inline>
        </w:drawing>
      </w:r>
      <w:r w:rsidRPr="008601CA">
        <w:rPr>
          <w:rFonts w:ascii="Times New Roman" w:eastAsia="Times New Roman" w:hAnsi="Times New Roman" w:cs="Times New Roman"/>
          <w:sz w:val="24"/>
          <w:szCs w:val="24"/>
        </w:rPr>
        <w:t> </w:t>
      </w:r>
      <w:r w:rsidRPr="008601CA">
        <w:rPr>
          <w:rFonts w:ascii="Times New Roman" w:eastAsia="Times New Roman" w:hAnsi="Times New Roman" w:cs="Times New Roman"/>
          <w:sz w:val="24"/>
          <w:szCs w:val="24"/>
        </w:rPr>
        <w:br/>
      </w:r>
      <w:proofErr w:type="gramStart"/>
      <w:r w:rsidRPr="008601CA">
        <w:rPr>
          <w:rFonts w:ascii="Times New Roman" w:eastAsia="Times New Roman" w:hAnsi="Times New Roman" w:cs="Times New Roman"/>
          <w:sz w:val="24"/>
          <w:szCs w:val="24"/>
        </w:rPr>
        <w:t>where</w:t>
      </w:r>
      <w:proofErr w:type="gramEnd"/>
      <w:r w:rsidRPr="008601CA">
        <w:rPr>
          <w:rFonts w:ascii="Times New Roman" w:eastAsia="Times New Roman" w:hAnsi="Times New Roman" w:cs="Times New Roman"/>
          <w:sz w:val="24"/>
          <w:szCs w:val="24"/>
        </w:rPr>
        <w:t xml:space="preserve"> each blank panel represents an element of the array. In this case, these are values of type </w:t>
      </w:r>
      <w:r w:rsidRPr="008601CA">
        <w:rPr>
          <w:rFonts w:ascii="Courier New" w:eastAsia="Times New Roman" w:hAnsi="Courier New" w:cs="Courier New"/>
          <w:sz w:val="20"/>
        </w:rPr>
        <w:t>int</w:t>
      </w:r>
      <w:r w:rsidRPr="008601CA">
        <w:rPr>
          <w:rFonts w:ascii="Times New Roman" w:eastAsia="Times New Roman" w:hAnsi="Times New Roman" w:cs="Times New Roman"/>
          <w:sz w:val="24"/>
          <w:szCs w:val="24"/>
        </w:rPr>
        <w:t>. These elements are numbered from 0 to 4, being 0 the first and 4 the last; In C++, the first element in an array is always numbered with a zero (not a one), no matter its length.</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Like a regular variable, an array must be declared before it is used. A typical declaration for an array in C++ is</w:t>
      </w:r>
      <w:proofErr w:type="gramStart"/>
      <w:r w:rsidRPr="008601CA">
        <w:rPr>
          <w:rFonts w:ascii="Times New Roman" w:eastAsia="Times New Roman" w:hAnsi="Times New Roman" w:cs="Times New Roman"/>
          <w:sz w:val="24"/>
          <w:szCs w:val="24"/>
        </w:rPr>
        <w:t>:</w:t>
      </w:r>
      <w:proofErr w:type="gramEnd"/>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r w:rsidRPr="008601CA">
        <w:rPr>
          <w:rFonts w:ascii="Courier New" w:eastAsia="Times New Roman" w:hAnsi="Courier New" w:cs="Courier New"/>
          <w:sz w:val="20"/>
        </w:rPr>
        <w:t>type name [elements];</w:t>
      </w:r>
      <w:r w:rsidRPr="008601CA">
        <w:rPr>
          <w:rFonts w:ascii="Courier New" w:eastAsia="Times New Roman" w:hAnsi="Courier New" w:cs="Courier New"/>
          <w:sz w:val="20"/>
          <w:szCs w:val="20"/>
        </w:rPr>
        <w:br/>
      </w:r>
      <w:r w:rsidRPr="008601CA">
        <w:rPr>
          <w:rFonts w:ascii="Times New Roman" w:eastAsia="Times New Roman" w:hAnsi="Times New Roman" w:cs="Times New Roman"/>
          <w:sz w:val="24"/>
          <w:szCs w:val="24"/>
        </w:rPr>
        <w:br/>
        <w:t>where </w:t>
      </w:r>
      <w:r w:rsidRPr="008601CA">
        <w:rPr>
          <w:rFonts w:ascii="Courier New" w:eastAsia="Times New Roman" w:hAnsi="Courier New" w:cs="Courier New"/>
          <w:sz w:val="20"/>
        </w:rPr>
        <w:t>type</w:t>
      </w:r>
      <w:r w:rsidRPr="008601CA">
        <w:rPr>
          <w:rFonts w:ascii="Times New Roman" w:eastAsia="Times New Roman" w:hAnsi="Times New Roman" w:cs="Times New Roman"/>
          <w:sz w:val="24"/>
          <w:szCs w:val="24"/>
        </w:rPr>
        <w:t> is a valid type (such as </w:t>
      </w:r>
      <w:proofErr w:type="spellStart"/>
      <w:r w:rsidRPr="008601CA">
        <w:rPr>
          <w:rFonts w:ascii="Courier New" w:eastAsia="Times New Roman" w:hAnsi="Courier New" w:cs="Courier New"/>
          <w:sz w:val="20"/>
        </w:rPr>
        <w:t>int</w:t>
      </w:r>
      <w:proofErr w:type="spellEnd"/>
      <w:r w:rsidRPr="008601CA">
        <w:rPr>
          <w:rFonts w:ascii="Times New Roman" w:eastAsia="Times New Roman" w:hAnsi="Times New Roman" w:cs="Times New Roman"/>
          <w:sz w:val="24"/>
          <w:szCs w:val="24"/>
        </w:rPr>
        <w:t>, </w:t>
      </w:r>
      <w:r w:rsidRPr="008601CA">
        <w:rPr>
          <w:rFonts w:ascii="Courier New" w:eastAsia="Times New Roman" w:hAnsi="Courier New" w:cs="Courier New"/>
          <w:sz w:val="20"/>
        </w:rPr>
        <w:t>float</w:t>
      </w:r>
      <w:r w:rsidRPr="008601CA">
        <w:rPr>
          <w:rFonts w:ascii="Times New Roman" w:eastAsia="Times New Roman" w:hAnsi="Times New Roman" w:cs="Times New Roman"/>
          <w:sz w:val="24"/>
          <w:szCs w:val="24"/>
        </w:rPr>
        <w:t>...), </w:t>
      </w:r>
      <w:r w:rsidRPr="008601CA">
        <w:rPr>
          <w:rFonts w:ascii="Courier New" w:eastAsia="Times New Roman" w:hAnsi="Courier New" w:cs="Courier New"/>
          <w:sz w:val="20"/>
        </w:rPr>
        <w:t>name</w:t>
      </w:r>
      <w:r w:rsidRPr="008601CA">
        <w:rPr>
          <w:rFonts w:ascii="Times New Roman" w:eastAsia="Times New Roman" w:hAnsi="Times New Roman" w:cs="Times New Roman"/>
          <w:sz w:val="24"/>
          <w:szCs w:val="24"/>
        </w:rPr>
        <w:t> is a valid identifier and the </w:t>
      </w:r>
      <w:r w:rsidRPr="008601CA">
        <w:rPr>
          <w:rFonts w:ascii="Courier New" w:eastAsia="Times New Roman" w:hAnsi="Courier New" w:cs="Courier New"/>
          <w:sz w:val="20"/>
        </w:rPr>
        <w:t>elements</w:t>
      </w:r>
      <w:r w:rsidRPr="008601CA">
        <w:rPr>
          <w:rFonts w:ascii="Times New Roman" w:eastAsia="Times New Roman" w:hAnsi="Times New Roman" w:cs="Times New Roman"/>
          <w:sz w:val="24"/>
          <w:szCs w:val="24"/>
        </w:rPr>
        <w:t> field (which is always enclosed in square brackets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specifies the length of the array in terms of the number of elements.</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Therefore, the </w:t>
      </w:r>
      <w:proofErr w:type="spellStart"/>
      <w:r w:rsidRPr="008601CA">
        <w:rPr>
          <w:rFonts w:ascii="Courier New" w:eastAsia="Times New Roman" w:hAnsi="Courier New" w:cs="Courier New"/>
          <w:sz w:val="20"/>
        </w:rPr>
        <w:t>foo</w:t>
      </w:r>
      <w:proofErr w:type="spellEnd"/>
      <w:r w:rsidRPr="008601CA">
        <w:rPr>
          <w:rFonts w:ascii="Times New Roman" w:eastAsia="Times New Roman" w:hAnsi="Times New Roman" w:cs="Times New Roman"/>
          <w:sz w:val="24"/>
          <w:szCs w:val="24"/>
        </w:rPr>
        <w:t> array, with five elements of type </w:t>
      </w:r>
      <w:proofErr w:type="spellStart"/>
      <w:r w:rsidRPr="008601CA">
        <w:rPr>
          <w:rFonts w:ascii="Courier New" w:eastAsia="Times New Roman" w:hAnsi="Courier New" w:cs="Courier New"/>
          <w:sz w:val="20"/>
        </w:rPr>
        <w:t>int</w:t>
      </w:r>
      <w:proofErr w:type="spellEnd"/>
      <w:r w:rsidRPr="008601CA">
        <w:rPr>
          <w:rFonts w:ascii="Times New Roman" w:eastAsia="Times New Roman" w:hAnsi="Times New Roman" w:cs="Times New Roman"/>
          <w:sz w:val="24"/>
          <w:szCs w:val="24"/>
        </w:rPr>
        <w:t>, can be declared as:</w:t>
      </w:r>
    </w:p>
    <w:tbl>
      <w:tblPr>
        <w:tblW w:w="0" w:type="auto"/>
        <w:tblCellSpacing w:w="15" w:type="dxa"/>
        <w:tblCellMar>
          <w:top w:w="15" w:type="dxa"/>
          <w:left w:w="15" w:type="dxa"/>
          <w:bottom w:w="15" w:type="dxa"/>
          <w:right w:w="15" w:type="dxa"/>
        </w:tblCellMar>
        <w:tblLook w:val="04A0"/>
      </w:tblPr>
      <w:tblGrid>
        <w:gridCol w:w="196"/>
        <w:gridCol w:w="151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 xml:space="preserve"> [5];</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NOTE: The </w:t>
      </w:r>
      <w:r w:rsidRPr="008601CA">
        <w:rPr>
          <w:rFonts w:ascii="Courier New" w:eastAsia="Times New Roman" w:hAnsi="Courier New" w:cs="Courier New"/>
          <w:sz w:val="20"/>
        </w:rPr>
        <w:t>elements</w:t>
      </w:r>
      <w:r w:rsidRPr="008601CA">
        <w:rPr>
          <w:rFonts w:ascii="Times New Roman" w:eastAsia="Times New Roman" w:hAnsi="Times New Roman" w:cs="Times New Roman"/>
          <w:sz w:val="24"/>
          <w:szCs w:val="24"/>
        </w:rPr>
        <w:t> field within square brackets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xml:space="preserve">, representing the number of elements in the array, must be </w:t>
      </w:r>
      <w:proofErr w:type="spellStart"/>
      <w:r w:rsidRPr="008601CA">
        <w:rPr>
          <w:rFonts w:ascii="Times New Roman" w:eastAsia="Times New Roman" w:hAnsi="Times New Roman" w:cs="Times New Roman"/>
          <w:sz w:val="24"/>
          <w:szCs w:val="24"/>
        </w:rPr>
        <w:t>a</w:t>
      </w:r>
      <w:r w:rsidRPr="008601CA">
        <w:rPr>
          <w:rFonts w:ascii="Times New Roman" w:eastAsia="Times New Roman" w:hAnsi="Times New Roman" w:cs="Times New Roman"/>
          <w:i/>
          <w:iCs/>
          <w:sz w:val="24"/>
          <w:szCs w:val="24"/>
        </w:rPr>
        <w:t>constant</w:t>
      </w:r>
      <w:proofErr w:type="spellEnd"/>
      <w:r w:rsidRPr="008601CA">
        <w:rPr>
          <w:rFonts w:ascii="Times New Roman" w:eastAsia="Times New Roman" w:hAnsi="Times New Roman" w:cs="Times New Roman"/>
          <w:i/>
          <w:iCs/>
          <w:sz w:val="24"/>
          <w:szCs w:val="24"/>
        </w:rPr>
        <w:t xml:space="preserve"> expression</w:t>
      </w:r>
      <w:r w:rsidRPr="008601CA">
        <w:rPr>
          <w:rFonts w:ascii="Times New Roman" w:eastAsia="Times New Roman" w:hAnsi="Times New Roman" w:cs="Times New Roman"/>
          <w:sz w:val="24"/>
          <w:szCs w:val="24"/>
        </w:rPr>
        <w:t>, since arrays are blocks of static memory whose size must be determined at compile time, before the program runs.</w:t>
      </w:r>
    </w:p>
    <w:p w:rsidR="008601CA" w:rsidRPr="008601CA" w:rsidRDefault="008601CA" w:rsidP="008601CA">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8601CA">
        <w:rPr>
          <w:rFonts w:ascii="Times New Roman" w:eastAsia="Times New Roman" w:hAnsi="Times New Roman" w:cs="Times New Roman"/>
          <w:b/>
          <w:bCs/>
          <w:sz w:val="27"/>
          <w:szCs w:val="27"/>
        </w:rPr>
        <w:t>Initializing arrays</w:t>
      </w: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t>By default, regular arrays of </w:t>
      </w:r>
      <w:r w:rsidRPr="008601CA">
        <w:rPr>
          <w:rFonts w:ascii="Times New Roman" w:eastAsia="Times New Roman" w:hAnsi="Times New Roman" w:cs="Times New Roman"/>
          <w:i/>
          <w:iCs/>
          <w:sz w:val="24"/>
          <w:szCs w:val="24"/>
        </w:rPr>
        <w:t>local scope</w:t>
      </w:r>
      <w:r w:rsidRPr="008601CA">
        <w:rPr>
          <w:rFonts w:ascii="Times New Roman" w:eastAsia="Times New Roman" w:hAnsi="Times New Roman" w:cs="Times New Roman"/>
          <w:sz w:val="24"/>
          <w:szCs w:val="24"/>
        </w:rPr>
        <w:t> (for example, those declared within a function) are left uninitialized. This means that none of its elements are set to any particular value; their contents are undetermined at the point the array is declared.</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But the elements in an array can be explicitly initialized to specific values when it is declared, by enclosing those initial values in braces {}. For example:</w:t>
      </w:r>
    </w:p>
    <w:tbl>
      <w:tblPr>
        <w:tblW w:w="0" w:type="auto"/>
        <w:tblCellSpacing w:w="15" w:type="dxa"/>
        <w:tblCellMar>
          <w:top w:w="15" w:type="dxa"/>
          <w:left w:w="15" w:type="dxa"/>
          <w:bottom w:w="15" w:type="dxa"/>
          <w:right w:w="15" w:type="dxa"/>
        </w:tblCellMar>
        <w:tblLook w:val="04A0"/>
      </w:tblPr>
      <w:tblGrid>
        <w:gridCol w:w="196"/>
        <w:gridCol w:w="475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 xml:space="preserve"> [5] = { 16, 2, 77, 40, 12071 }; </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lastRenderedPageBreak/>
        <w:t>This statement declares an array that can be represented like this:</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209415" cy="530225"/>
            <wp:effectExtent l="0" t="0" r="635" b="0"/>
            <wp:docPr id="2" name="Picture 2" descr="http://www.cplusplus.com/doc/tutorial/arrays/arra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plusplus.com/doc/tutorial/arrays/arrays2.png"/>
                    <pic:cNvPicPr>
                      <a:picLocks noChangeAspect="1" noChangeArrowheads="1"/>
                    </pic:cNvPicPr>
                  </pic:nvPicPr>
                  <pic:blipFill>
                    <a:blip r:embed="rId8" cstate="print"/>
                    <a:srcRect/>
                    <a:stretch>
                      <a:fillRect/>
                    </a:stretch>
                  </pic:blipFill>
                  <pic:spPr bwMode="auto">
                    <a:xfrm>
                      <a:off x="0" y="0"/>
                      <a:ext cx="4209415" cy="530225"/>
                    </a:xfrm>
                    <a:prstGeom prst="rect">
                      <a:avLst/>
                    </a:prstGeom>
                    <a:noFill/>
                    <a:ln w="9525">
                      <a:noFill/>
                      <a:miter lim="800000"/>
                      <a:headEnd/>
                      <a:tailEnd/>
                    </a:ln>
                  </pic:spPr>
                </pic:pic>
              </a:graphicData>
            </a:graphic>
          </wp:inline>
        </w:drawing>
      </w:r>
      <w:r w:rsidRPr="008601CA">
        <w:rPr>
          <w:rFonts w:ascii="Times New Roman" w:eastAsia="Times New Roman" w:hAnsi="Times New Roman" w:cs="Times New Roman"/>
          <w:sz w:val="24"/>
          <w:szCs w:val="24"/>
        </w:rPr>
        <w:t> </w:t>
      </w:r>
      <w:r w:rsidRPr="008601CA">
        <w:rPr>
          <w:rFonts w:ascii="Times New Roman" w:eastAsia="Times New Roman" w:hAnsi="Times New Roman" w:cs="Times New Roman"/>
          <w:sz w:val="24"/>
          <w:szCs w:val="24"/>
        </w:rPr>
        <w:br/>
        <w:t>The number of values between braces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shall not be greater than the number of elements in the array. For example, in the example above, </w:t>
      </w:r>
      <w:proofErr w:type="spellStart"/>
      <w:r w:rsidRPr="008601CA">
        <w:rPr>
          <w:rFonts w:ascii="Courier New" w:eastAsia="Times New Roman" w:hAnsi="Courier New" w:cs="Courier New"/>
          <w:sz w:val="20"/>
        </w:rPr>
        <w:t>foo</w:t>
      </w:r>
      <w:proofErr w:type="spellEnd"/>
      <w:r w:rsidRPr="008601CA">
        <w:rPr>
          <w:rFonts w:ascii="Times New Roman" w:eastAsia="Times New Roman" w:hAnsi="Times New Roman" w:cs="Times New Roman"/>
          <w:sz w:val="24"/>
          <w:szCs w:val="24"/>
        </w:rPr>
        <w:t> was declared having 5 elements (as specified by the number enclosed in square brackets,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and the braces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contained exactly 5 values, one for each element. If declared with less, the remaining elements are set to their default values (which for fundamental types, means they are filled with zeroes). For example:</w:t>
      </w:r>
    </w:p>
    <w:tbl>
      <w:tblPr>
        <w:tblW w:w="0" w:type="auto"/>
        <w:tblCellSpacing w:w="15" w:type="dxa"/>
        <w:tblCellMar>
          <w:top w:w="15" w:type="dxa"/>
          <w:left w:w="15" w:type="dxa"/>
          <w:bottom w:w="15" w:type="dxa"/>
          <w:right w:w="15" w:type="dxa"/>
        </w:tblCellMar>
        <w:tblLook w:val="04A0"/>
      </w:tblPr>
      <w:tblGrid>
        <w:gridCol w:w="196"/>
        <w:gridCol w:w="355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bar [5] = { 10, 20, 30 }; </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Will create an array like this:</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209415" cy="530225"/>
            <wp:effectExtent l="0" t="0" r="635" b="0"/>
            <wp:docPr id="3" name="Picture 3" descr="http://www.cplusplus.com/doc/tutorial/arrays/array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plusplus.com/doc/tutorial/arrays/arrays3.png"/>
                    <pic:cNvPicPr>
                      <a:picLocks noChangeAspect="1" noChangeArrowheads="1"/>
                    </pic:cNvPicPr>
                  </pic:nvPicPr>
                  <pic:blipFill>
                    <a:blip r:embed="rId9" cstate="print"/>
                    <a:srcRect/>
                    <a:stretch>
                      <a:fillRect/>
                    </a:stretch>
                  </pic:blipFill>
                  <pic:spPr bwMode="auto">
                    <a:xfrm>
                      <a:off x="0" y="0"/>
                      <a:ext cx="4209415" cy="530225"/>
                    </a:xfrm>
                    <a:prstGeom prst="rect">
                      <a:avLst/>
                    </a:prstGeom>
                    <a:noFill/>
                    <a:ln w="9525">
                      <a:noFill/>
                      <a:miter lim="800000"/>
                      <a:headEnd/>
                      <a:tailEnd/>
                    </a:ln>
                  </pic:spPr>
                </pic:pic>
              </a:graphicData>
            </a:graphic>
          </wp:inline>
        </w:drawing>
      </w:r>
      <w:r w:rsidRPr="008601CA">
        <w:rPr>
          <w:rFonts w:ascii="Times New Roman" w:eastAsia="Times New Roman" w:hAnsi="Times New Roman" w:cs="Times New Roman"/>
          <w:sz w:val="24"/>
          <w:szCs w:val="24"/>
        </w:rPr>
        <w:t> </w:t>
      </w:r>
      <w:r w:rsidRPr="008601CA">
        <w:rPr>
          <w:rFonts w:ascii="Times New Roman" w:eastAsia="Times New Roman" w:hAnsi="Times New Roman" w:cs="Times New Roman"/>
          <w:sz w:val="24"/>
          <w:szCs w:val="24"/>
        </w:rPr>
        <w:br/>
        <w:t xml:space="preserve">The </w:t>
      </w:r>
      <w:proofErr w:type="spellStart"/>
      <w:r w:rsidRPr="008601CA">
        <w:rPr>
          <w:rFonts w:ascii="Times New Roman" w:eastAsia="Times New Roman" w:hAnsi="Times New Roman" w:cs="Times New Roman"/>
          <w:sz w:val="24"/>
          <w:szCs w:val="24"/>
        </w:rPr>
        <w:t>initializer</w:t>
      </w:r>
      <w:proofErr w:type="spellEnd"/>
      <w:r w:rsidRPr="008601CA">
        <w:rPr>
          <w:rFonts w:ascii="Times New Roman" w:eastAsia="Times New Roman" w:hAnsi="Times New Roman" w:cs="Times New Roman"/>
          <w:sz w:val="24"/>
          <w:szCs w:val="24"/>
        </w:rPr>
        <w:t xml:space="preserve"> can even have no values, just the braces:</w:t>
      </w:r>
    </w:p>
    <w:tbl>
      <w:tblPr>
        <w:tblW w:w="0" w:type="auto"/>
        <w:tblCellSpacing w:w="15" w:type="dxa"/>
        <w:tblCellMar>
          <w:top w:w="15" w:type="dxa"/>
          <w:left w:w="15" w:type="dxa"/>
          <w:bottom w:w="15" w:type="dxa"/>
          <w:right w:w="15" w:type="dxa"/>
        </w:tblCellMar>
        <w:tblLook w:val="04A0"/>
      </w:tblPr>
      <w:tblGrid>
        <w:gridCol w:w="196"/>
        <w:gridCol w:w="223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baz</w:t>
            </w:r>
            <w:proofErr w:type="spellEnd"/>
            <w:r w:rsidRPr="008601CA">
              <w:rPr>
                <w:rFonts w:ascii="Courier New" w:eastAsia="Times New Roman" w:hAnsi="Courier New" w:cs="Courier New"/>
                <w:color w:val="000000"/>
                <w:sz w:val="20"/>
              </w:rPr>
              <w:t xml:space="preserve"> [5] = { }; </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This creates an array of five </w:t>
      </w:r>
      <w:proofErr w:type="spellStart"/>
      <w:r w:rsidRPr="008601CA">
        <w:rPr>
          <w:rFonts w:ascii="Courier New" w:eastAsia="Times New Roman" w:hAnsi="Courier New" w:cs="Courier New"/>
          <w:sz w:val="20"/>
        </w:rPr>
        <w:t>int</w:t>
      </w:r>
      <w:proofErr w:type="spellEnd"/>
      <w:r w:rsidRPr="008601CA">
        <w:rPr>
          <w:rFonts w:ascii="Times New Roman" w:eastAsia="Times New Roman" w:hAnsi="Times New Roman" w:cs="Times New Roman"/>
          <w:sz w:val="24"/>
          <w:szCs w:val="24"/>
        </w:rPr>
        <w:t> values, each initialized with a value of zero:</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209415" cy="530225"/>
            <wp:effectExtent l="0" t="0" r="635" b="0"/>
            <wp:docPr id="4" name="Picture 4" descr="http://www.cplusplus.com/doc/tutorial/arrays/array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plusplus.com/doc/tutorial/arrays/arrays4.png"/>
                    <pic:cNvPicPr>
                      <a:picLocks noChangeAspect="1" noChangeArrowheads="1"/>
                    </pic:cNvPicPr>
                  </pic:nvPicPr>
                  <pic:blipFill>
                    <a:blip r:embed="rId10" cstate="print"/>
                    <a:srcRect/>
                    <a:stretch>
                      <a:fillRect/>
                    </a:stretch>
                  </pic:blipFill>
                  <pic:spPr bwMode="auto">
                    <a:xfrm>
                      <a:off x="0" y="0"/>
                      <a:ext cx="4209415" cy="530225"/>
                    </a:xfrm>
                    <a:prstGeom prst="rect">
                      <a:avLst/>
                    </a:prstGeom>
                    <a:noFill/>
                    <a:ln w="9525">
                      <a:noFill/>
                      <a:miter lim="800000"/>
                      <a:headEnd/>
                      <a:tailEnd/>
                    </a:ln>
                  </pic:spPr>
                </pic:pic>
              </a:graphicData>
            </a:graphic>
          </wp:inline>
        </w:drawing>
      </w:r>
      <w:r w:rsidRPr="008601CA">
        <w:rPr>
          <w:rFonts w:ascii="Times New Roman" w:eastAsia="Times New Roman" w:hAnsi="Times New Roman" w:cs="Times New Roman"/>
          <w:sz w:val="24"/>
          <w:szCs w:val="24"/>
        </w:rPr>
        <w:t> </w:t>
      </w:r>
      <w:r w:rsidRPr="008601CA">
        <w:rPr>
          <w:rFonts w:ascii="Times New Roman" w:eastAsia="Times New Roman" w:hAnsi="Times New Roman" w:cs="Times New Roman"/>
          <w:sz w:val="24"/>
          <w:szCs w:val="24"/>
        </w:rPr>
        <w:br/>
        <w:t xml:space="preserve">When an initialization of values is provided for an array, C++ allows the possibility of leaving the square brackets </w:t>
      </w:r>
      <w:proofErr w:type="gramStart"/>
      <w:r w:rsidRPr="008601CA">
        <w:rPr>
          <w:rFonts w:ascii="Times New Roman" w:eastAsia="Times New Roman" w:hAnsi="Times New Roman" w:cs="Times New Roman"/>
          <w:sz w:val="24"/>
          <w:szCs w:val="24"/>
        </w:rPr>
        <w:t>empty</w:t>
      </w:r>
      <w:r w:rsidRPr="008601CA">
        <w:rPr>
          <w:rFonts w:ascii="Courier New" w:eastAsia="Times New Roman" w:hAnsi="Courier New" w:cs="Courier New"/>
          <w:sz w:val="20"/>
        </w:rPr>
        <w:t>[</w:t>
      </w:r>
      <w:proofErr w:type="gramEnd"/>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In this case, the compiler will assume automatically a size for the array that matches the number of values included between the braces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196"/>
        <w:gridCol w:w="463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 xml:space="preserve"> [] = { 16, 2, 77, 40, 12071 };</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After this declaration, array </w:t>
      </w:r>
      <w:proofErr w:type="spellStart"/>
      <w:r w:rsidRPr="008601CA">
        <w:rPr>
          <w:rFonts w:ascii="Courier New" w:eastAsia="Times New Roman" w:hAnsi="Courier New" w:cs="Courier New"/>
          <w:sz w:val="20"/>
        </w:rPr>
        <w:t>foo</w:t>
      </w:r>
      <w:proofErr w:type="spellEnd"/>
      <w:r w:rsidRPr="008601CA">
        <w:rPr>
          <w:rFonts w:ascii="Times New Roman" w:eastAsia="Times New Roman" w:hAnsi="Times New Roman" w:cs="Times New Roman"/>
          <w:sz w:val="24"/>
          <w:szCs w:val="24"/>
        </w:rPr>
        <w:t> would be 5 </w:t>
      </w:r>
      <w:proofErr w:type="spellStart"/>
      <w:r w:rsidRPr="008601CA">
        <w:rPr>
          <w:rFonts w:ascii="Courier New" w:eastAsia="Times New Roman" w:hAnsi="Courier New" w:cs="Courier New"/>
          <w:sz w:val="20"/>
        </w:rPr>
        <w:t>int</w:t>
      </w:r>
      <w:proofErr w:type="spellEnd"/>
      <w:r w:rsidRPr="008601CA">
        <w:rPr>
          <w:rFonts w:ascii="Times New Roman" w:eastAsia="Times New Roman" w:hAnsi="Times New Roman" w:cs="Times New Roman"/>
          <w:sz w:val="24"/>
          <w:szCs w:val="24"/>
        </w:rPr>
        <w:t> long, since we have provided 5 initialization values.</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Finally, the evolution of C++ has led to the adoption of </w:t>
      </w:r>
      <w:r w:rsidRPr="008601CA">
        <w:rPr>
          <w:rFonts w:ascii="Times New Roman" w:eastAsia="Times New Roman" w:hAnsi="Times New Roman" w:cs="Times New Roman"/>
          <w:i/>
          <w:iCs/>
          <w:sz w:val="24"/>
          <w:szCs w:val="24"/>
        </w:rPr>
        <w:t>universal initialization</w:t>
      </w:r>
      <w:r w:rsidRPr="008601CA">
        <w:rPr>
          <w:rFonts w:ascii="Times New Roman" w:eastAsia="Times New Roman" w:hAnsi="Times New Roman" w:cs="Times New Roman"/>
          <w:sz w:val="24"/>
          <w:szCs w:val="24"/>
        </w:rPr>
        <w:t xml:space="preserve"> also for arrays. Therefore, there is no longer need for the equal sign between the declaration and the </w:t>
      </w:r>
      <w:proofErr w:type="spellStart"/>
      <w:r w:rsidRPr="008601CA">
        <w:rPr>
          <w:rFonts w:ascii="Times New Roman" w:eastAsia="Times New Roman" w:hAnsi="Times New Roman" w:cs="Times New Roman"/>
          <w:sz w:val="24"/>
          <w:szCs w:val="24"/>
        </w:rPr>
        <w:t>initializer</w:t>
      </w:r>
      <w:proofErr w:type="spellEnd"/>
      <w:r w:rsidRPr="008601CA">
        <w:rPr>
          <w:rFonts w:ascii="Times New Roman" w:eastAsia="Times New Roman" w:hAnsi="Times New Roman" w:cs="Times New Roman"/>
          <w:sz w:val="24"/>
          <w:szCs w:val="24"/>
        </w:rPr>
        <w:t>. Both these statements are equivalent:</w:t>
      </w:r>
    </w:p>
    <w:tbl>
      <w:tblPr>
        <w:tblW w:w="0" w:type="auto"/>
        <w:tblCellSpacing w:w="15" w:type="dxa"/>
        <w:tblCellMar>
          <w:top w:w="15" w:type="dxa"/>
          <w:left w:w="15" w:type="dxa"/>
          <w:bottom w:w="15" w:type="dxa"/>
          <w:right w:w="15" w:type="dxa"/>
        </w:tblCellMar>
        <w:tblLook w:val="04A0"/>
      </w:tblPr>
      <w:tblGrid>
        <w:gridCol w:w="196"/>
        <w:gridCol w:w="331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 = { 10, 20, 30 };</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 xml:space="preserve">[] { 10, 20, 30 }; </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 xml:space="preserve">Static arrays, and those declared directly in a namespace (outside any function), are always initialized. If no explicit </w:t>
      </w:r>
      <w:proofErr w:type="spellStart"/>
      <w:r w:rsidRPr="008601CA">
        <w:rPr>
          <w:rFonts w:ascii="Times New Roman" w:eastAsia="Times New Roman" w:hAnsi="Times New Roman" w:cs="Times New Roman"/>
          <w:sz w:val="24"/>
          <w:szCs w:val="24"/>
        </w:rPr>
        <w:t>initializer</w:t>
      </w:r>
      <w:proofErr w:type="spellEnd"/>
      <w:r w:rsidRPr="008601CA">
        <w:rPr>
          <w:rFonts w:ascii="Times New Roman" w:eastAsia="Times New Roman" w:hAnsi="Times New Roman" w:cs="Times New Roman"/>
          <w:sz w:val="24"/>
          <w:szCs w:val="24"/>
        </w:rPr>
        <w:t xml:space="preserve"> is specified, all the elements are default-initialized (with zeroes, for fundamental types).</w:t>
      </w:r>
    </w:p>
    <w:p w:rsidR="008601CA" w:rsidRPr="008601CA" w:rsidRDefault="008601CA" w:rsidP="008601CA">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8601CA">
        <w:rPr>
          <w:rFonts w:ascii="Times New Roman" w:eastAsia="Times New Roman" w:hAnsi="Times New Roman" w:cs="Times New Roman"/>
          <w:b/>
          <w:bCs/>
          <w:sz w:val="27"/>
          <w:szCs w:val="27"/>
        </w:rPr>
        <w:lastRenderedPageBreak/>
        <w:t>Accessing the values of an array</w:t>
      </w: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t>The values of any of the elements in an array can be accessed just like the value of a regular variable of the same type. The syntax is</w:t>
      </w:r>
      <w:proofErr w:type="gramStart"/>
      <w:r w:rsidRPr="008601CA">
        <w:rPr>
          <w:rFonts w:ascii="Times New Roman" w:eastAsia="Times New Roman" w:hAnsi="Times New Roman" w:cs="Times New Roman"/>
          <w:sz w:val="24"/>
          <w:szCs w:val="24"/>
        </w:rPr>
        <w:t>:</w:t>
      </w:r>
      <w:proofErr w:type="gramEnd"/>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r w:rsidRPr="008601CA">
        <w:rPr>
          <w:rFonts w:ascii="Courier New" w:eastAsia="Times New Roman" w:hAnsi="Courier New" w:cs="Courier New"/>
          <w:sz w:val="20"/>
        </w:rPr>
        <w:t>name[index]</w:t>
      </w:r>
      <w:r w:rsidRPr="008601CA">
        <w:rPr>
          <w:rFonts w:ascii="Times New Roman" w:eastAsia="Times New Roman" w:hAnsi="Times New Roman" w:cs="Times New Roman"/>
          <w:sz w:val="24"/>
          <w:szCs w:val="24"/>
        </w:rPr>
        <w:t> </w:t>
      </w:r>
      <w:r w:rsidRPr="008601CA">
        <w:rPr>
          <w:rFonts w:ascii="Times New Roman" w:eastAsia="Times New Roman" w:hAnsi="Times New Roman" w:cs="Times New Roman"/>
          <w:sz w:val="24"/>
          <w:szCs w:val="24"/>
        </w:rPr>
        <w:br/>
        <w:t>Following the previous examples in which </w:t>
      </w:r>
      <w:proofErr w:type="spellStart"/>
      <w:r w:rsidRPr="008601CA">
        <w:rPr>
          <w:rFonts w:ascii="Courier New" w:eastAsia="Times New Roman" w:hAnsi="Courier New" w:cs="Courier New"/>
          <w:sz w:val="20"/>
        </w:rPr>
        <w:t>foo</w:t>
      </w:r>
      <w:proofErr w:type="spellEnd"/>
      <w:r w:rsidRPr="008601CA">
        <w:rPr>
          <w:rFonts w:ascii="Times New Roman" w:eastAsia="Times New Roman" w:hAnsi="Times New Roman" w:cs="Times New Roman"/>
          <w:sz w:val="24"/>
          <w:szCs w:val="24"/>
        </w:rPr>
        <w:t> had 5 elements and each of those elements was of type </w:t>
      </w:r>
      <w:proofErr w:type="spellStart"/>
      <w:r w:rsidRPr="008601CA">
        <w:rPr>
          <w:rFonts w:ascii="Courier New" w:eastAsia="Times New Roman" w:hAnsi="Courier New" w:cs="Courier New"/>
          <w:sz w:val="20"/>
        </w:rPr>
        <w:t>int</w:t>
      </w:r>
      <w:proofErr w:type="spellEnd"/>
      <w:r w:rsidRPr="008601CA">
        <w:rPr>
          <w:rFonts w:ascii="Times New Roman" w:eastAsia="Times New Roman" w:hAnsi="Times New Roman" w:cs="Times New Roman"/>
          <w:sz w:val="24"/>
          <w:szCs w:val="24"/>
        </w:rPr>
        <w:t>, the name which can be used to refer to each element is the following:</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209415" cy="349250"/>
            <wp:effectExtent l="0" t="0" r="635" b="0"/>
            <wp:docPr id="5" name="Picture 5" descr="http://www.cplusplus.com/doc/tutorial/arrays/array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plusplus.com/doc/tutorial/arrays/arrays5.png"/>
                    <pic:cNvPicPr>
                      <a:picLocks noChangeAspect="1" noChangeArrowheads="1"/>
                    </pic:cNvPicPr>
                  </pic:nvPicPr>
                  <pic:blipFill>
                    <a:blip r:embed="rId11" cstate="print"/>
                    <a:srcRect/>
                    <a:stretch>
                      <a:fillRect/>
                    </a:stretch>
                  </pic:blipFill>
                  <pic:spPr bwMode="auto">
                    <a:xfrm>
                      <a:off x="0" y="0"/>
                      <a:ext cx="4209415" cy="349250"/>
                    </a:xfrm>
                    <a:prstGeom prst="rect">
                      <a:avLst/>
                    </a:prstGeom>
                    <a:noFill/>
                    <a:ln w="9525">
                      <a:noFill/>
                      <a:miter lim="800000"/>
                      <a:headEnd/>
                      <a:tailEnd/>
                    </a:ln>
                  </pic:spPr>
                </pic:pic>
              </a:graphicData>
            </a:graphic>
          </wp:inline>
        </w:drawing>
      </w:r>
      <w:r w:rsidRPr="008601CA">
        <w:rPr>
          <w:rFonts w:ascii="Times New Roman" w:eastAsia="Times New Roman" w:hAnsi="Times New Roman" w:cs="Times New Roman"/>
          <w:sz w:val="24"/>
          <w:szCs w:val="24"/>
        </w:rPr>
        <w:t> </w:t>
      </w:r>
      <w:r w:rsidRPr="008601CA">
        <w:rPr>
          <w:rFonts w:ascii="Times New Roman" w:eastAsia="Times New Roman" w:hAnsi="Times New Roman" w:cs="Times New Roman"/>
          <w:sz w:val="24"/>
          <w:szCs w:val="24"/>
        </w:rPr>
        <w:br/>
        <w:t>For example, the following statement stores the value 75 in the third element of </w:t>
      </w:r>
      <w:proofErr w:type="spellStart"/>
      <w:r w:rsidRPr="008601CA">
        <w:rPr>
          <w:rFonts w:ascii="Courier New" w:eastAsia="Times New Roman" w:hAnsi="Courier New" w:cs="Courier New"/>
          <w:sz w:val="20"/>
        </w:rPr>
        <w:t>foo</w:t>
      </w:r>
      <w:proofErr w:type="spellEnd"/>
      <w:r w:rsidRPr="008601CA">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196"/>
        <w:gridCol w:w="163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 xml:space="preserve"> [2] = 75;</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proofErr w:type="gramStart"/>
      <w:r w:rsidRPr="008601CA">
        <w:rPr>
          <w:rFonts w:ascii="Times New Roman" w:eastAsia="Times New Roman" w:hAnsi="Times New Roman" w:cs="Times New Roman"/>
          <w:sz w:val="24"/>
          <w:szCs w:val="24"/>
        </w:rPr>
        <w:t>and</w:t>
      </w:r>
      <w:proofErr w:type="gramEnd"/>
      <w:r w:rsidRPr="008601CA">
        <w:rPr>
          <w:rFonts w:ascii="Times New Roman" w:eastAsia="Times New Roman" w:hAnsi="Times New Roman" w:cs="Times New Roman"/>
          <w:sz w:val="24"/>
          <w:szCs w:val="24"/>
        </w:rPr>
        <w:t>, for example, the following copies the value of the third element of </w:t>
      </w:r>
      <w:proofErr w:type="spellStart"/>
      <w:r w:rsidRPr="008601CA">
        <w:rPr>
          <w:rFonts w:ascii="Courier New" w:eastAsia="Times New Roman" w:hAnsi="Courier New" w:cs="Courier New"/>
          <w:sz w:val="20"/>
        </w:rPr>
        <w:t>foo</w:t>
      </w:r>
      <w:proofErr w:type="spellEnd"/>
      <w:r w:rsidRPr="008601CA">
        <w:rPr>
          <w:rFonts w:ascii="Times New Roman" w:eastAsia="Times New Roman" w:hAnsi="Times New Roman" w:cs="Times New Roman"/>
          <w:sz w:val="24"/>
          <w:szCs w:val="24"/>
        </w:rPr>
        <w:t> to a variable called </w:t>
      </w:r>
      <w:r w:rsidRPr="008601CA">
        <w:rPr>
          <w:rFonts w:ascii="Courier New" w:eastAsia="Times New Roman" w:hAnsi="Courier New" w:cs="Courier New"/>
          <w:sz w:val="20"/>
        </w:rPr>
        <w:t>x</w:t>
      </w:r>
      <w:r w:rsidRPr="008601CA">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196"/>
        <w:gridCol w:w="139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 xml:space="preserve">x = </w:t>
            </w: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[2];</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Therefore, the expression </w:t>
      </w:r>
      <w:proofErr w:type="spellStart"/>
      <w:proofErr w:type="gramStart"/>
      <w:r w:rsidRPr="008601CA">
        <w:rPr>
          <w:rFonts w:ascii="Courier New" w:eastAsia="Times New Roman" w:hAnsi="Courier New" w:cs="Courier New"/>
          <w:sz w:val="20"/>
        </w:rPr>
        <w:t>foo</w:t>
      </w:r>
      <w:proofErr w:type="spellEnd"/>
      <w:r w:rsidRPr="008601CA">
        <w:rPr>
          <w:rFonts w:ascii="Courier New" w:eastAsia="Times New Roman" w:hAnsi="Courier New" w:cs="Courier New"/>
          <w:sz w:val="20"/>
        </w:rPr>
        <w:t>[</w:t>
      </w:r>
      <w:proofErr w:type="gramEnd"/>
      <w:r w:rsidRPr="008601CA">
        <w:rPr>
          <w:rFonts w:ascii="Courier New" w:eastAsia="Times New Roman" w:hAnsi="Courier New" w:cs="Courier New"/>
          <w:sz w:val="20"/>
        </w:rPr>
        <w:t>2]</w:t>
      </w:r>
      <w:r w:rsidRPr="008601CA">
        <w:rPr>
          <w:rFonts w:ascii="Times New Roman" w:eastAsia="Times New Roman" w:hAnsi="Times New Roman" w:cs="Times New Roman"/>
          <w:sz w:val="24"/>
          <w:szCs w:val="24"/>
        </w:rPr>
        <w:t> is itself a variable of type </w:t>
      </w:r>
      <w:r w:rsidRPr="008601CA">
        <w:rPr>
          <w:rFonts w:ascii="Courier New" w:eastAsia="Times New Roman" w:hAnsi="Courier New" w:cs="Courier New"/>
          <w:sz w:val="20"/>
        </w:rPr>
        <w:t>int</w:t>
      </w:r>
      <w:r w:rsidRPr="008601CA">
        <w:rPr>
          <w:rFonts w:ascii="Times New Roman" w:eastAsia="Times New Roman" w:hAnsi="Times New Roman" w:cs="Times New Roman"/>
          <w:sz w:val="24"/>
          <w:szCs w:val="24"/>
        </w:rPr>
        <w:t>.</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Notice that the third element of </w:t>
      </w:r>
      <w:proofErr w:type="spellStart"/>
      <w:r w:rsidRPr="008601CA">
        <w:rPr>
          <w:rFonts w:ascii="Courier New" w:eastAsia="Times New Roman" w:hAnsi="Courier New" w:cs="Courier New"/>
          <w:sz w:val="20"/>
        </w:rPr>
        <w:t>foo</w:t>
      </w:r>
      <w:proofErr w:type="spellEnd"/>
      <w:r w:rsidRPr="008601CA">
        <w:rPr>
          <w:rFonts w:ascii="Times New Roman" w:eastAsia="Times New Roman" w:hAnsi="Times New Roman" w:cs="Times New Roman"/>
          <w:sz w:val="24"/>
          <w:szCs w:val="24"/>
        </w:rPr>
        <w:t> is specified </w:t>
      </w:r>
      <w:proofErr w:type="spellStart"/>
      <w:proofErr w:type="gramStart"/>
      <w:r w:rsidRPr="008601CA">
        <w:rPr>
          <w:rFonts w:ascii="Courier New" w:eastAsia="Times New Roman" w:hAnsi="Courier New" w:cs="Courier New"/>
          <w:sz w:val="20"/>
        </w:rPr>
        <w:t>foo</w:t>
      </w:r>
      <w:proofErr w:type="spellEnd"/>
      <w:r w:rsidRPr="008601CA">
        <w:rPr>
          <w:rFonts w:ascii="Courier New" w:eastAsia="Times New Roman" w:hAnsi="Courier New" w:cs="Courier New"/>
          <w:sz w:val="20"/>
        </w:rPr>
        <w:t>[</w:t>
      </w:r>
      <w:proofErr w:type="gramEnd"/>
      <w:r w:rsidRPr="008601CA">
        <w:rPr>
          <w:rFonts w:ascii="Courier New" w:eastAsia="Times New Roman" w:hAnsi="Courier New" w:cs="Courier New"/>
          <w:sz w:val="20"/>
        </w:rPr>
        <w:t>2]</w:t>
      </w:r>
      <w:r w:rsidRPr="008601CA">
        <w:rPr>
          <w:rFonts w:ascii="Times New Roman" w:eastAsia="Times New Roman" w:hAnsi="Times New Roman" w:cs="Times New Roman"/>
          <w:sz w:val="24"/>
          <w:szCs w:val="24"/>
        </w:rPr>
        <w:t>, since the first one is </w:t>
      </w:r>
      <w:proofErr w:type="spellStart"/>
      <w:r w:rsidRPr="008601CA">
        <w:rPr>
          <w:rFonts w:ascii="Courier New" w:eastAsia="Times New Roman" w:hAnsi="Courier New" w:cs="Courier New"/>
          <w:sz w:val="20"/>
        </w:rPr>
        <w:t>foo</w:t>
      </w:r>
      <w:proofErr w:type="spellEnd"/>
      <w:r w:rsidRPr="008601CA">
        <w:rPr>
          <w:rFonts w:ascii="Courier New" w:eastAsia="Times New Roman" w:hAnsi="Courier New" w:cs="Courier New"/>
          <w:sz w:val="20"/>
        </w:rPr>
        <w:t>[0]</w:t>
      </w:r>
      <w:r w:rsidRPr="008601CA">
        <w:rPr>
          <w:rFonts w:ascii="Times New Roman" w:eastAsia="Times New Roman" w:hAnsi="Times New Roman" w:cs="Times New Roman"/>
          <w:sz w:val="24"/>
          <w:szCs w:val="24"/>
        </w:rPr>
        <w:t>, the second one is </w:t>
      </w:r>
      <w:proofErr w:type="spellStart"/>
      <w:r w:rsidRPr="008601CA">
        <w:rPr>
          <w:rFonts w:ascii="Courier New" w:eastAsia="Times New Roman" w:hAnsi="Courier New" w:cs="Courier New"/>
          <w:sz w:val="20"/>
        </w:rPr>
        <w:t>foo</w:t>
      </w:r>
      <w:proofErr w:type="spellEnd"/>
      <w:r w:rsidRPr="008601CA">
        <w:rPr>
          <w:rFonts w:ascii="Courier New" w:eastAsia="Times New Roman" w:hAnsi="Courier New" w:cs="Courier New"/>
          <w:sz w:val="20"/>
        </w:rPr>
        <w:t>[1]</w:t>
      </w:r>
      <w:r w:rsidRPr="008601CA">
        <w:rPr>
          <w:rFonts w:ascii="Times New Roman" w:eastAsia="Times New Roman" w:hAnsi="Times New Roman" w:cs="Times New Roman"/>
          <w:sz w:val="24"/>
          <w:szCs w:val="24"/>
        </w:rPr>
        <w:t>, and therefore, the third one is </w:t>
      </w:r>
      <w:proofErr w:type="spellStart"/>
      <w:r w:rsidRPr="008601CA">
        <w:rPr>
          <w:rFonts w:ascii="Courier New" w:eastAsia="Times New Roman" w:hAnsi="Courier New" w:cs="Courier New"/>
          <w:sz w:val="20"/>
        </w:rPr>
        <w:t>foo</w:t>
      </w:r>
      <w:proofErr w:type="spellEnd"/>
      <w:r w:rsidRPr="008601CA">
        <w:rPr>
          <w:rFonts w:ascii="Courier New" w:eastAsia="Times New Roman" w:hAnsi="Courier New" w:cs="Courier New"/>
          <w:sz w:val="20"/>
        </w:rPr>
        <w:t>[2]</w:t>
      </w:r>
      <w:r w:rsidRPr="008601CA">
        <w:rPr>
          <w:rFonts w:ascii="Times New Roman" w:eastAsia="Times New Roman" w:hAnsi="Times New Roman" w:cs="Times New Roman"/>
          <w:sz w:val="24"/>
          <w:szCs w:val="24"/>
        </w:rPr>
        <w:t>. By this same reason, its last element is </w:t>
      </w:r>
      <w:proofErr w:type="spellStart"/>
      <w:proofErr w:type="gramStart"/>
      <w:r w:rsidRPr="008601CA">
        <w:rPr>
          <w:rFonts w:ascii="Courier New" w:eastAsia="Times New Roman" w:hAnsi="Courier New" w:cs="Courier New"/>
          <w:sz w:val="20"/>
        </w:rPr>
        <w:t>foo</w:t>
      </w:r>
      <w:proofErr w:type="spellEnd"/>
      <w:r w:rsidRPr="008601CA">
        <w:rPr>
          <w:rFonts w:ascii="Courier New" w:eastAsia="Times New Roman" w:hAnsi="Courier New" w:cs="Courier New"/>
          <w:sz w:val="20"/>
        </w:rPr>
        <w:t>[</w:t>
      </w:r>
      <w:proofErr w:type="gramEnd"/>
      <w:r w:rsidRPr="008601CA">
        <w:rPr>
          <w:rFonts w:ascii="Courier New" w:eastAsia="Times New Roman" w:hAnsi="Courier New" w:cs="Courier New"/>
          <w:sz w:val="20"/>
        </w:rPr>
        <w:t>4]</w:t>
      </w:r>
      <w:r w:rsidRPr="008601CA">
        <w:rPr>
          <w:rFonts w:ascii="Times New Roman" w:eastAsia="Times New Roman" w:hAnsi="Times New Roman" w:cs="Times New Roman"/>
          <w:sz w:val="24"/>
          <w:szCs w:val="24"/>
        </w:rPr>
        <w:t>. Therefore, if we write </w:t>
      </w:r>
      <w:proofErr w:type="spellStart"/>
      <w:proofErr w:type="gramStart"/>
      <w:r w:rsidRPr="008601CA">
        <w:rPr>
          <w:rFonts w:ascii="Courier New" w:eastAsia="Times New Roman" w:hAnsi="Courier New" w:cs="Courier New"/>
          <w:sz w:val="20"/>
        </w:rPr>
        <w:t>foo</w:t>
      </w:r>
      <w:proofErr w:type="spellEnd"/>
      <w:r w:rsidRPr="008601CA">
        <w:rPr>
          <w:rFonts w:ascii="Courier New" w:eastAsia="Times New Roman" w:hAnsi="Courier New" w:cs="Courier New"/>
          <w:sz w:val="20"/>
        </w:rPr>
        <w:t>[</w:t>
      </w:r>
      <w:proofErr w:type="gramEnd"/>
      <w:r w:rsidRPr="008601CA">
        <w:rPr>
          <w:rFonts w:ascii="Courier New" w:eastAsia="Times New Roman" w:hAnsi="Courier New" w:cs="Courier New"/>
          <w:sz w:val="20"/>
        </w:rPr>
        <w:t>5]</w:t>
      </w:r>
      <w:r w:rsidRPr="008601CA">
        <w:rPr>
          <w:rFonts w:ascii="Times New Roman" w:eastAsia="Times New Roman" w:hAnsi="Times New Roman" w:cs="Times New Roman"/>
          <w:sz w:val="24"/>
          <w:szCs w:val="24"/>
        </w:rPr>
        <w:t>, we would be accessing the sixth element of </w:t>
      </w:r>
      <w:proofErr w:type="spellStart"/>
      <w:r w:rsidRPr="008601CA">
        <w:rPr>
          <w:rFonts w:ascii="Courier New" w:eastAsia="Times New Roman" w:hAnsi="Courier New" w:cs="Courier New"/>
          <w:sz w:val="20"/>
        </w:rPr>
        <w:t>foo</w:t>
      </w:r>
      <w:proofErr w:type="spellEnd"/>
      <w:r w:rsidRPr="008601CA">
        <w:rPr>
          <w:rFonts w:ascii="Times New Roman" w:eastAsia="Times New Roman" w:hAnsi="Times New Roman" w:cs="Times New Roman"/>
          <w:sz w:val="24"/>
          <w:szCs w:val="24"/>
        </w:rPr>
        <w:t>, and therefore actually exceeding the size of the array.</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 xml:space="preserve">In C++, it is syntactically correct to exceed the valid range of indices for an array. This can create problems, since accessing out-of-range elements do not </w:t>
      </w:r>
      <w:proofErr w:type="spellStart"/>
      <w:r w:rsidRPr="008601CA">
        <w:rPr>
          <w:rFonts w:ascii="Times New Roman" w:eastAsia="Times New Roman" w:hAnsi="Times New Roman" w:cs="Times New Roman"/>
          <w:sz w:val="24"/>
          <w:szCs w:val="24"/>
        </w:rPr>
        <w:t>cause</w:t>
      </w:r>
      <w:hyperlink r:id="rId12" w:anchor="34481065" w:tooltip="Click to Continue &gt; by DNSUnlocker" w:history="1">
        <w:r w:rsidRPr="008601CA">
          <w:rPr>
            <w:rFonts w:ascii="Times New Roman" w:eastAsia="Times New Roman" w:hAnsi="Times New Roman" w:cs="Times New Roman"/>
            <w:color w:val="000070"/>
            <w:sz w:val="24"/>
            <w:szCs w:val="24"/>
          </w:rPr>
          <w:t>ERRORS</w:t>
        </w:r>
        <w:proofErr w:type="spellEnd"/>
        <w:r>
          <w:rPr>
            <w:rFonts w:ascii="Times New Roman" w:eastAsia="Times New Roman" w:hAnsi="Times New Roman" w:cs="Times New Roman"/>
            <w:noProof/>
            <w:color w:val="000070"/>
            <w:sz w:val="24"/>
            <w:szCs w:val="24"/>
          </w:rPr>
          <w:drawing>
            <wp:inline distT="0" distB="0" distL="0" distR="0">
              <wp:extent cx="94615" cy="94615"/>
              <wp:effectExtent l="19050" t="0" r="635" b="0"/>
              <wp:docPr id="6" name="Picture 6" descr="http://cdncache-a.akamaihd.net/items/it/img/arrow-10x10.png">
                <a:hlinkClick xmlns:a="http://schemas.openxmlformats.org/drawingml/2006/main" r:id="rId13" tooltip="&quot;Click to Continue &gt; by DNSUnloc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cache-a.akamaihd.net/items/it/img/arrow-10x10.png">
                        <a:hlinkClick r:id="rId13" tooltip="&quot;Click to Continue &gt; by DNSUnlocker&quot;"/>
                      </pic:cNvPr>
                      <pic:cNvPicPr>
                        <a:picLocks noChangeAspect="1" noChangeArrowheads="1"/>
                      </pic:cNvPicPr>
                    </pic:nvPicPr>
                    <pic:blipFill>
                      <a:blip r:embed="rId14"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hyperlink>
      <w:r w:rsidRPr="008601CA">
        <w:rPr>
          <w:rFonts w:ascii="Times New Roman" w:eastAsia="Times New Roman" w:hAnsi="Times New Roman" w:cs="Times New Roman"/>
          <w:sz w:val="24"/>
          <w:szCs w:val="24"/>
        </w:rPr>
        <w:t> on compilation, but can cause errors on runtime. The reason for this being allowed will be seen in a later chapter when pointers are introduced.</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 xml:space="preserve">At this point, it is important to be able to clearly distinguish between the two uses </w:t>
      </w:r>
      <w:proofErr w:type="gramStart"/>
      <w:r w:rsidRPr="008601CA">
        <w:rPr>
          <w:rFonts w:ascii="Times New Roman" w:eastAsia="Times New Roman" w:hAnsi="Times New Roman" w:cs="Times New Roman"/>
          <w:sz w:val="24"/>
          <w:szCs w:val="24"/>
        </w:rPr>
        <w:t>that brackets</w:t>
      </w:r>
      <w:proofErr w:type="gramEnd"/>
      <w:r w:rsidRPr="008601CA">
        <w:rPr>
          <w:rFonts w:ascii="Times New Roman" w:eastAsia="Times New Roman" w:hAnsi="Times New Roman" w:cs="Times New Roman"/>
          <w:sz w:val="24"/>
          <w:szCs w:val="24"/>
        </w:rPr>
        <w:t>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have related to arrays. They perform two different tasks: one is to specify the size of arrays when they are declared; and the second one is to specify indices for concrete array elements when they are accessed. Do not confuse these two possible uses of brackets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with arrays.</w:t>
      </w:r>
    </w:p>
    <w:tbl>
      <w:tblPr>
        <w:tblW w:w="0" w:type="auto"/>
        <w:tblCellSpacing w:w="15" w:type="dxa"/>
        <w:tblCellMar>
          <w:top w:w="15" w:type="dxa"/>
          <w:left w:w="15" w:type="dxa"/>
          <w:bottom w:w="15" w:type="dxa"/>
          <w:right w:w="15" w:type="dxa"/>
        </w:tblCellMar>
        <w:tblLook w:val="04A0"/>
      </w:tblPr>
      <w:tblGrid>
        <w:gridCol w:w="196"/>
        <w:gridCol w:w="6912"/>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 xml:space="preserve">[5];         </w:t>
            </w:r>
            <w:r w:rsidRPr="008601CA">
              <w:rPr>
                <w:rFonts w:ascii="Courier New" w:eastAsia="Times New Roman" w:hAnsi="Courier New" w:cs="Courier New"/>
                <w:color w:val="007000"/>
                <w:sz w:val="20"/>
                <w:szCs w:val="20"/>
              </w:rPr>
              <w:t>// declaration of a new array</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w:t>
            </w:r>
            <w:proofErr w:type="gramEnd"/>
            <w:r w:rsidRPr="008601CA">
              <w:rPr>
                <w:rFonts w:ascii="Courier New" w:eastAsia="Times New Roman" w:hAnsi="Courier New" w:cs="Courier New"/>
                <w:color w:val="000000"/>
                <w:sz w:val="20"/>
              </w:rPr>
              <w:t xml:space="preserve">2] = 75;        </w:t>
            </w:r>
            <w:r w:rsidRPr="008601CA">
              <w:rPr>
                <w:rFonts w:ascii="Courier New" w:eastAsia="Times New Roman" w:hAnsi="Courier New" w:cs="Courier New"/>
                <w:color w:val="007000"/>
                <w:sz w:val="20"/>
                <w:szCs w:val="20"/>
              </w:rPr>
              <w:t xml:space="preserve">// access to an element of the array.  </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0209B1"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The main difference is that the declaration is preceded by the type of the elements, while the access is not.</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p>
    <w:p w:rsidR="000209B1" w:rsidRDefault="000209B1" w:rsidP="008601CA">
      <w:pPr>
        <w:spacing w:after="240" w:line="240" w:lineRule="auto"/>
        <w:rPr>
          <w:rFonts w:ascii="Times New Roman" w:eastAsia="Times New Roman" w:hAnsi="Times New Roman" w:cs="Times New Roman"/>
          <w:sz w:val="24"/>
          <w:szCs w:val="24"/>
        </w:rPr>
      </w:pP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lastRenderedPageBreak/>
        <w:t>Some other valid operations with arrays:</w:t>
      </w:r>
    </w:p>
    <w:tbl>
      <w:tblPr>
        <w:tblW w:w="0" w:type="auto"/>
        <w:tblCellSpacing w:w="15" w:type="dxa"/>
        <w:tblCellMar>
          <w:top w:w="15" w:type="dxa"/>
          <w:left w:w="15" w:type="dxa"/>
          <w:bottom w:w="15" w:type="dxa"/>
          <w:right w:w="15" w:type="dxa"/>
        </w:tblCellMar>
        <w:tblLook w:val="04A0"/>
      </w:tblPr>
      <w:tblGrid>
        <w:gridCol w:w="196"/>
        <w:gridCol w:w="307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[0] = a;</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[a] = 75;</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b = </w:t>
            </w: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 xml:space="preserve"> [a+2];</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w:t>
            </w: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 xml:space="preserve">[a]] = </w:t>
            </w: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[2] + 5;</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For example:</w:t>
      </w:r>
    </w:p>
    <w:tbl>
      <w:tblPr>
        <w:tblW w:w="5805" w:type="dxa"/>
        <w:tblCellSpacing w:w="15" w:type="dxa"/>
        <w:tblCellMar>
          <w:top w:w="15" w:type="dxa"/>
          <w:left w:w="15" w:type="dxa"/>
          <w:bottom w:w="15" w:type="dxa"/>
          <w:right w:w="15" w:type="dxa"/>
        </w:tblCellMar>
        <w:tblLook w:val="04A0"/>
      </w:tblPr>
      <w:tblGrid>
        <w:gridCol w:w="316"/>
        <w:gridCol w:w="4679"/>
        <w:gridCol w:w="810"/>
      </w:tblGrid>
      <w:tr w:rsidR="000209B1" w:rsidRPr="008601CA" w:rsidTr="000209B1">
        <w:trPr>
          <w:tblCellSpacing w:w="15" w:type="dxa"/>
        </w:trPr>
        <w:tc>
          <w:tcPr>
            <w:tcW w:w="0" w:type="auto"/>
            <w:hideMark/>
          </w:tcPr>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7</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8</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9</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10</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16</w:t>
            </w:r>
          </w:p>
        </w:tc>
        <w:tc>
          <w:tcPr>
            <w:tcW w:w="4649" w:type="dxa"/>
            <w:tcBorders>
              <w:top w:val="single" w:sz="2" w:space="0" w:color="C0C0D0"/>
              <w:left w:val="single" w:sz="2" w:space="0" w:color="C0C0D0"/>
              <w:bottom w:val="single" w:sz="2" w:space="0" w:color="C0C0D0"/>
              <w:right w:val="single" w:sz="2" w:space="0" w:color="C0C0D0"/>
            </w:tcBorders>
            <w:shd w:val="clear" w:color="auto" w:fill="EFEFFF"/>
            <w:hideMark/>
          </w:tcPr>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7000"/>
                <w:sz w:val="20"/>
                <w:szCs w:val="20"/>
              </w:rPr>
              <w:t>// arrays example</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500070"/>
                <w:sz w:val="20"/>
                <w:szCs w:val="20"/>
              </w:rPr>
              <w:t>#include &lt;</w:t>
            </w:r>
            <w:proofErr w:type="spellStart"/>
            <w:r w:rsidRPr="008601CA">
              <w:rPr>
                <w:rFonts w:ascii="Courier New" w:eastAsia="Times New Roman" w:hAnsi="Courier New" w:cs="Courier New"/>
                <w:color w:val="500070"/>
                <w:sz w:val="20"/>
                <w:szCs w:val="20"/>
              </w:rPr>
              <w:t>iostream</w:t>
            </w:r>
            <w:proofErr w:type="spellEnd"/>
            <w:r w:rsidRPr="008601CA">
              <w:rPr>
                <w:rFonts w:ascii="Courier New" w:eastAsia="Times New Roman" w:hAnsi="Courier New" w:cs="Courier New"/>
                <w:color w:val="500070"/>
                <w:sz w:val="20"/>
                <w:szCs w:val="20"/>
              </w:rPr>
              <w:t>&gt;</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using</w:t>
            </w: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namespace</w:t>
            </w:r>
            <w:r w:rsidRPr="008601CA">
              <w:rPr>
                <w:rFonts w:ascii="Courier New" w:eastAsia="Times New Roman" w:hAnsi="Courier New" w:cs="Courier New"/>
                <w:color w:val="000000"/>
                <w:sz w:val="20"/>
              </w:rPr>
              <w:t xml:space="preserve"> std;</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 xml:space="preserve"> [] = {16, 2, 77, 40, 12071};</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n, result=0;</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main ()</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for</w:t>
            </w:r>
            <w:r w:rsidRPr="008601CA">
              <w:rPr>
                <w:rFonts w:ascii="Courier New" w:eastAsia="Times New Roman" w:hAnsi="Courier New" w:cs="Courier New"/>
                <w:color w:val="000000"/>
                <w:sz w:val="20"/>
              </w:rPr>
              <w:t xml:space="preserve"> ( n=0 ; n&lt;5 ; ++n )</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result += </w:t>
            </w: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[n];</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result;</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return</w:t>
            </w:r>
            <w:r w:rsidRPr="008601CA">
              <w:rPr>
                <w:rFonts w:ascii="Courier New" w:eastAsia="Times New Roman" w:hAnsi="Courier New" w:cs="Courier New"/>
                <w:color w:val="000000"/>
                <w:sz w:val="20"/>
              </w:rPr>
              <w:t xml:space="preserve"> 0;</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w:t>
            </w:r>
          </w:p>
        </w:tc>
        <w:tc>
          <w:tcPr>
            <w:tcW w:w="765" w:type="dxa"/>
            <w:tcBorders>
              <w:top w:val="single" w:sz="2" w:space="0" w:color="C0C0C0"/>
              <w:left w:val="single" w:sz="2" w:space="0" w:color="C0C0C0"/>
              <w:bottom w:val="single" w:sz="2" w:space="0" w:color="C0C0C0"/>
              <w:right w:val="single" w:sz="2" w:space="0" w:color="C0C0C0"/>
            </w:tcBorders>
            <w:shd w:val="clear" w:color="auto" w:fill="E7E7E7"/>
            <w:hideMark/>
          </w:tcPr>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12206</w:t>
            </w:r>
          </w:p>
        </w:tc>
      </w:tr>
    </w:tbl>
    <w:p w:rsidR="008601CA" w:rsidRPr="008601CA" w:rsidRDefault="008601CA" w:rsidP="008601CA">
      <w:pPr>
        <w:spacing w:after="0" w:line="240" w:lineRule="auto"/>
        <w:rPr>
          <w:rFonts w:ascii="Times New Roman" w:eastAsia="Times New Roman" w:hAnsi="Times New Roman" w:cs="Times New Roman"/>
          <w:sz w:val="24"/>
          <w:szCs w:val="24"/>
        </w:rPr>
      </w:pPr>
    </w:p>
    <w:p w:rsidR="008601CA" w:rsidRPr="008601CA" w:rsidRDefault="008601CA" w:rsidP="008601CA">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8601CA">
        <w:rPr>
          <w:rFonts w:ascii="Times New Roman" w:eastAsia="Times New Roman" w:hAnsi="Times New Roman" w:cs="Times New Roman"/>
          <w:b/>
          <w:bCs/>
          <w:sz w:val="27"/>
          <w:szCs w:val="27"/>
        </w:rPr>
        <w:t>Multidimensional arrays</w:t>
      </w: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t xml:space="preserve">Multidimensional arrays can be described as "arrays of arrays". For example, a </w:t>
      </w:r>
      <w:proofErr w:type="spellStart"/>
      <w:r w:rsidRPr="008601CA">
        <w:rPr>
          <w:rFonts w:ascii="Times New Roman" w:eastAsia="Times New Roman" w:hAnsi="Times New Roman" w:cs="Times New Roman"/>
          <w:sz w:val="24"/>
          <w:szCs w:val="24"/>
        </w:rPr>
        <w:t>bidimensional</w:t>
      </w:r>
      <w:proofErr w:type="spellEnd"/>
      <w:r w:rsidRPr="008601CA">
        <w:rPr>
          <w:rFonts w:ascii="Times New Roman" w:eastAsia="Times New Roman" w:hAnsi="Times New Roman" w:cs="Times New Roman"/>
          <w:sz w:val="24"/>
          <w:szCs w:val="24"/>
        </w:rPr>
        <w:t xml:space="preserve"> array can be imagined as a two-dimensional table made of elements, all of them of a same uniform data type.</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761865" cy="841375"/>
            <wp:effectExtent l="0" t="0" r="635" b="0"/>
            <wp:docPr id="7" name="Picture 7" descr="http://www.cplusplus.com/doc/tutorial/arrays/bidimensional_array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plusplus.com/doc/tutorial/arrays/bidimensional_arrays1.png"/>
                    <pic:cNvPicPr>
                      <a:picLocks noChangeAspect="1" noChangeArrowheads="1"/>
                    </pic:cNvPicPr>
                  </pic:nvPicPr>
                  <pic:blipFill>
                    <a:blip r:embed="rId15" cstate="print"/>
                    <a:srcRect/>
                    <a:stretch>
                      <a:fillRect/>
                    </a:stretch>
                  </pic:blipFill>
                  <pic:spPr bwMode="auto">
                    <a:xfrm>
                      <a:off x="0" y="0"/>
                      <a:ext cx="4761865" cy="841375"/>
                    </a:xfrm>
                    <a:prstGeom prst="rect">
                      <a:avLst/>
                    </a:prstGeom>
                    <a:noFill/>
                    <a:ln w="9525">
                      <a:noFill/>
                      <a:miter lim="800000"/>
                      <a:headEnd/>
                      <a:tailEnd/>
                    </a:ln>
                  </pic:spPr>
                </pic:pic>
              </a:graphicData>
            </a:graphic>
          </wp:inline>
        </w:drawing>
      </w:r>
      <w:r w:rsidRPr="008601CA">
        <w:rPr>
          <w:rFonts w:ascii="Times New Roman" w:eastAsia="Times New Roman" w:hAnsi="Times New Roman" w:cs="Times New Roman"/>
          <w:sz w:val="24"/>
          <w:szCs w:val="24"/>
        </w:rPr>
        <w:t> </w:t>
      </w:r>
      <w:r w:rsidRPr="008601CA">
        <w:rPr>
          <w:rFonts w:ascii="Times New Roman" w:eastAsia="Times New Roman" w:hAnsi="Times New Roman" w:cs="Times New Roman"/>
          <w:sz w:val="24"/>
          <w:szCs w:val="24"/>
        </w:rPr>
        <w:br/>
      </w:r>
      <w:proofErr w:type="gramStart"/>
      <w:r w:rsidRPr="008601CA">
        <w:rPr>
          <w:rFonts w:ascii="Courier New" w:eastAsia="Times New Roman" w:hAnsi="Courier New" w:cs="Courier New"/>
          <w:sz w:val="20"/>
        </w:rPr>
        <w:t>jimmy</w:t>
      </w:r>
      <w:proofErr w:type="gramEnd"/>
      <w:r w:rsidRPr="008601CA">
        <w:rPr>
          <w:rFonts w:ascii="Times New Roman" w:eastAsia="Times New Roman" w:hAnsi="Times New Roman" w:cs="Times New Roman"/>
          <w:sz w:val="24"/>
          <w:szCs w:val="24"/>
        </w:rPr>
        <w:t xml:space="preserve"> represents a </w:t>
      </w:r>
      <w:proofErr w:type="spellStart"/>
      <w:r w:rsidRPr="008601CA">
        <w:rPr>
          <w:rFonts w:ascii="Times New Roman" w:eastAsia="Times New Roman" w:hAnsi="Times New Roman" w:cs="Times New Roman"/>
          <w:sz w:val="24"/>
          <w:szCs w:val="24"/>
        </w:rPr>
        <w:t>bidimensional</w:t>
      </w:r>
      <w:proofErr w:type="spellEnd"/>
      <w:r w:rsidRPr="008601CA">
        <w:rPr>
          <w:rFonts w:ascii="Times New Roman" w:eastAsia="Times New Roman" w:hAnsi="Times New Roman" w:cs="Times New Roman"/>
          <w:sz w:val="24"/>
          <w:szCs w:val="24"/>
        </w:rPr>
        <w:t xml:space="preserve"> array of 3 per 5 elements of type </w:t>
      </w:r>
      <w:r w:rsidRPr="008601CA">
        <w:rPr>
          <w:rFonts w:ascii="Courier New" w:eastAsia="Times New Roman" w:hAnsi="Courier New" w:cs="Courier New"/>
          <w:sz w:val="20"/>
        </w:rPr>
        <w:t>int</w:t>
      </w:r>
      <w:r w:rsidRPr="008601CA">
        <w:rPr>
          <w:rFonts w:ascii="Times New Roman" w:eastAsia="Times New Roman" w:hAnsi="Times New Roman" w:cs="Times New Roman"/>
          <w:sz w:val="24"/>
          <w:szCs w:val="24"/>
        </w:rPr>
        <w:t>. The C++ syntax for this is:</w:t>
      </w:r>
    </w:p>
    <w:tbl>
      <w:tblPr>
        <w:tblW w:w="0" w:type="auto"/>
        <w:tblCellSpacing w:w="15" w:type="dxa"/>
        <w:tblCellMar>
          <w:top w:w="15" w:type="dxa"/>
          <w:left w:w="15" w:type="dxa"/>
          <w:bottom w:w="15" w:type="dxa"/>
          <w:right w:w="15" w:type="dxa"/>
        </w:tblCellMar>
        <w:tblLook w:val="04A0"/>
      </w:tblPr>
      <w:tblGrid>
        <w:gridCol w:w="196"/>
        <w:gridCol w:w="211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jimmy [3][5];</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proofErr w:type="gramStart"/>
      <w:r w:rsidRPr="008601CA">
        <w:rPr>
          <w:rFonts w:ascii="Times New Roman" w:eastAsia="Times New Roman" w:hAnsi="Times New Roman" w:cs="Times New Roman"/>
          <w:sz w:val="24"/>
          <w:szCs w:val="24"/>
        </w:rPr>
        <w:t>and</w:t>
      </w:r>
      <w:proofErr w:type="gramEnd"/>
      <w:r w:rsidRPr="008601CA">
        <w:rPr>
          <w:rFonts w:ascii="Times New Roman" w:eastAsia="Times New Roman" w:hAnsi="Times New Roman" w:cs="Times New Roman"/>
          <w:sz w:val="24"/>
          <w:szCs w:val="24"/>
        </w:rPr>
        <w:t>, for example, the way to reference the second element vertically and fourth horizontally in an expression would be: </w:t>
      </w:r>
    </w:p>
    <w:tbl>
      <w:tblPr>
        <w:tblW w:w="0" w:type="auto"/>
        <w:tblCellSpacing w:w="15" w:type="dxa"/>
        <w:tblCellMar>
          <w:top w:w="15" w:type="dxa"/>
          <w:left w:w="15" w:type="dxa"/>
          <w:bottom w:w="15" w:type="dxa"/>
          <w:right w:w="15" w:type="dxa"/>
        </w:tblCellMar>
        <w:tblLook w:val="04A0"/>
      </w:tblPr>
      <w:tblGrid>
        <w:gridCol w:w="196"/>
        <w:gridCol w:w="139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jimmy[1][3]</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4761865" cy="1095375"/>
            <wp:effectExtent l="0" t="0" r="635" b="0"/>
            <wp:docPr id="8" name="Picture 8" descr="http://www.cplusplus.com/doc/tutorial/arrays/bidimensional_arra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plusplus.com/doc/tutorial/arrays/bidimensional_arrays2.png"/>
                    <pic:cNvPicPr>
                      <a:picLocks noChangeAspect="1" noChangeArrowheads="1"/>
                    </pic:cNvPicPr>
                  </pic:nvPicPr>
                  <pic:blipFill>
                    <a:blip r:embed="rId16" cstate="print"/>
                    <a:srcRect/>
                    <a:stretch>
                      <a:fillRect/>
                    </a:stretch>
                  </pic:blipFill>
                  <pic:spPr bwMode="auto">
                    <a:xfrm>
                      <a:off x="0" y="0"/>
                      <a:ext cx="4761865" cy="1095375"/>
                    </a:xfrm>
                    <a:prstGeom prst="rect">
                      <a:avLst/>
                    </a:prstGeom>
                    <a:noFill/>
                    <a:ln w="9525">
                      <a:noFill/>
                      <a:miter lim="800000"/>
                      <a:headEnd/>
                      <a:tailEnd/>
                    </a:ln>
                  </pic:spPr>
                </pic:pic>
              </a:graphicData>
            </a:graphic>
          </wp:inline>
        </w:drawing>
      </w:r>
      <w:r w:rsidRPr="008601CA">
        <w:rPr>
          <w:rFonts w:ascii="Times New Roman" w:eastAsia="Times New Roman" w:hAnsi="Times New Roman" w:cs="Times New Roman"/>
          <w:sz w:val="24"/>
          <w:szCs w:val="24"/>
        </w:rPr>
        <w:t> </w:t>
      </w:r>
      <w:r w:rsidRPr="008601CA">
        <w:rPr>
          <w:rFonts w:ascii="Times New Roman" w:eastAsia="Times New Roman" w:hAnsi="Times New Roman" w:cs="Times New Roman"/>
          <w:sz w:val="24"/>
          <w:szCs w:val="24"/>
        </w:rPr>
        <w:br/>
        <w:t>(</w:t>
      </w:r>
      <w:proofErr w:type="gramStart"/>
      <w:r w:rsidRPr="008601CA">
        <w:rPr>
          <w:rFonts w:ascii="Times New Roman" w:eastAsia="Times New Roman" w:hAnsi="Times New Roman" w:cs="Times New Roman"/>
          <w:sz w:val="24"/>
          <w:szCs w:val="24"/>
        </w:rPr>
        <w:t>remember</w:t>
      </w:r>
      <w:proofErr w:type="gramEnd"/>
      <w:r w:rsidRPr="008601CA">
        <w:rPr>
          <w:rFonts w:ascii="Times New Roman" w:eastAsia="Times New Roman" w:hAnsi="Times New Roman" w:cs="Times New Roman"/>
          <w:sz w:val="24"/>
          <w:szCs w:val="24"/>
        </w:rPr>
        <w:t xml:space="preserve"> that array indices always begin with zero).</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Multidimensional arrays are not limited to two indices (i.e., two dimensions). They can contain as many indices as needed. Although be careful: the amount of memory needed for an array increases exponentially with each dimension. For example:</w:t>
      </w:r>
    </w:p>
    <w:tbl>
      <w:tblPr>
        <w:tblW w:w="0" w:type="auto"/>
        <w:tblCellSpacing w:w="15" w:type="dxa"/>
        <w:tblCellMar>
          <w:top w:w="15" w:type="dxa"/>
          <w:left w:w="15" w:type="dxa"/>
          <w:bottom w:w="15" w:type="dxa"/>
          <w:right w:w="15" w:type="dxa"/>
        </w:tblCellMar>
        <w:tblLook w:val="04A0"/>
      </w:tblPr>
      <w:tblGrid>
        <w:gridCol w:w="196"/>
        <w:gridCol w:w="439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B0"/>
                <w:sz w:val="20"/>
                <w:szCs w:val="20"/>
              </w:rPr>
              <w:t>char</w:t>
            </w:r>
            <w:r w:rsidRPr="008601CA">
              <w:rPr>
                <w:rFonts w:ascii="Courier New" w:eastAsia="Times New Roman" w:hAnsi="Courier New" w:cs="Courier New"/>
                <w:color w:val="000000"/>
                <w:sz w:val="20"/>
              </w:rPr>
              <w:t xml:space="preserve"> century [100][365][24][60][60];</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proofErr w:type="gramStart"/>
      <w:r w:rsidRPr="008601CA">
        <w:rPr>
          <w:rFonts w:ascii="Times New Roman" w:eastAsia="Times New Roman" w:hAnsi="Times New Roman" w:cs="Times New Roman"/>
          <w:sz w:val="24"/>
          <w:szCs w:val="24"/>
        </w:rPr>
        <w:t>declares</w:t>
      </w:r>
      <w:proofErr w:type="gramEnd"/>
      <w:r w:rsidRPr="008601CA">
        <w:rPr>
          <w:rFonts w:ascii="Times New Roman" w:eastAsia="Times New Roman" w:hAnsi="Times New Roman" w:cs="Times New Roman"/>
          <w:sz w:val="24"/>
          <w:szCs w:val="24"/>
        </w:rPr>
        <w:t xml:space="preserve"> an array with an element of type </w:t>
      </w:r>
      <w:r w:rsidRPr="008601CA">
        <w:rPr>
          <w:rFonts w:ascii="Courier New" w:eastAsia="Times New Roman" w:hAnsi="Courier New" w:cs="Courier New"/>
          <w:sz w:val="20"/>
        </w:rPr>
        <w:t>char</w:t>
      </w:r>
      <w:r w:rsidRPr="008601CA">
        <w:rPr>
          <w:rFonts w:ascii="Times New Roman" w:eastAsia="Times New Roman" w:hAnsi="Times New Roman" w:cs="Times New Roman"/>
          <w:sz w:val="24"/>
          <w:szCs w:val="24"/>
        </w:rPr>
        <w:t> for each second in a century. This amounts to more than 3 billion </w:t>
      </w:r>
      <w:r w:rsidRPr="008601CA">
        <w:rPr>
          <w:rFonts w:ascii="Courier New" w:eastAsia="Times New Roman" w:hAnsi="Courier New" w:cs="Courier New"/>
          <w:sz w:val="20"/>
        </w:rPr>
        <w:t>char</w:t>
      </w:r>
      <w:r w:rsidRPr="008601CA">
        <w:rPr>
          <w:rFonts w:ascii="Times New Roman" w:eastAsia="Times New Roman" w:hAnsi="Times New Roman" w:cs="Times New Roman"/>
          <w:sz w:val="24"/>
          <w:szCs w:val="24"/>
        </w:rPr>
        <w:t>! So this declaration would consume more than 3 gigabytes of memory!</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At the end, multidimensional arrays are just an abstraction for programmers, since the same results can be achieved with a simple array, by multiplying its indices:</w:t>
      </w:r>
    </w:p>
    <w:tbl>
      <w:tblPr>
        <w:tblW w:w="0" w:type="auto"/>
        <w:tblCellSpacing w:w="15" w:type="dxa"/>
        <w:tblCellMar>
          <w:top w:w="15" w:type="dxa"/>
          <w:left w:w="15" w:type="dxa"/>
          <w:bottom w:w="15" w:type="dxa"/>
          <w:right w:w="15" w:type="dxa"/>
        </w:tblCellMar>
        <w:tblLook w:val="04A0"/>
      </w:tblPr>
      <w:tblGrid>
        <w:gridCol w:w="196"/>
        <w:gridCol w:w="475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jimmy [3][5];   </w:t>
            </w:r>
            <w:r w:rsidRPr="008601CA">
              <w:rPr>
                <w:rFonts w:ascii="Courier New" w:eastAsia="Times New Roman" w:hAnsi="Courier New" w:cs="Courier New"/>
                <w:color w:val="007000"/>
                <w:sz w:val="20"/>
                <w:szCs w:val="20"/>
              </w:rPr>
              <w:t>// is equivalent to</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jimmy [15];     </w:t>
            </w:r>
            <w:r w:rsidRPr="008601CA">
              <w:rPr>
                <w:rFonts w:ascii="Courier New" w:eastAsia="Times New Roman" w:hAnsi="Courier New" w:cs="Courier New"/>
                <w:color w:val="007000"/>
                <w:sz w:val="20"/>
                <w:szCs w:val="20"/>
              </w:rPr>
              <w:t xml:space="preserve">// (3 * 5 = 15)  </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 xml:space="preserve">With the only difference that with multidimensional </w:t>
      </w:r>
      <w:proofErr w:type="gramStart"/>
      <w:r w:rsidRPr="008601CA">
        <w:rPr>
          <w:rFonts w:ascii="Times New Roman" w:eastAsia="Times New Roman" w:hAnsi="Times New Roman" w:cs="Times New Roman"/>
          <w:sz w:val="24"/>
          <w:szCs w:val="24"/>
        </w:rPr>
        <w:t>arrays,</w:t>
      </w:r>
      <w:proofErr w:type="gramEnd"/>
      <w:r w:rsidRPr="008601CA">
        <w:rPr>
          <w:rFonts w:ascii="Times New Roman" w:eastAsia="Times New Roman" w:hAnsi="Times New Roman" w:cs="Times New Roman"/>
          <w:sz w:val="24"/>
          <w:szCs w:val="24"/>
        </w:rPr>
        <w:t xml:space="preserve"> the compiler automatically remembers the depth of each imaginary dimension. The following two pieces of code produce the exact same result, but one uses a </w:t>
      </w:r>
      <w:proofErr w:type="spellStart"/>
      <w:r w:rsidRPr="008601CA">
        <w:rPr>
          <w:rFonts w:ascii="Times New Roman" w:eastAsia="Times New Roman" w:hAnsi="Times New Roman" w:cs="Times New Roman"/>
          <w:sz w:val="24"/>
          <w:szCs w:val="24"/>
        </w:rPr>
        <w:t>bidimensional</w:t>
      </w:r>
      <w:proofErr w:type="spellEnd"/>
      <w:r w:rsidRPr="008601CA">
        <w:rPr>
          <w:rFonts w:ascii="Times New Roman" w:eastAsia="Times New Roman" w:hAnsi="Times New Roman" w:cs="Times New Roman"/>
          <w:sz w:val="24"/>
          <w:szCs w:val="24"/>
        </w:rPr>
        <w:t xml:space="preserve"> array while the other uses a simple array: </w:t>
      </w:r>
    </w:p>
    <w:tbl>
      <w:tblPr>
        <w:tblW w:w="0" w:type="auto"/>
        <w:tblCellMar>
          <w:top w:w="15" w:type="dxa"/>
          <w:left w:w="15" w:type="dxa"/>
          <w:bottom w:w="15" w:type="dxa"/>
          <w:right w:w="15" w:type="dxa"/>
        </w:tblCellMar>
        <w:tblLook w:val="04A0"/>
      </w:tblPr>
      <w:tblGrid>
        <w:gridCol w:w="3631"/>
        <w:gridCol w:w="4251"/>
      </w:tblGrid>
      <w:tr w:rsidR="008601CA" w:rsidRPr="008601CA" w:rsidTr="008601CA">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8601CA" w:rsidRPr="000209B1" w:rsidRDefault="008601CA" w:rsidP="008601CA">
            <w:pPr>
              <w:spacing w:after="0" w:line="240" w:lineRule="auto"/>
              <w:jc w:val="center"/>
              <w:rPr>
                <w:rFonts w:ascii="Verdana" w:eastAsia="Times New Roman" w:hAnsi="Verdana" w:cs="Times New Roman"/>
                <w:b/>
                <w:bCs/>
                <w:color w:val="000000"/>
                <w:sz w:val="24"/>
                <w:szCs w:val="24"/>
              </w:rPr>
            </w:pPr>
            <w:r w:rsidRPr="000209B1">
              <w:rPr>
                <w:rFonts w:ascii="Verdana" w:eastAsia="Times New Roman" w:hAnsi="Verdana" w:cs="Times New Roman"/>
                <w:b/>
                <w:bCs/>
                <w:color w:val="000000"/>
                <w:sz w:val="24"/>
                <w:szCs w:val="24"/>
              </w:rPr>
              <w:t>multidimensional array</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8601CA" w:rsidRPr="000209B1" w:rsidRDefault="008601CA" w:rsidP="008601CA">
            <w:pPr>
              <w:spacing w:after="0" w:line="240" w:lineRule="auto"/>
              <w:jc w:val="center"/>
              <w:rPr>
                <w:rFonts w:ascii="Verdana" w:eastAsia="Times New Roman" w:hAnsi="Verdana" w:cs="Times New Roman"/>
                <w:b/>
                <w:bCs/>
                <w:color w:val="000000"/>
                <w:sz w:val="24"/>
                <w:szCs w:val="24"/>
              </w:rPr>
            </w:pPr>
            <w:r w:rsidRPr="000209B1">
              <w:rPr>
                <w:rFonts w:ascii="Verdana" w:eastAsia="Times New Roman" w:hAnsi="Verdana" w:cs="Times New Roman"/>
                <w:b/>
                <w:bCs/>
                <w:color w:val="000000"/>
                <w:sz w:val="24"/>
                <w:szCs w:val="24"/>
              </w:rPr>
              <w:t>pseudo-multidimensional array</w:t>
            </w:r>
          </w:p>
        </w:tc>
      </w:tr>
      <w:tr w:rsidR="008601CA" w:rsidRPr="008601CA" w:rsidTr="008601CA">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#define WIDTH 5</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#define HEIGHT 3</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szCs w:val="20"/>
              </w:rPr>
              <w:t>int</w:t>
            </w:r>
            <w:proofErr w:type="spellEnd"/>
            <w:r w:rsidRPr="008601CA">
              <w:rPr>
                <w:rFonts w:ascii="Courier New" w:eastAsia="Times New Roman" w:hAnsi="Courier New" w:cs="Courier New"/>
                <w:color w:val="000000"/>
                <w:sz w:val="20"/>
                <w:szCs w:val="20"/>
              </w:rPr>
              <w:t xml:space="preserve"> jimmy [HEIGHT][WIDTH];</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szCs w:val="20"/>
              </w:rPr>
              <w:t>int</w:t>
            </w:r>
            <w:proofErr w:type="spellEnd"/>
            <w:r w:rsidRPr="008601CA">
              <w:rPr>
                <w:rFonts w:ascii="Courier New" w:eastAsia="Times New Roman" w:hAnsi="Courier New" w:cs="Courier New"/>
                <w:color w:val="000000"/>
                <w:sz w:val="20"/>
                <w:szCs w:val="20"/>
              </w:rPr>
              <w:t xml:space="preserve"> </w:t>
            </w:r>
            <w:proofErr w:type="spellStart"/>
            <w:r w:rsidRPr="008601CA">
              <w:rPr>
                <w:rFonts w:ascii="Courier New" w:eastAsia="Times New Roman" w:hAnsi="Courier New" w:cs="Courier New"/>
                <w:color w:val="000000"/>
                <w:sz w:val="20"/>
                <w:szCs w:val="20"/>
              </w:rPr>
              <w:t>n,m</w:t>
            </w:r>
            <w:proofErr w:type="spellEnd"/>
            <w:r w:rsidRPr="008601CA">
              <w:rPr>
                <w:rFonts w:ascii="Courier New" w:eastAsia="Times New Roman" w:hAnsi="Courier New" w:cs="Courier New"/>
                <w:color w:val="000000"/>
                <w:sz w:val="20"/>
                <w:szCs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szCs w:val="20"/>
              </w:rPr>
              <w:t>int</w:t>
            </w:r>
            <w:proofErr w:type="spellEnd"/>
            <w:r w:rsidRPr="008601CA">
              <w:rPr>
                <w:rFonts w:ascii="Courier New" w:eastAsia="Times New Roman" w:hAnsi="Courier New" w:cs="Courier New"/>
                <w:color w:val="000000"/>
                <w:sz w:val="20"/>
                <w:szCs w:val="20"/>
              </w:rPr>
              <w:t xml:space="preserve"> main ()</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for (n=0; n&lt;HEIGHT; n++)</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for (m=0; m&lt;WIDTH; m++)</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jimmy[n][m]=(n+1)*(m+1);</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#define WIDTH 5</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#define HEIGHT 3</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szCs w:val="20"/>
              </w:rPr>
              <w:t>int</w:t>
            </w:r>
            <w:proofErr w:type="spellEnd"/>
            <w:r w:rsidRPr="008601CA">
              <w:rPr>
                <w:rFonts w:ascii="Courier New" w:eastAsia="Times New Roman" w:hAnsi="Courier New" w:cs="Courier New"/>
                <w:color w:val="000000"/>
                <w:sz w:val="20"/>
                <w:szCs w:val="20"/>
              </w:rPr>
              <w:t xml:space="preserve"> jimmy [HEIGHT * WIDTH];</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szCs w:val="20"/>
              </w:rPr>
              <w:t>int</w:t>
            </w:r>
            <w:proofErr w:type="spellEnd"/>
            <w:r w:rsidRPr="008601CA">
              <w:rPr>
                <w:rFonts w:ascii="Courier New" w:eastAsia="Times New Roman" w:hAnsi="Courier New" w:cs="Courier New"/>
                <w:color w:val="000000"/>
                <w:sz w:val="20"/>
                <w:szCs w:val="20"/>
              </w:rPr>
              <w:t xml:space="preserve"> </w:t>
            </w:r>
            <w:proofErr w:type="spellStart"/>
            <w:r w:rsidRPr="008601CA">
              <w:rPr>
                <w:rFonts w:ascii="Courier New" w:eastAsia="Times New Roman" w:hAnsi="Courier New" w:cs="Courier New"/>
                <w:color w:val="000000"/>
                <w:sz w:val="20"/>
                <w:szCs w:val="20"/>
              </w:rPr>
              <w:t>n,m</w:t>
            </w:r>
            <w:proofErr w:type="spellEnd"/>
            <w:r w:rsidRPr="008601CA">
              <w:rPr>
                <w:rFonts w:ascii="Courier New" w:eastAsia="Times New Roman" w:hAnsi="Courier New" w:cs="Courier New"/>
                <w:color w:val="000000"/>
                <w:sz w:val="20"/>
                <w:szCs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szCs w:val="20"/>
              </w:rPr>
              <w:t>int</w:t>
            </w:r>
            <w:proofErr w:type="spellEnd"/>
            <w:r w:rsidRPr="008601CA">
              <w:rPr>
                <w:rFonts w:ascii="Courier New" w:eastAsia="Times New Roman" w:hAnsi="Courier New" w:cs="Courier New"/>
                <w:color w:val="000000"/>
                <w:sz w:val="20"/>
                <w:szCs w:val="20"/>
              </w:rPr>
              <w:t xml:space="preserve"> main ()</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for (n=0; n&lt;HEIGHT; n++)</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for (m=0; m&lt;WIDTH; m++)</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jimmy[n*</w:t>
            </w:r>
            <w:proofErr w:type="spellStart"/>
            <w:r w:rsidRPr="008601CA">
              <w:rPr>
                <w:rFonts w:ascii="Courier New" w:eastAsia="Times New Roman" w:hAnsi="Courier New" w:cs="Courier New"/>
                <w:color w:val="000000"/>
                <w:sz w:val="20"/>
                <w:szCs w:val="20"/>
              </w:rPr>
              <w:t>WIDTH+m</w:t>
            </w:r>
            <w:proofErr w:type="spellEnd"/>
            <w:r w:rsidRPr="008601CA">
              <w:rPr>
                <w:rFonts w:ascii="Courier New" w:eastAsia="Times New Roman" w:hAnsi="Courier New" w:cs="Courier New"/>
                <w:color w:val="000000"/>
                <w:sz w:val="20"/>
                <w:szCs w:val="20"/>
              </w:rPr>
              <w:t>]=(n+1)*(m+1);</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w:t>
            </w:r>
          </w:p>
        </w:tc>
      </w:tr>
    </w:tbl>
    <w:p w:rsidR="008601CA" w:rsidRPr="008601CA" w:rsidRDefault="008601CA" w:rsidP="008601CA">
      <w:pPr>
        <w:spacing w:after="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None of the two code snippets above produce any output on the screen, but both assign values to the memory block called jimmy in the following way: </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4761865" cy="841375"/>
            <wp:effectExtent l="0" t="0" r="635" b="0"/>
            <wp:docPr id="9" name="Picture 9" descr="http://www.cplusplus.com/doc/tutorial/arrays/bidimensional_array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plusplus.com/doc/tutorial/arrays/bidimensional_arrays3.png"/>
                    <pic:cNvPicPr>
                      <a:picLocks noChangeAspect="1" noChangeArrowheads="1"/>
                    </pic:cNvPicPr>
                  </pic:nvPicPr>
                  <pic:blipFill>
                    <a:blip r:embed="rId17" cstate="print"/>
                    <a:srcRect/>
                    <a:stretch>
                      <a:fillRect/>
                    </a:stretch>
                  </pic:blipFill>
                  <pic:spPr bwMode="auto">
                    <a:xfrm>
                      <a:off x="0" y="0"/>
                      <a:ext cx="4761865" cy="841375"/>
                    </a:xfrm>
                    <a:prstGeom prst="rect">
                      <a:avLst/>
                    </a:prstGeom>
                    <a:noFill/>
                    <a:ln w="9525">
                      <a:noFill/>
                      <a:miter lim="800000"/>
                      <a:headEnd/>
                      <a:tailEnd/>
                    </a:ln>
                  </pic:spPr>
                </pic:pic>
              </a:graphicData>
            </a:graphic>
          </wp:inline>
        </w:drawing>
      </w:r>
      <w:r w:rsidRPr="008601CA">
        <w:rPr>
          <w:rFonts w:ascii="Times New Roman" w:eastAsia="Times New Roman" w:hAnsi="Times New Roman" w:cs="Times New Roman"/>
          <w:sz w:val="24"/>
          <w:szCs w:val="24"/>
        </w:rPr>
        <w:t> </w:t>
      </w:r>
      <w:r w:rsidRPr="008601CA">
        <w:rPr>
          <w:rFonts w:ascii="Times New Roman" w:eastAsia="Times New Roman" w:hAnsi="Times New Roman" w:cs="Times New Roman"/>
          <w:sz w:val="24"/>
          <w:szCs w:val="24"/>
        </w:rPr>
        <w:br/>
        <w:t>Note that the code uses defined constants for the width and height, instead of using directly their numerical values. This gives the code a better readability, and allows changes in the code to be made easily in one place.</w:t>
      </w:r>
    </w:p>
    <w:p w:rsidR="008601CA" w:rsidRPr="008601CA" w:rsidRDefault="008601CA" w:rsidP="008601CA">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8601CA">
        <w:rPr>
          <w:rFonts w:ascii="Times New Roman" w:eastAsia="Times New Roman" w:hAnsi="Times New Roman" w:cs="Times New Roman"/>
          <w:b/>
          <w:bCs/>
          <w:sz w:val="27"/>
          <w:szCs w:val="27"/>
        </w:rPr>
        <w:t>Arrays as parameters</w:t>
      </w: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t>At some point, we may need to pass an array to a function as a parameter. In C++, it is not possible to pass the entire block of memory represented by an array to a function directly as an argument. But what can be passed instead is its address. In practice, this has almost the same effect, and it is a much faster and more efficient operation.</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To accept an array as parameter for a function, the parameters can be declared as the array type, but with empty brackets, omitting the actual size of the array. For example:</w:t>
      </w:r>
    </w:p>
    <w:tbl>
      <w:tblPr>
        <w:tblW w:w="0" w:type="auto"/>
        <w:tblCellSpacing w:w="15" w:type="dxa"/>
        <w:tblCellMar>
          <w:top w:w="15" w:type="dxa"/>
          <w:left w:w="15" w:type="dxa"/>
          <w:bottom w:w="15" w:type="dxa"/>
          <w:right w:w="15" w:type="dxa"/>
        </w:tblCellMar>
        <w:tblLook w:val="04A0"/>
      </w:tblPr>
      <w:tblGrid>
        <w:gridCol w:w="196"/>
        <w:gridCol w:w="319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B0"/>
                <w:sz w:val="20"/>
                <w:szCs w:val="20"/>
              </w:rPr>
              <w:t>void</w:t>
            </w:r>
            <w:r w:rsidRPr="008601CA">
              <w:rPr>
                <w:rFonts w:ascii="Courier New" w:eastAsia="Times New Roman" w:hAnsi="Courier New" w:cs="Courier New"/>
                <w:color w:val="000000"/>
                <w:sz w:val="20"/>
              </w:rPr>
              <w:t xml:space="preserve"> procedure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arg</w:t>
            </w:r>
            <w:proofErr w:type="spellEnd"/>
            <w:r w:rsidRPr="008601CA">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This function accepts a parameter of type "array of </w:t>
      </w:r>
      <w:proofErr w:type="spellStart"/>
      <w:r w:rsidRPr="008601CA">
        <w:rPr>
          <w:rFonts w:ascii="Courier New" w:eastAsia="Times New Roman" w:hAnsi="Courier New" w:cs="Courier New"/>
          <w:sz w:val="20"/>
        </w:rPr>
        <w:t>int</w:t>
      </w:r>
      <w:proofErr w:type="spellEnd"/>
      <w:r w:rsidRPr="008601CA">
        <w:rPr>
          <w:rFonts w:ascii="Times New Roman" w:eastAsia="Times New Roman" w:hAnsi="Times New Roman" w:cs="Times New Roman"/>
          <w:sz w:val="24"/>
          <w:szCs w:val="24"/>
        </w:rPr>
        <w:t>" called </w:t>
      </w:r>
      <w:r w:rsidRPr="008601CA">
        <w:rPr>
          <w:rFonts w:ascii="Courier New" w:eastAsia="Times New Roman" w:hAnsi="Courier New" w:cs="Courier New"/>
          <w:sz w:val="20"/>
        </w:rPr>
        <w:t>arg</w:t>
      </w:r>
      <w:r w:rsidRPr="008601CA">
        <w:rPr>
          <w:rFonts w:ascii="Times New Roman" w:eastAsia="Times New Roman" w:hAnsi="Times New Roman" w:cs="Times New Roman"/>
          <w:sz w:val="24"/>
          <w:szCs w:val="24"/>
        </w:rPr>
        <w:t>. In order to pass to this function an array declared as:</w:t>
      </w:r>
    </w:p>
    <w:tbl>
      <w:tblPr>
        <w:tblW w:w="0" w:type="auto"/>
        <w:tblCellSpacing w:w="15" w:type="dxa"/>
        <w:tblCellMar>
          <w:top w:w="15" w:type="dxa"/>
          <w:left w:w="15" w:type="dxa"/>
          <w:bottom w:w="15" w:type="dxa"/>
          <w:right w:w="15" w:type="dxa"/>
        </w:tblCellMar>
        <w:tblLook w:val="04A0"/>
      </w:tblPr>
      <w:tblGrid>
        <w:gridCol w:w="196"/>
        <w:gridCol w:w="211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myarray</w:t>
            </w:r>
            <w:proofErr w:type="spellEnd"/>
            <w:r w:rsidRPr="008601CA">
              <w:rPr>
                <w:rFonts w:ascii="Courier New" w:eastAsia="Times New Roman" w:hAnsi="Courier New" w:cs="Courier New"/>
                <w:color w:val="000000"/>
                <w:sz w:val="20"/>
              </w:rPr>
              <w:t xml:space="preserve"> [40];</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proofErr w:type="gramStart"/>
      <w:r w:rsidRPr="008601CA">
        <w:rPr>
          <w:rFonts w:ascii="Times New Roman" w:eastAsia="Times New Roman" w:hAnsi="Times New Roman" w:cs="Times New Roman"/>
          <w:sz w:val="24"/>
          <w:szCs w:val="24"/>
        </w:rPr>
        <w:t>it</w:t>
      </w:r>
      <w:proofErr w:type="gramEnd"/>
      <w:r w:rsidRPr="008601CA">
        <w:rPr>
          <w:rFonts w:ascii="Times New Roman" w:eastAsia="Times New Roman" w:hAnsi="Times New Roman" w:cs="Times New Roman"/>
          <w:sz w:val="24"/>
          <w:szCs w:val="24"/>
        </w:rPr>
        <w:t xml:space="preserve"> would be enough to write a call like this:</w:t>
      </w:r>
    </w:p>
    <w:tbl>
      <w:tblPr>
        <w:tblW w:w="0" w:type="auto"/>
        <w:tblCellSpacing w:w="15" w:type="dxa"/>
        <w:tblCellMar>
          <w:top w:w="15" w:type="dxa"/>
          <w:left w:w="15" w:type="dxa"/>
          <w:bottom w:w="15" w:type="dxa"/>
          <w:right w:w="15" w:type="dxa"/>
        </w:tblCellMar>
        <w:tblLook w:val="04A0"/>
      </w:tblPr>
      <w:tblGrid>
        <w:gridCol w:w="196"/>
        <w:gridCol w:w="247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procedure (</w:t>
            </w:r>
            <w:proofErr w:type="spellStart"/>
            <w:r w:rsidRPr="008601CA">
              <w:rPr>
                <w:rFonts w:ascii="Courier New" w:eastAsia="Times New Roman" w:hAnsi="Courier New" w:cs="Courier New"/>
                <w:color w:val="000000"/>
                <w:sz w:val="20"/>
              </w:rPr>
              <w:t>myarray</w:t>
            </w:r>
            <w:proofErr w:type="spellEnd"/>
            <w:r w:rsidRPr="008601CA">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Here you have a complete example: </w:t>
      </w:r>
    </w:p>
    <w:tbl>
      <w:tblPr>
        <w:tblW w:w="6885" w:type="dxa"/>
        <w:tblCellSpacing w:w="15" w:type="dxa"/>
        <w:tblCellMar>
          <w:top w:w="15" w:type="dxa"/>
          <w:left w:w="15" w:type="dxa"/>
          <w:bottom w:w="15" w:type="dxa"/>
          <w:right w:w="15" w:type="dxa"/>
        </w:tblCellMar>
        <w:tblLook w:val="04A0"/>
      </w:tblPr>
      <w:tblGrid>
        <w:gridCol w:w="316"/>
        <w:gridCol w:w="5219"/>
        <w:gridCol w:w="1350"/>
      </w:tblGrid>
      <w:tr w:rsidR="000209B1" w:rsidRPr="008601CA" w:rsidTr="000209B1">
        <w:trPr>
          <w:tblCellSpacing w:w="15" w:type="dxa"/>
        </w:trPr>
        <w:tc>
          <w:tcPr>
            <w:tcW w:w="0" w:type="auto"/>
            <w:hideMark/>
          </w:tcPr>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7</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8</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9</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10</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17</w:t>
            </w:r>
          </w:p>
        </w:tc>
        <w:tc>
          <w:tcPr>
            <w:tcW w:w="5189" w:type="dxa"/>
            <w:tcBorders>
              <w:top w:val="single" w:sz="2" w:space="0" w:color="C0C0D0"/>
              <w:left w:val="single" w:sz="2" w:space="0" w:color="C0C0D0"/>
              <w:bottom w:val="single" w:sz="2" w:space="0" w:color="C0C0D0"/>
              <w:right w:val="single" w:sz="2" w:space="0" w:color="C0C0D0"/>
            </w:tcBorders>
            <w:shd w:val="clear" w:color="auto" w:fill="EFEFFF"/>
            <w:hideMark/>
          </w:tcPr>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7000"/>
                <w:sz w:val="20"/>
                <w:szCs w:val="20"/>
              </w:rPr>
              <w:t>// arrays as parameters</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500070"/>
                <w:sz w:val="20"/>
                <w:szCs w:val="20"/>
              </w:rPr>
              <w:t>#include &lt;</w:t>
            </w:r>
            <w:proofErr w:type="spellStart"/>
            <w:r w:rsidRPr="008601CA">
              <w:rPr>
                <w:rFonts w:ascii="Courier New" w:eastAsia="Times New Roman" w:hAnsi="Courier New" w:cs="Courier New"/>
                <w:color w:val="500070"/>
                <w:sz w:val="20"/>
                <w:szCs w:val="20"/>
              </w:rPr>
              <w:t>iostream</w:t>
            </w:r>
            <w:proofErr w:type="spellEnd"/>
            <w:r w:rsidRPr="008601CA">
              <w:rPr>
                <w:rFonts w:ascii="Courier New" w:eastAsia="Times New Roman" w:hAnsi="Courier New" w:cs="Courier New"/>
                <w:color w:val="500070"/>
                <w:sz w:val="20"/>
                <w:szCs w:val="20"/>
              </w:rPr>
              <w:t>&gt;</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using</w:t>
            </w: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namespace</w:t>
            </w:r>
            <w:r w:rsidRPr="008601CA">
              <w:rPr>
                <w:rFonts w:ascii="Courier New" w:eastAsia="Times New Roman" w:hAnsi="Courier New" w:cs="Courier New"/>
                <w:color w:val="000000"/>
                <w:sz w:val="20"/>
              </w:rPr>
              <w:t xml:space="preserve"> std;</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void</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printarray</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arg</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length) {</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for</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n=0; n&lt;length; ++n)</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w:t>
            </w:r>
            <w:proofErr w:type="spellStart"/>
            <w:r w:rsidRPr="008601CA">
              <w:rPr>
                <w:rFonts w:ascii="Courier New" w:eastAsia="Times New Roman" w:hAnsi="Courier New" w:cs="Courier New"/>
                <w:color w:val="000000"/>
                <w:sz w:val="20"/>
              </w:rPr>
              <w:t>arg</w:t>
            </w:r>
            <w:proofErr w:type="spellEnd"/>
            <w:r w:rsidRPr="008601CA">
              <w:rPr>
                <w:rFonts w:ascii="Courier New" w:eastAsia="Times New Roman" w:hAnsi="Courier New" w:cs="Courier New"/>
                <w:color w:val="000000"/>
                <w:sz w:val="20"/>
              </w:rPr>
              <w:t xml:space="preserve">[n] &lt;&lt; </w:t>
            </w:r>
            <w:r w:rsidRPr="008601CA">
              <w:rPr>
                <w:rFonts w:ascii="Courier New" w:eastAsia="Times New Roman" w:hAnsi="Courier New" w:cs="Courier New"/>
                <w:color w:val="600030"/>
                <w:sz w:val="20"/>
              </w:rPr>
              <w:t xml:space="preserve">' </w:t>
            </w:r>
            <w:proofErr w:type="spellStart"/>
            <w:r w:rsidRPr="008601CA">
              <w:rPr>
                <w:rFonts w:ascii="Courier New" w:eastAsia="Times New Roman" w:hAnsi="Courier New" w:cs="Courier New"/>
                <w:color w:val="600030"/>
                <w:sz w:val="20"/>
              </w:rPr>
              <w:t>'</w:t>
            </w:r>
            <w:proofErr w:type="spellEnd"/>
            <w:r w:rsidRPr="008601CA">
              <w:rPr>
                <w:rFonts w:ascii="Courier New" w:eastAsia="Times New Roman" w:hAnsi="Courier New" w:cs="Courier New"/>
                <w:color w:val="000000"/>
                <w:sz w:val="20"/>
              </w:rPr>
              <w:t>;</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w:t>
            </w:r>
            <w:r w:rsidRPr="008601CA">
              <w:rPr>
                <w:rFonts w:ascii="Courier New" w:eastAsia="Times New Roman" w:hAnsi="Courier New" w:cs="Courier New"/>
                <w:color w:val="600030"/>
                <w:sz w:val="20"/>
              </w:rPr>
              <w:t>'\n'</w:t>
            </w:r>
            <w:r w:rsidRPr="008601CA">
              <w:rPr>
                <w:rFonts w:ascii="Courier New" w:eastAsia="Times New Roman" w:hAnsi="Courier New" w:cs="Courier New"/>
                <w:color w:val="000000"/>
                <w:sz w:val="20"/>
              </w:rPr>
              <w:t>;</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main ()</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firstarray</w:t>
            </w:r>
            <w:proofErr w:type="spellEnd"/>
            <w:r w:rsidRPr="008601CA">
              <w:rPr>
                <w:rFonts w:ascii="Courier New" w:eastAsia="Times New Roman" w:hAnsi="Courier New" w:cs="Courier New"/>
                <w:color w:val="000000"/>
                <w:sz w:val="20"/>
              </w:rPr>
              <w:t>[] = {5, 10, 15};</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secondarray</w:t>
            </w:r>
            <w:proofErr w:type="spellEnd"/>
            <w:r w:rsidRPr="008601CA">
              <w:rPr>
                <w:rFonts w:ascii="Courier New" w:eastAsia="Times New Roman" w:hAnsi="Courier New" w:cs="Courier New"/>
                <w:color w:val="000000"/>
                <w:sz w:val="20"/>
              </w:rPr>
              <w:t>[] = {2, 4, 6, 8, 10};</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printarray</w:t>
            </w:r>
            <w:proofErr w:type="spellEnd"/>
            <w:r w:rsidRPr="008601CA">
              <w:rPr>
                <w:rFonts w:ascii="Courier New" w:eastAsia="Times New Roman" w:hAnsi="Courier New" w:cs="Courier New"/>
                <w:color w:val="000000"/>
                <w:sz w:val="20"/>
              </w:rPr>
              <w:t xml:space="preserve"> (firstarray,3);</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printarray</w:t>
            </w:r>
            <w:proofErr w:type="spellEnd"/>
            <w:r w:rsidRPr="008601CA">
              <w:rPr>
                <w:rFonts w:ascii="Courier New" w:eastAsia="Times New Roman" w:hAnsi="Courier New" w:cs="Courier New"/>
                <w:color w:val="000000"/>
                <w:sz w:val="20"/>
              </w:rPr>
              <w:t xml:space="preserve"> (secondarray,5);</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w:t>
            </w:r>
          </w:p>
        </w:tc>
        <w:tc>
          <w:tcPr>
            <w:tcW w:w="1305" w:type="dxa"/>
            <w:tcBorders>
              <w:top w:val="single" w:sz="2" w:space="0" w:color="C0C0C0"/>
              <w:left w:val="single" w:sz="2" w:space="0" w:color="C0C0C0"/>
              <w:bottom w:val="single" w:sz="2" w:space="0" w:color="C0C0C0"/>
              <w:right w:val="single" w:sz="2" w:space="0" w:color="C0C0C0"/>
            </w:tcBorders>
            <w:shd w:val="clear" w:color="auto" w:fill="E7E7E7"/>
            <w:hideMark/>
          </w:tcPr>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5 10 15</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2 4 6 8 10</w:t>
            </w: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lastRenderedPageBreak/>
        <w:t>In the code above, the first parameter (</w:t>
      </w:r>
      <w:proofErr w:type="spellStart"/>
      <w:r w:rsidRPr="008601CA">
        <w:rPr>
          <w:rFonts w:ascii="Courier New" w:eastAsia="Times New Roman" w:hAnsi="Courier New" w:cs="Courier New"/>
          <w:sz w:val="20"/>
        </w:rPr>
        <w:t>int</w:t>
      </w:r>
      <w:proofErr w:type="spellEnd"/>
      <w:r w:rsidRPr="008601CA">
        <w:rPr>
          <w:rFonts w:ascii="Courier New" w:eastAsia="Times New Roman" w:hAnsi="Courier New" w:cs="Courier New"/>
          <w:sz w:val="20"/>
        </w:rPr>
        <w:t xml:space="preserve"> </w:t>
      </w:r>
      <w:proofErr w:type="spellStart"/>
      <w:proofErr w:type="gramStart"/>
      <w:r w:rsidRPr="008601CA">
        <w:rPr>
          <w:rFonts w:ascii="Courier New" w:eastAsia="Times New Roman" w:hAnsi="Courier New" w:cs="Courier New"/>
          <w:sz w:val="20"/>
        </w:rPr>
        <w:t>arg</w:t>
      </w:r>
      <w:proofErr w:type="spellEnd"/>
      <w:r w:rsidRPr="008601CA">
        <w:rPr>
          <w:rFonts w:ascii="Courier New" w:eastAsia="Times New Roman" w:hAnsi="Courier New" w:cs="Courier New"/>
          <w:sz w:val="20"/>
        </w:rPr>
        <w:t>[</w:t>
      </w:r>
      <w:proofErr w:type="gramEnd"/>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accepts any array whose elements are of type </w:t>
      </w:r>
      <w:proofErr w:type="spellStart"/>
      <w:r w:rsidRPr="008601CA">
        <w:rPr>
          <w:rFonts w:ascii="Courier New" w:eastAsia="Times New Roman" w:hAnsi="Courier New" w:cs="Courier New"/>
          <w:sz w:val="20"/>
        </w:rPr>
        <w:t>int</w:t>
      </w:r>
      <w:proofErr w:type="spellEnd"/>
      <w:r w:rsidRPr="008601CA">
        <w:rPr>
          <w:rFonts w:ascii="Times New Roman" w:eastAsia="Times New Roman" w:hAnsi="Times New Roman" w:cs="Times New Roman"/>
          <w:sz w:val="24"/>
          <w:szCs w:val="24"/>
        </w:rPr>
        <w:t xml:space="preserve">, whatever its length. For that reason, we have included a second parameter that tells the function the length of each array that we pass to it as its first parameter. This allows </w:t>
      </w:r>
      <w:proofErr w:type="gramStart"/>
      <w:r w:rsidRPr="008601CA">
        <w:rPr>
          <w:rFonts w:ascii="Times New Roman" w:eastAsia="Times New Roman" w:hAnsi="Times New Roman" w:cs="Times New Roman"/>
          <w:sz w:val="24"/>
          <w:szCs w:val="24"/>
        </w:rPr>
        <w:t>the for</w:t>
      </w:r>
      <w:proofErr w:type="gramEnd"/>
      <w:r w:rsidRPr="008601CA">
        <w:rPr>
          <w:rFonts w:ascii="Times New Roman" w:eastAsia="Times New Roman" w:hAnsi="Times New Roman" w:cs="Times New Roman"/>
          <w:sz w:val="24"/>
          <w:szCs w:val="24"/>
        </w:rPr>
        <w:t xml:space="preserve"> loop that prints out the array to know the range to iterate in the array passed, without going out of range.</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In a function declaration, it is also possible to include multidimensional arrays. The format for a tridimensional array parameter is:</w:t>
      </w:r>
    </w:p>
    <w:tbl>
      <w:tblPr>
        <w:tblW w:w="0" w:type="auto"/>
        <w:tblCellSpacing w:w="15" w:type="dxa"/>
        <w:tblCellMar>
          <w:top w:w="15" w:type="dxa"/>
          <w:left w:w="15" w:type="dxa"/>
          <w:bottom w:w="15" w:type="dxa"/>
          <w:right w:w="15" w:type="dxa"/>
        </w:tblCellMar>
        <w:tblLook w:val="04A0"/>
      </w:tblPr>
      <w:tblGrid>
        <w:gridCol w:w="196"/>
        <w:gridCol w:w="307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rPr>
              <w:t>base_type</w:t>
            </w:r>
            <w:proofErr w:type="spellEnd"/>
            <w:r w:rsidRPr="008601CA">
              <w:rPr>
                <w:rFonts w:ascii="Courier New" w:eastAsia="Times New Roman" w:hAnsi="Courier New" w:cs="Courier New"/>
                <w:color w:val="000000"/>
                <w:sz w:val="20"/>
              </w:rPr>
              <w:t>[][depth][depth]</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For example, a function with a multidimensional array as argument could be: </w:t>
      </w:r>
    </w:p>
    <w:tbl>
      <w:tblPr>
        <w:tblW w:w="0" w:type="auto"/>
        <w:tblCellSpacing w:w="15" w:type="dxa"/>
        <w:tblCellMar>
          <w:top w:w="15" w:type="dxa"/>
          <w:left w:w="15" w:type="dxa"/>
          <w:bottom w:w="15" w:type="dxa"/>
          <w:right w:w="15" w:type="dxa"/>
        </w:tblCellMar>
        <w:tblLook w:val="04A0"/>
      </w:tblPr>
      <w:tblGrid>
        <w:gridCol w:w="196"/>
        <w:gridCol w:w="439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B0"/>
                <w:sz w:val="20"/>
                <w:szCs w:val="20"/>
              </w:rPr>
              <w:t>void</w:t>
            </w:r>
            <w:r w:rsidRPr="008601CA">
              <w:rPr>
                <w:rFonts w:ascii="Courier New" w:eastAsia="Times New Roman" w:hAnsi="Courier New" w:cs="Courier New"/>
                <w:color w:val="000000"/>
                <w:sz w:val="20"/>
              </w:rPr>
              <w:t xml:space="preserve"> procedure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myarray</w:t>
            </w:r>
            <w:proofErr w:type="spellEnd"/>
            <w:r w:rsidRPr="008601CA">
              <w:rPr>
                <w:rFonts w:ascii="Courier New" w:eastAsia="Times New Roman" w:hAnsi="Courier New" w:cs="Courier New"/>
                <w:color w:val="000000"/>
                <w:sz w:val="20"/>
              </w:rPr>
              <w:t>[][3][4])</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Notice that the first brackets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are left empty, while the following ones specify sizes for their respective dimensions. This is necessary in order for the compiler to be able to determine the depth of each additional dimension.</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In a way, passing an array as argument always loses a dimension. The reason behind is that, for historical reasons, arrays cannot be directly copied, and thus what is really passed is a pointer. This is a common source of</w:t>
      </w:r>
      <w:r w:rsidR="000209B1">
        <w:rPr>
          <w:rFonts w:ascii="Times New Roman" w:eastAsia="Times New Roman" w:hAnsi="Times New Roman" w:cs="Times New Roman"/>
          <w:sz w:val="24"/>
          <w:szCs w:val="24"/>
        </w:rPr>
        <w:t xml:space="preserve"> </w:t>
      </w:r>
      <w:r w:rsidRPr="000209B1">
        <w:rPr>
          <w:rFonts w:ascii="Times New Roman" w:eastAsia="Times New Roman" w:hAnsi="Times New Roman" w:cs="Times New Roman"/>
          <w:sz w:val="24"/>
          <w:szCs w:val="24"/>
        </w:rPr>
        <w:t>ERRORS</w:t>
      </w:r>
      <w:r w:rsidRPr="008601CA">
        <w:rPr>
          <w:rFonts w:ascii="Times New Roman" w:eastAsia="Times New Roman" w:hAnsi="Times New Roman" w:cs="Times New Roman"/>
          <w:sz w:val="24"/>
          <w:szCs w:val="24"/>
        </w:rPr>
        <w:t> for novice programmers. Although a clear understanding of pointers, explained in a coming chapter, helps a lot.</w:t>
      </w:r>
      <w:r w:rsidRPr="008601CA">
        <w:rPr>
          <w:rFonts w:ascii="Times New Roman" w:eastAsia="Times New Roman" w:hAnsi="Times New Roman" w:cs="Times New Roman"/>
          <w:sz w:val="24"/>
          <w:szCs w:val="24"/>
        </w:rPr>
        <w:br/>
      </w:r>
      <w:r w:rsidRPr="008601CA">
        <w:rPr>
          <w:rFonts w:ascii="Verdana" w:eastAsia="Times New Roman" w:hAnsi="Verdana" w:cs="Times New Roman"/>
          <w:color w:val="000000"/>
          <w:sz w:val="8"/>
          <w:szCs w:val="8"/>
        </w:rPr>
        <w:br/>
      </w:r>
    </w:p>
    <w:p w:rsidR="008601CA" w:rsidRPr="008601CA" w:rsidRDefault="008601CA" w:rsidP="008601CA">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8601CA">
        <w:rPr>
          <w:rFonts w:ascii="Times New Roman" w:eastAsia="Times New Roman" w:hAnsi="Times New Roman" w:cs="Times New Roman"/>
          <w:b/>
          <w:bCs/>
          <w:sz w:val="27"/>
          <w:szCs w:val="27"/>
        </w:rPr>
        <w:t>Library arrays</w:t>
      </w:r>
    </w:p>
    <w:p w:rsidR="000209B1"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t>The arrays explained above are directly implemented as a language feature, inherited from the C language. They are a great feature, but by restricting its copy and easily decay into pointers, they probably suffer from an excess of</w:t>
      </w:r>
      <w:r w:rsidR="000209B1">
        <w:rPr>
          <w:rFonts w:ascii="Times New Roman" w:eastAsia="Times New Roman" w:hAnsi="Times New Roman" w:cs="Times New Roman"/>
          <w:sz w:val="24"/>
          <w:szCs w:val="24"/>
        </w:rPr>
        <w:t xml:space="preserve"> </w:t>
      </w:r>
      <w:r w:rsidRPr="000209B1">
        <w:rPr>
          <w:rFonts w:ascii="Times New Roman" w:eastAsia="Times New Roman" w:hAnsi="Times New Roman" w:cs="Times New Roman"/>
          <w:sz w:val="24"/>
          <w:szCs w:val="24"/>
        </w:rPr>
        <w:t>OPTIMIZATION</w:t>
      </w:r>
      <w:r w:rsidRPr="008601CA">
        <w:rPr>
          <w:rFonts w:ascii="Times New Roman" w:eastAsia="Times New Roman" w:hAnsi="Times New Roman" w:cs="Times New Roman"/>
          <w:sz w:val="24"/>
          <w:szCs w:val="24"/>
        </w:rPr>
        <w:t>.</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To overcome some of these issues with language built-in arrays, C++ provides an alternative array type as a standard container. It is a type template (a class template, in fact) defined in header </w:t>
      </w:r>
      <w:hyperlink r:id="rId18" w:history="1">
        <w:r w:rsidRPr="008601CA">
          <w:rPr>
            <w:rFonts w:ascii="Courier New" w:eastAsia="Times New Roman" w:hAnsi="Courier New" w:cs="Courier New"/>
            <w:color w:val="000070"/>
            <w:sz w:val="20"/>
          </w:rPr>
          <w:t>&lt;array&gt;</w:t>
        </w:r>
      </w:hyperlink>
      <w:r w:rsidRPr="008601CA">
        <w:rPr>
          <w:rFonts w:ascii="Times New Roman" w:eastAsia="Times New Roman" w:hAnsi="Times New Roman" w:cs="Times New Roman"/>
          <w:sz w:val="24"/>
          <w:szCs w:val="24"/>
        </w:rPr>
        <w:t>.</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Containers are a library feature that falls out of the scope of this tutorial, and thus the class will not be explained in detail here. Suffice it to say that they operate in a similar way to built-in arrays, except that they allow being copied (an actually expensive operation that copies the entire block of memory, and thus to use with care) and decay into pointers only when explicitly told to do so (by means of its member </w:t>
      </w:r>
      <w:r w:rsidRPr="008601CA">
        <w:rPr>
          <w:rFonts w:ascii="Courier New" w:eastAsia="Times New Roman" w:hAnsi="Courier New" w:cs="Courier New"/>
          <w:sz w:val="20"/>
        </w:rPr>
        <w:t>data</w:t>
      </w:r>
      <w:r w:rsidRPr="008601CA">
        <w:rPr>
          <w:rFonts w:ascii="Times New Roman" w:eastAsia="Times New Roman" w:hAnsi="Times New Roman" w:cs="Times New Roman"/>
          <w:sz w:val="24"/>
          <w:szCs w:val="24"/>
        </w:rPr>
        <w:t>).</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p>
    <w:p w:rsidR="000209B1" w:rsidRDefault="000209B1" w:rsidP="008601CA">
      <w:pPr>
        <w:spacing w:after="240" w:line="240" w:lineRule="auto"/>
        <w:rPr>
          <w:rFonts w:ascii="Times New Roman" w:eastAsia="Times New Roman" w:hAnsi="Times New Roman" w:cs="Times New Roman"/>
          <w:sz w:val="24"/>
          <w:szCs w:val="24"/>
        </w:rPr>
      </w:pPr>
    </w:p>
    <w:p w:rsidR="000209B1" w:rsidRDefault="000209B1" w:rsidP="008601CA">
      <w:pPr>
        <w:spacing w:after="240" w:line="240" w:lineRule="auto"/>
        <w:rPr>
          <w:rFonts w:ascii="Times New Roman" w:eastAsia="Times New Roman" w:hAnsi="Times New Roman" w:cs="Times New Roman"/>
          <w:sz w:val="24"/>
          <w:szCs w:val="24"/>
        </w:rPr>
      </w:pP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lastRenderedPageBreak/>
        <w:t>Just as an example, these are two versions of the same example using the language built-in array described in this chapter, and the container in the library:</w:t>
      </w:r>
    </w:p>
    <w:tbl>
      <w:tblPr>
        <w:tblW w:w="0" w:type="auto"/>
        <w:tblCellMar>
          <w:top w:w="15" w:type="dxa"/>
          <w:left w:w="15" w:type="dxa"/>
          <w:bottom w:w="15" w:type="dxa"/>
          <w:right w:w="15" w:type="dxa"/>
        </w:tblCellMar>
        <w:tblLook w:val="04A0"/>
      </w:tblPr>
      <w:tblGrid>
        <w:gridCol w:w="3631"/>
        <w:gridCol w:w="4591"/>
      </w:tblGrid>
      <w:tr w:rsidR="008601CA" w:rsidRPr="008601CA" w:rsidTr="008601CA">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8601CA" w:rsidRPr="000209B1" w:rsidRDefault="008601CA" w:rsidP="008601CA">
            <w:pPr>
              <w:spacing w:after="0" w:line="240" w:lineRule="auto"/>
              <w:jc w:val="center"/>
              <w:rPr>
                <w:rFonts w:ascii="Verdana" w:eastAsia="Times New Roman" w:hAnsi="Verdana" w:cs="Times New Roman"/>
                <w:b/>
                <w:bCs/>
                <w:color w:val="000000"/>
                <w:sz w:val="24"/>
                <w:szCs w:val="24"/>
              </w:rPr>
            </w:pPr>
            <w:r w:rsidRPr="000209B1">
              <w:rPr>
                <w:rFonts w:ascii="Verdana" w:eastAsia="Times New Roman" w:hAnsi="Verdana" w:cs="Times New Roman"/>
                <w:b/>
                <w:bCs/>
                <w:color w:val="000000"/>
                <w:sz w:val="24"/>
                <w:szCs w:val="24"/>
              </w:rPr>
              <w:t>language built-in array</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8601CA" w:rsidRPr="000209B1" w:rsidRDefault="008601CA" w:rsidP="008601CA">
            <w:pPr>
              <w:spacing w:after="0" w:line="240" w:lineRule="auto"/>
              <w:jc w:val="center"/>
              <w:rPr>
                <w:rFonts w:ascii="Verdana" w:eastAsia="Times New Roman" w:hAnsi="Verdana" w:cs="Times New Roman"/>
                <w:b/>
                <w:bCs/>
                <w:color w:val="000000"/>
                <w:sz w:val="24"/>
                <w:szCs w:val="24"/>
              </w:rPr>
            </w:pPr>
            <w:r w:rsidRPr="000209B1">
              <w:rPr>
                <w:rFonts w:ascii="Verdana" w:eastAsia="Times New Roman" w:hAnsi="Verdana" w:cs="Times New Roman"/>
                <w:b/>
                <w:bCs/>
                <w:color w:val="000000"/>
                <w:sz w:val="24"/>
                <w:szCs w:val="24"/>
              </w:rPr>
              <w:t>container library array</w:t>
            </w:r>
          </w:p>
        </w:tc>
      </w:tr>
      <w:tr w:rsidR="008601CA" w:rsidRPr="008601CA" w:rsidTr="008601CA">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#include &lt;</w:t>
            </w:r>
            <w:proofErr w:type="spellStart"/>
            <w:r w:rsidRPr="008601CA">
              <w:rPr>
                <w:rFonts w:ascii="Courier New" w:eastAsia="Times New Roman" w:hAnsi="Courier New" w:cs="Courier New"/>
                <w:color w:val="000000"/>
                <w:sz w:val="20"/>
                <w:szCs w:val="20"/>
              </w:rPr>
              <w:t>iostream</w:t>
            </w:r>
            <w:proofErr w:type="spellEnd"/>
            <w:r w:rsidRPr="008601CA">
              <w:rPr>
                <w:rFonts w:ascii="Courier New" w:eastAsia="Times New Roman" w:hAnsi="Courier New" w:cs="Courier New"/>
                <w:color w:val="000000"/>
                <w:sz w:val="20"/>
                <w:szCs w:val="20"/>
              </w:rPr>
              <w:t>&gt;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using namespace std;</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szCs w:val="20"/>
              </w:rPr>
              <w:t>int</w:t>
            </w:r>
            <w:proofErr w:type="spellEnd"/>
            <w:r w:rsidRPr="008601CA">
              <w:rPr>
                <w:rFonts w:ascii="Courier New" w:eastAsia="Times New Roman" w:hAnsi="Courier New" w:cs="Courier New"/>
                <w:color w:val="000000"/>
                <w:sz w:val="20"/>
                <w:szCs w:val="20"/>
              </w:rPr>
              <w:t xml:space="preserve"> main()</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w:t>
            </w:r>
            <w:proofErr w:type="spellStart"/>
            <w:r w:rsidRPr="008601CA">
              <w:rPr>
                <w:rFonts w:ascii="Courier New" w:eastAsia="Times New Roman" w:hAnsi="Courier New" w:cs="Courier New"/>
                <w:color w:val="000000"/>
                <w:sz w:val="20"/>
                <w:szCs w:val="20"/>
              </w:rPr>
              <w:t>int</w:t>
            </w:r>
            <w:proofErr w:type="spellEnd"/>
            <w:r w:rsidRPr="008601CA">
              <w:rPr>
                <w:rFonts w:ascii="Courier New" w:eastAsia="Times New Roman" w:hAnsi="Courier New" w:cs="Courier New"/>
                <w:color w:val="000000"/>
                <w:sz w:val="20"/>
                <w:szCs w:val="20"/>
              </w:rPr>
              <w:t xml:space="preserve"> </w:t>
            </w:r>
            <w:proofErr w:type="spellStart"/>
            <w:r w:rsidRPr="008601CA">
              <w:rPr>
                <w:rFonts w:ascii="Courier New" w:eastAsia="Times New Roman" w:hAnsi="Courier New" w:cs="Courier New"/>
                <w:color w:val="000000"/>
                <w:sz w:val="20"/>
                <w:szCs w:val="20"/>
              </w:rPr>
              <w:t>myarray</w:t>
            </w:r>
            <w:proofErr w:type="spellEnd"/>
            <w:r w:rsidRPr="008601CA">
              <w:rPr>
                <w:rFonts w:ascii="Courier New" w:eastAsia="Times New Roman" w:hAnsi="Courier New" w:cs="Courier New"/>
                <w:color w:val="000000"/>
                <w:sz w:val="20"/>
                <w:szCs w:val="20"/>
              </w:rPr>
              <w:t>[3] = {10,20,30};</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for (</w:t>
            </w:r>
            <w:proofErr w:type="spellStart"/>
            <w:r w:rsidRPr="008601CA">
              <w:rPr>
                <w:rFonts w:ascii="Courier New" w:eastAsia="Times New Roman" w:hAnsi="Courier New" w:cs="Courier New"/>
                <w:color w:val="000000"/>
                <w:sz w:val="20"/>
                <w:szCs w:val="20"/>
              </w:rPr>
              <w:t>int</w:t>
            </w:r>
            <w:proofErr w:type="spellEnd"/>
            <w:r w:rsidRPr="008601CA">
              <w:rPr>
                <w:rFonts w:ascii="Courier New" w:eastAsia="Times New Roman" w:hAnsi="Courier New" w:cs="Courier New"/>
                <w:color w:val="000000"/>
                <w:sz w:val="20"/>
                <w:szCs w:val="20"/>
              </w:rPr>
              <w:t xml:space="preserve"> </w:t>
            </w:r>
            <w:proofErr w:type="spellStart"/>
            <w:r w:rsidRPr="008601CA">
              <w:rPr>
                <w:rFonts w:ascii="Courier New" w:eastAsia="Times New Roman" w:hAnsi="Courier New" w:cs="Courier New"/>
                <w:color w:val="000000"/>
                <w:sz w:val="20"/>
                <w:szCs w:val="20"/>
              </w:rPr>
              <w:t>i</w:t>
            </w:r>
            <w:proofErr w:type="spellEnd"/>
            <w:r w:rsidRPr="008601CA">
              <w:rPr>
                <w:rFonts w:ascii="Courier New" w:eastAsia="Times New Roman" w:hAnsi="Courier New" w:cs="Courier New"/>
                <w:color w:val="000000"/>
                <w:sz w:val="20"/>
                <w:szCs w:val="20"/>
              </w:rPr>
              <w:t xml:space="preserve">=0; </w:t>
            </w:r>
            <w:proofErr w:type="spellStart"/>
            <w:r w:rsidRPr="008601CA">
              <w:rPr>
                <w:rFonts w:ascii="Courier New" w:eastAsia="Times New Roman" w:hAnsi="Courier New" w:cs="Courier New"/>
                <w:color w:val="000000"/>
                <w:sz w:val="20"/>
                <w:szCs w:val="20"/>
              </w:rPr>
              <w:t>i</w:t>
            </w:r>
            <w:proofErr w:type="spellEnd"/>
            <w:r w:rsidRPr="008601CA">
              <w:rPr>
                <w:rFonts w:ascii="Courier New" w:eastAsia="Times New Roman" w:hAnsi="Courier New" w:cs="Courier New"/>
                <w:color w:val="000000"/>
                <w:sz w:val="20"/>
                <w:szCs w:val="20"/>
              </w:rPr>
              <w:t>&lt;3; ++</w:t>
            </w:r>
            <w:proofErr w:type="spellStart"/>
            <w:r w:rsidRPr="008601CA">
              <w:rPr>
                <w:rFonts w:ascii="Courier New" w:eastAsia="Times New Roman" w:hAnsi="Courier New" w:cs="Courier New"/>
                <w:color w:val="000000"/>
                <w:sz w:val="20"/>
                <w:szCs w:val="20"/>
              </w:rPr>
              <w:t>i</w:t>
            </w:r>
            <w:proofErr w:type="spellEnd"/>
            <w:r w:rsidRPr="008601CA">
              <w:rPr>
                <w:rFonts w:ascii="Courier New" w:eastAsia="Times New Roman" w:hAnsi="Courier New" w:cs="Courier New"/>
                <w:color w:val="000000"/>
                <w:sz w:val="20"/>
                <w:szCs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w:t>
            </w:r>
            <w:proofErr w:type="spellStart"/>
            <w:r w:rsidRPr="008601CA">
              <w:rPr>
                <w:rFonts w:ascii="Courier New" w:eastAsia="Times New Roman" w:hAnsi="Courier New" w:cs="Courier New"/>
                <w:color w:val="000000"/>
                <w:sz w:val="20"/>
                <w:szCs w:val="20"/>
              </w:rPr>
              <w:t>myarray</w:t>
            </w:r>
            <w:proofErr w:type="spellEnd"/>
            <w:r w:rsidRPr="008601CA">
              <w:rPr>
                <w:rFonts w:ascii="Courier New" w:eastAsia="Times New Roman" w:hAnsi="Courier New" w:cs="Courier New"/>
                <w:color w:val="000000"/>
                <w:sz w:val="20"/>
                <w:szCs w:val="20"/>
              </w:rPr>
              <w:t>[</w:t>
            </w:r>
            <w:proofErr w:type="spellStart"/>
            <w:r w:rsidRPr="008601CA">
              <w:rPr>
                <w:rFonts w:ascii="Courier New" w:eastAsia="Times New Roman" w:hAnsi="Courier New" w:cs="Courier New"/>
                <w:color w:val="000000"/>
                <w:sz w:val="20"/>
                <w:szCs w:val="20"/>
              </w:rPr>
              <w:t>i</w:t>
            </w:r>
            <w:proofErr w:type="spellEnd"/>
            <w:r w:rsidRPr="008601CA">
              <w:rPr>
                <w:rFonts w:ascii="Courier New" w:eastAsia="Times New Roman" w:hAnsi="Courier New" w:cs="Courier New"/>
                <w:color w:val="000000"/>
                <w:sz w:val="20"/>
                <w:szCs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for (</w:t>
            </w:r>
            <w:proofErr w:type="spellStart"/>
            <w:r w:rsidRPr="008601CA">
              <w:rPr>
                <w:rFonts w:ascii="Courier New" w:eastAsia="Times New Roman" w:hAnsi="Courier New" w:cs="Courier New"/>
                <w:color w:val="000000"/>
                <w:sz w:val="20"/>
                <w:szCs w:val="20"/>
              </w:rPr>
              <w:t>int</w:t>
            </w:r>
            <w:proofErr w:type="spellEnd"/>
            <w:r w:rsidRPr="008601CA">
              <w:rPr>
                <w:rFonts w:ascii="Courier New" w:eastAsia="Times New Roman" w:hAnsi="Courier New" w:cs="Courier New"/>
                <w:color w:val="000000"/>
                <w:sz w:val="20"/>
                <w:szCs w:val="20"/>
              </w:rPr>
              <w:t xml:space="preserve"> </w:t>
            </w:r>
            <w:proofErr w:type="spellStart"/>
            <w:r w:rsidRPr="008601CA">
              <w:rPr>
                <w:rFonts w:ascii="Courier New" w:eastAsia="Times New Roman" w:hAnsi="Courier New" w:cs="Courier New"/>
                <w:color w:val="000000"/>
                <w:sz w:val="20"/>
                <w:szCs w:val="20"/>
              </w:rPr>
              <w:t>elem</w:t>
            </w:r>
            <w:proofErr w:type="spellEnd"/>
            <w:r w:rsidRPr="008601CA">
              <w:rPr>
                <w:rFonts w:ascii="Courier New" w:eastAsia="Times New Roman" w:hAnsi="Courier New" w:cs="Courier New"/>
                <w:color w:val="000000"/>
                <w:sz w:val="20"/>
                <w:szCs w:val="20"/>
              </w:rPr>
              <w:t xml:space="preserve"> : </w:t>
            </w:r>
            <w:proofErr w:type="spellStart"/>
            <w:r w:rsidRPr="008601CA">
              <w:rPr>
                <w:rFonts w:ascii="Courier New" w:eastAsia="Times New Roman" w:hAnsi="Courier New" w:cs="Courier New"/>
                <w:color w:val="000000"/>
                <w:sz w:val="20"/>
                <w:szCs w:val="20"/>
              </w:rPr>
              <w:t>myarray</w:t>
            </w:r>
            <w:proofErr w:type="spellEnd"/>
            <w:r w:rsidRPr="008601CA">
              <w:rPr>
                <w:rFonts w:ascii="Courier New" w:eastAsia="Times New Roman" w:hAnsi="Courier New" w:cs="Courier New"/>
                <w:color w:val="000000"/>
                <w:sz w:val="20"/>
                <w:szCs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w:t>
            </w:r>
            <w:proofErr w:type="spellStart"/>
            <w:r w:rsidRPr="008601CA">
              <w:rPr>
                <w:rFonts w:ascii="Courier New" w:eastAsia="Times New Roman" w:hAnsi="Courier New" w:cs="Courier New"/>
                <w:color w:val="000000"/>
                <w:sz w:val="20"/>
                <w:szCs w:val="20"/>
              </w:rPr>
              <w:t>cout</w:t>
            </w:r>
            <w:proofErr w:type="spellEnd"/>
            <w:r w:rsidRPr="008601CA">
              <w:rPr>
                <w:rFonts w:ascii="Courier New" w:eastAsia="Times New Roman" w:hAnsi="Courier New" w:cs="Courier New"/>
                <w:color w:val="000000"/>
                <w:sz w:val="20"/>
                <w:szCs w:val="20"/>
              </w:rPr>
              <w:t xml:space="preserve"> &lt;&lt; </w:t>
            </w:r>
            <w:proofErr w:type="spellStart"/>
            <w:r w:rsidRPr="008601CA">
              <w:rPr>
                <w:rFonts w:ascii="Courier New" w:eastAsia="Times New Roman" w:hAnsi="Courier New" w:cs="Courier New"/>
                <w:color w:val="000000"/>
                <w:sz w:val="20"/>
                <w:szCs w:val="20"/>
              </w:rPr>
              <w:t>elem</w:t>
            </w:r>
            <w:proofErr w:type="spellEnd"/>
            <w:r w:rsidRPr="008601CA">
              <w:rPr>
                <w:rFonts w:ascii="Courier New" w:eastAsia="Times New Roman" w:hAnsi="Courier New" w:cs="Courier New"/>
                <w:color w:val="000000"/>
                <w:sz w:val="20"/>
                <w:szCs w:val="20"/>
              </w:rPr>
              <w:t xml:space="preserve"> &lt;&lt; '\n';</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#include &lt;</w:t>
            </w:r>
            <w:proofErr w:type="spellStart"/>
            <w:r w:rsidRPr="008601CA">
              <w:rPr>
                <w:rFonts w:ascii="Courier New" w:eastAsia="Times New Roman" w:hAnsi="Courier New" w:cs="Courier New"/>
                <w:color w:val="000000"/>
                <w:sz w:val="20"/>
                <w:szCs w:val="20"/>
              </w:rPr>
              <w:t>iostream</w:t>
            </w:r>
            <w:proofErr w:type="spellEnd"/>
            <w:r w:rsidRPr="008601CA">
              <w:rPr>
                <w:rFonts w:ascii="Courier New" w:eastAsia="Times New Roman" w:hAnsi="Courier New" w:cs="Courier New"/>
                <w:color w:val="000000"/>
                <w:sz w:val="20"/>
                <w:szCs w:val="20"/>
              </w:rPr>
              <w:t>&gt;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#include &lt;array&gt;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using namespace std;</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szCs w:val="20"/>
              </w:rPr>
              <w:t>int</w:t>
            </w:r>
            <w:proofErr w:type="spellEnd"/>
            <w:r w:rsidRPr="008601CA">
              <w:rPr>
                <w:rFonts w:ascii="Courier New" w:eastAsia="Times New Roman" w:hAnsi="Courier New" w:cs="Courier New"/>
                <w:color w:val="000000"/>
                <w:sz w:val="20"/>
                <w:szCs w:val="20"/>
              </w:rPr>
              <w:t xml:space="preserve"> main()</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array&lt;int,3&gt; </w:t>
            </w:r>
            <w:proofErr w:type="spellStart"/>
            <w:r w:rsidRPr="008601CA">
              <w:rPr>
                <w:rFonts w:ascii="Courier New" w:eastAsia="Times New Roman" w:hAnsi="Courier New" w:cs="Courier New"/>
                <w:color w:val="000000"/>
                <w:sz w:val="20"/>
                <w:szCs w:val="20"/>
              </w:rPr>
              <w:t>myarray</w:t>
            </w:r>
            <w:proofErr w:type="spellEnd"/>
            <w:r w:rsidRPr="008601CA">
              <w:rPr>
                <w:rFonts w:ascii="Courier New" w:eastAsia="Times New Roman" w:hAnsi="Courier New" w:cs="Courier New"/>
                <w:color w:val="000000"/>
                <w:sz w:val="20"/>
                <w:szCs w:val="20"/>
              </w:rPr>
              <w:t xml:space="preserve"> {10,20,30};</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for (</w:t>
            </w:r>
            <w:proofErr w:type="spellStart"/>
            <w:r w:rsidRPr="008601CA">
              <w:rPr>
                <w:rFonts w:ascii="Courier New" w:eastAsia="Times New Roman" w:hAnsi="Courier New" w:cs="Courier New"/>
                <w:color w:val="000000"/>
                <w:sz w:val="20"/>
                <w:szCs w:val="20"/>
              </w:rPr>
              <w:t>int</w:t>
            </w:r>
            <w:proofErr w:type="spellEnd"/>
            <w:r w:rsidRPr="008601CA">
              <w:rPr>
                <w:rFonts w:ascii="Courier New" w:eastAsia="Times New Roman" w:hAnsi="Courier New" w:cs="Courier New"/>
                <w:color w:val="000000"/>
                <w:sz w:val="20"/>
                <w:szCs w:val="20"/>
              </w:rPr>
              <w:t xml:space="preserve"> </w:t>
            </w:r>
            <w:proofErr w:type="spellStart"/>
            <w:r w:rsidRPr="008601CA">
              <w:rPr>
                <w:rFonts w:ascii="Courier New" w:eastAsia="Times New Roman" w:hAnsi="Courier New" w:cs="Courier New"/>
                <w:color w:val="000000"/>
                <w:sz w:val="20"/>
                <w:szCs w:val="20"/>
              </w:rPr>
              <w:t>i</w:t>
            </w:r>
            <w:proofErr w:type="spellEnd"/>
            <w:r w:rsidRPr="008601CA">
              <w:rPr>
                <w:rFonts w:ascii="Courier New" w:eastAsia="Times New Roman" w:hAnsi="Courier New" w:cs="Courier New"/>
                <w:color w:val="000000"/>
                <w:sz w:val="20"/>
                <w:szCs w:val="20"/>
              </w:rPr>
              <w:t xml:space="preserve">=0; </w:t>
            </w:r>
            <w:proofErr w:type="spellStart"/>
            <w:r w:rsidRPr="008601CA">
              <w:rPr>
                <w:rFonts w:ascii="Courier New" w:eastAsia="Times New Roman" w:hAnsi="Courier New" w:cs="Courier New"/>
                <w:color w:val="000000"/>
                <w:sz w:val="20"/>
                <w:szCs w:val="20"/>
              </w:rPr>
              <w:t>i</w:t>
            </w:r>
            <w:proofErr w:type="spellEnd"/>
            <w:r w:rsidRPr="008601CA">
              <w:rPr>
                <w:rFonts w:ascii="Courier New" w:eastAsia="Times New Roman" w:hAnsi="Courier New" w:cs="Courier New"/>
                <w:color w:val="000000"/>
                <w:sz w:val="20"/>
                <w:szCs w:val="20"/>
              </w:rPr>
              <w:t>&lt;</w:t>
            </w:r>
            <w:proofErr w:type="spellStart"/>
            <w:r w:rsidRPr="008601CA">
              <w:rPr>
                <w:rFonts w:ascii="Courier New" w:eastAsia="Times New Roman" w:hAnsi="Courier New" w:cs="Courier New"/>
                <w:color w:val="000000"/>
                <w:sz w:val="20"/>
                <w:szCs w:val="20"/>
              </w:rPr>
              <w:t>myarray.size</w:t>
            </w:r>
            <w:proofErr w:type="spellEnd"/>
            <w:r w:rsidRPr="008601CA">
              <w:rPr>
                <w:rFonts w:ascii="Courier New" w:eastAsia="Times New Roman" w:hAnsi="Courier New" w:cs="Courier New"/>
                <w:color w:val="000000"/>
                <w:sz w:val="20"/>
                <w:szCs w:val="20"/>
              </w:rPr>
              <w:t>(); ++</w:t>
            </w:r>
            <w:proofErr w:type="spellStart"/>
            <w:r w:rsidRPr="008601CA">
              <w:rPr>
                <w:rFonts w:ascii="Courier New" w:eastAsia="Times New Roman" w:hAnsi="Courier New" w:cs="Courier New"/>
                <w:color w:val="000000"/>
                <w:sz w:val="20"/>
                <w:szCs w:val="20"/>
              </w:rPr>
              <w:t>i</w:t>
            </w:r>
            <w:proofErr w:type="spellEnd"/>
            <w:r w:rsidRPr="008601CA">
              <w:rPr>
                <w:rFonts w:ascii="Courier New" w:eastAsia="Times New Roman" w:hAnsi="Courier New" w:cs="Courier New"/>
                <w:color w:val="000000"/>
                <w:sz w:val="20"/>
                <w:szCs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w:t>
            </w:r>
            <w:proofErr w:type="spellStart"/>
            <w:r w:rsidRPr="008601CA">
              <w:rPr>
                <w:rFonts w:ascii="Courier New" w:eastAsia="Times New Roman" w:hAnsi="Courier New" w:cs="Courier New"/>
                <w:color w:val="000000"/>
                <w:sz w:val="20"/>
                <w:szCs w:val="20"/>
              </w:rPr>
              <w:t>myarray</w:t>
            </w:r>
            <w:proofErr w:type="spellEnd"/>
            <w:r w:rsidRPr="008601CA">
              <w:rPr>
                <w:rFonts w:ascii="Courier New" w:eastAsia="Times New Roman" w:hAnsi="Courier New" w:cs="Courier New"/>
                <w:color w:val="000000"/>
                <w:sz w:val="20"/>
                <w:szCs w:val="20"/>
              </w:rPr>
              <w:t>[</w:t>
            </w:r>
            <w:proofErr w:type="spellStart"/>
            <w:r w:rsidRPr="008601CA">
              <w:rPr>
                <w:rFonts w:ascii="Courier New" w:eastAsia="Times New Roman" w:hAnsi="Courier New" w:cs="Courier New"/>
                <w:color w:val="000000"/>
                <w:sz w:val="20"/>
                <w:szCs w:val="20"/>
              </w:rPr>
              <w:t>i</w:t>
            </w:r>
            <w:proofErr w:type="spellEnd"/>
            <w:r w:rsidRPr="008601CA">
              <w:rPr>
                <w:rFonts w:ascii="Courier New" w:eastAsia="Times New Roman" w:hAnsi="Courier New" w:cs="Courier New"/>
                <w:color w:val="000000"/>
                <w:sz w:val="20"/>
                <w:szCs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for (</w:t>
            </w:r>
            <w:proofErr w:type="spellStart"/>
            <w:r w:rsidRPr="008601CA">
              <w:rPr>
                <w:rFonts w:ascii="Courier New" w:eastAsia="Times New Roman" w:hAnsi="Courier New" w:cs="Courier New"/>
                <w:color w:val="000000"/>
                <w:sz w:val="20"/>
                <w:szCs w:val="20"/>
              </w:rPr>
              <w:t>int</w:t>
            </w:r>
            <w:proofErr w:type="spellEnd"/>
            <w:r w:rsidRPr="008601CA">
              <w:rPr>
                <w:rFonts w:ascii="Courier New" w:eastAsia="Times New Roman" w:hAnsi="Courier New" w:cs="Courier New"/>
                <w:color w:val="000000"/>
                <w:sz w:val="20"/>
                <w:szCs w:val="20"/>
              </w:rPr>
              <w:t xml:space="preserve"> </w:t>
            </w:r>
            <w:proofErr w:type="spellStart"/>
            <w:r w:rsidRPr="008601CA">
              <w:rPr>
                <w:rFonts w:ascii="Courier New" w:eastAsia="Times New Roman" w:hAnsi="Courier New" w:cs="Courier New"/>
                <w:color w:val="000000"/>
                <w:sz w:val="20"/>
                <w:szCs w:val="20"/>
              </w:rPr>
              <w:t>elem</w:t>
            </w:r>
            <w:proofErr w:type="spellEnd"/>
            <w:r w:rsidRPr="008601CA">
              <w:rPr>
                <w:rFonts w:ascii="Courier New" w:eastAsia="Times New Roman" w:hAnsi="Courier New" w:cs="Courier New"/>
                <w:color w:val="000000"/>
                <w:sz w:val="20"/>
                <w:szCs w:val="20"/>
              </w:rPr>
              <w:t xml:space="preserve"> : </w:t>
            </w:r>
            <w:proofErr w:type="spellStart"/>
            <w:r w:rsidRPr="008601CA">
              <w:rPr>
                <w:rFonts w:ascii="Courier New" w:eastAsia="Times New Roman" w:hAnsi="Courier New" w:cs="Courier New"/>
                <w:color w:val="000000"/>
                <w:sz w:val="20"/>
                <w:szCs w:val="20"/>
              </w:rPr>
              <w:t>myarray</w:t>
            </w:r>
            <w:proofErr w:type="spellEnd"/>
            <w:r w:rsidRPr="008601CA">
              <w:rPr>
                <w:rFonts w:ascii="Courier New" w:eastAsia="Times New Roman" w:hAnsi="Courier New" w:cs="Courier New"/>
                <w:color w:val="000000"/>
                <w:sz w:val="20"/>
                <w:szCs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w:t>
            </w:r>
            <w:proofErr w:type="spellStart"/>
            <w:r w:rsidRPr="008601CA">
              <w:rPr>
                <w:rFonts w:ascii="Courier New" w:eastAsia="Times New Roman" w:hAnsi="Courier New" w:cs="Courier New"/>
                <w:color w:val="000000"/>
                <w:sz w:val="20"/>
                <w:szCs w:val="20"/>
              </w:rPr>
              <w:t>cout</w:t>
            </w:r>
            <w:proofErr w:type="spellEnd"/>
            <w:r w:rsidRPr="008601CA">
              <w:rPr>
                <w:rFonts w:ascii="Courier New" w:eastAsia="Times New Roman" w:hAnsi="Courier New" w:cs="Courier New"/>
                <w:color w:val="000000"/>
                <w:sz w:val="20"/>
                <w:szCs w:val="20"/>
              </w:rPr>
              <w:t xml:space="preserve"> &lt;&lt; </w:t>
            </w:r>
            <w:proofErr w:type="spellStart"/>
            <w:r w:rsidRPr="008601CA">
              <w:rPr>
                <w:rFonts w:ascii="Courier New" w:eastAsia="Times New Roman" w:hAnsi="Courier New" w:cs="Courier New"/>
                <w:color w:val="000000"/>
                <w:sz w:val="20"/>
                <w:szCs w:val="20"/>
              </w:rPr>
              <w:t>elem</w:t>
            </w:r>
            <w:proofErr w:type="spellEnd"/>
            <w:r w:rsidRPr="008601CA">
              <w:rPr>
                <w:rFonts w:ascii="Courier New" w:eastAsia="Times New Roman" w:hAnsi="Courier New" w:cs="Courier New"/>
                <w:color w:val="000000"/>
                <w:sz w:val="20"/>
                <w:szCs w:val="20"/>
              </w:rPr>
              <w:t xml:space="preserve"> &lt;&lt; '\n';</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w:t>
            </w:r>
          </w:p>
        </w:tc>
      </w:tr>
    </w:tbl>
    <w:p w:rsidR="00775141" w:rsidRDefault="008601CA">
      <w:pPr>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As you can see, both kinds of arrays use the same syntax to access its elements: </w:t>
      </w:r>
      <w:proofErr w:type="spellStart"/>
      <w:r w:rsidRPr="008601CA">
        <w:rPr>
          <w:rFonts w:ascii="Courier New" w:eastAsia="Times New Roman" w:hAnsi="Courier New" w:cs="Courier New"/>
          <w:sz w:val="20"/>
        </w:rPr>
        <w:t>myarray</w:t>
      </w:r>
      <w:proofErr w:type="spellEnd"/>
      <w:r w:rsidRPr="008601CA">
        <w:rPr>
          <w:rFonts w:ascii="Courier New" w:eastAsia="Times New Roman" w:hAnsi="Courier New" w:cs="Courier New"/>
          <w:sz w:val="20"/>
        </w:rPr>
        <w:t>[</w:t>
      </w:r>
      <w:proofErr w:type="spellStart"/>
      <w:r w:rsidRPr="008601CA">
        <w:rPr>
          <w:rFonts w:ascii="Courier New" w:eastAsia="Times New Roman" w:hAnsi="Courier New" w:cs="Courier New"/>
          <w:sz w:val="20"/>
        </w:rPr>
        <w:t>i</w:t>
      </w:r>
      <w:proofErr w:type="spellEnd"/>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xml:space="preserve">. Other than that, the main differences lay on the declaration of the </w:t>
      </w:r>
      <w:proofErr w:type="gramStart"/>
      <w:r w:rsidRPr="008601CA">
        <w:rPr>
          <w:rFonts w:ascii="Times New Roman" w:eastAsia="Times New Roman" w:hAnsi="Times New Roman" w:cs="Times New Roman"/>
          <w:sz w:val="24"/>
          <w:szCs w:val="24"/>
        </w:rPr>
        <w:t>array,</w:t>
      </w:r>
      <w:proofErr w:type="gramEnd"/>
      <w:r w:rsidRPr="008601CA">
        <w:rPr>
          <w:rFonts w:ascii="Times New Roman" w:eastAsia="Times New Roman" w:hAnsi="Times New Roman" w:cs="Times New Roman"/>
          <w:sz w:val="24"/>
          <w:szCs w:val="24"/>
        </w:rPr>
        <w:t xml:space="preserve"> and the inclusion of an additional header for the </w:t>
      </w:r>
      <w:r w:rsidRPr="008601CA">
        <w:rPr>
          <w:rFonts w:ascii="Times New Roman" w:eastAsia="Times New Roman" w:hAnsi="Times New Roman" w:cs="Times New Roman"/>
          <w:i/>
          <w:iCs/>
          <w:sz w:val="24"/>
          <w:szCs w:val="24"/>
        </w:rPr>
        <w:t>library array</w:t>
      </w:r>
      <w:r w:rsidRPr="008601CA">
        <w:rPr>
          <w:rFonts w:ascii="Times New Roman" w:eastAsia="Times New Roman" w:hAnsi="Times New Roman" w:cs="Times New Roman"/>
          <w:sz w:val="24"/>
          <w:szCs w:val="24"/>
        </w:rPr>
        <w:t>. Notice also how it is easy to access the size of the </w:t>
      </w:r>
      <w:r w:rsidRPr="008601CA">
        <w:rPr>
          <w:rFonts w:ascii="Times New Roman" w:eastAsia="Times New Roman" w:hAnsi="Times New Roman" w:cs="Times New Roman"/>
          <w:i/>
          <w:iCs/>
          <w:sz w:val="24"/>
          <w:szCs w:val="24"/>
        </w:rPr>
        <w:t>library array</w:t>
      </w:r>
      <w:r w:rsidRPr="008601CA">
        <w:rPr>
          <w:rFonts w:ascii="Times New Roman" w:eastAsia="Times New Roman" w:hAnsi="Times New Roman" w:cs="Times New Roman"/>
          <w:sz w:val="24"/>
          <w:szCs w:val="24"/>
        </w:rPr>
        <w:t>.</w:t>
      </w:r>
    </w:p>
    <w:p w:rsidR="008601CA" w:rsidRPr="000209B1" w:rsidRDefault="008601CA" w:rsidP="008601CA">
      <w:pPr>
        <w:pBdr>
          <w:bottom w:val="single" w:sz="6" w:space="0" w:color="204080"/>
        </w:pBdr>
        <w:shd w:val="clear" w:color="auto" w:fill="FFFFFF"/>
        <w:spacing w:after="0" w:line="240" w:lineRule="auto"/>
        <w:outlineLvl w:val="0"/>
        <w:rPr>
          <w:rFonts w:ascii="Verdana" w:eastAsia="Times New Roman" w:hAnsi="Verdana" w:cs="Times New Roman"/>
          <w:b/>
          <w:bCs/>
          <w:color w:val="000000"/>
          <w:kern w:val="36"/>
          <w:sz w:val="28"/>
          <w:szCs w:val="28"/>
        </w:rPr>
      </w:pPr>
      <w:r w:rsidRPr="000209B1">
        <w:rPr>
          <w:rFonts w:ascii="Verdana" w:eastAsia="Times New Roman" w:hAnsi="Verdana" w:cs="Times New Roman"/>
          <w:b/>
          <w:bCs/>
          <w:color w:val="000000"/>
          <w:kern w:val="36"/>
          <w:sz w:val="28"/>
          <w:szCs w:val="28"/>
        </w:rPr>
        <w:t>Character sequences</w:t>
      </w: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t>The </w:t>
      </w:r>
      <w:r w:rsidRPr="008601CA">
        <w:rPr>
          <w:rFonts w:ascii="Courier New" w:eastAsia="Times New Roman" w:hAnsi="Courier New" w:cs="Courier New"/>
          <w:sz w:val="20"/>
        </w:rPr>
        <w:t>string</w:t>
      </w:r>
      <w:r w:rsidRPr="008601CA">
        <w:rPr>
          <w:rFonts w:ascii="Times New Roman" w:eastAsia="Times New Roman" w:hAnsi="Times New Roman" w:cs="Times New Roman"/>
          <w:sz w:val="24"/>
          <w:szCs w:val="24"/>
        </w:rPr>
        <w:t> class has been briefly introduced in an earlier chapter. It is a very powerful class to handle and manipulate strings of characters. However, because strings are, in fact, sequences of characters, we can represent them also as plain arrays of elements of a character type.</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For example, the following array:</w:t>
      </w:r>
    </w:p>
    <w:tbl>
      <w:tblPr>
        <w:tblW w:w="0" w:type="auto"/>
        <w:tblCellSpacing w:w="15" w:type="dxa"/>
        <w:tblCellMar>
          <w:top w:w="15" w:type="dxa"/>
          <w:left w:w="15" w:type="dxa"/>
          <w:bottom w:w="15" w:type="dxa"/>
          <w:right w:w="15" w:type="dxa"/>
        </w:tblCellMar>
        <w:tblLook w:val="04A0"/>
      </w:tblPr>
      <w:tblGrid>
        <w:gridCol w:w="196"/>
        <w:gridCol w:w="175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B0"/>
                <w:sz w:val="20"/>
                <w:szCs w:val="20"/>
              </w:rPr>
              <w:t>char</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 xml:space="preserve"> [20];</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proofErr w:type="gramStart"/>
      <w:r w:rsidRPr="008601CA">
        <w:rPr>
          <w:rFonts w:ascii="Times New Roman" w:eastAsia="Times New Roman" w:hAnsi="Times New Roman" w:cs="Times New Roman"/>
          <w:sz w:val="24"/>
          <w:szCs w:val="24"/>
        </w:rPr>
        <w:t>is</w:t>
      </w:r>
      <w:proofErr w:type="gramEnd"/>
      <w:r w:rsidRPr="008601CA">
        <w:rPr>
          <w:rFonts w:ascii="Times New Roman" w:eastAsia="Times New Roman" w:hAnsi="Times New Roman" w:cs="Times New Roman"/>
          <w:sz w:val="24"/>
          <w:szCs w:val="24"/>
        </w:rPr>
        <w:t xml:space="preserve"> an array that can store up to 20 elements of type </w:t>
      </w:r>
      <w:r w:rsidRPr="008601CA">
        <w:rPr>
          <w:rFonts w:ascii="Courier New" w:eastAsia="Times New Roman" w:hAnsi="Courier New" w:cs="Courier New"/>
          <w:sz w:val="20"/>
        </w:rPr>
        <w:t>char</w:t>
      </w:r>
      <w:r w:rsidRPr="008601CA">
        <w:rPr>
          <w:rFonts w:ascii="Times New Roman" w:eastAsia="Times New Roman" w:hAnsi="Times New Roman" w:cs="Times New Roman"/>
          <w:sz w:val="24"/>
          <w:szCs w:val="24"/>
        </w:rPr>
        <w:t>. It can be represented as:</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809490" cy="457200"/>
            <wp:effectExtent l="19050" t="0" r="0" b="0"/>
            <wp:docPr id="23" name="Picture 23" descr="http://www.cplusplus.com/doc/tutorial/ntcs/c_string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plusplus.com/doc/tutorial/ntcs/c_strings1.png"/>
                    <pic:cNvPicPr>
                      <a:picLocks noChangeAspect="1" noChangeArrowheads="1"/>
                    </pic:cNvPicPr>
                  </pic:nvPicPr>
                  <pic:blipFill>
                    <a:blip r:embed="rId19" cstate="print"/>
                    <a:srcRect/>
                    <a:stretch>
                      <a:fillRect/>
                    </a:stretch>
                  </pic:blipFill>
                  <pic:spPr bwMode="auto">
                    <a:xfrm>
                      <a:off x="0" y="0"/>
                      <a:ext cx="4809490" cy="457200"/>
                    </a:xfrm>
                    <a:prstGeom prst="rect">
                      <a:avLst/>
                    </a:prstGeom>
                    <a:noFill/>
                    <a:ln w="9525">
                      <a:noFill/>
                      <a:miter lim="800000"/>
                      <a:headEnd/>
                      <a:tailEnd/>
                    </a:ln>
                  </pic:spPr>
                </pic:pic>
              </a:graphicData>
            </a:graphic>
          </wp:inline>
        </w:drawing>
      </w:r>
      <w:r w:rsidRPr="008601CA">
        <w:rPr>
          <w:rFonts w:ascii="Times New Roman" w:eastAsia="Times New Roman" w:hAnsi="Times New Roman" w:cs="Times New Roman"/>
          <w:sz w:val="24"/>
          <w:szCs w:val="24"/>
        </w:rPr>
        <w:t> </w:t>
      </w:r>
      <w:r w:rsidRPr="008601CA">
        <w:rPr>
          <w:rFonts w:ascii="Times New Roman" w:eastAsia="Times New Roman" w:hAnsi="Times New Roman" w:cs="Times New Roman"/>
          <w:sz w:val="24"/>
          <w:szCs w:val="24"/>
        </w:rPr>
        <w:br/>
        <w:t>Therefore, this array has a capacity to store sequences of up to 20 characters. But this capacity does not need to be fully exhausted: the array can also accommodate shorter sequences. For example, at some point in a program, either the sequence </w:t>
      </w:r>
      <w:r w:rsidRPr="008601CA">
        <w:rPr>
          <w:rFonts w:ascii="Courier New" w:eastAsia="Times New Roman" w:hAnsi="Courier New" w:cs="Courier New"/>
          <w:sz w:val="20"/>
        </w:rPr>
        <w:t>"Hello"</w:t>
      </w:r>
      <w:r w:rsidRPr="008601CA">
        <w:rPr>
          <w:rFonts w:ascii="Times New Roman" w:eastAsia="Times New Roman" w:hAnsi="Times New Roman" w:cs="Times New Roman"/>
          <w:sz w:val="24"/>
          <w:szCs w:val="24"/>
        </w:rPr>
        <w:t> or the sequence </w:t>
      </w:r>
      <w:r w:rsidRPr="008601CA">
        <w:rPr>
          <w:rFonts w:ascii="Courier New" w:eastAsia="Times New Roman" w:hAnsi="Courier New" w:cs="Courier New"/>
          <w:sz w:val="20"/>
        </w:rPr>
        <w:t>"Merry Christmas"</w:t>
      </w:r>
      <w:r w:rsidRPr="008601CA">
        <w:rPr>
          <w:rFonts w:ascii="Times New Roman" w:eastAsia="Times New Roman" w:hAnsi="Times New Roman" w:cs="Times New Roman"/>
          <w:sz w:val="24"/>
          <w:szCs w:val="24"/>
        </w:rPr>
        <w:t> can be stored in </w:t>
      </w:r>
      <w:proofErr w:type="spellStart"/>
      <w:r w:rsidRPr="008601CA">
        <w:rPr>
          <w:rFonts w:ascii="Courier New" w:eastAsia="Times New Roman" w:hAnsi="Courier New" w:cs="Courier New"/>
          <w:sz w:val="20"/>
        </w:rPr>
        <w:t>foo</w:t>
      </w:r>
      <w:proofErr w:type="spellEnd"/>
      <w:r w:rsidRPr="008601CA">
        <w:rPr>
          <w:rFonts w:ascii="Times New Roman" w:eastAsia="Times New Roman" w:hAnsi="Times New Roman" w:cs="Times New Roman"/>
          <w:sz w:val="24"/>
          <w:szCs w:val="24"/>
        </w:rPr>
        <w:t>, since both would fit in a sequence with a capacity for 20 characters.</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By convention, the end of strings represented in character sequences is signaled by a special character: the </w:t>
      </w:r>
      <w:r w:rsidRPr="008601CA">
        <w:rPr>
          <w:rFonts w:ascii="Times New Roman" w:eastAsia="Times New Roman" w:hAnsi="Times New Roman" w:cs="Times New Roman"/>
          <w:i/>
          <w:iCs/>
          <w:sz w:val="24"/>
          <w:szCs w:val="24"/>
        </w:rPr>
        <w:t>null character</w:t>
      </w:r>
      <w:r w:rsidRPr="008601CA">
        <w:rPr>
          <w:rFonts w:ascii="Times New Roman" w:eastAsia="Times New Roman" w:hAnsi="Times New Roman" w:cs="Times New Roman"/>
          <w:sz w:val="24"/>
          <w:szCs w:val="24"/>
        </w:rPr>
        <w:t>, whose literal value can be written as </w:t>
      </w:r>
      <w:r w:rsidRPr="008601CA">
        <w:rPr>
          <w:rFonts w:ascii="Courier New" w:eastAsia="Times New Roman" w:hAnsi="Courier New" w:cs="Courier New"/>
          <w:sz w:val="20"/>
        </w:rPr>
        <w:t>'\0'</w:t>
      </w:r>
      <w:r w:rsidRPr="008601CA">
        <w:rPr>
          <w:rFonts w:ascii="Times New Roman" w:eastAsia="Times New Roman" w:hAnsi="Times New Roman" w:cs="Times New Roman"/>
          <w:sz w:val="24"/>
          <w:szCs w:val="24"/>
        </w:rPr>
        <w:t> (backslash, zero).</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In this case, the array of 20 elements of type </w:t>
      </w:r>
      <w:r w:rsidRPr="008601CA">
        <w:rPr>
          <w:rFonts w:ascii="Courier New" w:eastAsia="Times New Roman" w:hAnsi="Courier New" w:cs="Courier New"/>
          <w:sz w:val="20"/>
        </w:rPr>
        <w:t>char</w:t>
      </w:r>
      <w:r w:rsidRPr="008601CA">
        <w:rPr>
          <w:rFonts w:ascii="Times New Roman" w:eastAsia="Times New Roman" w:hAnsi="Times New Roman" w:cs="Times New Roman"/>
          <w:sz w:val="24"/>
          <w:szCs w:val="24"/>
        </w:rPr>
        <w:t> called </w:t>
      </w:r>
      <w:proofErr w:type="spellStart"/>
      <w:r w:rsidRPr="008601CA">
        <w:rPr>
          <w:rFonts w:ascii="Courier New" w:eastAsia="Times New Roman" w:hAnsi="Courier New" w:cs="Courier New"/>
          <w:sz w:val="20"/>
        </w:rPr>
        <w:t>foo</w:t>
      </w:r>
      <w:proofErr w:type="spellEnd"/>
      <w:r w:rsidRPr="008601CA">
        <w:rPr>
          <w:rFonts w:ascii="Times New Roman" w:eastAsia="Times New Roman" w:hAnsi="Times New Roman" w:cs="Times New Roman"/>
          <w:sz w:val="24"/>
          <w:szCs w:val="24"/>
        </w:rPr>
        <w:t xml:space="preserve"> can be represented storing the </w:t>
      </w:r>
      <w:r w:rsidRPr="008601CA">
        <w:rPr>
          <w:rFonts w:ascii="Times New Roman" w:eastAsia="Times New Roman" w:hAnsi="Times New Roman" w:cs="Times New Roman"/>
          <w:sz w:val="24"/>
          <w:szCs w:val="24"/>
        </w:rPr>
        <w:lastRenderedPageBreak/>
        <w:t>character sequences </w:t>
      </w:r>
      <w:r w:rsidRPr="008601CA">
        <w:rPr>
          <w:rFonts w:ascii="Courier New" w:eastAsia="Times New Roman" w:hAnsi="Courier New" w:cs="Courier New"/>
          <w:sz w:val="20"/>
        </w:rPr>
        <w:t>"</w:t>
      </w:r>
      <w:proofErr w:type="spellStart"/>
      <w:r w:rsidRPr="008601CA">
        <w:rPr>
          <w:rFonts w:ascii="Courier New" w:eastAsia="Times New Roman" w:hAnsi="Courier New" w:cs="Courier New"/>
          <w:sz w:val="20"/>
        </w:rPr>
        <w:t>Hello"</w:t>
      </w:r>
      <w:r w:rsidRPr="008601CA">
        <w:rPr>
          <w:rFonts w:ascii="Times New Roman" w:eastAsia="Times New Roman" w:hAnsi="Times New Roman" w:cs="Times New Roman"/>
          <w:sz w:val="24"/>
          <w:szCs w:val="24"/>
        </w:rPr>
        <w:t>and</w:t>
      </w:r>
      <w:proofErr w:type="spellEnd"/>
      <w:r w:rsidRPr="008601CA">
        <w:rPr>
          <w:rFonts w:ascii="Times New Roman" w:eastAsia="Times New Roman" w:hAnsi="Times New Roman" w:cs="Times New Roman"/>
          <w:sz w:val="24"/>
          <w:szCs w:val="24"/>
        </w:rPr>
        <w:t> </w:t>
      </w:r>
      <w:r w:rsidRPr="008601CA">
        <w:rPr>
          <w:rFonts w:ascii="Courier New" w:eastAsia="Times New Roman" w:hAnsi="Courier New" w:cs="Courier New"/>
          <w:sz w:val="20"/>
        </w:rPr>
        <w:t>"Merry Christmas"</w:t>
      </w:r>
      <w:r w:rsidRPr="008601CA">
        <w:rPr>
          <w:rFonts w:ascii="Times New Roman" w:eastAsia="Times New Roman" w:hAnsi="Times New Roman" w:cs="Times New Roman"/>
          <w:sz w:val="24"/>
          <w:szCs w:val="24"/>
        </w:rPr>
        <w:t> as:</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809490" cy="828040"/>
            <wp:effectExtent l="19050" t="0" r="0" b="0"/>
            <wp:docPr id="24" name="Picture 24" descr="http://www.cplusplus.com/doc/tutorial/ntcs/c_string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plusplus.com/doc/tutorial/ntcs/c_strings2.png"/>
                    <pic:cNvPicPr>
                      <a:picLocks noChangeAspect="1" noChangeArrowheads="1"/>
                    </pic:cNvPicPr>
                  </pic:nvPicPr>
                  <pic:blipFill>
                    <a:blip r:embed="rId20" cstate="print"/>
                    <a:srcRect/>
                    <a:stretch>
                      <a:fillRect/>
                    </a:stretch>
                  </pic:blipFill>
                  <pic:spPr bwMode="auto">
                    <a:xfrm>
                      <a:off x="0" y="0"/>
                      <a:ext cx="4809490" cy="828040"/>
                    </a:xfrm>
                    <a:prstGeom prst="rect">
                      <a:avLst/>
                    </a:prstGeom>
                    <a:noFill/>
                    <a:ln w="9525">
                      <a:noFill/>
                      <a:miter lim="800000"/>
                      <a:headEnd/>
                      <a:tailEnd/>
                    </a:ln>
                  </pic:spPr>
                </pic:pic>
              </a:graphicData>
            </a:graphic>
          </wp:inline>
        </w:drawing>
      </w:r>
      <w:r w:rsidRPr="008601CA">
        <w:rPr>
          <w:rFonts w:ascii="Times New Roman" w:eastAsia="Times New Roman" w:hAnsi="Times New Roman" w:cs="Times New Roman"/>
          <w:sz w:val="24"/>
          <w:szCs w:val="24"/>
        </w:rPr>
        <w:t> </w:t>
      </w:r>
      <w:r w:rsidRPr="008601CA">
        <w:rPr>
          <w:rFonts w:ascii="Times New Roman" w:eastAsia="Times New Roman" w:hAnsi="Times New Roman" w:cs="Times New Roman"/>
          <w:sz w:val="24"/>
          <w:szCs w:val="24"/>
        </w:rPr>
        <w:br/>
        <w:t>Notice how after the content of the string itself, a null character (</w:t>
      </w:r>
      <w:r w:rsidRPr="008601CA">
        <w:rPr>
          <w:rFonts w:ascii="Courier New" w:eastAsia="Times New Roman" w:hAnsi="Courier New" w:cs="Courier New"/>
          <w:sz w:val="20"/>
        </w:rPr>
        <w:t>'\0'</w:t>
      </w:r>
      <w:r w:rsidRPr="008601CA">
        <w:rPr>
          <w:rFonts w:ascii="Times New Roman" w:eastAsia="Times New Roman" w:hAnsi="Times New Roman" w:cs="Times New Roman"/>
          <w:sz w:val="24"/>
          <w:szCs w:val="24"/>
        </w:rPr>
        <w:t>) has been added in order to indicate the end of the sequence. The panels in gray color represent </w:t>
      </w:r>
      <w:r w:rsidRPr="008601CA">
        <w:rPr>
          <w:rFonts w:ascii="Courier New" w:eastAsia="Times New Roman" w:hAnsi="Courier New" w:cs="Courier New"/>
          <w:sz w:val="20"/>
        </w:rPr>
        <w:t>char</w:t>
      </w:r>
      <w:r w:rsidRPr="008601CA">
        <w:rPr>
          <w:rFonts w:ascii="Times New Roman" w:eastAsia="Times New Roman" w:hAnsi="Times New Roman" w:cs="Times New Roman"/>
          <w:sz w:val="24"/>
          <w:szCs w:val="24"/>
        </w:rPr>
        <w:t> elements with undetermined values.</w:t>
      </w:r>
    </w:p>
    <w:p w:rsidR="008601CA" w:rsidRPr="008601CA" w:rsidRDefault="008601CA" w:rsidP="008601CA">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8601CA">
        <w:rPr>
          <w:rFonts w:ascii="Times New Roman" w:eastAsia="Times New Roman" w:hAnsi="Times New Roman" w:cs="Times New Roman"/>
          <w:b/>
          <w:bCs/>
          <w:sz w:val="27"/>
          <w:szCs w:val="27"/>
        </w:rPr>
        <w:t>Initialization of null-terminated character sequences</w:t>
      </w: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t>Because arrays of characters are ordinary arrays, they follow the same rules as these. For example, to initialize an array of characters with some predetermined sequence of characters, we can do it just like any other array: </w:t>
      </w:r>
    </w:p>
    <w:tbl>
      <w:tblPr>
        <w:tblW w:w="0" w:type="auto"/>
        <w:tblCellSpacing w:w="15" w:type="dxa"/>
        <w:tblCellMar>
          <w:top w:w="15" w:type="dxa"/>
          <w:left w:w="15" w:type="dxa"/>
          <w:bottom w:w="15" w:type="dxa"/>
          <w:right w:w="15" w:type="dxa"/>
        </w:tblCellMar>
        <w:tblLook w:val="04A0"/>
      </w:tblPr>
      <w:tblGrid>
        <w:gridCol w:w="196"/>
        <w:gridCol w:w="607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B0"/>
                <w:sz w:val="20"/>
                <w:szCs w:val="20"/>
              </w:rPr>
              <w:t>char</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myword</w:t>
            </w:r>
            <w:proofErr w:type="spellEnd"/>
            <w:r w:rsidRPr="008601CA">
              <w:rPr>
                <w:rFonts w:ascii="Courier New" w:eastAsia="Times New Roman" w:hAnsi="Courier New" w:cs="Courier New"/>
                <w:color w:val="000000"/>
                <w:sz w:val="20"/>
              </w:rPr>
              <w:t xml:space="preserve">[] = { </w:t>
            </w:r>
            <w:r w:rsidRPr="008601CA">
              <w:rPr>
                <w:rFonts w:ascii="Courier New" w:eastAsia="Times New Roman" w:hAnsi="Courier New" w:cs="Courier New"/>
                <w:color w:val="600030"/>
                <w:sz w:val="20"/>
              </w:rPr>
              <w:t>'H'</w:t>
            </w: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600030"/>
                <w:sz w:val="20"/>
              </w:rPr>
              <w:t>'e'</w:t>
            </w: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600030"/>
                <w:sz w:val="20"/>
              </w:rPr>
              <w:t>'l'</w:t>
            </w: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600030"/>
                <w:sz w:val="20"/>
              </w:rPr>
              <w:t>'l'</w:t>
            </w: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600030"/>
                <w:sz w:val="20"/>
              </w:rPr>
              <w:t>'o'</w:t>
            </w: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600030"/>
                <w:sz w:val="20"/>
              </w:rPr>
              <w:t>'\0'</w:t>
            </w:r>
            <w:r w:rsidRPr="008601CA">
              <w:rPr>
                <w:rFonts w:ascii="Courier New" w:eastAsia="Times New Roman" w:hAnsi="Courier New" w:cs="Courier New"/>
                <w:color w:val="000000"/>
                <w:sz w:val="20"/>
              </w:rPr>
              <w:t xml:space="preserve"> }; </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The above declares an array of 6 elements of type </w:t>
      </w:r>
      <w:r w:rsidRPr="008601CA">
        <w:rPr>
          <w:rFonts w:ascii="Courier New" w:eastAsia="Times New Roman" w:hAnsi="Courier New" w:cs="Courier New"/>
          <w:sz w:val="20"/>
        </w:rPr>
        <w:t>char</w:t>
      </w:r>
      <w:r w:rsidRPr="008601CA">
        <w:rPr>
          <w:rFonts w:ascii="Times New Roman" w:eastAsia="Times New Roman" w:hAnsi="Times New Roman" w:cs="Times New Roman"/>
          <w:sz w:val="24"/>
          <w:szCs w:val="24"/>
        </w:rPr>
        <w:t> initialized with the characters that form the word </w:t>
      </w:r>
      <w:r w:rsidRPr="008601CA">
        <w:rPr>
          <w:rFonts w:ascii="Courier New" w:eastAsia="Times New Roman" w:hAnsi="Courier New" w:cs="Courier New"/>
          <w:sz w:val="20"/>
        </w:rPr>
        <w:t>"Hello"</w:t>
      </w:r>
      <w:r w:rsidRPr="008601CA">
        <w:rPr>
          <w:rFonts w:ascii="Times New Roman" w:eastAsia="Times New Roman" w:hAnsi="Times New Roman" w:cs="Times New Roman"/>
          <w:sz w:val="24"/>
          <w:szCs w:val="24"/>
        </w:rPr>
        <w:t> plus a</w:t>
      </w:r>
      <w:r w:rsidR="000209B1">
        <w:rPr>
          <w:rFonts w:ascii="Times New Roman" w:eastAsia="Times New Roman" w:hAnsi="Times New Roman" w:cs="Times New Roman"/>
          <w:sz w:val="24"/>
          <w:szCs w:val="24"/>
        </w:rPr>
        <w:t xml:space="preserve"> </w:t>
      </w:r>
      <w:r w:rsidRPr="008601CA">
        <w:rPr>
          <w:rFonts w:ascii="Times New Roman" w:eastAsia="Times New Roman" w:hAnsi="Times New Roman" w:cs="Times New Roman"/>
          <w:i/>
          <w:iCs/>
          <w:sz w:val="24"/>
          <w:szCs w:val="24"/>
        </w:rPr>
        <w:t>null character</w:t>
      </w:r>
      <w:r w:rsidRPr="008601CA">
        <w:rPr>
          <w:rFonts w:ascii="Times New Roman" w:eastAsia="Times New Roman" w:hAnsi="Times New Roman" w:cs="Times New Roman"/>
          <w:sz w:val="24"/>
          <w:szCs w:val="24"/>
        </w:rPr>
        <w:t> </w:t>
      </w:r>
      <w:r w:rsidRPr="008601CA">
        <w:rPr>
          <w:rFonts w:ascii="Courier New" w:eastAsia="Times New Roman" w:hAnsi="Courier New" w:cs="Courier New"/>
          <w:sz w:val="20"/>
        </w:rPr>
        <w:t>'\0'</w:t>
      </w:r>
      <w:r w:rsidRPr="008601CA">
        <w:rPr>
          <w:rFonts w:ascii="Times New Roman" w:eastAsia="Times New Roman" w:hAnsi="Times New Roman" w:cs="Times New Roman"/>
          <w:sz w:val="24"/>
          <w:szCs w:val="24"/>
        </w:rPr>
        <w:t> at the end.</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But arrays of character elements have another way to be initialized: using </w:t>
      </w:r>
      <w:r w:rsidRPr="008601CA">
        <w:rPr>
          <w:rFonts w:ascii="Times New Roman" w:eastAsia="Times New Roman" w:hAnsi="Times New Roman" w:cs="Times New Roman"/>
          <w:i/>
          <w:iCs/>
          <w:sz w:val="24"/>
          <w:szCs w:val="24"/>
        </w:rPr>
        <w:t>string literals</w:t>
      </w:r>
      <w:r w:rsidRPr="008601CA">
        <w:rPr>
          <w:rFonts w:ascii="Times New Roman" w:eastAsia="Times New Roman" w:hAnsi="Times New Roman" w:cs="Times New Roman"/>
          <w:sz w:val="24"/>
          <w:szCs w:val="24"/>
        </w:rPr>
        <w:t> directly.</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In the expressions used in some examples in previous chapters, string literals have already shown up several times. These are specified by enclosing the text between double quotes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For example:</w:t>
      </w:r>
    </w:p>
    <w:tbl>
      <w:tblPr>
        <w:tblW w:w="0" w:type="auto"/>
        <w:tblCellSpacing w:w="15" w:type="dxa"/>
        <w:tblCellMar>
          <w:top w:w="15" w:type="dxa"/>
          <w:left w:w="15" w:type="dxa"/>
          <w:bottom w:w="15" w:type="dxa"/>
          <w:right w:w="15" w:type="dxa"/>
        </w:tblCellMar>
        <w:tblLook w:val="04A0"/>
      </w:tblPr>
      <w:tblGrid>
        <w:gridCol w:w="196"/>
        <w:gridCol w:w="211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600030"/>
                <w:sz w:val="20"/>
              </w:rPr>
              <w:t>"the result is: "</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This is a </w:t>
      </w:r>
      <w:r w:rsidRPr="008601CA">
        <w:rPr>
          <w:rFonts w:ascii="Times New Roman" w:eastAsia="Times New Roman" w:hAnsi="Times New Roman" w:cs="Times New Roman"/>
          <w:i/>
          <w:iCs/>
          <w:sz w:val="24"/>
          <w:szCs w:val="24"/>
        </w:rPr>
        <w:t>string literal</w:t>
      </w:r>
      <w:r w:rsidRPr="008601CA">
        <w:rPr>
          <w:rFonts w:ascii="Times New Roman" w:eastAsia="Times New Roman" w:hAnsi="Times New Roman" w:cs="Times New Roman"/>
          <w:sz w:val="24"/>
          <w:szCs w:val="24"/>
        </w:rPr>
        <w:t>, probably used in some earlier example.</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Sequences of characters enclosed in double-quotes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are </w:t>
      </w:r>
      <w:r w:rsidRPr="008601CA">
        <w:rPr>
          <w:rFonts w:ascii="Times New Roman" w:eastAsia="Times New Roman" w:hAnsi="Times New Roman" w:cs="Times New Roman"/>
          <w:i/>
          <w:iCs/>
          <w:sz w:val="24"/>
          <w:szCs w:val="24"/>
        </w:rPr>
        <w:t>literal constants</w:t>
      </w:r>
      <w:r w:rsidRPr="008601CA">
        <w:rPr>
          <w:rFonts w:ascii="Times New Roman" w:eastAsia="Times New Roman" w:hAnsi="Times New Roman" w:cs="Times New Roman"/>
          <w:sz w:val="24"/>
          <w:szCs w:val="24"/>
        </w:rPr>
        <w:t>. And their type is, in fact, a null-terminated array of characters. This means that string literals always have a null character (</w:t>
      </w:r>
      <w:r w:rsidRPr="008601CA">
        <w:rPr>
          <w:rFonts w:ascii="Courier New" w:eastAsia="Times New Roman" w:hAnsi="Courier New" w:cs="Courier New"/>
          <w:sz w:val="20"/>
        </w:rPr>
        <w:t>'\0'</w:t>
      </w:r>
      <w:r w:rsidRPr="008601CA">
        <w:rPr>
          <w:rFonts w:ascii="Times New Roman" w:eastAsia="Times New Roman" w:hAnsi="Times New Roman" w:cs="Times New Roman"/>
          <w:sz w:val="24"/>
          <w:szCs w:val="24"/>
        </w:rPr>
        <w:t>) automatically appended at the end.</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Therefore, the array of char elements called </w:t>
      </w:r>
      <w:proofErr w:type="spellStart"/>
      <w:r w:rsidRPr="008601CA">
        <w:rPr>
          <w:rFonts w:ascii="Courier New" w:eastAsia="Times New Roman" w:hAnsi="Courier New" w:cs="Courier New"/>
          <w:sz w:val="20"/>
        </w:rPr>
        <w:t>myword</w:t>
      </w:r>
      <w:proofErr w:type="spellEnd"/>
      <w:r w:rsidRPr="008601CA">
        <w:rPr>
          <w:rFonts w:ascii="Times New Roman" w:eastAsia="Times New Roman" w:hAnsi="Times New Roman" w:cs="Times New Roman"/>
          <w:sz w:val="24"/>
          <w:szCs w:val="24"/>
        </w:rPr>
        <w:t> can be initialized with a null-terminated sequence of characters by either one of these two statements:</w:t>
      </w:r>
    </w:p>
    <w:tbl>
      <w:tblPr>
        <w:tblW w:w="0" w:type="auto"/>
        <w:tblCellSpacing w:w="15" w:type="dxa"/>
        <w:tblCellMar>
          <w:top w:w="15" w:type="dxa"/>
          <w:left w:w="15" w:type="dxa"/>
          <w:bottom w:w="15" w:type="dxa"/>
          <w:right w:w="15" w:type="dxa"/>
        </w:tblCellMar>
        <w:tblLook w:val="04A0"/>
      </w:tblPr>
      <w:tblGrid>
        <w:gridCol w:w="196"/>
        <w:gridCol w:w="607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char</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myword</w:t>
            </w:r>
            <w:proofErr w:type="spellEnd"/>
            <w:r w:rsidRPr="008601CA">
              <w:rPr>
                <w:rFonts w:ascii="Courier New" w:eastAsia="Times New Roman" w:hAnsi="Courier New" w:cs="Courier New"/>
                <w:color w:val="000000"/>
                <w:sz w:val="20"/>
              </w:rPr>
              <w:t xml:space="preserve">[] = { </w:t>
            </w:r>
            <w:r w:rsidRPr="008601CA">
              <w:rPr>
                <w:rFonts w:ascii="Courier New" w:eastAsia="Times New Roman" w:hAnsi="Courier New" w:cs="Courier New"/>
                <w:color w:val="600030"/>
                <w:sz w:val="20"/>
              </w:rPr>
              <w:t>'H'</w:t>
            </w: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600030"/>
                <w:sz w:val="20"/>
              </w:rPr>
              <w:t>'e'</w:t>
            </w: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600030"/>
                <w:sz w:val="20"/>
              </w:rPr>
              <w:t>'l'</w:t>
            </w: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600030"/>
                <w:sz w:val="20"/>
              </w:rPr>
              <w:t>'l'</w:t>
            </w: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600030"/>
                <w:sz w:val="20"/>
              </w:rPr>
              <w:t>'o'</w:t>
            </w: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600030"/>
                <w:sz w:val="20"/>
              </w:rPr>
              <w:t>'\0'</w:t>
            </w:r>
            <w:r w:rsidRPr="008601CA">
              <w:rPr>
                <w:rFonts w:ascii="Courier New" w:eastAsia="Times New Roman" w:hAnsi="Courier New" w:cs="Courier New"/>
                <w:color w:val="000000"/>
                <w:sz w:val="20"/>
              </w:rPr>
              <w:t xml:space="preserve"> };</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B0"/>
                <w:sz w:val="20"/>
                <w:szCs w:val="20"/>
              </w:rPr>
              <w:t>char</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myword</w:t>
            </w:r>
            <w:proofErr w:type="spellEnd"/>
            <w:r w:rsidRPr="008601CA">
              <w:rPr>
                <w:rFonts w:ascii="Courier New" w:eastAsia="Times New Roman" w:hAnsi="Courier New" w:cs="Courier New"/>
                <w:color w:val="000000"/>
                <w:sz w:val="20"/>
              </w:rPr>
              <w:t xml:space="preserve">[] = </w:t>
            </w:r>
            <w:r w:rsidRPr="008601CA">
              <w:rPr>
                <w:rFonts w:ascii="Courier New" w:eastAsia="Times New Roman" w:hAnsi="Courier New" w:cs="Courier New"/>
                <w:color w:val="600030"/>
                <w:sz w:val="20"/>
              </w:rPr>
              <w:t>"Hello"</w:t>
            </w:r>
            <w:r w:rsidRPr="008601CA">
              <w:rPr>
                <w:rFonts w:ascii="Courier New" w:eastAsia="Times New Roman" w:hAnsi="Courier New" w:cs="Courier New"/>
                <w:color w:val="000000"/>
                <w:sz w:val="20"/>
              </w:rPr>
              <w:t xml:space="preserve">; </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In both cases, the array of characters </w:t>
      </w:r>
      <w:proofErr w:type="spellStart"/>
      <w:r w:rsidRPr="008601CA">
        <w:rPr>
          <w:rFonts w:ascii="Courier New" w:eastAsia="Times New Roman" w:hAnsi="Courier New" w:cs="Courier New"/>
          <w:sz w:val="20"/>
        </w:rPr>
        <w:t>myword</w:t>
      </w:r>
      <w:proofErr w:type="spellEnd"/>
      <w:r w:rsidRPr="008601CA">
        <w:rPr>
          <w:rFonts w:ascii="Times New Roman" w:eastAsia="Times New Roman" w:hAnsi="Times New Roman" w:cs="Times New Roman"/>
          <w:sz w:val="24"/>
          <w:szCs w:val="24"/>
        </w:rPr>
        <w:t> is declared with a size of 6 elements of type </w:t>
      </w:r>
      <w:r w:rsidRPr="008601CA">
        <w:rPr>
          <w:rFonts w:ascii="Courier New" w:eastAsia="Times New Roman" w:hAnsi="Courier New" w:cs="Courier New"/>
          <w:sz w:val="20"/>
        </w:rPr>
        <w:t>char</w:t>
      </w:r>
      <w:r w:rsidRPr="008601CA">
        <w:rPr>
          <w:rFonts w:ascii="Times New Roman" w:eastAsia="Times New Roman" w:hAnsi="Times New Roman" w:cs="Times New Roman"/>
          <w:sz w:val="24"/>
          <w:szCs w:val="24"/>
        </w:rPr>
        <w:t>: the 5 characters that compose the word </w:t>
      </w:r>
      <w:r w:rsidRPr="008601CA">
        <w:rPr>
          <w:rFonts w:ascii="Courier New" w:eastAsia="Times New Roman" w:hAnsi="Courier New" w:cs="Courier New"/>
          <w:sz w:val="20"/>
        </w:rPr>
        <w:t>"Hello"</w:t>
      </w:r>
      <w:r w:rsidRPr="008601CA">
        <w:rPr>
          <w:rFonts w:ascii="Times New Roman" w:eastAsia="Times New Roman" w:hAnsi="Times New Roman" w:cs="Times New Roman"/>
          <w:sz w:val="24"/>
          <w:szCs w:val="24"/>
        </w:rPr>
        <w:t>, plus a final null character (</w:t>
      </w:r>
      <w:r w:rsidRPr="008601CA">
        <w:rPr>
          <w:rFonts w:ascii="Courier New" w:eastAsia="Times New Roman" w:hAnsi="Courier New" w:cs="Courier New"/>
          <w:sz w:val="20"/>
        </w:rPr>
        <w:t>'\0'</w:t>
      </w:r>
      <w:r w:rsidRPr="008601CA">
        <w:rPr>
          <w:rFonts w:ascii="Times New Roman" w:eastAsia="Times New Roman" w:hAnsi="Times New Roman" w:cs="Times New Roman"/>
          <w:sz w:val="24"/>
          <w:szCs w:val="24"/>
        </w:rPr>
        <w:t>), which specifies the end of the sequence and that, in the second case, when using double quotes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it is appended automatically.</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lastRenderedPageBreak/>
        <w:t>Please notice that here we are talking about initializing an array of characters at the moment it is being declared, and not about assigning values to them later (once they have already been declared). In fact, because string literals are regular arrays, they have the same restrictions as these, and cannot be assigned values.</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 xml:space="preserve">Expressions (once </w:t>
      </w:r>
      <w:proofErr w:type="spellStart"/>
      <w:r w:rsidRPr="008601CA">
        <w:rPr>
          <w:rFonts w:ascii="Times New Roman" w:eastAsia="Times New Roman" w:hAnsi="Times New Roman" w:cs="Times New Roman"/>
          <w:sz w:val="24"/>
          <w:szCs w:val="24"/>
        </w:rPr>
        <w:t>myword</w:t>
      </w:r>
      <w:proofErr w:type="spellEnd"/>
      <w:r w:rsidRPr="008601CA">
        <w:rPr>
          <w:rFonts w:ascii="Times New Roman" w:eastAsia="Times New Roman" w:hAnsi="Times New Roman" w:cs="Times New Roman"/>
          <w:sz w:val="24"/>
          <w:szCs w:val="24"/>
        </w:rPr>
        <w:t xml:space="preserve"> has already been declared as above), such as:</w:t>
      </w:r>
    </w:p>
    <w:tbl>
      <w:tblPr>
        <w:tblW w:w="0" w:type="auto"/>
        <w:tblCellSpacing w:w="15" w:type="dxa"/>
        <w:tblCellMar>
          <w:top w:w="15" w:type="dxa"/>
          <w:left w:w="15" w:type="dxa"/>
          <w:bottom w:w="15" w:type="dxa"/>
          <w:right w:w="15" w:type="dxa"/>
        </w:tblCellMar>
        <w:tblLook w:val="04A0"/>
      </w:tblPr>
      <w:tblGrid>
        <w:gridCol w:w="196"/>
        <w:gridCol w:w="211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00"/>
                <w:sz w:val="20"/>
              </w:rPr>
              <w:t>myword</w:t>
            </w:r>
            <w:proofErr w:type="spellEnd"/>
            <w:r w:rsidRPr="008601CA">
              <w:rPr>
                <w:rFonts w:ascii="Courier New" w:eastAsia="Times New Roman" w:hAnsi="Courier New" w:cs="Courier New"/>
                <w:color w:val="000000"/>
                <w:sz w:val="20"/>
              </w:rPr>
              <w:t xml:space="preserve"> = </w:t>
            </w:r>
            <w:r w:rsidRPr="008601CA">
              <w:rPr>
                <w:rFonts w:ascii="Courier New" w:eastAsia="Times New Roman" w:hAnsi="Courier New" w:cs="Courier New"/>
                <w:color w:val="600030"/>
                <w:sz w:val="20"/>
              </w:rPr>
              <w:t>"Bye"</w:t>
            </w:r>
            <w:r w:rsidRPr="008601CA">
              <w:rPr>
                <w:rFonts w:ascii="Courier New" w:eastAsia="Times New Roman" w:hAnsi="Courier New" w:cs="Courier New"/>
                <w:color w:val="000000"/>
                <w:sz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rPr>
              <w:t>myword</w:t>
            </w:r>
            <w:proofErr w:type="spellEnd"/>
            <w:r w:rsidRPr="008601CA">
              <w:rPr>
                <w:rFonts w:ascii="Courier New" w:eastAsia="Times New Roman" w:hAnsi="Courier New" w:cs="Courier New"/>
                <w:color w:val="000000"/>
                <w:sz w:val="20"/>
              </w:rPr>
              <w:t xml:space="preserve">[] = </w:t>
            </w:r>
            <w:r w:rsidRPr="008601CA">
              <w:rPr>
                <w:rFonts w:ascii="Courier New" w:eastAsia="Times New Roman" w:hAnsi="Courier New" w:cs="Courier New"/>
                <w:color w:val="600030"/>
                <w:sz w:val="20"/>
              </w:rPr>
              <w:t>"Bye"</w:t>
            </w:r>
            <w:r w:rsidRPr="008601CA">
              <w:rPr>
                <w:rFonts w:ascii="Courier New" w:eastAsia="Times New Roman" w:hAnsi="Courier New" w:cs="Courier New"/>
                <w:color w:val="000000"/>
                <w:sz w:val="20"/>
              </w:rPr>
              <w:t xml:space="preserve">; </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proofErr w:type="gramStart"/>
      <w:r w:rsidRPr="008601CA">
        <w:rPr>
          <w:rFonts w:ascii="Times New Roman" w:eastAsia="Times New Roman" w:hAnsi="Times New Roman" w:cs="Times New Roman"/>
          <w:sz w:val="24"/>
          <w:szCs w:val="24"/>
        </w:rPr>
        <w:t>would</w:t>
      </w:r>
      <w:proofErr w:type="gramEnd"/>
      <w:r w:rsidRPr="008601CA">
        <w:rPr>
          <w:rFonts w:ascii="Times New Roman" w:eastAsia="Times New Roman" w:hAnsi="Times New Roman" w:cs="Times New Roman"/>
          <w:sz w:val="24"/>
          <w:szCs w:val="24"/>
        </w:rPr>
        <w:t> </w:t>
      </w:r>
      <w:r w:rsidRPr="008601CA">
        <w:rPr>
          <w:rFonts w:ascii="Times New Roman" w:eastAsia="Times New Roman" w:hAnsi="Times New Roman" w:cs="Times New Roman"/>
          <w:b/>
          <w:bCs/>
          <w:sz w:val="24"/>
          <w:szCs w:val="24"/>
        </w:rPr>
        <w:t>not</w:t>
      </w:r>
      <w:r w:rsidRPr="008601CA">
        <w:rPr>
          <w:rFonts w:ascii="Times New Roman" w:eastAsia="Times New Roman" w:hAnsi="Times New Roman" w:cs="Times New Roman"/>
          <w:sz w:val="24"/>
          <w:szCs w:val="24"/>
        </w:rPr>
        <w:t> be valid, like neither would be:</w:t>
      </w:r>
    </w:p>
    <w:tbl>
      <w:tblPr>
        <w:tblW w:w="0" w:type="auto"/>
        <w:tblCellSpacing w:w="15" w:type="dxa"/>
        <w:tblCellMar>
          <w:top w:w="15" w:type="dxa"/>
          <w:left w:w="15" w:type="dxa"/>
          <w:bottom w:w="15" w:type="dxa"/>
          <w:right w:w="15" w:type="dxa"/>
        </w:tblCellMar>
        <w:tblLook w:val="04A0"/>
      </w:tblPr>
      <w:tblGrid>
        <w:gridCol w:w="196"/>
        <w:gridCol w:w="403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rPr>
              <w:t>myword</w:t>
            </w:r>
            <w:proofErr w:type="spellEnd"/>
            <w:r w:rsidRPr="008601CA">
              <w:rPr>
                <w:rFonts w:ascii="Courier New" w:eastAsia="Times New Roman" w:hAnsi="Courier New" w:cs="Courier New"/>
                <w:color w:val="000000"/>
                <w:sz w:val="20"/>
              </w:rPr>
              <w:t xml:space="preserve"> = { </w:t>
            </w:r>
            <w:r w:rsidRPr="008601CA">
              <w:rPr>
                <w:rFonts w:ascii="Courier New" w:eastAsia="Times New Roman" w:hAnsi="Courier New" w:cs="Courier New"/>
                <w:color w:val="600030"/>
                <w:sz w:val="20"/>
              </w:rPr>
              <w:t>'B'</w:t>
            </w: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600030"/>
                <w:sz w:val="20"/>
              </w:rPr>
              <w:t>'y'</w:t>
            </w: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600030"/>
                <w:sz w:val="20"/>
              </w:rPr>
              <w:t>'e'</w:t>
            </w: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600030"/>
                <w:sz w:val="20"/>
              </w:rPr>
              <w:t>'\0'</w:t>
            </w:r>
            <w:r w:rsidRPr="008601CA">
              <w:rPr>
                <w:rFonts w:ascii="Courier New" w:eastAsia="Times New Roman" w:hAnsi="Courier New" w:cs="Courier New"/>
                <w:color w:val="000000"/>
                <w:sz w:val="20"/>
              </w:rPr>
              <w:t xml:space="preserve"> };</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This is because arrays cannot be assigned values. Note, though, that each of its elements can be assigned a value individually. For example, this would be correct:</w:t>
      </w:r>
    </w:p>
    <w:tbl>
      <w:tblPr>
        <w:tblW w:w="0" w:type="auto"/>
        <w:tblCellSpacing w:w="15" w:type="dxa"/>
        <w:tblCellMar>
          <w:top w:w="15" w:type="dxa"/>
          <w:left w:w="15" w:type="dxa"/>
          <w:bottom w:w="15" w:type="dxa"/>
          <w:right w:w="15" w:type="dxa"/>
        </w:tblCellMar>
        <w:tblLook w:val="04A0"/>
      </w:tblPr>
      <w:tblGrid>
        <w:gridCol w:w="196"/>
        <w:gridCol w:w="211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00"/>
                <w:sz w:val="20"/>
              </w:rPr>
              <w:t>myword</w:t>
            </w:r>
            <w:proofErr w:type="spellEnd"/>
            <w:r w:rsidRPr="008601CA">
              <w:rPr>
                <w:rFonts w:ascii="Courier New" w:eastAsia="Times New Roman" w:hAnsi="Courier New" w:cs="Courier New"/>
                <w:color w:val="000000"/>
                <w:sz w:val="20"/>
              </w:rPr>
              <w:t xml:space="preserve">[0] = </w:t>
            </w:r>
            <w:r w:rsidRPr="008601CA">
              <w:rPr>
                <w:rFonts w:ascii="Courier New" w:eastAsia="Times New Roman" w:hAnsi="Courier New" w:cs="Courier New"/>
                <w:color w:val="600030"/>
                <w:sz w:val="20"/>
              </w:rPr>
              <w:t>'B'</w:t>
            </w:r>
            <w:r w:rsidRPr="008601CA">
              <w:rPr>
                <w:rFonts w:ascii="Courier New" w:eastAsia="Times New Roman" w:hAnsi="Courier New" w:cs="Courier New"/>
                <w:color w:val="000000"/>
                <w:sz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00"/>
                <w:sz w:val="20"/>
              </w:rPr>
              <w:t>myword</w:t>
            </w:r>
            <w:proofErr w:type="spellEnd"/>
            <w:r w:rsidRPr="008601CA">
              <w:rPr>
                <w:rFonts w:ascii="Courier New" w:eastAsia="Times New Roman" w:hAnsi="Courier New" w:cs="Courier New"/>
                <w:color w:val="000000"/>
                <w:sz w:val="20"/>
              </w:rPr>
              <w:t xml:space="preserve">[1] = </w:t>
            </w:r>
            <w:r w:rsidRPr="008601CA">
              <w:rPr>
                <w:rFonts w:ascii="Courier New" w:eastAsia="Times New Roman" w:hAnsi="Courier New" w:cs="Courier New"/>
                <w:color w:val="600030"/>
                <w:sz w:val="20"/>
              </w:rPr>
              <w:t>'y'</w:t>
            </w:r>
            <w:r w:rsidRPr="008601CA">
              <w:rPr>
                <w:rFonts w:ascii="Courier New" w:eastAsia="Times New Roman" w:hAnsi="Courier New" w:cs="Courier New"/>
                <w:color w:val="000000"/>
                <w:sz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00"/>
                <w:sz w:val="20"/>
              </w:rPr>
              <w:t>myword</w:t>
            </w:r>
            <w:proofErr w:type="spellEnd"/>
            <w:r w:rsidRPr="008601CA">
              <w:rPr>
                <w:rFonts w:ascii="Courier New" w:eastAsia="Times New Roman" w:hAnsi="Courier New" w:cs="Courier New"/>
                <w:color w:val="000000"/>
                <w:sz w:val="20"/>
              </w:rPr>
              <w:t xml:space="preserve">[2] = </w:t>
            </w:r>
            <w:r w:rsidRPr="008601CA">
              <w:rPr>
                <w:rFonts w:ascii="Courier New" w:eastAsia="Times New Roman" w:hAnsi="Courier New" w:cs="Courier New"/>
                <w:color w:val="600030"/>
                <w:sz w:val="20"/>
              </w:rPr>
              <w:t>'e'</w:t>
            </w:r>
            <w:r w:rsidRPr="008601CA">
              <w:rPr>
                <w:rFonts w:ascii="Courier New" w:eastAsia="Times New Roman" w:hAnsi="Courier New" w:cs="Courier New"/>
                <w:color w:val="000000"/>
                <w:sz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rPr>
              <w:t>myword</w:t>
            </w:r>
            <w:proofErr w:type="spellEnd"/>
            <w:r w:rsidRPr="008601CA">
              <w:rPr>
                <w:rFonts w:ascii="Courier New" w:eastAsia="Times New Roman" w:hAnsi="Courier New" w:cs="Courier New"/>
                <w:color w:val="000000"/>
                <w:sz w:val="20"/>
              </w:rPr>
              <w:t xml:space="preserve">[3] = </w:t>
            </w:r>
            <w:r w:rsidRPr="008601CA">
              <w:rPr>
                <w:rFonts w:ascii="Courier New" w:eastAsia="Times New Roman" w:hAnsi="Courier New" w:cs="Courier New"/>
                <w:color w:val="600030"/>
                <w:sz w:val="20"/>
              </w:rPr>
              <w:t>'\0'</w:t>
            </w:r>
            <w:r w:rsidRPr="008601CA">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0" w:line="240" w:lineRule="auto"/>
        <w:rPr>
          <w:rFonts w:ascii="Times New Roman" w:eastAsia="Times New Roman" w:hAnsi="Times New Roman" w:cs="Times New Roman"/>
          <w:sz w:val="24"/>
          <w:szCs w:val="24"/>
        </w:rPr>
      </w:pPr>
    </w:p>
    <w:p w:rsidR="008601CA" w:rsidRPr="008601CA" w:rsidRDefault="008601CA" w:rsidP="008601CA">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8601CA">
        <w:rPr>
          <w:rFonts w:ascii="Times New Roman" w:eastAsia="Times New Roman" w:hAnsi="Times New Roman" w:cs="Times New Roman"/>
          <w:b/>
          <w:bCs/>
          <w:sz w:val="27"/>
          <w:szCs w:val="27"/>
        </w:rPr>
        <w:t>Strings and null-terminated character sequences</w:t>
      </w:r>
    </w:p>
    <w:p w:rsidR="000209B1"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t>Plain arrays with null-terminated sequences of characters are the typical types used in the C language to represent strings (that is why they are also known as </w:t>
      </w:r>
      <w:r w:rsidRPr="008601CA">
        <w:rPr>
          <w:rFonts w:ascii="Times New Roman" w:eastAsia="Times New Roman" w:hAnsi="Times New Roman" w:cs="Times New Roman"/>
          <w:i/>
          <w:iCs/>
          <w:sz w:val="24"/>
          <w:szCs w:val="24"/>
        </w:rPr>
        <w:t>C-strings</w:t>
      </w:r>
      <w:r w:rsidRPr="008601CA">
        <w:rPr>
          <w:rFonts w:ascii="Times New Roman" w:eastAsia="Times New Roman" w:hAnsi="Times New Roman" w:cs="Times New Roman"/>
          <w:sz w:val="24"/>
          <w:szCs w:val="24"/>
        </w:rPr>
        <w:t>). In C++, even though the standard library defines a specific type for strings (class </w:t>
      </w:r>
      <w:hyperlink r:id="rId21" w:history="1">
        <w:r w:rsidRPr="008601CA">
          <w:rPr>
            <w:rFonts w:ascii="Courier New" w:eastAsia="Times New Roman" w:hAnsi="Courier New" w:cs="Courier New"/>
            <w:color w:val="000070"/>
            <w:sz w:val="20"/>
          </w:rPr>
          <w:t>string</w:t>
        </w:r>
      </w:hyperlink>
      <w:r w:rsidRPr="008601CA">
        <w:rPr>
          <w:rFonts w:ascii="Times New Roman" w:eastAsia="Times New Roman" w:hAnsi="Times New Roman" w:cs="Times New Roman"/>
          <w:sz w:val="24"/>
          <w:szCs w:val="24"/>
        </w:rPr>
        <w:t>), still, plain arrays with null-terminated sequences of characters (C-strings) are a natural way of representing strings in the language; in fact, string literals still always produce null-terminated character sequences, and not </w:t>
      </w:r>
      <w:r w:rsidRPr="008601CA">
        <w:rPr>
          <w:rFonts w:ascii="Courier New" w:eastAsia="Times New Roman" w:hAnsi="Courier New" w:cs="Courier New"/>
          <w:sz w:val="20"/>
        </w:rPr>
        <w:t>string</w:t>
      </w:r>
      <w:r w:rsidRPr="008601CA">
        <w:rPr>
          <w:rFonts w:ascii="Times New Roman" w:eastAsia="Times New Roman" w:hAnsi="Times New Roman" w:cs="Times New Roman"/>
          <w:sz w:val="24"/>
          <w:szCs w:val="24"/>
        </w:rPr>
        <w:t> objects.</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In the standard library, both representations for strings (C-strings and library strings) coexist, and most functions requiring strings are overloaded to support both.</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For example, </w:t>
      </w:r>
      <w:proofErr w:type="spellStart"/>
      <w:r w:rsidRPr="008601CA">
        <w:rPr>
          <w:rFonts w:ascii="Courier New" w:eastAsia="Times New Roman" w:hAnsi="Courier New" w:cs="Courier New"/>
          <w:sz w:val="20"/>
        </w:rPr>
        <w:t>cin</w:t>
      </w:r>
      <w:proofErr w:type="spellEnd"/>
      <w:r w:rsidRPr="008601CA">
        <w:rPr>
          <w:rFonts w:ascii="Times New Roman" w:eastAsia="Times New Roman" w:hAnsi="Times New Roman" w:cs="Times New Roman"/>
          <w:sz w:val="24"/>
          <w:szCs w:val="24"/>
        </w:rPr>
        <w:t> and </w:t>
      </w:r>
      <w:proofErr w:type="spellStart"/>
      <w:r w:rsidRPr="008601CA">
        <w:rPr>
          <w:rFonts w:ascii="Courier New" w:eastAsia="Times New Roman" w:hAnsi="Courier New" w:cs="Courier New"/>
          <w:sz w:val="20"/>
        </w:rPr>
        <w:t>cout</w:t>
      </w:r>
      <w:proofErr w:type="spellEnd"/>
      <w:r w:rsidRPr="008601CA">
        <w:rPr>
          <w:rFonts w:ascii="Times New Roman" w:eastAsia="Times New Roman" w:hAnsi="Times New Roman" w:cs="Times New Roman"/>
          <w:sz w:val="24"/>
          <w:szCs w:val="24"/>
        </w:rPr>
        <w:t> support null-terminated sequences directly, allowing them to be directly extracted from </w:t>
      </w:r>
      <w:proofErr w:type="spellStart"/>
      <w:r w:rsidRPr="008601CA">
        <w:rPr>
          <w:rFonts w:ascii="Courier New" w:eastAsia="Times New Roman" w:hAnsi="Courier New" w:cs="Courier New"/>
          <w:sz w:val="20"/>
        </w:rPr>
        <w:t>cin</w:t>
      </w:r>
      <w:proofErr w:type="spellEnd"/>
      <w:r w:rsidRPr="008601CA">
        <w:rPr>
          <w:rFonts w:ascii="Times New Roman" w:eastAsia="Times New Roman" w:hAnsi="Times New Roman" w:cs="Times New Roman"/>
          <w:sz w:val="24"/>
          <w:szCs w:val="24"/>
        </w:rPr>
        <w:t> or inserted into </w:t>
      </w:r>
      <w:proofErr w:type="spellStart"/>
      <w:r w:rsidRPr="008601CA">
        <w:rPr>
          <w:rFonts w:ascii="Courier New" w:eastAsia="Times New Roman" w:hAnsi="Courier New" w:cs="Courier New"/>
          <w:sz w:val="20"/>
        </w:rPr>
        <w:t>cout</w:t>
      </w:r>
      <w:proofErr w:type="spellEnd"/>
      <w:r w:rsidRPr="008601CA">
        <w:rPr>
          <w:rFonts w:ascii="Times New Roman" w:eastAsia="Times New Roman" w:hAnsi="Times New Roman" w:cs="Times New Roman"/>
          <w:sz w:val="24"/>
          <w:szCs w:val="24"/>
        </w:rPr>
        <w:t xml:space="preserve">, just like strings. </w:t>
      </w:r>
    </w:p>
    <w:p w:rsidR="000209B1" w:rsidRDefault="000209B1" w:rsidP="008601CA">
      <w:pPr>
        <w:spacing w:after="240" w:line="240" w:lineRule="auto"/>
        <w:rPr>
          <w:rFonts w:ascii="Times New Roman" w:eastAsia="Times New Roman" w:hAnsi="Times New Roman" w:cs="Times New Roman"/>
          <w:sz w:val="24"/>
          <w:szCs w:val="24"/>
        </w:rPr>
      </w:pPr>
    </w:p>
    <w:p w:rsidR="000209B1" w:rsidRDefault="000209B1" w:rsidP="008601CA">
      <w:pPr>
        <w:spacing w:after="240" w:line="240" w:lineRule="auto"/>
        <w:rPr>
          <w:rFonts w:ascii="Times New Roman" w:eastAsia="Times New Roman" w:hAnsi="Times New Roman" w:cs="Times New Roman"/>
          <w:sz w:val="24"/>
          <w:szCs w:val="24"/>
        </w:rPr>
      </w:pPr>
    </w:p>
    <w:p w:rsidR="000209B1" w:rsidRDefault="000209B1" w:rsidP="008601CA">
      <w:pPr>
        <w:spacing w:after="240" w:line="240" w:lineRule="auto"/>
        <w:rPr>
          <w:rFonts w:ascii="Times New Roman" w:eastAsia="Times New Roman" w:hAnsi="Times New Roman" w:cs="Times New Roman"/>
          <w:sz w:val="24"/>
          <w:szCs w:val="24"/>
        </w:rPr>
      </w:pPr>
    </w:p>
    <w:p w:rsidR="000209B1" w:rsidRDefault="000209B1" w:rsidP="008601CA">
      <w:pPr>
        <w:spacing w:after="240" w:line="240" w:lineRule="auto"/>
        <w:rPr>
          <w:rFonts w:ascii="Times New Roman" w:eastAsia="Times New Roman" w:hAnsi="Times New Roman" w:cs="Times New Roman"/>
          <w:sz w:val="24"/>
          <w:szCs w:val="24"/>
        </w:rPr>
      </w:pPr>
    </w:p>
    <w:p w:rsidR="000209B1" w:rsidRDefault="000209B1" w:rsidP="008601CA">
      <w:pPr>
        <w:spacing w:after="240" w:line="240" w:lineRule="auto"/>
        <w:rPr>
          <w:rFonts w:ascii="Times New Roman" w:eastAsia="Times New Roman" w:hAnsi="Times New Roman" w:cs="Times New Roman"/>
          <w:sz w:val="24"/>
          <w:szCs w:val="24"/>
        </w:rPr>
      </w:pP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lastRenderedPageBreak/>
        <w:t>For example:</w:t>
      </w:r>
    </w:p>
    <w:tbl>
      <w:tblPr>
        <w:tblW w:w="9315" w:type="dxa"/>
        <w:tblCellSpacing w:w="15" w:type="dxa"/>
        <w:tblCellMar>
          <w:top w:w="15" w:type="dxa"/>
          <w:left w:w="15" w:type="dxa"/>
          <w:bottom w:w="15" w:type="dxa"/>
          <w:right w:w="15" w:type="dxa"/>
        </w:tblCellMar>
        <w:tblLook w:val="04A0"/>
      </w:tblPr>
      <w:tblGrid>
        <w:gridCol w:w="316"/>
        <w:gridCol w:w="5309"/>
        <w:gridCol w:w="3690"/>
      </w:tblGrid>
      <w:tr w:rsidR="000209B1" w:rsidRPr="008601CA" w:rsidTr="000209B1">
        <w:trPr>
          <w:tblCellSpacing w:w="15" w:type="dxa"/>
        </w:trPr>
        <w:tc>
          <w:tcPr>
            <w:tcW w:w="0" w:type="auto"/>
            <w:hideMark/>
          </w:tcPr>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7</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8</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9</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10</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17</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18</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19</w:t>
            </w:r>
          </w:p>
        </w:tc>
        <w:tc>
          <w:tcPr>
            <w:tcW w:w="5279" w:type="dxa"/>
            <w:tcBorders>
              <w:top w:val="single" w:sz="2" w:space="0" w:color="C0C0D0"/>
              <w:left w:val="single" w:sz="2" w:space="0" w:color="C0C0D0"/>
              <w:bottom w:val="single" w:sz="2" w:space="0" w:color="C0C0D0"/>
              <w:right w:val="single" w:sz="2" w:space="0" w:color="C0C0D0"/>
            </w:tcBorders>
            <w:shd w:val="clear" w:color="auto" w:fill="EFEFFF"/>
            <w:hideMark/>
          </w:tcPr>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7000"/>
                <w:sz w:val="20"/>
                <w:szCs w:val="20"/>
              </w:rPr>
              <w:t>// strings and NTCS:</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500070"/>
                <w:sz w:val="20"/>
                <w:szCs w:val="20"/>
              </w:rPr>
              <w:t>#include &lt;</w:t>
            </w:r>
            <w:proofErr w:type="spellStart"/>
            <w:r w:rsidRPr="008601CA">
              <w:rPr>
                <w:rFonts w:ascii="Courier New" w:eastAsia="Times New Roman" w:hAnsi="Courier New" w:cs="Courier New"/>
                <w:color w:val="500070"/>
                <w:sz w:val="20"/>
                <w:szCs w:val="20"/>
              </w:rPr>
              <w:t>iostream</w:t>
            </w:r>
            <w:proofErr w:type="spellEnd"/>
            <w:r w:rsidRPr="008601CA">
              <w:rPr>
                <w:rFonts w:ascii="Courier New" w:eastAsia="Times New Roman" w:hAnsi="Courier New" w:cs="Courier New"/>
                <w:color w:val="500070"/>
                <w:sz w:val="20"/>
                <w:szCs w:val="20"/>
              </w:rPr>
              <w:t>&gt;</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500070"/>
                <w:sz w:val="20"/>
                <w:szCs w:val="20"/>
              </w:rPr>
              <w:t>#include &lt;string&gt;</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using</w:t>
            </w: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namespace</w:t>
            </w:r>
            <w:r w:rsidRPr="008601CA">
              <w:rPr>
                <w:rFonts w:ascii="Courier New" w:eastAsia="Times New Roman" w:hAnsi="Courier New" w:cs="Courier New"/>
                <w:color w:val="000000"/>
                <w:sz w:val="20"/>
              </w:rPr>
              <w:t xml:space="preserve"> std;</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main ()</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gramStart"/>
            <w:r w:rsidRPr="008601CA">
              <w:rPr>
                <w:rFonts w:ascii="Courier New" w:eastAsia="Times New Roman" w:hAnsi="Courier New" w:cs="Courier New"/>
                <w:color w:val="0000B0"/>
                <w:sz w:val="20"/>
                <w:szCs w:val="20"/>
              </w:rPr>
              <w:t>char</w:t>
            </w:r>
            <w:proofErr w:type="gramEnd"/>
            <w:r w:rsidRPr="008601CA">
              <w:rPr>
                <w:rFonts w:ascii="Courier New" w:eastAsia="Times New Roman" w:hAnsi="Courier New" w:cs="Courier New"/>
                <w:color w:val="000000"/>
                <w:sz w:val="20"/>
              </w:rPr>
              <w:t xml:space="preserve"> question1[] = </w:t>
            </w:r>
            <w:r w:rsidRPr="008601CA">
              <w:rPr>
                <w:rFonts w:ascii="Courier New" w:eastAsia="Times New Roman" w:hAnsi="Courier New" w:cs="Courier New"/>
                <w:color w:val="600030"/>
                <w:sz w:val="20"/>
              </w:rPr>
              <w:t>"What is your name? "</w:t>
            </w:r>
            <w:r w:rsidRPr="008601CA">
              <w:rPr>
                <w:rFonts w:ascii="Courier New" w:eastAsia="Times New Roman" w:hAnsi="Courier New" w:cs="Courier New"/>
                <w:color w:val="000000"/>
                <w:sz w:val="20"/>
              </w:rPr>
              <w:t>;</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gramStart"/>
            <w:r w:rsidRPr="008601CA">
              <w:rPr>
                <w:rFonts w:ascii="Courier New" w:eastAsia="Times New Roman" w:hAnsi="Courier New" w:cs="Courier New"/>
                <w:color w:val="000000"/>
                <w:sz w:val="20"/>
              </w:rPr>
              <w:t>string</w:t>
            </w:r>
            <w:proofErr w:type="gramEnd"/>
            <w:r w:rsidRPr="008601CA">
              <w:rPr>
                <w:rFonts w:ascii="Courier New" w:eastAsia="Times New Roman" w:hAnsi="Courier New" w:cs="Courier New"/>
                <w:color w:val="000000"/>
                <w:sz w:val="20"/>
              </w:rPr>
              <w:t xml:space="preserve"> question2 = </w:t>
            </w:r>
            <w:r w:rsidRPr="008601CA">
              <w:rPr>
                <w:rFonts w:ascii="Courier New" w:eastAsia="Times New Roman" w:hAnsi="Courier New" w:cs="Courier New"/>
                <w:color w:val="600030"/>
                <w:sz w:val="20"/>
              </w:rPr>
              <w:t>"Where do you live? "</w:t>
            </w:r>
            <w:r w:rsidRPr="008601CA">
              <w:rPr>
                <w:rFonts w:ascii="Courier New" w:eastAsia="Times New Roman" w:hAnsi="Courier New" w:cs="Courier New"/>
                <w:color w:val="000000"/>
                <w:sz w:val="20"/>
              </w:rPr>
              <w:t>;</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char</w:t>
            </w:r>
            <w:r w:rsidRPr="008601CA">
              <w:rPr>
                <w:rFonts w:ascii="Courier New" w:eastAsia="Times New Roman" w:hAnsi="Courier New" w:cs="Courier New"/>
                <w:color w:val="000000"/>
                <w:sz w:val="20"/>
              </w:rPr>
              <w:t xml:space="preserve"> answer1 [80];</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string answer2;</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question1;</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cin</w:t>
            </w:r>
            <w:proofErr w:type="spellEnd"/>
            <w:r w:rsidRPr="008601CA">
              <w:rPr>
                <w:rFonts w:ascii="Courier New" w:eastAsia="Times New Roman" w:hAnsi="Courier New" w:cs="Courier New"/>
                <w:color w:val="000000"/>
                <w:sz w:val="20"/>
              </w:rPr>
              <w:t xml:space="preserve"> &gt;&gt; answer1;</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question2;</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cin</w:t>
            </w:r>
            <w:proofErr w:type="spellEnd"/>
            <w:r w:rsidRPr="008601CA">
              <w:rPr>
                <w:rFonts w:ascii="Courier New" w:eastAsia="Times New Roman" w:hAnsi="Courier New" w:cs="Courier New"/>
                <w:color w:val="000000"/>
                <w:sz w:val="20"/>
              </w:rPr>
              <w:t xml:space="preserve"> &gt;&gt; answer2;</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w:t>
            </w:r>
            <w:r w:rsidRPr="008601CA">
              <w:rPr>
                <w:rFonts w:ascii="Courier New" w:eastAsia="Times New Roman" w:hAnsi="Courier New" w:cs="Courier New"/>
                <w:color w:val="600030"/>
                <w:sz w:val="20"/>
              </w:rPr>
              <w:t>"Hello, "</w:t>
            </w:r>
            <w:r w:rsidRPr="008601CA">
              <w:rPr>
                <w:rFonts w:ascii="Courier New" w:eastAsia="Times New Roman" w:hAnsi="Courier New" w:cs="Courier New"/>
                <w:color w:val="000000"/>
                <w:sz w:val="20"/>
              </w:rPr>
              <w:t xml:space="preserve"> &lt;&lt; answer1;</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w:t>
            </w:r>
            <w:r w:rsidRPr="008601CA">
              <w:rPr>
                <w:rFonts w:ascii="Courier New" w:eastAsia="Times New Roman" w:hAnsi="Courier New" w:cs="Courier New"/>
                <w:color w:val="600030"/>
                <w:sz w:val="20"/>
              </w:rPr>
              <w:t>" from "</w:t>
            </w:r>
            <w:r w:rsidRPr="008601CA">
              <w:rPr>
                <w:rFonts w:ascii="Courier New" w:eastAsia="Times New Roman" w:hAnsi="Courier New" w:cs="Courier New"/>
                <w:color w:val="000000"/>
                <w:sz w:val="20"/>
              </w:rPr>
              <w:t xml:space="preserve"> &lt;&lt; answer2 &lt;&lt; </w:t>
            </w:r>
            <w:r w:rsidRPr="008601CA">
              <w:rPr>
                <w:rFonts w:ascii="Courier New" w:eastAsia="Times New Roman" w:hAnsi="Courier New" w:cs="Courier New"/>
                <w:color w:val="600030"/>
                <w:sz w:val="20"/>
              </w:rPr>
              <w:t>"!\n"</w:t>
            </w:r>
            <w:r w:rsidRPr="008601CA">
              <w:rPr>
                <w:rFonts w:ascii="Courier New" w:eastAsia="Times New Roman" w:hAnsi="Courier New" w:cs="Courier New"/>
                <w:color w:val="000000"/>
                <w:sz w:val="20"/>
              </w:rPr>
              <w:t>;</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return</w:t>
            </w:r>
            <w:r w:rsidRPr="008601CA">
              <w:rPr>
                <w:rFonts w:ascii="Courier New" w:eastAsia="Times New Roman" w:hAnsi="Courier New" w:cs="Courier New"/>
                <w:color w:val="000000"/>
                <w:sz w:val="20"/>
              </w:rPr>
              <w:t xml:space="preserve"> 0;</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w:t>
            </w:r>
          </w:p>
        </w:tc>
        <w:tc>
          <w:tcPr>
            <w:tcW w:w="3645" w:type="dxa"/>
            <w:tcBorders>
              <w:top w:val="single" w:sz="2" w:space="0" w:color="C0C0C0"/>
              <w:left w:val="single" w:sz="2" w:space="0" w:color="C0C0C0"/>
              <w:bottom w:val="single" w:sz="2" w:space="0" w:color="C0C0C0"/>
              <w:right w:val="single" w:sz="2" w:space="0" w:color="C0C0C0"/>
            </w:tcBorders>
            <w:shd w:val="clear" w:color="auto" w:fill="E7E7E7"/>
            <w:hideMark/>
          </w:tcPr>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What is your name? Homer</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Where do you live? Greece</w:t>
            </w:r>
          </w:p>
          <w:p w:rsidR="000209B1" w:rsidRPr="008601CA" w:rsidRDefault="000209B1"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Hello, Homer from Greece!</w:t>
            </w: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In this example, both arrays of characters using null-terminated sequences and strings are used. They are quite interchangeable in their use together with </w:t>
      </w:r>
      <w:proofErr w:type="spellStart"/>
      <w:r w:rsidRPr="008601CA">
        <w:rPr>
          <w:rFonts w:ascii="Courier New" w:eastAsia="Times New Roman" w:hAnsi="Courier New" w:cs="Courier New"/>
          <w:sz w:val="20"/>
        </w:rPr>
        <w:t>cin</w:t>
      </w:r>
      <w:proofErr w:type="spellEnd"/>
      <w:r w:rsidRPr="008601CA">
        <w:rPr>
          <w:rFonts w:ascii="Times New Roman" w:eastAsia="Times New Roman" w:hAnsi="Times New Roman" w:cs="Times New Roman"/>
          <w:sz w:val="24"/>
          <w:szCs w:val="24"/>
        </w:rPr>
        <w:t> and </w:t>
      </w:r>
      <w:proofErr w:type="spellStart"/>
      <w:r w:rsidRPr="008601CA">
        <w:rPr>
          <w:rFonts w:ascii="Courier New" w:eastAsia="Times New Roman" w:hAnsi="Courier New" w:cs="Courier New"/>
          <w:sz w:val="20"/>
        </w:rPr>
        <w:t>cout</w:t>
      </w:r>
      <w:proofErr w:type="spellEnd"/>
      <w:r w:rsidRPr="008601CA">
        <w:rPr>
          <w:rFonts w:ascii="Times New Roman" w:eastAsia="Times New Roman" w:hAnsi="Times New Roman" w:cs="Times New Roman"/>
          <w:sz w:val="24"/>
          <w:szCs w:val="24"/>
        </w:rPr>
        <w:t>, but there is a notable difference in their declarations: arrays have a fixed size that needs to be specified either implicit or explicitly when declared; </w:t>
      </w:r>
      <w:r w:rsidRPr="008601CA">
        <w:rPr>
          <w:rFonts w:ascii="Courier New" w:eastAsia="Times New Roman" w:hAnsi="Courier New" w:cs="Courier New"/>
          <w:sz w:val="20"/>
        </w:rPr>
        <w:t>question1</w:t>
      </w:r>
      <w:r w:rsidRPr="008601CA">
        <w:rPr>
          <w:rFonts w:ascii="Times New Roman" w:eastAsia="Times New Roman" w:hAnsi="Times New Roman" w:cs="Times New Roman"/>
          <w:sz w:val="24"/>
          <w:szCs w:val="24"/>
        </w:rPr>
        <w:t> has a size of exactly 20 characters (including the terminating null-characters) and </w:t>
      </w:r>
      <w:r w:rsidRPr="008601CA">
        <w:rPr>
          <w:rFonts w:ascii="Courier New" w:eastAsia="Times New Roman" w:hAnsi="Courier New" w:cs="Courier New"/>
          <w:sz w:val="20"/>
        </w:rPr>
        <w:t>answer1</w:t>
      </w:r>
      <w:r w:rsidRPr="008601CA">
        <w:rPr>
          <w:rFonts w:ascii="Times New Roman" w:eastAsia="Times New Roman" w:hAnsi="Times New Roman" w:cs="Times New Roman"/>
          <w:sz w:val="24"/>
          <w:szCs w:val="24"/>
        </w:rPr>
        <w:t> has a size of 80 characters; while strings are simply strings, no size is specified. This is due to the fact that strings have a dynamic size determined during runtime, while the size of arrays is determined on compilation, before the program runs.</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In any case, null-terminated character sequences and strings are easily transformed from one another</w:t>
      </w:r>
      <w:proofErr w:type="gramStart"/>
      <w:r w:rsidRPr="008601CA">
        <w:rPr>
          <w:rFonts w:ascii="Times New Roman" w:eastAsia="Times New Roman" w:hAnsi="Times New Roman" w:cs="Times New Roman"/>
          <w:sz w:val="24"/>
          <w:szCs w:val="24"/>
        </w:rPr>
        <w:t>:</w:t>
      </w:r>
      <w:proofErr w:type="gramEnd"/>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Null-terminated character sequences can be transformed into strings implicitly, and strings can be transformed into null-terminated character sequences by using either of </w:t>
      </w:r>
      <w:r w:rsidRPr="008601CA">
        <w:rPr>
          <w:rFonts w:ascii="Courier New" w:eastAsia="Times New Roman" w:hAnsi="Courier New" w:cs="Courier New"/>
          <w:sz w:val="20"/>
        </w:rPr>
        <w:t>string</w:t>
      </w:r>
      <w:r w:rsidRPr="008601CA">
        <w:rPr>
          <w:rFonts w:ascii="Times New Roman" w:eastAsia="Times New Roman" w:hAnsi="Times New Roman" w:cs="Times New Roman"/>
          <w:sz w:val="24"/>
          <w:szCs w:val="24"/>
        </w:rPr>
        <w:t>'s member functions </w:t>
      </w:r>
      <w:proofErr w:type="spellStart"/>
      <w:r w:rsidRPr="008601CA">
        <w:rPr>
          <w:rFonts w:ascii="Courier New" w:eastAsia="Times New Roman" w:hAnsi="Courier New" w:cs="Courier New"/>
          <w:sz w:val="20"/>
        </w:rPr>
        <w:t>c_str</w:t>
      </w:r>
      <w:proofErr w:type="spellEnd"/>
      <w:r w:rsidRPr="008601CA">
        <w:rPr>
          <w:rFonts w:ascii="Times New Roman" w:eastAsia="Times New Roman" w:hAnsi="Times New Roman" w:cs="Times New Roman"/>
          <w:sz w:val="24"/>
          <w:szCs w:val="24"/>
        </w:rPr>
        <w:t> or </w:t>
      </w:r>
      <w:r w:rsidRPr="008601CA">
        <w:rPr>
          <w:rFonts w:ascii="Courier New" w:eastAsia="Times New Roman" w:hAnsi="Courier New" w:cs="Courier New"/>
          <w:sz w:val="20"/>
        </w:rPr>
        <w:t>data</w:t>
      </w:r>
      <w:r w:rsidRPr="008601CA">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196"/>
        <w:gridCol w:w="6912"/>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char</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myntcs</w:t>
            </w:r>
            <w:proofErr w:type="spellEnd"/>
            <w:r w:rsidRPr="008601CA">
              <w:rPr>
                <w:rFonts w:ascii="Courier New" w:eastAsia="Times New Roman" w:hAnsi="Courier New" w:cs="Courier New"/>
                <w:color w:val="000000"/>
                <w:sz w:val="20"/>
              </w:rPr>
              <w:t xml:space="preserve">[] = </w:t>
            </w:r>
            <w:r w:rsidRPr="008601CA">
              <w:rPr>
                <w:rFonts w:ascii="Courier New" w:eastAsia="Times New Roman" w:hAnsi="Courier New" w:cs="Courier New"/>
                <w:color w:val="600030"/>
                <w:sz w:val="20"/>
              </w:rPr>
              <w:t>"some text"</w:t>
            </w:r>
            <w:r w:rsidRPr="008601CA">
              <w:rPr>
                <w:rFonts w:ascii="Courier New" w:eastAsia="Times New Roman" w:hAnsi="Courier New" w:cs="Courier New"/>
                <w:color w:val="000000"/>
                <w:sz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string </w:t>
            </w:r>
            <w:proofErr w:type="spellStart"/>
            <w:r w:rsidRPr="008601CA">
              <w:rPr>
                <w:rFonts w:ascii="Courier New" w:eastAsia="Times New Roman" w:hAnsi="Courier New" w:cs="Courier New"/>
                <w:color w:val="000000"/>
                <w:sz w:val="20"/>
              </w:rPr>
              <w:t>mystring</w:t>
            </w:r>
            <w:proofErr w:type="spellEnd"/>
            <w:r w:rsidRPr="008601CA">
              <w:rPr>
                <w:rFonts w:ascii="Courier New" w:eastAsia="Times New Roman" w:hAnsi="Courier New" w:cs="Courier New"/>
                <w:color w:val="000000"/>
                <w:sz w:val="20"/>
              </w:rPr>
              <w:t xml:space="preserve"> = </w:t>
            </w:r>
            <w:proofErr w:type="spellStart"/>
            <w:r w:rsidRPr="008601CA">
              <w:rPr>
                <w:rFonts w:ascii="Courier New" w:eastAsia="Times New Roman" w:hAnsi="Courier New" w:cs="Courier New"/>
                <w:color w:val="000000"/>
                <w:sz w:val="20"/>
              </w:rPr>
              <w:t>myntcs</w:t>
            </w:r>
            <w:proofErr w:type="spellEnd"/>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7000"/>
                <w:sz w:val="20"/>
                <w:szCs w:val="20"/>
              </w:rPr>
              <w:t>// convert c-string to string</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w:t>
            </w:r>
            <w:proofErr w:type="spellStart"/>
            <w:r w:rsidRPr="008601CA">
              <w:rPr>
                <w:rFonts w:ascii="Courier New" w:eastAsia="Times New Roman" w:hAnsi="Courier New" w:cs="Courier New"/>
                <w:color w:val="000000"/>
                <w:sz w:val="20"/>
              </w:rPr>
              <w:t>mystring</w:t>
            </w:r>
            <w:proofErr w:type="spellEnd"/>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7000"/>
                <w:sz w:val="20"/>
                <w:szCs w:val="20"/>
              </w:rPr>
              <w:t>// printed as a library string</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w:t>
            </w:r>
            <w:proofErr w:type="spellStart"/>
            <w:r w:rsidRPr="008601CA">
              <w:rPr>
                <w:rFonts w:ascii="Courier New" w:eastAsia="Times New Roman" w:hAnsi="Courier New" w:cs="Courier New"/>
                <w:color w:val="000000"/>
                <w:sz w:val="20"/>
              </w:rPr>
              <w:t>mystring.c_str</w:t>
            </w:r>
            <w:proofErr w:type="spellEnd"/>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7000"/>
                <w:sz w:val="20"/>
                <w:szCs w:val="20"/>
              </w:rPr>
              <w:t xml:space="preserve">// printed as a c-string </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Default="008601CA">
      <w:pPr>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w:t>
      </w:r>
      <w:proofErr w:type="gramStart"/>
      <w:r w:rsidRPr="008601CA">
        <w:rPr>
          <w:rFonts w:ascii="Times New Roman" w:eastAsia="Times New Roman" w:hAnsi="Times New Roman" w:cs="Times New Roman"/>
          <w:sz w:val="24"/>
          <w:szCs w:val="24"/>
        </w:rPr>
        <w:t>note</w:t>
      </w:r>
      <w:proofErr w:type="gramEnd"/>
      <w:r w:rsidRPr="008601CA">
        <w:rPr>
          <w:rFonts w:ascii="Times New Roman" w:eastAsia="Times New Roman" w:hAnsi="Times New Roman" w:cs="Times New Roman"/>
          <w:sz w:val="24"/>
          <w:szCs w:val="24"/>
        </w:rPr>
        <w:t>: both </w:t>
      </w:r>
      <w:proofErr w:type="spellStart"/>
      <w:r w:rsidRPr="008601CA">
        <w:rPr>
          <w:rFonts w:ascii="Courier New" w:eastAsia="Times New Roman" w:hAnsi="Courier New" w:cs="Courier New"/>
          <w:sz w:val="20"/>
        </w:rPr>
        <w:t>c_str</w:t>
      </w:r>
      <w:proofErr w:type="spellEnd"/>
      <w:r w:rsidRPr="008601CA">
        <w:rPr>
          <w:rFonts w:ascii="Times New Roman" w:eastAsia="Times New Roman" w:hAnsi="Times New Roman" w:cs="Times New Roman"/>
          <w:sz w:val="24"/>
          <w:szCs w:val="24"/>
        </w:rPr>
        <w:t> and </w:t>
      </w:r>
      <w:r w:rsidRPr="008601CA">
        <w:rPr>
          <w:rFonts w:ascii="Courier New" w:eastAsia="Times New Roman" w:hAnsi="Courier New" w:cs="Courier New"/>
          <w:sz w:val="20"/>
        </w:rPr>
        <w:t>data</w:t>
      </w:r>
      <w:r w:rsidRPr="008601CA">
        <w:rPr>
          <w:rFonts w:ascii="Times New Roman" w:eastAsia="Times New Roman" w:hAnsi="Times New Roman" w:cs="Times New Roman"/>
          <w:sz w:val="24"/>
          <w:szCs w:val="24"/>
        </w:rPr>
        <w:t> members of </w:t>
      </w:r>
      <w:r w:rsidRPr="008601CA">
        <w:rPr>
          <w:rFonts w:ascii="Courier New" w:eastAsia="Times New Roman" w:hAnsi="Courier New" w:cs="Courier New"/>
          <w:sz w:val="20"/>
        </w:rPr>
        <w:t>string</w:t>
      </w:r>
      <w:r w:rsidRPr="008601CA">
        <w:rPr>
          <w:rFonts w:ascii="Times New Roman" w:eastAsia="Times New Roman" w:hAnsi="Times New Roman" w:cs="Times New Roman"/>
          <w:sz w:val="24"/>
          <w:szCs w:val="24"/>
        </w:rPr>
        <w:t> are equivalent)</w:t>
      </w:r>
    </w:p>
    <w:p w:rsidR="008601CA" w:rsidRDefault="008601CA">
      <w:pPr>
        <w:rPr>
          <w:rFonts w:ascii="Times New Roman" w:eastAsia="Times New Roman" w:hAnsi="Times New Roman" w:cs="Times New Roman"/>
          <w:sz w:val="24"/>
          <w:szCs w:val="24"/>
        </w:rPr>
      </w:pPr>
    </w:p>
    <w:p w:rsidR="008601CA" w:rsidRDefault="008601CA">
      <w:pPr>
        <w:rPr>
          <w:rFonts w:ascii="Times New Roman" w:eastAsia="Times New Roman" w:hAnsi="Times New Roman" w:cs="Times New Roman"/>
          <w:sz w:val="24"/>
          <w:szCs w:val="24"/>
        </w:rPr>
      </w:pPr>
    </w:p>
    <w:p w:rsidR="000209B1" w:rsidRDefault="000209B1">
      <w:pPr>
        <w:rPr>
          <w:rFonts w:ascii="Times New Roman" w:eastAsia="Times New Roman" w:hAnsi="Times New Roman" w:cs="Times New Roman"/>
          <w:sz w:val="24"/>
          <w:szCs w:val="24"/>
        </w:rPr>
      </w:pPr>
    </w:p>
    <w:p w:rsidR="008601CA" w:rsidRDefault="008601CA">
      <w:pPr>
        <w:rPr>
          <w:rFonts w:ascii="Times New Roman" w:eastAsia="Times New Roman" w:hAnsi="Times New Roman" w:cs="Times New Roman"/>
          <w:sz w:val="24"/>
          <w:szCs w:val="24"/>
        </w:rPr>
      </w:pPr>
    </w:p>
    <w:p w:rsidR="008601CA" w:rsidRPr="000209B1" w:rsidRDefault="008601CA" w:rsidP="008601CA">
      <w:pPr>
        <w:pBdr>
          <w:bottom w:val="single" w:sz="6" w:space="0" w:color="204080"/>
        </w:pBdr>
        <w:spacing w:after="0" w:line="240" w:lineRule="auto"/>
        <w:outlineLvl w:val="0"/>
        <w:rPr>
          <w:rFonts w:ascii="Times New Roman" w:eastAsia="Times New Roman" w:hAnsi="Times New Roman" w:cs="Times New Roman"/>
          <w:b/>
          <w:bCs/>
          <w:kern w:val="36"/>
          <w:sz w:val="28"/>
          <w:szCs w:val="28"/>
        </w:rPr>
      </w:pPr>
      <w:r w:rsidRPr="000209B1">
        <w:rPr>
          <w:rFonts w:ascii="Times New Roman" w:eastAsia="Times New Roman" w:hAnsi="Times New Roman" w:cs="Times New Roman"/>
          <w:b/>
          <w:bCs/>
          <w:kern w:val="36"/>
          <w:sz w:val="28"/>
          <w:szCs w:val="28"/>
        </w:rPr>
        <w:t>Pointers</w:t>
      </w:r>
    </w:p>
    <w:p w:rsidR="008601CA" w:rsidRPr="008601CA" w:rsidRDefault="008601CA" w:rsidP="008601CA">
      <w:pPr>
        <w:spacing w:after="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t>In earlier chapters, variables have been explained as locations in the computer's memory which can be accessed by their identifier (their name). This way, the program does not need to care about the physical address of the data in memory; it simply uses the identifier whenever it needs to refer to the variable.</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For a C++ program, the memory of a computer is like a succession of memory cells, each one byte in size, and each with a unique address. These single-byte memory cells are ordered in a way that allows data representations larger than one byte to occupy memory cells that have consecutive addresses.</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This way, each cell can be easily located in the memory by means of its unique address. For example, the memory cell with the address </w:t>
      </w:r>
      <w:r w:rsidRPr="008601CA">
        <w:rPr>
          <w:rFonts w:ascii="Courier New" w:eastAsia="Times New Roman" w:hAnsi="Courier New" w:cs="Courier New"/>
          <w:sz w:val="20"/>
        </w:rPr>
        <w:t>1776</w:t>
      </w:r>
      <w:r w:rsidRPr="008601CA">
        <w:rPr>
          <w:rFonts w:ascii="Times New Roman" w:eastAsia="Times New Roman" w:hAnsi="Times New Roman" w:cs="Times New Roman"/>
          <w:sz w:val="24"/>
          <w:szCs w:val="24"/>
        </w:rPr>
        <w:t> always follows immediately after the cell with address </w:t>
      </w:r>
      <w:r w:rsidRPr="008601CA">
        <w:rPr>
          <w:rFonts w:ascii="Courier New" w:eastAsia="Times New Roman" w:hAnsi="Courier New" w:cs="Courier New"/>
          <w:sz w:val="20"/>
        </w:rPr>
        <w:t>1775</w:t>
      </w:r>
      <w:r w:rsidRPr="008601CA">
        <w:rPr>
          <w:rFonts w:ascii="Times New Roman" w:eastAsia="Times New Roman" w:hAnsi="Times New Roman" w:cs="Times New Roman"/>
          <w:sz w:val="24"/>
          <w:szCs w:val="24"/>
        </w:rPr>
        <w:t> and precedes the one with </w:t>
      </w:r>
      <w:r w:rsidRPr="008601CA">
        <w:rPr>
          <w:rFonts w:ascii="Courier New" w:eastAsia="Times New Roman" w:hAnsi="Courier New" w:cs="Courier New"/>
          <w:sz w:val="20"/>
        </w:rPr>
        <w:t>1777</w:t>
      </w:r>
      <w:r w:rsidRPr="008601CA">
        <w:rPr>
          <w:rFonts w:ascii="Times New Roman" w:eastAsia="Times New Roman" w:hAnsi="Times New Roman" w:cs="Times New Roman"/>
          <w:sz w:val="24"/>
          <w:szCs w:val="24"/>
        </w:rPr>
        <w:t>, and is exactly one thousand cells after </w:t>
      </w:r>
      <w:r w:rsidRPr="008601CA">
        <w:rPr>
          <w:rFonts w:ascii="Courier New" w:eastAsia="Times New Roman" w:hAnsi="Courier New" w:cs="Courier New"/>
          <w:sz w:val="20"/>
        </w:rPr>
        <w:t>776</w:t>
      </w:r>
      <w:r w:rsidRPr="008601CA">
        <w:rPr>
          <w:rFonts w:ascii="Times New Roman" w:eastAsia="Times New Roman" w:hAnsi="Times New Roman" w:cs="Times New Roman"/>
          <w:sz w:val="24"/>
          <w:szCs w:val="24"/>
        </w:rPr>
        <w:t> and exactly one thousand cells before </w:t>
      </w:r>
      <w:r w:rsidRPr="008601CA">
        <w:rPr>
          <w:rFonts w:ascii="Courier New" w:eastAsia="Times New Roman" w:hAnsi="Courier New" w:cs="Courier New"/>
          <w:sz w:val="20"/>
        </w:rPr>
        <w:t>2776</w:t>
      </w:r>
      <w:r w:rsidRPr="008601CA">
        <w:rPr>
          <w:rFonts w:ascii="Times New Roman" w:eastAsia="Times New Roman" w:hAnsi="Times New Roman" w:cs="Times New Roman"/>
          <w:sz w:val="24"/>
          <w:szCs w:val="24"/>
        </w:rPr>
        <w:t>.</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When a variable is declared, the memory needed to store its value is assigned a specific location in memory (its memory address). Generally, C++ programs do not actively decide the exact memory addresses where its variables are stored. Fortunately, that task is left to the environment where the program is run - generally, an operating system that decides the particular memory locations on runtime. However, it may be useful for a program to be able to obtain the address of a variable during runtime in order to access data cells that are at a certain position relative to it.</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p>
    <w:p w:rsidR="008601CA" w:rsidRPr="008601CA" w:rsidRDefault="008601CA" w:rsidP="008601CA">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8601CA">
        <w:rPr>
          <w:rFonts w:ascii="Times New Roman" w:eastAsia="Times New Roman" w:hAnsi="Times New Roman" w:cs="Times New Roman"/>
          <w:b/>
          <w:bCs/>
          <w:sz w:val="27"/>
          <w:szCs w:val="27"/>
        </w:rPr>
        <w:t>Address-of operator (&amp;)</w:t>
      </w: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t>The address of a variable can be obtained by preceding the name of a variable with an ampersand sign (</w:t>
      </w:r>
      <w:r w:rsidRPr="008601CA">
        <w:rPr>
          <w:rFonts w:ascii="Courier New" w:eastAsia="Times New Roman" w:hAnsi="Courier New" w:cs="Courier New"/>
          <w:sz w:val="20"/>
        </w:rPr>
        <w:t>&amp;</w:t>
      </w:r>
      <w:r w:rsidRPr="008601CA">
        <w:rPr>
          <w:rFonts w:ascii="Times New Roman" w:eastAsia="Times New Roman" w:hAnsi="Times New Roman" w:cs="Times New Roman"/>
          <w:sz w:val="24"/>
          <w:szCs w:val="24"/>
        </w:rPr>
        <w:t xml:space="preserve">), known </w:t>
      </w:r>
      <w:proofErr w:type="spellStart"/>
      <w:r w:rsidRPr="008601CA">
        <w:rPr>
          <w:rFonts w:ascii="Times New Roman" w:eastAsia="Times New Roman" w:hAnsi="Times New Roman" w:cs="Times New Roman"/>
          <w:sz w:val="24"/>
          <w:szCs w:val="24"/>
        </w:rPr>
        <w:t>as</w:t>
      </w:r>
      <w:r w:rsidRPr="008601CA">
        <w:rPr>
          <w:rFonts w:ascii="Times New Roman" w:eastAsia="Times New Roman" w:hAnsi="Times New Roman" w:cs="Times New Roman"/>
          <w:i/>
          <w:iCs/>
          <w:sz w:val="24"/>
          <w:szCs w:val="24"/>
        </w:rPr>
        <w:t>address</w:t>
      </w:r>
      <w:proofErr w:type="spellEnd"/>
      <w:r w:rsidRPr="008601CA">
        <w:rPr>
          <w:rFonts w:ascii="Times New Roman" w:eastAsia="Times New Roman" w:hAnsi="Times New Roman" w:cs="Times New Roman"/>
          <w:i/>
          <w:iCs/>
          <w:sz w:val="24"/>
          <w:szCs w:val="24"/>
        </w:rPr>
        <w:t>-of operator</w:t>
      </w:r>
      <w:r w:rsidRPr="008601CA">
        <w:rPr>
          <w:rFonts w:ascii="Times New Roman" w:eastAsia="Times New Roman" w:hAnsi="Times New Roman" w:cs="Times New Roman"/>
          <w:sz w:val="24"/>
          <w:szCs w:val="24"/>
        </w:rPr>
        <w:t>. For example: </w:t>
      </w:r>
    </w:p>
    <w:tbl>
      <w:tblPr>
        <w:tblW w:w="0" w:type="auto"/>
        <w:tblCellSpacing w:w="15" w:type="dxa"/>
        <w:tblCellMar>
          <w:top w:w="15" w:type="dxa"/>
          <w:left w:w="15" w:type="dxa"/>
          <w:bottom w:w="15" w:type="dxa"/>
          <w:right w:w="15" w:type="dxa"/>
        </w:tblCellMar>
        <w:tblLook w:val="04A0"/>
      </w:tblPr>
      <w:tblGrid>
        <w:gridCol w:w="196"/>
        <w:gridCol w:w="163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 xml:space="preserve"> = &amp;</w:t>
            </w:r>
            <w:proofErr w:type="spellStart"/>
            <w:r w:rsidRPr="008601CA">
              <w:rPr>
                <w:rFonts w:ascii="Courier New" w:eastAsia="Times New Roman" w:hAnsi="Courier New" w:cs="Courier New"/>
                <w:color w:val="000000"/>
                <w:sz w:val="20"/>
              </w:rPr>
              <w:t>myvar</w:t>
            </w:r>
            <w:proofErr w:type="spellEnd"/>
            <w:r w:rsidRPr="008601CA">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This would assign the address of variable </w:t>
      </w:r>
      <w:proofErr w:type="spellStart"/>
      <w:r w:rsidRPr="008601CA">
        <w:rPr>
          <w:rFonts w:ascii="Courier New" w:eastAsia="Times New Roman" w:hAnsi="Courier New" w:cs="Courier New"/>
          <w:sz w:val="20"/>
        </w:rPr>
        <w:t>myvar</w:t>
      </w:r>
      <w:proofErr w:type="spellEnd"/>
      <w:r w:rsidRPr="008601CA">
        <w:rPr>
          <w:rFonts w:ascii="Times New Roman" w:eastAsia="Times New Roman" w:hAnsi="Times New Roman" w:cs="Times New Roman"/>
          <w:sz w:val="24"/>
          <w:szCs w:val="24"/>
        </w:rPr>
        <w:t> to </w:t>
      </w:r>
      <w:proofErr w:type="spellStart"/>
      <w:r w:rsidRPr="008601CA">
        <w:rPr>
          <w:rFonts w:ascii="Courier New" w:eastAsia="Times New Roman" w:hAnsi="Courier New" w:cs="Courier New"/>
          <w:sz w:val="20"/>
        </w:rPr>
        <w:t>foo</w:t>
      </w:r>
      <w:proofErr w:type="spellEnd"/>
      <w:r w:rsidRPr="008601CA">
        <w:rPr>
          <w:rFonts w:ascii="Times New Roman" w:eastAsia="Times New Roman" w:hAnsi="Times New Roman" w:cs="Times New Roman"/>
          <w:sz w:val="24"/>
          <w:szCs w:val="24"/>
        </w:rPr>
        <w:t>; by preceding the name of the variable </w:t>
      </w:r>
      <w:proofErr w:type="spellStart"/>
      <w:r w:rsidRPr="008601CA">
        <w:rPr>
          <w:rFonts w:ascii="Courier New" w:eastAsia="Times New Roman" w:hAnsi="Courier New" w:cs="Courier New"/>
          <w:sz w:val="20"/>
        </w:rPr>
        <w:t>myvar</w:t>
      </w:r>
      <w:proofErr w:type="spellEnd"/>
      <w:r w:rsidRPr="008601CA">
        <w:rPr>
          <w:rFonts w:ascii="Times New Roman" w:eastAsia="Times New Roman" w:hAnsi="Times New Roman" w:cs="Times New Roman"/>
          <w:sz w:val="24"/>
          <w:szCs w:val="24"/>
        </w:rPr>
        <w:t> with the </w:t>
      </w:r>
      <w:r w:rsidRPr="008601CA">
        <w:rPr>
          <w:rFonts w:ascii="Times New Roman" w:eastAsia="Times New Roman" w:hAnsi="Times New Roman" w:cs="Times New Roman"/>
          <w:i/>
          <w:iCs/>
          <w:sz w:val="24"/>
          <w:szCs w:val="24"/>
        </w:rPr>
        <w:t>address-of operator</w:t>
      </w:r>
      <w:r w:rsidRPr="008601CA">
        <w:rPr>
          <w:rFonts w:ascii="Times New Roman" w:eastAsia="Times New Roman" w:hAnsi="Times New Roman" w:cs="Times New Roman"/>
          <w:sz w:val="24"/>
          <w:szCs w:val="24"/>
        </w:rPr>
        <w:t> (</w:t>
      </w:r>
      <w:r w:rsidRPr="008601CA">
        <w:rPr>
          <w:rFonts w:ascii="Courier New" w:eastAsia="Times New Roman" w:hAnsi="Courier New" w:cs="Courier New"/>
          <w:sz w:val="20"/>
        </w:rPr>
        <w:t>&amp;</w:t>
      </w:r>
      <w:r w:rsidRPr="008601CA">
        <w:rPr>
          <w:rFonts w:ascii="Times New Roman" w:eastAsia="Times New Roman" w:hAnsi="Times New Roman" w:cs="Times New Roman"/>
          <w:sz w:val="24"/>
          <w:szCs w:val="24"/>
        </w:rPr>
        <w:t>), we are no longer assigning the content of the variable itself to </w:t>
      </w:r>
      <w:proofErr w:type="spellStart"/>
      <w:r w:rsidRPr="008601CA">
        <w:rPr>
          <w:rFonts w:ascii="Courier New" w:eastAsia="Times New Roman" w:hAnsi="Courier New" w:cs="Courier New"/>
          <w:sz w:val="20"/>
        </w:rPr>
        <w:t>foo</w:t>
      </w:r>
      <w:proofErr w:type="spellEnd"/>
      <w:r w:rsidRPr="008601CA">
        <w:rPr>
          <w:rFonts w:ascii="Times New Roman" w:eastAsia="Times New Roman" w:hAnsi="Times New Roman" w:cs="Times New Roman"/>
          <w:sz w:val="24"/>
          <w:szCs w:val="24"/>
        </w:rPr>
        <w:t>, but its address.</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The actual address of a variable in memory cannot be known before runtime, but let's assume, in order to help clarify some concepts, that </w:t>
      </w:r>
      <w:proofErr w:type="spellStart"/>
      <w:r w:rsidRPr="008601CA">
        <w:rPr>
          <w:rFonts w:ascii="Courier New" w:eastAsia="Times New Roman" w:hAnsi="Courier New" w:cs="Courier New"/>
          <w:sz w:val="20"/>
        </w:rPr>
        <w:t>myvar</w:t>
      </w:r>
      <w:proofErr w:type="spellEnd"/>
      <w:r w:rsidRPr="008601CA">
        <w:rPr>
          <w:rFonts w:ascii="Times New Roman" w:eastAsia="Times New Roman" w:hAnsi="Times New Roman" w:cs="Times New Roman"/>
          <w:sz w:val="24"/>
          <w:szCs w:val="24"/>
        </w:rPr>
        <w:t> is placed during runtime in the memory address </w:t>
      </w:r>
      <w:r w:rsidRPr="008601CA">
        <w:rPr>
          <w:rFonts w:ascii="Courier New" w:eastAsia="Times New Roman" w:hAnsi="Courier New" w:cs="Courier New"/>
          <w:sz w:val="20"/>
        </w:rPr>
        <w:t>1776</w:t>
      </w:r>
      <w:r w:rsidRPr="008601CA">
        <w:rPr>
          <w:rFonts w:ascii="Times New Roman" w:eastAsia="Times New Roman" w:hAnsi="Times New Roman" w:cs="Times New Roman"/>
          <w:sz w:val="24"/>
          <w:szCs w:val="24"/>
        </w:rPr>
        <w:t>.</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In this case, consider the following code fragment:</w:t>
      </w:r>
    </w:p>
    <w:tbl>
      <w:tblPr>
        <w:tblW w:w="0" w:type="auto"/>
        <w:tblCellSpacing w:w="15" w:type="dxa"/>
        <w:tblCellMar>
          <w:top w:w="15" w:type="dxa"/>
          <w:left w:w="15" w:type="dxa"/>
          <w:bottom w:w="15" w:type="dxa"/>
          <w:right w:w="15" w:type="dxa"/>
        </w:tblCellMar>
        <w:tblLook w:val="04A0"/>
      </w:tblPr>
      <w:tblGrid>
        <w:gridCol w:w="196"/>
        <w:gridCol w:w="163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00"/>
                <w:sz w:val="20"/>
              </w:rPr>
              <w:t>myvar</w:t>
            </w:r>
            <w:proofErr w:type="spellEnd"/>
            <w:r w:rsidRPr="008601CA">
              <w:rPr>
                <w:rFonts w:ascii="Courier New" w:eastAsia="Times New Roman" w:hAnsi="Courier New" w:cs="Courier New"/>
                <w:color w:val="000000"/>
                <w:sz w:val="20"/>
              </w:rPr>
              <w:t xml:space="preserve"> = 25;</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 xml:space="preserve"> = &amp;</w:t>
            </w:r>
            <w:proofErr w:type="spellStart"/>
            <w:r w:rsidRPr="008601CA">
              <w:rPr>
                <w:rFonts w:ascii="Courier New" w:eastAsia="Times New Roman" w:hAnsi="Courier New" w:cs="Courier New"/>
                <w:color w:val="000000"/>
                <w:sz w:val="20"/>
              </w:rPr>
              <w:t>myvar</w:t>
            </w:r>
            <w:proofErr w:type="spellEnd"/>
            <w:r w:rsidRPr="008601CA">
              <w:rPr>
                <w:rFonts w:ascii="Courier New" w:eastAsia="Times New Roman" w:hAnsi="Courier New" w:cs="Courier New"/>
                <w:color w:val="000000"/>
                <w:sz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 xml:space="preserve">bar = </w:t>
            </w:r>
            <w:proofErr w:type="spellStart"/>
            <w:r w:rsidRPr="008601CA">
              <w:rPr>
                <w:rFonts w:ascii="Courier New" w:eastAsia="Times New Roman" w:hAnsi="Courier New" w:cs="Courier New"/>
                <w:color w:val="000000"/>
                <w:sz w:val="20"/>
              </w:rPr>
              <w:t>myvar</w:t>
            </w:r>
            <w:proofErr w:type="spellEnd"/>
            <w:r w:rsidRPr="008601CA">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lastRenderedPageBreak/>
        <w:t>The values contained in each variable after the execution of this are shown in the following diagram: </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847465" cy="1294130"/>
            <wp:effectExtent l="19050" t="0" r="635" b="0"/>
            <wp:docPr id="27" name="Picture 27" descr="http://www.cplusplus.com/doc/tutorial/pointers/reference_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plusplus.com/doc/tutorial/pointers/reference_operator.png"/>
                    <pic:cNvPicPr>
                      <a:picLocks noChangeAspect="1" noChangeArrowheads="1"/>
                    </pic:cNvPicPr>
                  </pic:nvPicPr>
                  <pic:blipFill>
                    <a:blip r:embed="rId22" cstate="print"/>
                    <a:srcRect/>
                    <a:stretch>
                      <a:fillRect/>
                    </a:stretch>
                  </pic:blipFill>
                  <pic:spPr bwMode="auto">
                    <a:xfrm>
                      <a:off x="0" y="0"/>
                      <a:ext cx="3847465" cy="1294130"/>
                    </a:xfrm>
                    <a:prstGeom prst="rect">
                      <a:avLst/>
                    </a:prstGeom>
                    <a:noFill/>
                    <a:ln w="9525">
                      <a:noFill/>
                      <a:miter lim="800000"/>
                      <a:headEnd/>
                      <a:tailEnd/>
                    </a:ln>
                  </pic:spPr>
                </pic:pic>
              </a:graphicData>
            </a:graphic>
          </wp:inline>
        </w:drawing>
      </w:r>
      <w:r w:rsidRPr="008601CA">
        <w:rPr>
          <w:rFonts w:ascii="Times New Roman" w:eastAsia="Times New Roman" w:hAnsi="Times New Roman" w:cs="Times New Roman"/>
          <w:sz w:val="24"/>
          <w:szCs w:val="24"/>
        </w:rPr>
        <w:t> </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First, we have assigned the value </w:t>
      </w:r>
      <w:r w:rsidRPr="008601CA">
        <w:rPr>
          <w:rFonts w:ascii="Courier New" w:eastAsia="Times New Roman" w:hAnsi="Courier New" w:cs="Courier New"/>
          <w:sz w:val="20"/>
        </w:rPr>
        <w:t>25</w:t>
      </w:r>
      <w:r w:rsidRPr="008601CA">
        <w:rPr>
          <w:rFonts w:ascii="Times New Roman" w:eastAsia="Times New Roman" w:hAnsi="Times New Roman" w:cs="Times New Roman"/>
          <w:sz w:val="24"/>
          <w:szCs w:val="24"/>
        </w:rPr>
        <w:t> to </w:t>
      </w:r>
      <w:proofErr w:type="spellStart"/>
      <w:r w:rsidRPr="008601CA">
        <w:rPr>
          <w:rFonts w:ascii="Courier New" w:eastAsia="Times New Roman" w:hAnsi="Courier New" w:cs="Courier New"/>
          <w:sz w:val="20"/>
        </w:rPr>
        <w:t>myvar</w:t>
      </w:r>
      <w:proofErr w:type="spellEnd"/>
      <w:r w:rsidRPr="008601CA">
        <w:rPr>
          <w:rFonts w:ascii="Times New Roman" w:eastAsia="Times New Roman" w:hAnsi="Times New Roman" w:cs="Times New Roman"/>
          <w:sz w:val="24"/>
          <w:szCs w:val="24"/>
        </w:rPr>
        <w:t> (a variable whose address in memory we assumed to be </w:t>
      </w:r>
      <w:r w:rsidRPr="008601CA">
        <w:rPr>
          <w:rFonts w:ascii="Courier New" w:eastAsia="Times New Roman" w:hAnsi="Courier New" w:cs="Courier New"/>
          <w:sz w:val="20"/>
        </w:rPr>
        <w:t>1776</w:t>
      </w:r>
      <w:r w:rsidRPr="008601CA">
        <w:rPr>
          <w:rFonts w:ascii="Times New Roman" w:eastAsia="Times New Roman" w:hAnsi="Times New Roman" w:cs="Times New Roman"/>
          <w:sz w:val="24"/>
          <w:szCs w:val="24"/>
        </w:rPr>
        <w:t>).</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The second statement assigns </w:t>
      </w:r>
      <w:proofErr w:type="spellStart"/>
      <w:r w:rsidRPr="008601CA">
        <w:rPr>
          <w:rFonts w:ascii="Courier New" w:eastAsia="Times New Roman" w:hAnsi="Courier New" w:cs="Courier New"/>
          <w:sz w:val="20"/>
        </w:rPr>
        <w:t>foo</w:t>
      </w:r>
      <w:proofErr w:type="spellEnd"/>
      <w:r w:rsidRPr="008601CA">
        <w:rPr>
          <w:rFonts w:ascii="Times New Roman" w:eastAsia="Times New Roman" w:hAnsi="Times New Roman" w:cs="Times New Roman"/>
          <w:sz w:val="24"/>
          <w:szCs w:val="24"/>
        </w:rPr>
        <w:t> the address of </w:t>
      </w:r>
      <w:proofErr w:type="spellStart"/>
      <w:r w:rsidRPr="008601CA">
        <w:rPr>
          <w:rFonts w:ascii="Courier New" w:eastAsia="Times New Roman" w:hAnsi="Courier New" w:cs="Courier New"/>
          <w:sz w:val="20"/>
        </w:rPr>
        <w:t>myvar</w:t>
      </w:r>
      <w:proofErr w:type="spellEnd"/>
      <w:r w:rsidRPr="008601CA">
        <w:rPr>
          <w:rFonts w:ascii="Times New Roman" w:eastAsia="Times New Roman" w:hAnsi="Times New Roman" w:cs="Times New Roman"/>
          <w:sz w:val="24"/>
          <w:szCs w:val="24"/>
        </w:rPr>
        <w:t>, which we have assumed to be </w:t>
      </w:r>
      <w:r w:rsidRPr="008601CA">
        <w:rPr>
          <w:rFonts w:ascii="Courier New" w:eastAsia="Times New Roman" w:hAnsi="Courier New" w:cs="Courier New"/>
          <w:sz w:val="20"/>
        </w:rPr>
        <w:t>1776</w:t>
      </w:r>
      <w:r w:rsidRPr="008601CA">
        <w:rPr>
          <w:rFonts w:ascii="Times New Roman" w:eastAsia="Times New Roman" w:hAnsi="Times New Roman" w:cs="Times New Roman"/>
          <w:sz w:val="24"/>
          <w:szCs w:val="24"/>
        </w:rPr>
        <w:t>.</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Finally, the third statement, assigns the value contained in </w:t>
      </w:r>
      <w:proofErr w:type="spellStart"/>
      <w:r w:rsidRPr="008601CA">
        <w:rPr>
          <w:rFonts w:ascii="Courier New" w:eastAsia="Times New Roman" w:hAnsi="Courier New" w:cs="Courier New"/>
          <w:sz w:val="20"/>
        </w:rPr>
        <w:t>myvar</w:t>
      </w:r>
      <w:proofErr w:type="spellEnd"/>
      <w:r w:rsidRPr="008601CA">
        <w:rPr>
          <w:rFonts w:ascii="Times New Roman" w:eastAsia="Times New Roman" w:hAnsi="Times New Roman" w:cs="Times New Roman"/>
          <w:sz w:val="24"/>
          <w:szCs w:val="24"/>
        </w:rPr>
        <w:t> to </w:t>
      </w:r>
      <w:r w:rsidRPr="008601CA">
        <w:rPr>
          <w:rFonts w:ascii="Courier New" w:eastAsia="Times New Roman" w:hAnsi="Courier New" w:cs="Courier New"/>
          <w:sz w:val="20"/>
        </w:rPr>
        <w:t>bar</w:t>
      </w:r>
      <w:r w:rsidRPr="008601CA">
        <w:rPr>
          <w:rFonts w:ascii="Times New Roman" w:eastAsia="Times New Roman" w:hAnsi="Times New Roman" w:cs="Times New Roman"/>
          <w:sz w:val="24"/>
          <w:szCs w:val="24"/>
        </w:rPr>
        <w:t>. This is a standard assignment operation, as already done many times in earlier chapters.</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The main difference between the second and third statements is the appearance of the </w:t>
      </w:r>
      <w:r w:rsidRPr="008601CA">
        <w:rPr>
          <w:rFonts w:ascii="Times New Roman" w:eastAsia="Times New Roman" w:hAnsi="Times New Roman" w:cs="Times New Roman"/>
          <w:i/>
          <w:iCs/>
          <w:sz w:val="24"/>
          <w:szCs w:val="24"/>
        </w:rPr>
        <w:t>address-of operator</w:t>
      </w:r>
      <w:r w:rsidRPr="008601CA">
        <w:rPr>
          <w:rFonts w:ascii="Times New Roman" w:eastAsia="Times New Roman" w:hAnsi="Times New Roman" w:cs="Times New Roman"/>
          <w:sz w:val="24"/>
          <w:szCs w:val="24"/>
        </w:rPr>
        <w:t> (</w:t>
      </w:r>
      <w:r w:rsidRPr="008601CA">
        <w:rPr>
          <w:rFonts w:ascii="Courier New" w:eastAsia="Times New Roman" w:hAnsi="Courier New" w:cs="Courier New"/>
          <w:sz w:val="20"/>
        </w:rPr>
        <w:t>&amp;</w:t>
      </w:r>
      <w:r w:rsidRPr="008601CA">
        <w:rPr>
          <w:rFonts w:ascii="Times New Roman" w:eastAsia="Times New Roman" w:hAnsi="Times New Roman" w:cs="Times New Roman"/>
          <w:sz w:val="24"/>
          <w:szCs w:val="24"/>
        </w:rPr>
        <w:t>).</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The variable that stores the address of another variable (like </w:t>
      </w:r>
      <w:proofErr w:type="spellStart"/>
      <w:r w:rsidRPr="008601CA">
        <w:rPr>
          <w:rFonts w:ascii="Courier New" w:eastAsia="Times New Roman" w:hAnsi="Courier New" w:cs="Courier New"/>
          <w:sz w:val="20"/>
        </w:rPr>
        <w:t>foo</w:t>
      </w:r>
      <w:proofErr w:type="spellEnd"/>
      <w:r w:rsidRPr="008601CA">
        <w:rPr>
          <w:rFonts w:ascii="Times New Roman" w:eastAsia="Times New Roman" w:hAnsi="Times New Roman" w:cs="Times New Roman"/>
          <w:sz w:val="24"/>
          <w:szCs w:val="24"/>
        </w:rPr>
        <w:t xml:space="preserve"> in the previous example) is what in C++ is called </w:t>
      </w:r>
      <w:proofErr w:type="spellStart"/>
      <w:r w:rsidRPr="008601CA">
        <w:rPr>
          <w:rFonts w:ascii="Times New Roman" w:eastAsia="Times New Roman" w:hAnsi="Times New Roman" w:cs="Times New Roman"/>
          <w:sz w:val="24"/>
          <w:szCs w:val="24"/>
        </w:rPr>
        <w:t>a</w:t>
      </w:r>
      <w:r w:rsidRPr="008601CA">
        <w:rPr>
          <w:rFonts w:ascii="Times New Roman" w:eastAsia="Times New Roman" w:hAnsi="Times New Roman" w:cs="Times New Roman"/>
          <w:i/>
          <w:iCs/>
          <w:sz w:val="24"/>
          <w:szCs w:val="24"/>
        </w:rPr>
        <w:t>pointer</w:t>
      </w:r>
      <w:proofErr w:type="spellEnd"/>
      <w:r w:rsidRPr="008601CA">
        <w:rPr>
          <w:rFonts w:ascii="Times New Roman" w:eastAsia="Times New Roman" w:hAnsi="Times New Roman" w:cs="Times New Roman"/>
          <w:sz w:val="24"/>
          <w:szCs w:val="24"/>
        </w:rPr>
        <w:t>. Pointers are a very powerful feature of the language that has many uses in lower level programming. A bit later, we will see how to declare and use poi</w:t>
      </w:r>
      <w:r w:rsidR="000209B1">
        <w:rPr>
          <w:rFonts w:ascii="Times New Roman" w:eastAsia="Times New Roman" w:hAnsi="Times New Roman" w:cs="Times New Roman"/>
          <w:sz w:val="24"/>
          <w:szCs w:val="24"/>
        </w:rPr>
        <w:t>nters.</w:t>
      </w:r>
    </w:p>
    <w:p w:rsidR="008601CA" w:rsidRPr="008601CA" w:rsidRDefault="008601CA" w:rsidP="008601CA">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8601CA">
        <w:rPr>
          <w:rFonts w:ascii="Times New Roman" w:eastAsia="Times New Roman" w:hAnsi="Times New Roman" w:cs="Times New Roman"/>
          <w:b/>
          <w:bCs/>
          <w:sz w:val="27"/>
          <w:szCs w:val="27"/>
        </w:rPr>
        <w:t>Dereference operator (*)</w:t>
      </w: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t>As just seen, a variable which stores the address of another variable is called a </w:t>
      </w:r>
      <w:r w:rsidRPr="008601CA">
        <w:rPr>
          <w:rFonts w:ascii="Times New Roman" w:eastAsia="Times New Roman" w:hAnsi="Times New Roman" w:cs="Times New Roman"/>
          <w:i/>
          <w:iCs/>
          <w:sz w:val="24"/>
          <w:szCs w:val="24"/>
        </w:rPr>
        <w:t>pointer</w:t>
      </w:r>
      <w:r w:rsidRPr="008601CA">
        <w:rPr>
          <w:rFonts w:ascii="Times New Roman" w:eastAsia="Times New Roman" w:hAnsi="Times New Roman" w:cs="Times New Roman"/>
          <w:sz w:val="24"/>
          <w:szCs w:val="24"/>
        </w:rPr>
        <w:t>. Pointers are said to "point to" the variable whose address they store.</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An interesting property of pointers is that they can be used to access the variable they point to directly. This is done by preceding the pointer name with the </w:t>
      </w:r>
      <w:r w:rsidRPr="008601CA">
        <w:rPr>
          <w:rFonts w:ascii="Times New Roman" w:eastAsia="Times New Roman" w:hAnsi="Times New Roman" w:cs="Times New Roman"/>
          <w:i/>
          <w:iCs/>
          <w:sz w:val="24"/>
          <w:szCs w:val="24"/>
        </w:rPr>
        <w:t>dereference operator</w:t>
      </w:r>
      <w:r w:rsidRPr="008601CA">
        <w:rPr>
          <w:rFonts w:ascii="Times New Roman" w:eastAsia="Times New Roman" w:hAnsi="Times New Roman" w:cs="Times New Roman"/>
          <w:sz w:val="24"/>
          <w:szCs w:val="24"/>
        </w:rPr>
        <w:t>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The operator itself can be read as "value pointed to by".</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Therefore, following with the values of the previous example, the following statement: </w:t>
      </w:r>
    </w:p>
    <w:tbl>
      <w:tblPr>
        <w:tblW w:w="0" w:type="auto"/>
        <w:tblCellSpacing w:w="15" w:type="dxa"/>
        <w:tblCellMar>
          <w:top w:w="15" w:type="dxa"/>
          <w:left w:w="15" w:type="dxa"/>
          <w:bottom w:w="15" w:type="dxa"/>
          <w:right w:w="15" w:type="dxa"/>
        </w:tblCellMar>
        <w:tblLook w:val="04A0"/>
      </w:tblPr>
      <w:tblGrid>
        <w:gridCol w:w="196"/>
        <w:gridCol w:w="139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rPr>
              <w:t>baz</w:t>
            </w:r>
            <w:proofErr w:type="spellEnd"/>
            <w:r w:rsidRPr="008601CA">
              <w:rPr>
                <w:rFonts w:ascii="Courier New" w:eastAsia="Times New Roman" w:hAnsi="Courier New" w:cs="Courier New"/>
                <w:color w:val="000000"/>
                <w:sz w:val="20"/>
              </w:rPr>
              <w:t xml:space="preserve"> = *</w:t>
            </w: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This could be read as: "</w:t>
      </w:r>
      <w:proofErr w:type="spellStart"/>
      <w:r w:rsidRPr="008601CA">
        <w:rPr>
          <w:rFonts w:ascii="Courier New" w:eastAsia="Times New Roman" w:hAnsi="Courier New" w:cs="Courier New"/>
          <w:sz w:val="20"/>
        </w:rPr>
        <w:t>baz</w:t>
      </w:r>
      <w:proofErr w:type="spellEnd"/>
      <w:r w:rsidRPr="008601CA">
        <w:rPr>
          <w:rFonts w:ascii="Times New Roman" w:eastAsia="Times New Roman" w:hAnsi="Times New Roman" w:cs="Times New Roman"/>
          <w:sz w:val="24"/>
          <w:szCs w:val="24"/>
        </w:rPr>
        <w:t> equal to value pointed to by </w:t>
      </w:r>
      <w:proofErr w:type="spellStart"/>
      <w:r w:rsidRPr="008601CA">
        <w:rPr>
          <w:rFonts w:ascii="Courier New" w:eastAsia="Times New Roman" w:hAnsi="Courier New" w:cs="Courier New"/>
          <w:sz w:val="20"/>
        </w:rPr>
        <w:t>foo</w:t>
      </w:r>
      <w:proofErr w:type="spellEnd"/>
      <w:r w:rsidRPr="008601CA">
        <w:rPr>
          <w:rFonts w:ascii="Times New Roman" w:eastAsia="Times New Roman" w:hAnsi="Times New Roman" w:cs="Times New Roman"/>
          <w:sz w:val="24"/>
          <w:szCs w:val="24"/>
        </w:rPr>
        <w:t>", and the statement would actually assign the value </w:t>
      </w:r>
      <w:r w:rsidRPr="008601CA">
        <w:rPr>
          <w:rFonts w:ascii="Courier New" w:eastAsia="Times New Roman" w:hAnsi="Courier New" w:cs="Courier New"/>
          <w:sz w:val="20"/>
        </w:rPr>
        <w:t>25</w:t>
      </w:r>
      <w:r w:rsidRPr="008601CA">
        <w:rPr>
          <w:rFonts w:ascii="Times New Roman" w:eastAsia="Times New Roman" w:hAnsi="Times New Roman" w:cs="Times New Roman"/>
          <w:sz w:val="24"/>
          <w:szCs w:val="24"/>
        </w:rPr>
        <w:t> </w:t>
      </w:r>
      <w:proofErr w:type="spellStart"/>
      <w:r w:rsidRPr="008601CA">
        <w:rPr>
          <w:rFonts w:ascii="Times New Roman" w:eastAsia="Times New Roman" w:hAnsi="Times New Roman" w:cs="Times New Roman"/>
          <w:sz w:val="24"/>
          <w:szCs w:val="24"/>
        </w:rPr>
        <w:t>to</w:t>
      </w:r>
      <w:r w:rsidRPr="008601CA">
        <w:rPr>
          <w:rFonts w:ascii="Courier New" w:eastAsia="Times New Roman" w:hAnsi="Courier New" w:cs="Courier New"/>
          <w:sz w:val="20"/>
        </w:rPr>
        <w:t>baz</w:t>
      </w:r>
      <w:proofErr w:type="spellEnd"/>
      <w:r w:rsidRPr="008601CA">
        <w:rPr>
          <w:rFonts w:ascii="Times New Roman" w:eastAsia="Times New Roman" w:hAnsi="Times New Roman" w:cs="Times New Roman"/>
          <w:sz w:val="24"/>
          <w:szCs w:val="24"/>
        </w:rPr>
        <w:t>, since </w:t>
      </w:r>
      <w:proofErr w:type="spellStart"/>
      <w:r w:rsidRPr="008601CA">
        <w:rPr>
          <w:rFonts w:ascii="Courier New" w:eastAsia="Times New Roman" w:hAnsi="Courier New" w:cs="Courier New"/>
          <w:sz w:val="20"/>
        </w:rPr>
        <w:t>foo</w:t>
      </w:r>
      <w:proofErr w:type="spellEnd"/>
      <w:r w:rsidRPr="008601CA">
        <w:rPr>
          <w:rFonts w:ascii="Times New Roman" w:eastAsia="Times New Roman" w:hAnsi="Times New Roman" w:cs="Times New Roman"/>
          <w:sz w:val="24"/>
          <w:szCs w:val="24"/>
        </w:rPr>
        <w:t> is </w:t>
      </w:r>
      <w:r w:rsidRPr="008601CA">
        <w:rPr>
          <w:rFonts w:ascii="Courier New" w:eastAsia="Times New Roman" w:hAnsi="Courier New" w:cs="Courier New"/>
          <w:sz w:val="20"/>
        </w:rPr>
        <w:t>1776</w:t>
      </w:r>
      <w:r w:rsidRPr="008601CA">
        <w:rPr>
          <w:rFonts w:ascii="Times New Roman" w:eastAsia="Times New Roman" w:hAnsi="Times New Roman" w:cs="Times New Roman"/>
          <w:sz w:val="24"/>
          <w:szCs w:val="24"/>
        </w:rPr>
        <w:t>, and the value pointed to by </w:t>
      </w:r>
      <w:r w:rsidRPr="008601CA">
        <w:rPr>
          <w:rFonts w:ascii="Courier New" w:eastAsia="Times New Roman" w:hAnsi="Courier New" w:cs="Courier New"/>
          <w:sz w:val="20"/>
        </w:rPr>
        <w:t>1776</w:t>
      </w:r>
      <w:r w:rsidRPr="008601CA">
        <w:rPr>
          <w:rFonts w:ascii="Times New Roman" w:eastAsia="Times New Roman" w:hAnsi="Times New Roman" w:cs="Times New Roman"/>
          <w:sz w:val="24"/>
          <w:szCs w:val="24"/>
        </w:rPr>
        <w:t> (following the example above) would be </w:t>
      </w:r>
      <w:r w:rsidRPr="008601CA">
        <w:rPr>
          <w:rFonts w:ascii="Courier New" w:eastAsia="Times New Roman" w:hAnsi="Courier New" w:cs="Courier New"/>
          <w:sz w:val="20"/>
        </w:rPr>
        <w:t>25</w:t>
      </w:r>
      <w:r w:rsidRPr="008601CA">
        <w:rPr>
          <w:rFonts w:ascii="Times New Roman" w:eastAsia="Times New Roman" w:hAnsi="Times New Roman" w:cs="Times New Roman"/>
          <w:sz w:val="24"/>
          <w:szCs w:val="24"/>
        </w:rPr>
        <w:t>.</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4563110" cy="1876425"/>
            <wp:effectExtent l="19050" t="0" r="8890" b="0"/>
            <wp:docPr id="28" name="Picture 28" descr="http://www.cplusplus.com/doc/tutorial/pointers/dereference_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plusplus.com/doc/tutorial/pointers/dereference_operator.png"/>
                    <pic:cNvPicPr>
                      <a:picLocks noChangeAspect="1" noChangeArrowheads="1"/>
                    </pic:cNvPicPr>
                  </pic:nvPicPr>
                  <pic:blipFill>
                    <a:blip r:embed="rId23" cstate="print"/>
                    <a:srcRect/>
                    <a:stretch>
                      <a:fillRect/>
                    </a:stretch>
                  </pic:blipFill>
                  <pic:spPr bwMode="auto">
                    <a:xfrm>
                      <a:off x="0" y="0"/>
                      <a:ext cx="4563110" cy="1876425"/>
                    </a:xfrm>
                    <a:prstGeom prst="rect">
                      <a:avLst/>
                    </a:prstGeom>
                    <a:noFill/>
                    <a:ln w="9525">
                      <a:noFill/>
                      <a:miter lim="800000"/>
                      <a:headEnd/>
                      <a:tailEnd/>
                    </a:ln>
                  </pic:spPr>
                </pic:pic>
              </a:graphicData>
            </a:graphic>
          </wp:inline>
        </w:drawing>
      </w:r>
      <w:r w:rsidRPr="008601CA">
        <w:rPr>
          <w:rFonts w:ascii="Times New Roman" w:eastAsia="Times New Roman" w:hAnsi="Times New Roman" w:cs="Times New Roman"/>
          <w:sz w:val="24"/>
          <w:szCs w:val="24"/>
        </w:rPr>
        <w:t> </w:t>
      </w:r>
      <w:r w:rsidRPr="008601CA">
        <w:rPr>
          <w:rFonts w:ascii="Times New Roman" w:eastAsia="Times New Roman" w:hAnsi="Times New Roman" w:cs="Times New Roman"/>
          <w:sz w:val="24"/>
          <w:szCs w:val="24"/>
        </w:rPr>
        <w:br/>
        <w:t>It is important to clearly differentiate that </w:t>
      </w:r>
      <w:proofErr w:type="spellStart"/>
      <w:r w:rsidRPr="008601CA">
        <w:rPr>
          <w:rFonts w:ascii="Courier New" w:eastAsia="Times New Roman" w:hAnsi="Courier New" w:cs="Courier New"/>
          <w:sz w:val="20"/>
        </w:rPr>
        <w:t>foo</w:t>
      </w:r>
      <w:proofErr w:type="spellEnd"/>
      <w:r w:rsidRPr="008601CA">
        <w:rPr>
          <w:rFonts w:ascii="Times New Roman" w:eastAsia="Times New Roman" w:hAnsi="Times New Roman" w:cs="Times New Roman"/>
          <w:sz w:val="24"/>
          <w:szCs w:val="24"/>
        </w:rPr>
        <w:t> refers to the value </w:t>
      </w:r>
      <w:r w:rsidRPr="008601CA">
        <w:rPr>
          <w:rFonts w:ascii="Courier New" w:eastAsia="Times New Roman" w:hAnsi="Courier New" w:cs="Courier New"/>
          <w:sz w:val="20"/>
        </w:rPr>
        <w:t>1776</w:t>
      </w:r>
      <w:r w:rsidRPr="008601CA">
        <w:rPr>
          <w:rFonts w:ascii="Times New Roman" w:eastAsia="Times New Roman" w:hAnsi="Times New Roman" w:cs="Times New Roman"/>
          <w:sz w:val="24"/>
          <w:szCs w:val="24"/>
        </w:rPr>
        <w:t>, while </w:t>
      </w:r>
      <w:r w:rsidRPr="008601CA">
        <w:rPr>
          <w:rFonts w:ascii="Courier New" w:eastAsia="Times New Roman" w:hAnsi="Courier New" w:cs="Courier New"/>
          <w:sz w:val="20"/>
        </w:rPr>
        <w:t>*</w:t>
      </w:r>
      <w:proofErr w:type="spellStart"/>
      <w:r w:rsidRPr="008601CA">
        <w:rPr>
          <w:rFonts w:ascii="Courier New" w:eastAsia="Times New Roman" w:hAnsi="Courier New" w:cs="Courier New"/>
          <w:sz w:val="20"/>
        </w:rPr>
        <w:t>foo</w:t>
      </w:r>
      <w:proofErr w:type="spellEnd"/>
      <w:r w:rsidRPr="008601CA">
        <w:rPr>
          <w:rFonts w:ascii="Times New Roman" w:eastAsia="Times New Roman" w:hAnsi="Times New Roman" w:cs="Times New Roman"/>
          <w:sz w:val="24"/>
          <w:szCs w:val="24"/>
        </w:rPr>
        <w:t> (with an asterisk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preceding the identifier) refers to the value stored at address </w:t>
      </w:r>
      <w:r w:rsidRPr="008601CA">
        <w:rPr>
          <w:rFonts w:ascii="Courier New" w:eastAsia="Times New Roman" w:hAnsi="Courier New" w:cs="Courier New"/>
          <w:sz w:val="20"/>
        </w:rPr>
        <w:t>1776</w:t>
      </w:r>
      <w:r w:rsidRPr="008601CA">
        <w:rPr>
          <w:rFonts w:ascii="Times New Roman" w:eastAsia="Times New Roman" w:hAnsi="Times New Roman" w:cs="Times New Roman"/>
          <w:sz w:val="24"/>
          <w:szCs w:val="24"/>
        </w:rPr>
        <w:t>, which in this case is </w:t>
      </w:r>
      <w:r w:rsidRPr="008601CA">
        <w:rPr>
          <w:rFonts w:ascii="Courier New" w:eastAsia="Times New Roman" w:hAnsi="Courier New" w:cs="Courier New"/>
          <w:sz w:val="20"/>
        </w:rPr>
        <w:t>25</w:t>
      </w:r>
      <w:r w:rsidRPr="008601CA">
        <w:rPr>
          <w:rFonts w:ascii="Times New Roman" w:eastAsia="Times New Roman" w:hAnsi="Times New Roman" w:cs="Times New Roman"/>
          <w:sz w:val="24"/>
          <w:szCs w:val="24"/>
        </w:rPr>
        <w:t>. Notice the difference of including or not including the </w:t>
      </w:r>
      <w:r w:rsidRPr="008601CA">
        <w:rPr>
          <w:rFonts w:ascii="Times New Roman" w:eastAsia="Times New Roman" w:hAnsi="Times New Roman" w:cs="Times New Roman"/>
          <w:i/>
          <w:iCs/>
          <w:sz w:val="24"/>
          <w:szCs w:val="24"/>
        </w:rPr>
        <w:t>dereference operator</w:t>
      </w:r>
      <w:r w:rsidRPr="008601CA">
        <w:rPr>
          <w:rFonts w:ascii="Times New Roman" w:eastAsia="Times New Roman" w:hAnsi="Times New Roman" w:cs="Times New Roman"/>
          <w:sz w:val="24"/>
          <w:szCs w:val="24"/>
        </w:rPr>
        <w:t> (I have added an explanatory comment of how each of these two expressions could be read): </w:t>
      </w:r>
    </w:p>
    <w:tbl>
      <w:tblPr>
        <w:tblW w:w="0" w:type="auto"/>
        <w:tblCellSpacing w:w="15" w:type="dxa"/>
        <w:tblCellMar>
          <w:top w:w="15" w:type="dxa"/>
          <w:left w:w="15" w:type="dxa"/>
          <w:bottom w:w="15" w:type="dxa"/>
          <w:right w:w="15" w:type="dxa"/>
        </w:tblCellMar>
        <w:tblLook w:val="04A0"/>
      </w:tblPr>
      <w:tblGrid>
        <w:gridCol w:w="196"/>
        <w:gridCol w:w="6912"/>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00"/>
                <w:sz w:val="20"/>
              </w:rPr>
              <w:t>baz</w:t>
            </w:r>
            <w:proofErr w:type="spellEnd"/>
            <w:r w:rsidRPr="008601CA">
              <w:rPr>
                <w:rFonts w:ascii="Courier New" w:eastAsia="Times New Roman" w:hAnsi="Courier New" w:cs="Courier New"/>
                <w:color w:val="000000"/>
                <w:sz w:val="20"/>
              </w:rPr>
              <w:t xml:space="preserve"> = </w:t>
            </w: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7000"/>
                <w:sz w:val="20"/>
                <w:szCs w:val="20"/>
              </w:rPr>
              <w:t xml:space="preserve">// </w:t>
            </w:r>
            <w:proofErr w:type="spellStart"/>
            <w:r w:rsidRPr="008601CA">
              <w:rPr>
                <w:rFonts w:ascii="Courier New" w:eastAsia="Times New Roman" w:hAnsi="Courier New" w:cs="Courier New"/>
                <w:color w:val="007000"/>
                <w:sz w:val="20"/>
                <w:szCs w:val="20"/>
              </w:rPr>
              <w:t>baz</w:t>
            </w:r>
            <w:proofErr w:type="spellEnd"/>
            <w:r w:rsidRPr="008601CA">
              <w:rPr>
                <w:rFonts w:ascii="Courier New" w:eastAsia="Times New Roman" w:hAnsi="Courier New" w:cs="Courier New"/>
                <w:color w:val="007000"/>
                <w:sz w:val="20"/>
                <w:szCs w:val="20"/>
              </w:rPr>
              <w:t xml:space="preserve"> equal to </w:t>
            </w:r>
            <w:proofErr w:type="spellStart"/>
            <w:r w:rsidRPr="008601CA">
              <w:rPr>
                <w:rFonts w:ascii="Courier New" w:eastAsia="Times New Roman" w:hAnsi="Courier New" w:cs="Courier New"/>
                <w:color w:val="007000"/>
                <w:sz w:val="20"/>
                <w:szCs w:val="20"/>
              </w:rPr>
              <w:t>foo</w:t>
            </w:r>
            <w:proofErr w:type="spellEnd"/>
            <w:r w:rsidRPr="008601CA">
              <w:rPr>
                <w:rFonts w:ascii="Courier New" w:eastAsia="Times New Roman" w:hAnsi="Courier New" w:cs="Courier New"/>
                <w:color w:val="007000"/>
                <w:sz w:val="20"/>
                <w:szCs w:val="20"/>
              </w:rPr>
              <w:t xml:space="preserve"> (1776)</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rPr>
              <w:t>baz</w:t>
            </w:r>
            <w:proofErr w:type="spellEnd"/>
            <w:r w:rsidRPr="008601CA">
              <w:rPr>
                <w:rFonts w:ascii="Courier New" w:eastAsia="Times New Roman" w:hAnsi="Courier New" w:cs="Courier New"/>
                <w:color w:val="000000"/>
                <w:sz w:val="20"/>
              </w:rPr>
              <w:t xml:space="preserve"> = *</w:t>
            </w: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7000"/>
                <w:sz w:val="20"/>
                <w:szCs w:val="20"/>
              </w:rPr>
              <w:t xml:space="preserve">// </w:t>
            </w:r>
            <w:proofErr w:type="spellStart"/>
            <w:r w:rsidRPr="008601CA">
              <w:rPr>
                <w:rFonts w:ascii="Courier New" w:eastAsia="Times New Roman" w:hAnsi="Courier New" w:cs="Courier New"/>
                <w:color w:val="007000"/>
                <w:sz w:val="20"/>
                <w:szCs w:val="20"/>
              </w:rPr>
              <w:t>baz</w:t>
            </w:r>
            <w:proofErr w:type="spellEnd"/>
            <w:r w:rsidRPr="008601CA">
              <w:rPr>
                <w:rFonts w:ascii="Courier New" w:eastAsia="Times New Roman" w:hAnsi="Courier New" w:cs="Courier New"/>
                <w:color w:val="007000"/>
                <w:sz w:val="20"/>
                <w:szCs w:val="20"/>
              </w:rPr>
              <w:t xml:space="preserve"> equal to value pointed to by </w:t>
            </w:r>
            <w:proofErr w:type="spellStart"/>
            <w:r w:rsidRPr="008601CA">
              <w:rPr>
                <w:rFonts w:ascii="Courier New" w:eastAsia="Times New Roman" w:hAnsi="Courier New" w:cs="Courier New"/>
                <w:color w:val="007000"/>
                <w:sz w:val="20"/>
                <w:szCs w:val="20"/>
              </w:rPr>
              <w:t>foo</w:t>
            </w:r>
            <w:proofErr w:type="spellEnd"/>
            <w:r w:rsidRPr="008601CA">
              <w:rPr>
                <w:rFonts w:ascii="Courier New" w:eastAsia="Times New Roman" w:hAnsi="Courier New" w:cs="Courier New"/>
                <w:color w:val="007000"/>
                <w:sz w:val="20"/>
                <w:szCs w:val="20"/>
              </w:rPr>
              <w:t xml:space="preserve"> (25)  </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The reference and dereference operators are thus complementary:</w:t>
      </w:r>
    </w:p>
    <w:p w:rsidR="008601CA" w:rsidRPr="008601CA" w:rsidRDefault="008601CA" w:rsidP="008601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01CA">
        <w:rPr>
          <w:rFonts w:ascii="Courier New" w:eastAsia="Times New Roman" w:hAnsi="Courier New" w:cs="Courier New"/>
          <w:sz w:val="20"/>
        </w:rPr>
        <w:t>&amp;</w:t>
      </w:r>
      <w:r w:rsidRPr="008601CA">
        <w:rPr>
          <w:rFonts w:ascii="Times New Roman" w:eastAsia="Times New Roman" w:hAnsi="Times New Roman" w:cs="Times New Roman"/>
          <w:sz w:val="24"/>
          <w:szCs w:val="24"/>
        </w:rPr>
        <w:t> is the </w:t>
      </w:r>
      <w:r w:rsidRPr="008601CA">
        <w:rPr>
          <w:rFonts w:ascii="Times New Roman" w:eastAsia="Times New Roman" w:hAnsi="Times New Roman" w:cs="Times New Roman"/>
          <w:i/>
          <w:iCs/>
          <w:sz w:val="24"/>
          <w:szCs w:val="24"/>
        </w:rPr>
        <w:t>address-of operator</w:t>
      </w:r>
      <w:r w:rsidRPr="008601CA">
        <w:rPr>
          <w:rFonts w:ascii="Times New Roman" w:eastAsia="Times New Roman" w:hAnsi="Times New Roman" w:cs="Times New Roman"/>
          <w:sz w:val="24"/>
          <w:szCs w:val="24"/>
        </w:rPr>
        <w:t>, and can be read simply as "address of"</w:t>
      </w:r>
    </w:p>
    <w:p w:rsidR="008601CA" w:rsidRPr="008601CA" w:rsidRDefault="008601CA" w:rsidP="008601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is the </w:t>
      </w:r>
      <w:r w:rsidRPr="008601CA">
        <w:rPr>
          <w:rFonts w:ascii="Times New Roman" w:eastAsia="Times New Roman" w:hAnsi="Times New Roman" w:cs="Times New Roman"/>
          <w:i/>
          <w:iCs/>
          <w:sz w:val="24"/>
          <w:szCs w:val="24"/>
        </w:rPr>
        <w:t>dereference operator</w:t>
      </w:r>
      <w:r w:rsidRPr="008601CA">
        <w:rPr>
          <w:rFonts w:ascii="Times New Roman" w:eastAsia="Times New Roman" w:hAnsi="Times New Roman" w:cs="Times New Roman"/>
          <w:sz w:val="24"/>
          <w:szCs w:val="24"/>
        </w:rPr>
        <w:t>, and can be read as "value pointed to by"</w:t>
      </w: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Thus, they have sort of opposite meanings: An address obtained with </w:t>
      </w:r>
      <w:r w:rsidRPr="008601CA">
        <w:rPr>
          <w:rFonts w:ascii="Courier New" w:eastAsia="Times New Roman" w:hAnsi="Courier New" w:cs="Courier New"/>
          <w:sz w:val="20"/>
        </w:rPr>
        <w:t>&amp;</w:t>
      </w:r>
      <w:r w:rsidRPr="008601CA">
        <w:rPr>
          <w:rFonts w:ascii="Times New Roman" w:eastAsia="Times New Roman" w:hAnsi="Times New Roman" w:cs="Times New Roman"/>
          <w:sz w:val="24"/>
          <w:szCs w:val="24"/>
        </w:rPr>
        <w:t xml:space="preserve"> can be </w:t>
      </w:r>
      <w:proofErr w:type="spellStart"/>
      <w:r w:rsidRPr="008601CA">
        <w:rPr>
          <w:rFonts w:ascii="Times New Roman" w:eastAsia="Times New Roman" w:hAnsi="Times New Roman" w:cs="Times New Roman"/>
          <w:sz w:val="24"/>
          <w:szCs w:val="24"/>
        </w:rPr>
        <w:t>dereferenced</w:t>
      </w:r>
      <w:proofErr w:type="spellEnd"/>
      <w:r w:rsidRPr="008601CA">
        <w:rPr>
          <w:rFonts w:ascii="Times New Roman" w:eastAsia="Times New Roman" w:hAnsi="Times New Roman" w:cs="Times New Roman"/>
          <w:sz w:val="24"/>
          <w:szCs w:val="24"/>
        </w:rPr>
        <w:t xml:space="preserve"> with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Earlier, we performed the following two assignment operations:</w:t>
      </w:r>
    </w:p>
    <w:tbl>
      <w:tblPr>
        <w:tblW w:w="0" w:type="auto"/>
        <w:tblCellSpacing w:w="15" w:type="dxa"/>
        <w:tblCellMar>
          <w:top w:w="15" w:type="dxa"/>
          <w:left w:w="15" w:type="dxa"/>
          <w:bottom w:w="15" w:type="dxa"/>
          <w:right w:w="15" w:type="dxa"/>
        </w:tblCellMar>
        <w:tblLook w:val="04A0"/>
      </w:tblPr>
      <w:tblGrid>
        <w:gridCol w:w="196"/>
        <w:gridCol w:w="163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00"/>
                <w:sz w:val="20"/>
              </w:rPr>
              <w:t>myvar</w:t>
            </w:r>
            <w:proofErr w:type="spellEnd"/>
            <w:r w:rsidRPr="008601CA">
              <w:rPr>
                <w:rFonts w:ascii="Courier New" w:eastAsia="Times New Roman" w:hAnsi="Courier New" w:cs="Courier New"/>
                <w:color w:val="000000"/>
                <w:sz w:val="20"/>
              </w:rPr>
              <w:t xml:space="preserve"> = 25;</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 xml:space="preserve"> = &amp;</w:t>
            </w:r>
            <w:proofErr w:type="spellStart"/>
            <w:r w:rsidRPr="008601CA">
              <w:rPr>
                <w:rFonts w:ascii="Courier New" w:eastAsia="Times New Roman" w:hAnsi="Courier New" w:cs="Courier New"/>
                <w:color w:val="000000"/>
                <w:sz w:val="20"/>
              </w:rPr>
              <w:t>myvar</w:t>
            </w:r>
            <w:proofErr w:type="spellEnd"/>
            <w:r w:rsidRPr="008601CA">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Right after these two statements, all of the following expressions would give true as result:</w:t>
      </w:r>
    </w:p>
    <w:tbl>
      <w:tblPr>
        <w:tblW w:w="0" w:type="auto"/>
        <w:tblCellSpacing w:w="15" w:type="dxa"/>
        <w:tblCellMar>
          <w:top w:w="15" w:type="dxa"/>
          <w:left w:w="15" w:type="dxa"/>
          <w:bottom w:w="15" w:type="dxa"/>
          <w:right w:w="15" w:type="dxa"/>
        </w:tblCellMar>
        <w:tblLook w:val="04A0"/>
      </w:tblPr>
      <w:tblGrid>
        <w:gridCol w:w="196"/>
        <w:gridCol w:w="175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00"/>
                <w:sz w:val="20"/>
              </w:rPr>
              <w:t>myvar</w:t>
            </w:r>
            <w:proofErr w:type="spellEnd"/>
            <w:r w:rsidRPr="008601CA">
              <w:rPr>
                <w:rFonts w:ascii="Courier New" w:eastAsia="Times New Roman" w:hAnsi="Courier New" w:cs="Courier New"/>
                <w:color w:val="000000"/>
                <w:sz w:val="20"/>
              </w:rPr>
              <w:t xml:space="preserve"> == 25</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&amp;</w:t>
            </w:r>
            <w:proofErr w:type="spellStart"/>
            <w:r w:rsidRPr="008601CA">
              <w:rPr>
                <w:rFonts w:ascii="Courier New" w:eastAsia="Times New Roman" w:hAnsi="Courier New" w:cs="Courier New"/>
                <w:color w:val="000000"/>
                <w:sz w:val="20"/>
              </w:rPr>
              <w:t>myvar</w:t>
            </w:r>
            <w:proofErr w:type="spellEnd"/>
            <w:r w:rsidRPr="008601CA">
              <w:rPr>
                <w:rFonts w:ascii="Courier New" w:eastAsia="Times New Roman" w:hAnsi="Courier New" w:cs="Courier New"/>
                <w:color w:val="000000"/>
                <w:sz w:val="20"/>
              </w:rPr>
              <w:t xml:space="preserve"> == 1776</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 xml:space="preserve"> == 1776</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w:t>
            </w: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 xml:space="preserve"> == 25</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The first expression is quite clear, considering that the assignment operation performed on </w:t>
      </w:r>
      <w:proofErr w:type="spellStart"/>
      <w:r w:rsidRPr="008601CA">
        <w:rPr>
          <w:rFonts w:ascii="Courier New" w:eastAsia="Times New Roman" w:hAnsi="Courier New" w:cs="Courier New"/>
          <w:sz w:val="20"/>
        </w:rPr>
        <w:t>myvar</w:t>
      </w:r>
      <w:proofErr w:type="spellEnd"/>
      <w:r w:rsidRPr="008601CA">
        <w:rPr>
          <w:rFonts w:ascii="Times New Roman" w:eastAsia="Times New Roman" w:hAnsi="Times New Roman" w:cs="Times New Roman"/>
          <w:sz w:val="24"/>
          <w:szCs w:val="24"/>
        </w:rPr>
        <w:t> was </w:t>
      </w:r>
      <w:proofErr w:type="spellStart"/>
      <w:r w:rsidRPr="008601CA">
        <w:rPr>
          <w:rFonts w:ascii="Courier New" w:eastAsia="Times New Roman" w:hAnsi="Courier New" w:cs="Courier New"/>
          <w:sz w:val="20"/>
        </w:rPr>
        <w:t>myvar</w:t>
      </w:r>
      <w:proofErr w:type="spellEnd"/>
      <w:r w:rsidRPr="008601CA">
        <w:rPr>
          <w:rFonts w:ascii="Courier New" w:eastAsia="Times New Roman" w:hAnsi="Courier New" w:cs="Courier New"/>
          <w:sz w:val="20"/>
        </w:rPr>
        <w:t>=25</w:t>
      </w:r>
      <w:r w:rsidRPr="008601CA">
        <w:rPr>
          <w:rFonts w:ascii="Times New Roman" w:eastAsia="Times New Roman" w:hAnsi="Times New Roman" w:cs="Times New Roman"/>
          <w:sz w:val="24"/>
          <w:szCs w:val="24"/>
        </w:rPr>
        <w:t>. The second one uses the address-of operator (</w:t>
      </w:r>
      <w:r w:rsidRPr="008601CA">
        <w:rPr>
          <w:rFonts w:ascii="Courier New" w:eastAsia="Times New Roman" w:hAnsi="Courier New" w:cs="Courier New"/>
          <w:sz w:val="20"/>
        </w:rPr>
        <w:t>&amp;</w:t>
      </w:r>
      <w:r w:rsidRPr="008601CA">
        <w:rPr>
          <w:rFonts w:ascii="Times New Roman" w:eastAsia="Times New Roman" w:hAnsi="Times New Roman" w:cs="Times New Roman"/>
          <w:sz w:val="24"/>
          <w:szCs w:val="24"/>
        </w:rPr>
        <w:t>), which returns the address of </w:t>
      </w:r>
      <w:proofErr w:type="spellStart"/>
      <w:r w:rsidRPr="008601CA">
        <w:rPr>
          <w:rFonts w:ascii="Courier New" w:eastAsia="Times New Roman" w:hAnsi="Courier New" w:cs="Courier New"/>
          <w:sz w:val="20"/>
        </w:rPr>
        <w:t>myvar</w:t>
      </w:r>
      <w:proofErr w:type="spellEnd"/>
      <w:r w:rsidRPr="008601CA">
        <w:rPr>
          <w:rFonts w:ascii="Times New Roman" w:eastAsia="Times New Roman" w:hAnsi="Times New Roman" w:cs="Times New Roman"/>
          <w:sz w:val="24"/>
          <w:szCs w:val="24"/>
        </w:rPr>
        <w:t>, which we assumed it to have a value of</w:t>
      </w:r>
      <w:r w:rsidRPr="008601CA">
        <w:rPr>
          <w:rFonts w:ascii="Courier New" w:eastAsia="Times New Roman" w:hAnsi="Courier New" w:cs="Courier New"/>
          <w:sz w:val="20"/>
        </w:rPr>
        <w:t>1776</w:t>
      </w:r>
      <w:r w:rsidRPr="008601CA">
        <w:rPr>
          <w:rFonts w:ascii="Times New Roman" w:eastAsia="Times New Roman" w:hAnsi="Times New Roman" w:cs="Times New Roman"/>
          <w:sz w:val="24"/>
          <w:szCs w:val="24"/>
        </w:rPr>
        <w:t>. The third one is somewhat obvious, since the second expression was true and the assignment operation performed on </w:t>
      </w:r>
      <w:proofErr w:type="spellStart"/>
      <w:r w:rsidRPr="008601CA">
        <w:rPr>
          <w:rFonts w:ascii="Courier New" w:eastAsia="Times New Roman" w:hAnsi="Courier New" w:cs="Courier New"/>
          <w:sz w:val="20"/>
        </w:rPr>
        <w:t>foo</w:t>
      </w:r>
      <w:proofErr w:type="spellEnd"/>
      <w:r w:rsidRPr="008601CA">
        <w:rPr>
          <w:rFonts w:ascii="Times New Roman" w:eastAsia="Times New Roman" w:hAnsi="Times New Roman" w:cs="Times New Roman"/>
          <w:sz w:val="24"/>
          <w:szCs w:val="24"/>
        </w:rPr>
        <w:t> was </w:t>
      </w:r>
      <w:proofErr w:type="spellStart"/>
      <w:r w:rsidRPr="008601CA">
        <w:rPr>
          <w:rFonts w:ascii="Courier New" w:eastAsia="Times New Roman" w:hAnsi="Courier New" w:cs="Courier New"/>
          <w:sz w:val="20"/>
        </w:rPr>
        <w:t>foo</w:t>
      </w:r>
      <w:proofErr w:type="spellEnd"/>
      <w:r w:rsidRPr="008601CA">
        <w:rPr>
          <w:rFonts w:ascii="Courier New" w:eastAsia="Times New Roman" w:hAnsi="Courier New" w:cs="Courier New"/>
          <w:sz w:val="20"/>
        </w:rPr>
        <w:t>=&amp;</w:t>
      </w:r>
      <w:proofErr w:type="spellStart"/>
      <w:r w:rsidRPr="008601CA">
        <w:rPr>
          <w:rFonts w:ascii="Courier New" w:eastAsia="Times New Roman" w:hAnsi="Courier New" w:cs="Courier New"/>
          <w:sz w:val="20"/>
        </w:rPr>
        <w:t>myvar</w:t>
      </w:r>
      <w:proofErr w:type="spellEnd"/>
      <w:r w:rsidRPr="008601CA">
        <w:rPr>
          <w:rFonts w:ascii="Times New Roman" w:eastAsia="Times New Roman" w:hAnsi="Times New Roman" w:cs="Times New Roman"/>
          <w:sz w:val="24"/>
          <w:szCs w:val="24"/>
        </w:rPr>
        <w:t>. The fourth expression uses the </w:t>
      </w:r>
      <w:r w:rsidRPr="008601CA">
        <w:rPr>
          <w:rFonts w:ascii="Times New Roman" w:eastAsia="Times New Roman" w:hAnsi="Times New Roman" w:cs="Times New Roman"/>
          <w:i/>
          <w:iCs/>
          <w:sz w:val="24"/>
          <w:szCs w:val="24"/>
        </w:rPr>
        <w:t>dereference operator</w:t>
      </w:r>
      <w:r w:rsidRPr="008601CA">
        <w:rPr>
          <w:rFonts w:ascii="Times New Roman" w:eastAsia="Times New Roman" w:hAnsi="Times New Roman" w:cs="Times New Roman"/>
          <w:sz w:val="24"/>
          <w:szCs w:val="24"/>
        </w:rPr>
        <w:t>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xml:space="preserve">) that can be </w:t>
      </w:r>
      <w:r w:rsidRPr="008601CA">
        <w:rPr>
          <w:rFonts w:ascii="Times New Roman" w:eastAsia="Times New Roman" w:hAnsi="Times New Roman" w:cs="Times New Roman"/>
          <w:sz w:val="24"/>
          <w:szCs w:val="24"/>
        </w:rPr>
        <w:lastRenderedPageBreak/>
        <w:t>read as "value pointed to by", and the value pointed to by </w:t>
      </w:r>
      <w:proofErr w:type="spellStart"/>
      <w:r w:rsidRPr="008601CA">
        <w:rPr>
          <w:rFonts w:ascii="Courier New" w:eastAsia="Times New Roman" w:hAnsi="Courier New" w:cs="Courier New"/>
          <w:sz w:val="20"/>
        </w:rPr>
        <w:t>foo</w:t>
      </w:r>
      <w:proofErr w:type="spellEnd"/>
      <w:r w:rsidRPr="008601CA">
        <w:rPr>
          <w:rFonts w:ascii="Times New Roman" w:eastAsia="Times New Roman" w:hAnsi="Times New Roman" w:cs="Times New Roman"/>
          <w:sz w:val="24"/>
          <w:szCs w:val="24"/>
        </w:rPr>
        <w:t> is indeed </w:t>
      </w:r>
      <w:r w:rsidRPr="008601CA">
        <w:rPr>
          <w:rFonts w:ascii="Courier New" w:eastAsia="Times New Roman" w:hAnsi="Courier New" w:cs="Courier New"/>
          <w:sz w:val="20"/>
        </w:rPr>
        <w:t>25</w:t>
      </w:r>
      <w:r w:rsidRPr="008601CA">
        <w:rPr>
          <w:rFonts w:ascii="Times New Roman" w:eastAsia="Times New Roman" w:hAnsi="Times New Roman" w:cs="Times New Roman"/>
          <w:sz w:val="24"/>
          <w:szCs w:val="24"/>
        </w:rPr>
        <w:t>.</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So, after all that, you may also infer that for as long as the address pointed to by </w:t>
      </w:r>
      <w:proofErr w:type="spellStart"/>
      <w:r w:rsidRPr="008601CA">
        <w:rPr>
          <w:rFonts w:ascii="Courier New" w:eastAsia="Times New Roman" w:hAnsi="Courier New" w:cs="Courier New"/>
          <w:sz w:val="20"/>
        </w:rPr>
        <w:t>foo</w:t>
      </w:r>
      <w:proofErr w:type="spellEnd"/>
      <w:r w:rsidRPr="008601CA">
        <w:rPr>
          <w:rFonts w:ascii="Times New Roman" w:eastAsia="Times New Roman" w:hAnsi="Times New Roman" w:cs="Times New Roman"/>
          <w:sz w:val="24"/>
          <w:szCs w:val="24"/>
        </w:rPr>
        <w:t> remains unchanged, the following expression will also be true: </w:t>
      </w:r>
    </w:p>
    <w:tbl>
      <w:tblPr>
        <w:tblW w:w="0" w:type="auto"/>
        <w:tblCellSpacing w:w="15" w:type="dxa"/>
        <w:tblCellMar>
          <w:top w:w="15" w:type="dxa"/>
          <w:left w:w="15" w:type="dxa"/>
          <w:bottom w:w="15" w:type="dxa"/>
          <w:right w:w="15" w:type="dxa"/>
        </w:tblCellMar>
        <w:tblLook w:val="04A0"/>
      </w:tblPr>
      <w:tblGrid>
        <w:gridCol w:w="196"/>
        <w:gridCol w:w="163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w:t>
            </w: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 xml:space="preserve"> == </w:t>
            </w:r>
            <w:proofErr w:type="spellStart"/>
            <w:r w:rsidRPr="008601CA">
              <w:rPr>
                <w:rFonts w:ascii="Courier New" w:eastAsia="Times New Roman" w:hAnsi="Courier New" w:cs="Courier New"/>
                <w:color w:val="000000"/>
                <w:sz w:val="20"/>
              </w:rPr>
              <w:t>myvar</w:t>
            </w:r>
            <w:proofErr w:type="spellEnd"/>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0" w:line="240" w:lineRule="auto"/>
        <w:rPr>
          <w:rFonts w:ascii="Times New Roman" w:eastAsia="Times New Roman" w:hAnsi="Times New Roman" w:cs="Times New Roman"/>
          <w:sz w:val="24"/>
          <w:szCs w:val="24"/>
        </w:rPr>
      </w:pPr>
    </w:p>
    <w:p w:rsidR="008601CA" w:rsidRPr="008601CA" w:rsidRDefault="008601CA" w:rsidP="008601CA">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8601CA">
        <w:rPr>
          <w:rFonts w:ascii="Times New Roman" w:eastAsia="Times New Roman" w:hAnsi="Times New Roman" w:cs="Times New Roman"/>
          <w:b/>
          <w:bCs/>
          <w:sz w:val="27"/>
          <w:szCs w:val="27"/>
        </w:rPr>
        <w:t>Declaring pointers</w:t>
      </w: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t>Due to the ability of a pointer to directly refer to the value that it points to, a pointer has different properties when it points to a </w:t>
      </w:r>
      <w:r w:rsidRPr="008601CA">
        <w:rPr>
          <w:rFonts w:ascii="Courier New" w:eastAsia="Times New Roman" w:hAnsi="Courier New" w:cs="Courier New"/>
          <w:sz w:val="20"/>
        </w:rPr>
        <w:t>char</w:t>
      </w:r>
      <w:r w:rsidRPr="008601CA">
        <w:rPr>
          <w:rFonts w:ascii="Times New Roman" w:eastAsia="Times New Roman" w:hAnsi="Times New Roman" w:cs="Times New Roman"/>
          <w:sz w:val="24"/>
          <w:szCs w:val="24"/>
        </w:rPr>
        <w:t> than when it points to an </w:t>
      </w:r>
      <w:proofErr w:type="spellStart"/>
      <w:r w:rsidRPr="008601CA">
        <w:rPr>
          <w:rFonts w:ascii="Courier New" w:eastAsia="Times New Roman" w:hAnsi="Courier New" w:cs="Courier New"/>
          <w:sz w:val="20"/>
        </w:rPr>
        <w:t>int</w:t>
      </w:r>
      <w:proofErr w:type="spellEnd"/>
      <w:r w:rsidRPr="008601CA">
        <w:rPr>
          <w:rFonts w:ascii="Times New Roman" w:eastAsia="Times New Roman" w:hAnsi="Times New Roman" w:cs="Times New Roman"/>
          <w:sz w:val="24"/>
          <w:szCs w:val="24"/>
        </w:rPr>
        <w:t> or a </w:t>
      </w:r>
      <w:r w:rsidRPr="008601CA">
        <w:rPr>
          <w:rFonts w:ascii="Courier New" w:eastAsia="Times New Roman" w:hAnsi="Courier New" w:cs="Courier New"/>
          <w:sz w:val="20"/>
        </w:rPr>
        <w:t>float</w:t>
      </w:r>
      <w:r w:rsidRPr="008601CA">
        <w:rPr>
          <w:rFonts w:ascii="Times New Roman" w:eastAsia="Times New Roman" w:hAnsi="Times New Roman" w:cs="Times New Roman"/>
          <w:sz w:val="24"/>
          <w:szCs w:val="24"/>
        </w:rPr>
        <w:t>. Once de</w:t>
      </w:r>
      <w:r w:rsidR="00C955F5">
        <w:rPr>
          <w:rFonts w:ascii="Times New Roman" w:eastAsia="Times New Roman" w:hAnsi="Times New Roman" w:cs="Times New Roman"/>
          <w:sz w:val="24"/>
          <w:szCs w:val="24"/>
        </w:rPr>
        <w:t>-</w:t>
      </w:r>
      <w:r w:rsidRPr="008601CA">
        <w:rPr>
          <w:rFonts w:ascii="Times New Roman" w:eastAsia="Times New Roman" w:hAnsi="Times New Roman" w:cs="Times New Roman"/>
          <w:sz w:val="24"/>
          <w:szCs w:val="24"/>
        </w:rPr>
        <w:t>referenced, the type needs to be known. And for that, the declaration of a pointer needs to include the data type the pointer is going to point to.</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The declaration of pointers follows this syntax</w:t>
      </w:r>
      <w:proofErr w:type="gramStart"/>
      <w:r w:rsidRPr="008601CA">
        <w:rPr>
          <w:rFonts w:ascii="Times New Roman" w:eastAsia="Times New Roman" w:hAnsi="Times New Roman" w:cs="Times New Roman"/>
          <w:sz w:val="24"/>
          <w:szCs w:val="24"/>
        </w:rPr>
        <w:t>:</w:t>
      </w:r>
      <w:proofErr w:type="gramEnd"/>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r w:rsidRPr="008601CA">
        <w:rPr>
          <w:rFonts w:ascii="Courier New" w:eastAsia="Times New Roman" w:hAnsi="Courier New" w:cs="Courier New"/>
          <w:sz w:val="20"/>
        </w:rPr>
        <w:t>type * name;</w:t>
      </w:r>
      <w:r w:rsidRPr="008601CA">
        <w:rPr>
          <w:rFonts w:ascii="Times New Roman" w:eastAsia="Times New Roman" w:hAnsi="Times New Roman" w:cs="Times New Roman"/>
          <w:sz w:val="24"/>
          <w:szCs w:val="24"/>
        </w:rPr>
        <w:t> </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where </w:t>
      </w:r>
      <w:r w:rsidRPr="008601CA">
        <w:rPr>
          <w:rFonts w:ascii="Courier New" w:eastAsia="Times New Roman" w:hAnsi="Courier New" w:cs="Courier New"/>
          <w:sz w:val="20"/>
        </w:rPr>
        <w:t>type</w:t>
      </w:r>
      <w:r w:rsidRPr="008601CA">
        <w:rPr>
          <w:rFonts w:ascii="Times New Roman" w:eastAsia="Times New Roman" w:hAnsi="Times New Roman" w:cs="Times New Roman"/>
          <w:sz w:val="24"/>
          <w:szCs w:val="24"/>
        </w:rPr>
        <w:t> is the data type pointed to by the pointer. This type is not the type of the pointer itself, but the type of the data the pointer points to. For example:</w:t>
      </w:r>
    </w:p>
    <w:tbl>
      <w:tblPr>
        <w:tblW w:w="0" w:type="auto"/>
        <w:tblCellSpacing w:w="15" w:type="dxa"/>
        <w:tblCellMar>
          <w:top w:w="15" w:type="dxa"/>
          <w:left w:w="15" w:type="dxa"/>
          <w:bottom w:w="15" w:type="dxa"/>
          <w:right w:w="15" w:type="dxa"/>
        </w:tblCellMar>
        <w:tblLook w:val="04A0"/>
      </w:tblPr>
      <w:tblGrid>
        <w:gridCol w:w="196"/>
        <w:gridCol w:w="223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 number;</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char</w:t>
            </w:r>
            <w:r w:rsidRPr="008601CA">
              <w:rPr>
                <w:rFonts w:ascii="Courier New" w:eastAsia="Times New Roman" w:hAnsi="Courier New" w:cs="Courier New"/>
                <w:color w:val="000000"/>
                <w:sz w:val="20"/>
              </w:rPr>
              <w:t xml:space="preserve"> * character;</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B0"/>
                <w:sz w:val="20"/>
                <w:szCs w:val="20"/>
              </w:rPr>
              <w:t>double</w:t>
            </w:r>
            <w:r w:rsidRPr="008601CA">
              <w:rPr>
                <w:rFonts w:ascii="Courier New" w:eastAsia="Times New Roman" w:hAnsi="Courier New" w:cs="Courier New"/>
                <w:color w:val="000000"/>
                <w:sz w:val="20"/>
              </w:rPr>
              <w:t xml:space="preserve"> * decimals;</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C955F5"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These are three declarations of pointers. Each one is intended to point to a different data type, but, in fact, all of them are pointers and all of them are likely going to occupy the same amount of space in memory (the size in memory of a pointer depends on the platform where the program runs). Nevertheless, the data to which they point to do not occupy the same amount of space nor are of the same type: the first one points to an </w:t>
      </w:r>
      <w:proofErr w:type="spellStart"/>
      <w:r w:rsidRPr="008601CA">
        <w:rPr>
          <w:rFonts w:ascii="Courier New" w:eastAsia="Times New Roman" w:hAnsi="Courier New" w:cs="Courier New"/>
          <w:sz w:val="20"/>
        </w:rPr>
        <w:t>int</w:t>
      </w:r>
      <w:proofErr w:type="spellEnd"/>
      <w:r w:rsidRPr="008601CA">
        <w:rPr>
          <w:rFonts w:ascii="Times New Roman" w:eastAsia="Times New Roman" w:hAnsi="Times New Roman" w:cs="Times New Roman"/>
          <w:sz w:val="24"/>
          <w:szCs w:val="24"/>
        </w:rPr>
        <w:t>, the second one to a </w:t>
      </w:r>
      <w:r w:rsidRPr="008601CA">
        <w:rPr>
          <w:rFonts w:ascii="Courier New" w:eastAsia="Times New Roman" w:hAnsi="Courier New" w:cs="Courier New"/>
          <w:sz w:val="20"/>
        </w:rPr>
        <w:t>char</w:t>
      </w:r>
      <w:r w:rsidRPr="008601CA">
        <w:rPr>
          <w:rFonts w:ascii="Times New Roman" w:eastAsia="Times New Roman" w:hAnsi="Times New Roman" w:cs="Times New Roman"/>
          <w:sz w:val="24"/>
          <w:szCs w:val="24"/>
        </w:rPr>
        <w:t>, and the last one to a</w:t>
      </w:r>
      <w:r w:rsidR="00C955F5">
        <w:rPr>
          <w:rFonts w:ascii="Times New Roman" w:eastAsia="Times New Roman" w:hAnsi="Times New Roman" w:cs="Times New Roman"/>
          <w:sz w:val="24"/>
          <w:szCs w:val="24"/>
        </w:rPr>
        <w:t xml:space="preserve"> </w:t>
      </w:r>
      <w:r w:rsidRPr="008601CA">
        <w:rPr>
          <w:rFonts w:ascii="Courier New" w:eastAsia="Times New Roman" w:hAnsi="Courier New" w:cs="Courier New"/>
          <w:sz w:val="20"/>
        </w:rPr>
        <w:t>double</w:t>
      </w:r>
      <w:r w:rsidRPr="008601CA">
        <w:rPr>
          <w:rFonts w:ascii="Times New Roman" w:eastAsia="Times New Roman" w:hAnsi="Times New Roman" w:cs="Times New Roman"/>
          <w:sz w:val="24"/>
          <w:szCs w:val="24"/>
        </w:rPr>
        <w:t>. Therefore, although these three example variables are all of them pointers, they actually have different types:</w:t>
      </w:r>
      <w:r w:rsidR="00C955F5">
        <w:rPr>
          <w:rFonts w:ascii="Times New Roman" w:eastAsia="Times New Roman" w:hAnsi="Times New Roman" w:cs="Times New Roman"/>
          <w:sz w:val="24"/>
          <w:szCs w:val="24"/>
        </w:rPr>
        <w:t xml:space="preserve"> </w:t>
      </w:r>
      <w:proofErr w:type="spellStart"/>
      <w:r w:rsidRPr="008601CA">
        <w:rPr>
          <w:rFonts w:ascii="Courier New" w:eastAsia="Times New Roman" w:hAnsi="Courier New" w:cs="Courier New"/>
          <w:sz w:val="20"/>
        </w:rPr>
        <w:t>int</w:t>
      </w:r>
      <w:proofErr w:type="spellEnd"/>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w:t>
      </w:r>
      <w:r w:rsidRPr="008601CA">
        <w:rPr>
          <w:rFonts w:ascii="Courier New" w:eastAsia="Times New Roman" w:hAnsi="Courier New" w:cs="Courier New"/>
          <w:sz w:val="20"/>
        </w:rPr>
        <w:t>char*</w:t>
      </w:r>
      <w:r w:rsidRPr="008601CA">
        <w:rPr>
          <w:rFonts w:ascii="Times New Roman" w:eastAsia="Times New Roman" w:hAnsi="Times New Roman" w:cs="Times New Roman"/>
          <w:sz w:val="24"/>
          <w:szCs w:val="24"/>
        </w:rPr>
        <w:t>, and </w:t>
      </w:r>
      <w:r w:rsidRPr="008601CA">
        <w:rPr>
          <w:rFonts w:ascii="Courier New" w:eastAsia="Times New Roman" w:hAnsi="Courier New" w:cs="Courier New"/>
          <w:sz w:val="20"/>
        </w:rPr>
        <w:t>double*</w:t>
      </w:r>
      <w:r w:rsidRPr="008601CA">
        <w:rPr>
          <w:rFonts w:ascii="Times New Roman" w:eastAsia="Times New Roman" w:hAnsi="Times New Roman" w:cs="Times New Roman"/>
          <w:sz w:val="24"/>
          <w:szCs w:val="24"/>
        </w:rPr>
        <w:t> respectively, depending on the type they point to.</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Note that the asterisk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xml:space="preserve">) used when declaring a pointer only means that it is a pointer (it is part of its type compound </w:t>
      </w:r>
      <w:proofErr w:type="spellStart"/>
      <w:r w:rsidRPr="008601CA">
        <w:rPr>
          <w:rFonts w:ascii="Times New Roman" w:eastAsia="Times New Roman" w:hAnsi="Times New Roman" w:cs="Times New Roman"/>
          <w:sz w:val="24"/>
          <w:szCs w:val="24"/>
        </w:rPr>
        <w:t>specifier</w:t>
      </w:r>
      <w:proofErr w:type="spellEnd"/>
      <w:r w:rsidRPr="008601CA">
        <w:rPr>
          <w:rFonts w:ascii="Times New Roman" w:eastAsia="Times New Roman" w:hAnsi="Times New Roman" w:cs="Times New Roman"/>
          <w:sz w:val="24"/>
          <w:szCs w:val="24"/>
        </w:rPr>
        <w:t>), and should not be confused with the </w:t>
      </w:r>
      <w:r w:rsidRPr="008601CA">
        <w:rPr>
          <w:rFonts w:ascii="Times New Roman" w:eastAsia="Times New Roman" w:hAnsi="Times New Roman" w:cs="Times New Roman"/>
          <w:i/>
          <w:iCs/>
          <w:sz w:val="24"/>
          <w:szCs w:val="24"/>
        </w:rPr>
        <w:t>dereference operator</w:t>
      </w:r>
      <w:r w:rsidRPr="008601CA">
        <w:rPr>
          <w:rFonts w:ascii="Times New Roman" w:eastAsia="Times New Roman" w:hAnsi="Times New Roman" w:cs="Times New Roman"/>
          <w:sz w:val="24"/>
          <w:szCs w:val="24"/>
        </w:rPr>
        <w:t> seen a bit earlier, but which is also written with an asterisk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They are simply two different things represented with the same sign.</w:t>
      </w:r>
      <w:r w:rsidRPr="008601CA">
        <w:rPr>
          <w:rFonts w:ascii="Times New Roman" w:eastAsia="Times New Roman" w:hAnsi="Times New Roman" w:cs="Times New Roman"/>
          <w:sz w:val="24"/>
          <w:szCs w:val="24"/>
        </w:rPr>
        <w:br/>
      </w:r>
    </w:p>
    <w:p w:rsidR="00C955F5" w:rsidRDefault="00C955F5" w:rsidP="008601CA">
      <w:pPr>
        <w:spacing w:after="240" w:line="240" w:lineRule="auto"/>
        <w:rPr>
          <w:rFonts w:ascii="Times New Roman" w:eastAsia="Times New Roman" w:hAnsi="Times New Roman" w:cs="Times New Roman"/>
          <w:sz w:val="24"/>
          <w:szCs w:val="24"/>
        </w:rPr>
      </w:pPr>
    </w:p>
    <w:p w:rsidR="00C955F5" w:rsidRDefault="00C955F5" w:rsidP="008601CA">
      <w:pPr>
        <w:spacing w:after="240" w:line="240" w:lineRule="auto"/>
        <w:rPr>
          <w:rFonts w:ascii="Times New Roman" w:eastAsia="Times New Roman" w:hAnsi="Times New Roman" w:cs="Times New Roman"/>
          <w:sz w:val="24"/>
          <w:szCs w:val="24"/>
        </w:rPr>
      </w:pPr>
    </w:p>
    <w:p w:rsidR="00C955F5" w:rsidRDefault="00C955F5" w:rsidP="008601CA">
      <w:pPr>
        <w:spacing w:after="240" w:line="240" w:lineRule="auto"/>
        <w:rPr>
          <w:rFonts w:ascii="Times New Roman" w:eastAsia="Times New Roman" w:hAnsi="Times New Roman" w:cs="Times New Roman"/>
          <w:sz w:val="24"/>
          <w:szCs w:val="24"/>
        </w:rPr>
      </w:pPr>
    </w:p>
    <w:p w:rsidR="00C955F5" w:rsidRDefault="00C955F5" w:rsidP="008601CA">
      <w:pPr>
        <w:spacing w:after="240" w:line="240" w:lineRule="auto"/>
        <w:rPr>
          <w:rFonts w:ascii="Times New Roman" w:eastAsia="Times New Roman" w:hAnsi="Times New Roman" w:cs="Times New Roman"/>
          <w:sz w:val="24"/>
          <w:szCs w:val="24"/>
        </w:rPr>
      </w:pP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lastRenderedPageBreak/>
        <w:t>Let's see an example on pointers:</w:t>
      </w:r>
    </w:p>
    <w:tbl>
      <w:tblPr>
        <w:tblW w:w="8865" w:type="dxa"/>
        <w:tblCellSpacing w:w="15" w:type="dxa"/>
        <w:tblCellMar>
          <w:top w:w="15" w:type="dxa"/>
          <w:left w:w="15" w:type="dxa"/>
          <w:bottom w:w="15" w:type="dxa"/>
          <w:right w:w="15" w:type="dxa"/>
        </w:tblCellMar>
        <w:tblLook w:val="04A0"/>
      </w:tblPr>
      <w:tblGrid>
        <w:gridCol w:w="316"/>
        <w:gridCol w:w="6299"/>
        <w:gridCol w:w="2250"/>
      </w:tblGrid>
      <w:tr w:rsidR="00C955F5" w:rsidRPr="008601CA" w:rsidTr="00C955F5">
        <w:trPr>
          <w:tblCellSpacing w:w="15" w:type="dxa"/>
        </w:trPr>
        <w:tc>
          <w:tcPr>
            <w:tcW w:w="0" w:type="auto"/>
            <w:hideMark/>
          </w:tcPr>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7</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8</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9</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10</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17</w:t>
            </w:r>
          </w:p>
        </w:tc>
        <w:tc>
          <w:tcPr>
            <w:tcW w:w="6269" w:type="dxa"/>
            <w:tcBorders>
              <w:top w:val="single" w:sz="2" w:space="0" w:color="C0C0D0"/>
              <w:left w:val="single" w:sz="2" w:space="0" w:color="C0C0D0"/>
              <w:bottom w:val="single" w:sz="2" w:space="0" w:color="C0C0D0"/>
              <w:right w:val="single" w:sz="2" w:space="0" w:color="C0C0D0"/>
            </w:tcBorders>
            <w:shd w:val="clear" w:color="auto" w:fill="EFEFFF"/>
            <w:hideMark/>
          </w:tcPr>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7000"/>
                <w:sz w:val="20"/>
                <w:szCs w:val="20"/>
              </w:rPr>
              <w:t>// my first pointer</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500070"/>
                <w:sz w:val="20"/>
                <w:szCs w:val="20"/>
              </w:rPr>
              <w:t>#include &lt;</w:t>
            </w:r>
            <w:proofErr w:type="spellStart"/>
            <w:r w:rsidRPr="008601CA">
              <w:rPr>
                <w:rFonts w:ascii="Courier New" w:eastAsia="Times New Roman" w:hAnsi="Courier New" w:cs="Courier New"/>
                <w:color w:val="500070"/>
                <w:sz w:val="20"/>
                <w:szCs w:val="20"/>
              </w:rPr>
              <w:t>iostream</w:t>
            </w:r>
            <w:proofErr w:type="spellEnd"/>
            <w:r w:rsidRPr="008601CA">
              <w:rPr>
                <w:rFonts w:ascii="Courier New" w:eastAsia="Times New Roman" w:hAnsi="Courier New" w:cs="Courier New"/>
                <w:color w:val="500070"/>
                <w:sz w:val="20"/>
                <w:szCs w:val="20"/>
              </w:rPr>
              <w:t>&gt;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using</w:t>
            </w: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namespace</w:t>
            </w:r>
            <w:r w:rsidRPr="008601CA">
              <w:rPr>
                <w:rFonts w:ascii="Courier New" w:eastAsia="Times New Roman" w:hAnsi="Courier New" w:cs="Courier New"/>
                <w:color w:val="000000"/>
                <w:sz w:val="20"/>
              </w:rPr>
              <w:t xml:space="preserve"> std;</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main ()</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firstvalue</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secondvalue</w:t>
            </w:r>
            <w:proofErr w:type="spellEnd"/>
            <w:r w:rsidRPr="008601CA">
              <w:rPr>
                <w:rFonts w:ascii="Courier New" w:eastAsia="Times New Roman" w:hAnsi="Courier New" w:cs="Courier New"/>
                <w:color w:val="000000"/>
                <w:sz w:val="20"/>
              </w:rPr>
              <w: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 </w:t>
            </w:r>
            <w:proofErr w:type="spellStart"/>
            <w:r w:rsidRPr="008601CA">
              <w:rPr>
                <w:rFonts w:ascii="Courier New" w:eastAsia="Times New Roman" w:hAnsi="Courier New" w:cs="Courier New"/>
                <w:color w:val="000000"/>
                <w:sz w:val="20"/>
              </w:rPr>
              <w:t>mypointer</w:t>
            </w:r>
            <w:proofErr w:type="spellEnd"/>
            <w:r w:rsidRPr="008601CA">
              <w:rPr>
                <w:rFonts w:ascii="Courier New" w:eastAsia="Times New Roman" w:hAnsi="Courier New" w:cs="Courier New"/>
                <w:color w:val="000000"/>
                <w:sz w:val="20"/>
              </w:rPr>
              <w: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mypointer</w:t>
            </w:r>
            <w:proofErr w:type="spellEnd"/>
            <w:r w:rsidRPr="008601CA">
              <w:rPr>
                <w:rFonts w:ascii="Courier New" w:eastAsia="Times New Roman" w:hAnsi="Courier New" w:cs="Courier New"/>
                <w:color w:val="000000"/>
                <w:sz w:val="20"/>
              </w:rPr>
              <w:t xml:space="preserve"> = &amp;</w:t>
            </w:r>
            <w:proofErr w:type="spellStart"/>
            <w:r w:rsidRPr="008601CA">
              <w:rPr>
                <w:rFonts w:ascii="Courier New" w:eastAsia="Times New Roman" w:hAnsi="Courier New" w:cs="Courier New"/>
                <w:color w:val="000000"/>
                <w:sz w:val="20"/>
              </w:rPr>
              <w:t>firstvalue</w:t>
            </w:r>
            <w:proofErr w:type="spellEnd"/>
            <w:r w:rsidRPr="008601CA">
              <w:rPr>
                <w:rFonts w:ascii="Courier New" w:eastAsia="Times New Roman" w:hAnsi="Courier New" w:cs="Courier New"/>
                <w:color w:val="000000"/>
                <w:sz w:val="20"/>
              </w:rPr>
              <w: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mypointer</w:t>
            </w:r>
            <w:proofErr w:type="spellEnd"/>
            <w:r w:rsidRPr="008601CA">
              <w:rPr>
                <w:rFonts w:ascii="Courier New" w:eastAsia="Times New Roman" w:hAnsi="Courier New" w:cs="Courier New"/>
                <w:color w:val="000000"/>
                <w:sz w:val="20"/>
              </w:rPr>
              <w:t xml:space="preserve"> = 10;</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mypointer</w:t>
            </w:r>
            <w:proofErr w:type="spellEnd"/>
            <w:r w:rsidRPr="008601CA">
              <w:rPr>
                <w:rFonts w:ascii="Courier New" w:eastAsia="Times New Roman" w:hAnsi="Courier New" w:cs="Courier New"/>
                <w:color w:val="000000"/>
                <w:sz w:val="20"/>
              </w:rPr>
              <w:t xml:space="preserve"> = &amp;</w:t>
            </w:r>
            <w:proofErr w:type="spellStart"/>
            <w:r w:rsidRPr="008601CA">
              <w:rPr>
                <w:rFonts w:ascii="Courier New" w:eastAsia="Times New Roman" w:hAnsi="Courier New" w:cs="Courier New"/>
                <w:color w:val="000000"/>
                <w:sz w:val="20"/>
              </w:rPr>
              <w:t>secondvalue</w:t>
            </w:r>
            <w:proofErr w:type="spellEnd"/>
            <w:r w:rsidRPr="008601CA">
              <w:rPr>
                <w:rFonts w:ascii="Courier New" w:eastAsia="Times New Roman" w:hAnsi="Courier New" w:cs="Courier New"/>
                <w:color w:val="000000"/>
                <w:sz w:val="20"/>
              </w:rPr>
              <w: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mypointer</w:t>
            </w:r>
            <w:proofErr w:type="spellEnd"/>
            <w:r w:rsidRPr="008601CA">
              <w:rPr>
                <w:rFonts w:ascii="Courier New" w:eastAsia="Times New Roman" w:hAnsi="Courier New" w:cs="Courier New"/>
                <w:color w:val="000000"/>
                <w:sz w:val="20"/>
              </w:rPr>
              <w:t xml:space="preserve"> = 20;</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w:t>
            </w:r>
            <w:r w:rsidRPr="008601CA">
              <w:rPr>
                <w:rFonts w:ascii="Courier New" w:eastAsia="Times New Roman" w:hAnsi="Courier New" w:cs="Courier New"/>
                <w:color w:val="600030"/>
                <w:sz w:val="20"/>
              </w:rPr>
              <w:t>"</w:t>
            </w:r>
            <w:proofErr w:type="spellStart"/>
            <w:r w:rsidRPr="008601CA">
              <w:rPr>
                <w:rFonts w:ascii="Courier New" w:eastAsia="Times New Roman" w:hAnsi="Courier New" w:cs="Courier New"/>
                <w:color w:val="600030"/>
                <w:sz w:val="20"/>
              </w:rPr>
              <w:t>firstvalue</w:t>
            </w:r>
            <w:proofErr w:type="spellEnd"/>
            <w:r w:rsidRPr="008601CA">
              <w:rPr>
                <w:rFonts w:ascii="Courier New" w:eastAsia="Times New Roman" w:hAnsi="Courier New" w:cs="Courier New"/>
                <w:color w:val="600030"/>
                <w:sz w:val="20"/>
              </w:rPr>
              <w:t xml:space="preserve"> is "</w:t>
            </w:r>
            <w:r w:rsidRPr="008601CA">
              <w:rPr>
                <w:rFonts w:ascii="Courier New" w:eastAsia="Times New Roman" w:hAnsi="Courier New" w:cs="Courier New"/>
                <w:color w:val="000000"/>
                <w:sz w:val="20"/>
              </w:rPr>
              <w:t xml:space="preserve"> &lt;&lt; </w:t>
            </w:r>
            <w:proofErr w:type="spellStart"/>
            <w:r w:rsidRPr="008601CA">
              <w:rPr>
                <w:rFonts w:ascii="Courier New" w:eastAsia="Times New Roman" w:hAnsi="Courier New" w:cs="Courier New"/>
                <w:color w:val="000000"/>
                <w:sz w:val="20"/>
              </w:rPr>
              <w:t>firstvalue</w:t>
            </w:r>
            <w:proofErr w:type="spellEnd"/>
            <w:r w:rsidRPr="008601CA">
              <w:rPr>
                <w:rFonts w:ascii="Courier New" w:eastAsia="Times New Roman" w:hAnsi="Courier New" w:cs="Courier New"/>
                <w:color w:val="000000"/>
                <w:sz w:val="20"/>
              </w:rPr>
              <w:t xml:space="preserve"> &lt;&lt; </w:t>
            </w:r>
            <w:r w:rsidRPr="008601CA">
              <w:rPr>
                <w:rFonts w:ascii="Courier New" w:eastAsia="Times New Roman" w:hAnsi="Courier New" w:cs="Courier New"/>
                <w:color w:val="600030"/>
                <w:sz w:val="20"/>
              </w:rPr>
              <w:t>'\n'</w:t>
            </w:r>
            <w:r w:rsidRPr="008601CA">
              <w:rPr>
                <w:rFonts w:ascii="Courier New" w:eastAsia="Times New Roman" w:hAnsi="Courier New" w:cs="Courier New"/>
                <w:color w:val="000000"/>
                <w:sz w:val="20"/>
              </w:rPr>
              <w: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w:t>
            </w:r>
            <w:r w:rsidRPr="008601CA">
              <w:rPr>
                <w:rFonts w:ascii="Courier New" w:eastAsia="Times New Roman" w:hAnsi="Courier New" w:cs="Courier New"/>
                <w:color w:val="600030"/>
                <w:sz w:val="20"/>
              </w:rPr>
              <w:t>"</w:t>
            </w:r>
            <w:proofErr w:type="spellStart"/>
            <w:r w:rsidRPr="008601CA">
              <w:rPr>
                <w:rFonts w:ascii="Courier New" w:eastAsia="Times New Roman" w:hAnsi="Courier New" w:cs="Courier New"/>
                <w:color w:val="600030"/>
                <w:sz w:val="20"/>
              </w:rPr>
              <w:t>secondvalue</w:t>
            </w:r>
            <w:proofErr w:type="spellEnd"/>
            <w:r w:rsidRPr="008601CA">
              <w:rPr>
                <w:rFonts w:ascii="Courier New" w:eastAsia="Times New Roman" w:hAnsi="Courier New" w:cs="Courier New"/>
                <w:color w:val="600030"/>
                <w:sz w:val="20"/>
              </w:rPr>
              <w:t xml:space="preserve"> is "</w:t>
            </w:r>
            <w:r w:rsidRPr="008601CA">
              <w:rPr>
                <w:rFonts w:ascii="Courier New" w:eastAsia="Times New Roman" w:hAnsi="Courier New" w:cs="Courier New"/>
                <w:color w:val="000000"/>
                <w:sz w:val="20"/>
              </w:rPr>
              <w:t xml:space="preserve"> &lt;&lt; </w:t>
            </w:r>
            <w:proofErr w:type="spellStart"/>
            <w:r w:rsidRPr="008601CA">
              <w:rPr>
                <w:rFonts w:ascii="Courier New" w:eastAsia="Times New Roman" w:hAnsi="Courier New" w:cs="Courier New"/>
                <w:color w:val="000000"/>
                <w:sz w:val="20"/>
              </w:rPr>
              <w:t>secondvalue</w:t>
            </w:r>
            <w:proofErr w:type="spellEnd"/>
            <w:r w:rsidRPr="008601CA">
              <w:rPr>
                <w:rFonts w:ascii="Courier New" w:eastAsia="Times New Roman" w:hAnsi="Courier New" w:cs="Courier New"/>
                <w:color w:val="000000"/>
                <w:sz w:val="20"/>
              </w:rPr>
              <w:t xml:space="preserve"> &lt;&lt; </w:t>
            </w:r>
            <w:r w:rsidRPr="008601CA">
              <w:rPr>
                <w:rFonts w:ascii="Courier New" w:eastAsia="Times New Roman" w:hAnsi="Courier New" w:cs="Courier New"/>
                <w:color w:val="600030"/>
                <w:sz w:val="20"/>
              </w:rPr>
              <w:t>'\n'</w:t>
            </w:r>
            <w:r w:rsidRPr="008601CA">
              <w:rPr>
                <w:rFonts w:ascii="Courier New" w:eastAsia="Times New Roman" w:hAnsi="Courier New" w:cs="Courier New"/>
                <w:color w:val="000000"/>
                <w:sz w:val="20"/>
              </w:rPr>
              <w: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return</w:t>
            </w:r>
            <w:r w:rsidRPr="008601CA">
              <w:rPr>
                <w:rFonts w:ascii="Courier New" w:eastAsia="Times New Roman" w:hAnsi="Courier New" w:cs="Courier New"/>
                <w:color w:val="000000"/>
                <w:sz w:val="20"/>
              </w:rPr>
              <w:t xml:space="preserve"> 0;</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w:t>
            </w:r>
          </w:p>
        </w:tc>
        <w:tc>
          <w:tcPr>
            <w:tcW w:w="2205" w:type="dxa"/>
            <w:tcBorders>
              <w:top w:val="single" w:sz="2" w:space="0" w:color="C0C0C0"/>
              <w:left w:val="single" w:sz="2" w:space="0" w:color="C0C0C0"/>
              <w:bottom w:val="single" w:sz="2" w:space="0" w:color="C0C0C0"/>
              <w:right w:val="single" w:sz="2" w:space="0" w:color="C0C0C0"/>
            </w:tcBorders>
            <w:shd w:val="clear" w:color="auto" w:fill="E7E7E7"/>
            <w:hideMark/>
          </w:tcPr>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szCs w:val="20"/>
              </w:rPr>
              <w:t>firstvalue</w:t>
            </w:r>
            <w:proofErr w:type="spellEnd"/>
            <w:r w:rsidRPr="008601CA">
              <w:rPr>
                <w:rFonts w:ascii="Courier New" w:eastAsia="Times New Roman" w:hAnsi="Courier New" w:cs="Courier New"/>
                <w:color w:val="000000"/>
                <w:sz w:val="20"/>
                <w:szCs w:val="20"/>
              </w:rPr>
              <w:t xml:space="preserve"> is 10</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szCs w:val="20"/>
              </w:rPr>
              <w:t>secondvalue</w:t>
            </w:r>
            <w:proofErr w:type="spellEnd"/>
            <w:r w:rsidRPr="008601CA">
              <w:rPr>
                <w:rFonts w:ascii="Courier New" w:eastAsia="Times New Roman" w:hAnsi="Courier New" w:cs="Courier New"/>
                <w:color w:val="000000"/>
                <w:sz w:val="20"/>
                <w:szCs w:val="20"/>
              </w:rPr>
              <w:t xml:space="preserve"> is 20</w:t>
            </w:r>
          </w:p>
        </w:tc>
      </w:tr>
    </w:tbl>
    <w:p w:rsidR="00C955F5"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Notice that even though neither </w:t>
      </w:r>
      <w:proofErr w:type="spellStart"/>
      <w:r w:rsidRPr="008601CA">
        <w:rPr>
          <w:rFonts w:ascii="Courier New" w:eastAsia="Times New Roman" w:hAnsi="Courier New" w:cs="Courier New"/>
          <w:sz w:val="20"/>
        </w:rPr>
        <w:t>firstvalue</w:t>
      </w:r>
      <w:proofErr w:type="spellEnd"/>
      <w:r w:rsidRPr="008601CA">
        <w:rPr>
          <w:rFonts w:ascii="Times New Roman" w:eastAsia="Times New Roman" w:hAnsi="Times New Roman" w:cs="Times New Roman"/>
          <w:sz w:val="24"/>
          <w:szCs w:val="24"/>
        </w:rPr>
        <w:t> nor </w:t>
      </w:r>
      <w:proofErr w:type="spellStart"/>
      <w:r w:rsidRPr="008601CA">
        <w:rPr>
          <w:rFonts w:ascii="Courier New" w:eastAsia="Times New Roman" w:hAnsi="Courier New" w:cs="Courier New"/>
          <w:sz w:val="20"/>
        </w:rPr>
        <w:t>secondvalue</w:t>
      </w:r>
      <w:proofErr w:type="spellEnd"/>
      <w:r w:rsidRPr="008601CA">
        <w:rPr>
          <w:rFonts w:ascii="Times New Roman" w:eastAsia="Times New Roman" w:hAnsi="Times New Roman" w:cs="Times New Roman"/>
          <w:sz w:val="24"/>
          <w:szCs w:val="24"/>
        </w:rPr>
        <w:t> are directly set any value in the program, both end up with a value set indirectly through the use of </w:t>
      </w:r>
      <w:proofErr w:type="spellStart"/>
      <w:r w:rsidRPr="008601CA">
        <w:rPr>
          <w:rFonts w:ascii="Courier New" w:eastAsia="Times New Roman" w:hAnsi="Courier New" w:cs="Courier New"/>
          <w:sz w:val="20"/>
        </w:rPr>
        <w:t>mypointer</w:t>
      </w:r>
      <w:proofErr w:type="spellEnd"/>
      <w:r w:rsidRPr="008601CA">
        <w:rPr>
          <w:rFonts w:ascii="Times New Roman" w:eastAsia="Times New Roman" w:hAnsi="Times New Roman" w:cs="Times New Roman"/>
          <w:sz w:val="24"/>
          <w:szCs w:val="24"/>
        </w:rPr>
        <w:t>. This is how it happens</w:t>
      </w:r>
      <w:proofErr w:type="gramStart"/>
      <w:r w:rsidRPr="008601CA">
        <w:rPr>
          <w:rFonts w:ascii="Times New Roman" w:eastAsia="Times New Roman" w:hAnsi="Times New Roman" w:cs="Times New Roman"/>
          <w:sz w:val="24"/>
          <w:szCs w:val="24"/>
        </w:rPr>
        <w:t>:</w:t>
      </w:r>
      <w:proofErr w:type="gramEnd"/>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First, </w:t>
      </w:r>
      <w:proofErr w:type="spellStart"/>
      <w:r w:rsidRPr="008601CA">
        <w:rPr>
          <w:rFonts w:ascii="Courier New" w:eastAsia="Times New Roman" w:hAnsi="Courier New" w:cs="Courier New"/>
          <w:sz w:val="20"/>
        </w:rPr>
        <w:t>mypointer</w:t>
      </w:r>
      <w:proofErr w:type="spellEnd"/>
      <w:r w:rsidRPr="008601CA">
        <w:rPr>
          <w:rFonts w:ascii="Times New Roman" w:eastAsia="Times New Roman" w:hAnsi="Times New Roman" w:cs="Times New Roman"/>
          <w:sz w:val="24"/>
          <w:szCs w:val="24"/>
        </w:rPr>
        <w:t xml:space="preserve"> is assigned the address of </w:t>
      </w:r>
      <w:proofErr w:type="spellStart"/>
      <w:r w:rsidRPr="008601CA">
        <w:rPr>
          <w:rFonts w:ascii="Times New Roman" w:eastAsia="Times New Roman" w:hAnsi="Times New Roman" w:cs="Times New Roman"/>
          <w:sz w:val="24"/>
          <w:szCs w:val="24"/>
        </w:rPr>
        <w:t>firstvalue</w:t>
      </w:r>
      <w:proofErr w:type="spellEnd"/>
      <w:r w:rsidRPr="008601CA">
        <w:rPr>
          <w:rFonts w:ascii="Times New Roman" w:eastAsia="Times New Roman" w:hAnsi="Times New Roman" w:cs="Times New Roman"/>
          <w:sz w:val="24"/>
          <w:szCs w:val="24"/>
        </w:rPr>
        <w:t xml:space="preserve"> using the address-of operator (</w:t>
      </w:r>
      <w:r w:rsidRPr="008601CA">
        <w:rPr>
          <w:rFonts w:ascii="Courier New" w:eastAsia="Times New Roman" w:hAnsi="Courier New" w:cs="Courier New"/>
          <w:sz w:val="20"/>
        </w:rPr>
        <w:t>&amp;</w:t>
      </w:r>
      <w:r w:rsidRPr="008601CA">
        <w:rPr>
          <w:rFonts w:ascii="Times New Roman" w:eastAsia="Times New Roman" w:hAnsi="Times New Roman" w:cs="Times New Roman"/>
          <w:sz w:val="24"/>
          <w:szCs w:val="24"/>
        </w:rPr>
        <w:t>). Then, the value pointed to by</w:t>
      </w:r>
      <w:r w:rsidR="00C955F5">
        <w:rPr>
          <w:rFonts w:ascii="Times New Roman" w:eastAsia="Times New Roman" w:hAnsi="Times New Roman" w:cs="Times New Roman"/>
          <w:sz w:val="24"/>
          <w:szCs w:val="24"/>
        </w:rPr>
        <w:t xml:space="preserve"> </w:t>
      </w:r>
      <w:proofErr w:type="spellStart"/>
      <w:r w:rsidRPr="008601CA">
        <w:rPr>
          <w:rFonts w:ascii="Courier New" w:eastAsia="Times New Roman" w:hAnsi="Courier New" w:cs="Courier New"/>
          <w:sz w:val="20"/>
        </w:rPr>
        <w:t>mypointer</w:t>
      </w:r>
      <w:proofErr w:type="spellEnd"/>
      <w:r w:rsidRPr="008601CA">
        <w:rPr>
          <w:rFonts w:ascii="Times New Roman" w:eastAsia="Times New Roman" w:hAnsi="Times New Roman" w:cs="Times New Roman"/>
          <w:sz w:val="24"/>
          <w:szCs w:val="24"/>
        </w:rPr>
        <w:t> is assigned a value of </w:t>
      </w:r>
      <w:r w:rsidRPr="008601CA">
        <w:rPr>
          <w:rFonts w:ascii="Courier New" w:eastAsia="Times New Roman" w:hAnsi="Courier New" w:cs="Courier New"/>
          <w:sz w:val="20"/>
        </w:rPr>
        <w:t>10</w:t>
      </w:r>
      <w:r w:rsidRPr="008601CA">
        <w:rPr>
          <w:rFonts w:ascii="Times New Roman" w:eastAsia="Times New Roman" w:hAnsi="Times New Roman" w:cs="Times New Roman"/>
          <w:sz w:val="24"/>
          <w:szCs w:val="24"/>
        </w:rPr>
        <w:t>. Because, at this moment, </w:t>
      </w:r>
      <w:proofErr w:type="spellStart"/>
      <w:r w:rsidRPr="008601CA">
        <w:rPr>
          <w:rFonts w:ascii="Courier New" w:eastAsia="Times New Roman" w:hAnsi="Courier New" w:cs="Courier New"/>
          <w:sz w:val="20"/>
        </w:rPr>
        <w:t>mypointer</w:t>
      </w:r>
      <w:proofErr w:type="spellEnd"/>
      <w:r w:rsidRPr="008601CA">
        <w:rPr>
          <w:rFonts w:ascii="Times New Roman" w:eastAsia="Times New Roman" w:hAnsi="Times New Roman" w:cs="Times New Roman"/>
          <w:sz w:val="24"/>
          <w:szCs w:val="24"/>
        </w:rPr>
        <w:t> is pointing to the memory location of</w:t>
      </w:r>
      <w:r w:rsidR="00C955F5">
        <w:rPr>
          <w:rFonts w:ascii="Times New Roman" w:eastAsia="Times New Roman" w:hAnsi="Times New Roman" w:cs="Times New Roman"/>
          <w:sz w:val="24"/>
          <w:szCs w:val="24"/>
        </w:rPr>
        <w:t xml:space="preserve"> </w:t>
      </w:r>
      <w:proofErr w:type="spellStart"/>
      <w:r w:rsidRPr="008601CA">
        <w:rPr>
          <w:rFonts w:ascii="Courier New" w:eastAsia="Times New Roman" w:hAnsi="Courier New" w:cs="Courier New"/>
          <w:sz w:val="20"/>
        </w:rPr>
        <w:t>firstvalue</w:t>
      </w:r>
      <w:proofErr w:type="spellEnd"/>
      <w:r w:rsidRPr="008601CA">
        <w:rPr>
          <w:rFonts w:ascii="Times New Roman" w:eastAsia="Times New Roman" w:hAnsi="Times New Roman" w:cs="Times New Roman"/>
          <w:sz w:val="24"/>
          <w:szCs w:val="24"/>
        </w:rPr>
        <w:t>, this in fact modifies the value of </w:t>
      </w:r>
      <w:proofErr w:type="spellStart"/>
      <w:r w:rsidRPr="008601CA">
        <w:rPr>
          <w:rFonts w:ascii="Courier New" w:eastAsia="Times New Roman" w:hAnsi="Courier New" w:cs="Courier New"/>
          <w:sz w:val="20"/>
        </w:rPr>
        <w:t>firstvalue</w:t>
      </w:r>
      <w:proofErr w:type="spellEnd"/>
      <w:r w:rsidRPr="008601CA">
        <w:rPr>
          <w:rFonts w:ascii="Times New Roman" w:eastAsia="Times New Roman" w:hAnsi="Times New Roman" w:cs="Times New Roman"/>
          <w:sz w:val="24"/>
          <w:szCs w:val="24"/>
        </w:rPr>
        <w:t>.</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In order to demonstrate that a pointer may point to different variables during its lifetime in a program, the example repeats the process with </w:t>
      </w:r>
      <w:proofErr w:type="spellStart"/>
      <w:r w:rsidRPr="008601CA">
        <w:rPr>
          <w:rFonts w:ascii="Courier New" w:eastAsia="Times New Roman" w:hAnsi="Courier New" w:cs="Courier New"/>
          <w:sz w:val="20"/>
        </w:rPr>
        <w:t>secondvalue</w:t>
      </w:r>
      <w:proofErr w:type="spellEnd"/>
      <w:r w:rsidRPr="008601CA">
        <w:rPr>
          <w:rFonts w:ascii="Times New Roman" w:eastAsia="Times New Roman" w:hAnsi="Times New Roman" w:cs="Times New Roman"/>
          <w:sz w:val="24"/>
          <w:szCs w:val="24"/>
        </w:rPr>
        <w:t> and that same pointer, </w:t>
      </w:r>
      <w:proofErr w:type="spellStart"/>
      <w:r w:rsidRPr="008601CA">
        <w:rPr>
          <w:rFonts w:ascii="Courier New" w:eastAsia="Times New Roman" w:hAnsi="Courier New" w:cs="Courier New"/>
          <w:sz w:val="20"/>
        </w:rPr>
        <w:t>mypointer</w:t>
      </w:r>
      <w:proofErr w:type="spellEnd"/>
      <w:r w:rsidRPr="008601CA">
        <w:rPr>
          <w:rFonts w:ascii="Times New Roman" w:eastAsia="Times New Roman" w:hAnsi="Times New Roman" w:cs="Times New Roman"/>
          <w:sz w:val="24"/>
          <w:szCs w:val="24"/>
        </w:rPr>
        <w:t>.</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p>
    <w:p w:rsidR="00C955F5" w:rsidRDefault="00C955F5" w:rsidP="008601CA">
      <w:pPr>
        <w:spacing w:after="240" w:line="240" w:lineRule="auto"/>
        <w:rPr>
          <w:rFonts w:ascii="Times New Roman" w:eastAsia="Times New Roman" w:hAnsi="Times New Roman" w:cs="Times New Roman"/>
          <w:sz w:val="24"/>
          <w:szCs w:val="24"/>
        </w:rPr>
      </w:pPr>
    </w:p>
    <w:p w:rsidR="00C955F5" w:rsidRDefault="00C955F5" w:rsidP="008601CA">
      <w:pPr>
        <w:spacing w:after="240" w:line="240" w:lineRule="auto"/>
        <w:rPr>
          <w:rFonts w:ascii="Times New Roman" w:eastAsia="Times New Roman" w:hAnsi="Times New Roman" w:cs="Times New Roman"/>
          <w:sz w:val="24"/>
          <w:szCs w:val="24"/>
        </w:rPr>
      </w:pPr>
    </w:p>
    <w:p w:rsidR="00C955F5" w:rsidRDefault="00C955F5" w:rsidP="008601CA">
      <w:pPr>
        <w:spacing w:after="240" w:line="240" w:lineRule="auto"/>
        <w:rPr>
          <w:rFonts w:ascii="Times New Roman" w:eastAsia="Times New Roman" w:hAnsi="Times New Roman" w:cs="Times New Roman"/>
          <w:sz w:val="24"/>
          <w:szCs w:val="24"/>
        </w:rPr>
      </w:pPr>
    </w:p>
    <w:p w:rsidR="00C955F5" w:rsidRDefault="00C955F5" w:rsidP="008601CA">
      <w:pPr>
        <w:spacing w:after="240" w:line="240" w:lineRule="auto"/>
        <w:rPr>
          <w:rFonts w:ascii="Times New Roman" w:eastAsia="Times New Roman" w:hAnsi="Times New Roman" w:cs="Times New Roman"/>
          <w:sz w:val="24"/>
          <w:szCs w:val="24"/>
        </w:rPr>
      </w:pPr>
    </w:p>
    <w:p w:rsidR="00C955F5" w:rsidRDefault="00C955F5" w:rsidP="008601CA">
      <w:pPr>
        <w:spacing w:after="240" w:line="240" w:lineRule="auto"/>
        <w:rPr>
          <w:rFonts w:ascii="Times New Roman" w:eastAsia="Times New Roman" w:hAnsi="Times New Roman" w:cs="Times New Roman"/>
          <w:sz w:val="24"/>
          <w:szCs w:val="24"/>
        </w:rPr>
      </w:pPr>
    </w:p>
    <w:p w:rsidR="00C955F5" w:rsidRDefault="00C955F5" w:rsidP="008601CA">
      <w:pPr>
        <w:spacing w:after="240" w:line="240" w:lineRule="auto"/>
        <w:rPr>
          <w:rFonts w:ascii="Times New Roman" w:eastAsia="Times New Roman" w:hAnsi="Times New Roman" w:cs="Times New Roman"/>
          <w:sz w:val="24"/>
          <w:szCs w:val="24"/>
        </w:rPr>
      </w:pPr>
    </w:p>
    <w:p w:rsidR="00C955F5" w:rsidRDefault="00C955F5" w:rsidP="008601CA">
      <w:pPr>
        <w:spacing w:after="240" w:line="240" w:lineRule="auto"/>
        <w:rPr>
          <w:rFonts w:ascii="Times New Roman" w:eastAsia="Times New Roman" w:hAnsi="Times New Roman" w:cs="Times New Roman"/>
          <w:sz w:val="24"/>
          <w:szCs w:val="24"/>
        </w:rPr>
      </w:pPr>
    </w:p>
    <w:p w:rsidR="00C955F5" w:rsidRDefault="00C955F5" w:rsidP="008601CA">
      <w:pPr>
        <w:spacing w:after="240" w:line="240" w:lineRule="auto"/>
        <w:rPr>
          <w:rFonts w:ascii="Times New Roman" w:eastAsia="Times New Roman" w:hAnsi="Times New Roman" w:cs="Times New Roman"/>
          <w:sz w:val="24"/>
          <w:szCs w:val="24"/>
        </w:rPr>
      </w:pP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lastRenderedPageBreak/>
        <w:t>Here is an example a little bit more elaborated:</w:t>
      </w:r>
    </w:p>
    <w:tbl>
      <w:tblPr>
        <w:tblW w:w="9405" w:type="dxa"/>
        <w:tblCellSpacing w:w="15" w:type="dxa"/>
        <w:tblCellMar>
          <w:top w:w="15" w:type="dxa"/>
          <w:left w:w="15" w:type="dxa"/>
          <w:bottom w:w="15" w:type="dxa"/>
          <w:right w:w="15" w:type="dxa"/>
        </w:tblCellMar>
        <w:tblLook w:val="04A0"/>
      </w:tblPr>
      <w:tblGrid>
        <w:gridCol w:w="316"/>
        <w:gridCol w:w="7683"/>
        <w:gridCol w:w="1406"/>
      </w:tblGrid>
      <w:tr w:rsidR="00C955F5" w:rsidRPr="008601CA" w:rsidTr="00C955F5">
        <w:trPr>
          <w:tblCellSpacing w:w="15" w:type="dxa"/>
        </w:trPr>
        <w:tc>
          <w:tcPr>
            <w:tcW w:w="0" w:type="auto"/>
            <w:hideMark/>
          </w:tcPr>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7</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8</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9</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10</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17</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18</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19</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20</w:t>
            </w:r>
          </w:p>
        </w:tc>
        <w:tc>
          <w:tcPr>
            <w:tcW w:w="7698" w:type="dxa"/>
            <w:tcBorders>
              <w:top w:val="single" w:sz="2" w:space="0" w:color="C0C0D0"/>
              <w:left w:val="single" w:sz="2" w:space="0" w:color="C0C0D0"/>
              <w:bottom w:val="single" w:sz="2" w:space="0" w:color="C0C0D0"/>
              <w:right w:val="single" w:sz="2" w:space="0" w:color="C0C0D0"/>
            </w:tcBorders>
            <w:shd w:val="clear" w:color="auto" w:fill="EFEFFF"/>
            <w:hideMark/>
          </w:tcPr>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7000"/>
                <w:sz w:val="20"/>
                <w:szCs w:val="20"/>
              </w:rPr>
              <w:t>// more pointers</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500070"/>
                <w:sz w:val="20"/>
                <w:szCs w:val="20"/>
              </w:rPr>
              <w:t>#include &lt;</w:t>
            </w:r>
            <w:proofErr w:type="spellStart"/>
            <w:r w:rsidRPr="008601CA">
              <w:rPr>
                <w:rFonts w:ascii="Courier New" w:eastAsia="Times New Roman" w:hAnsi="Courier New" w:cs="Courier New"/>
                <w:color w:val="500070"/>
                <w:sz w:val="20"/>
                <w:szCs w:val="20"/>
              </w:rPr>
              <w:t>iostream</w:t>
            </w:r>
            <w:proofErr w:type="spellEnd"/>
            <w:r w:rsidRPr="008601CA">
              <w:rPr>
                <w:rFonts w:ascii="Courier New" w:eastAsia="Times New Roman" w:hAnsi="Courier New" w:cs="Courier New"/>
                <w:color w:val="500070"/>
                <w:sz w:val="20"/>
                <w:szCs w:val="20"/>
              </w:rPr>
              <w:t>&gt;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using</w:t>
            </w: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namespace</w:t>
            </w:r>
            <w:r w:rsidRPr="008601CA">
              <w:rPr>
                <w:rFonts w:ascii="Courier New" w:eastAsia="Times New Roman" w:hAnsi="Courier New" w:cs="Courier New"/>
                <w:color w:val="000000"/>
                <w:sz w:val="20"/>
              </w:rPr>
              <w:t xml:space="preserve"> std;</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main ()</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firstvalue</w:t>
            </w:r>
            <w:proofErr w:type="spellEnd"/>
            <w:r w:rsidRPr="008601CA">
              <w:rPr>
                <w:rFonts w:ascii="Courier New" w:eastAsia="Times New Roman" w:hAnsi="Courier New" w:cs="Courier New"/>
                <w:color w:val="000000"/>
                <w:sz w:val="20"/>
              </w:rPr>
              <w:t xml:space="preserve"> = 5, </w:t>
            </w:r>
            <w:proofErr w:type="spellStart"/>
            <w:r w:rsidRPr="008601CA">
              <w:rPr>
                <w:rFonts w:ascii="Courier New" w:eastAsia="Times New Roman" w:hAnsi="Courier New" w:cs="Courier New"/>
                <w:color w:val="000000"/>
                <w:sz w:val="20"/>
              </w:rPr>
              <w:t>secondvalue</w:t>
            </w:r>
            <w:proofErr w:type="spellEnd"/>
            <w:r w:rsidRPr="008601CA">
              <w:rPr>
                <w:rFonts w:ascii="Courier New" w:eastAsia="Times New Roman" w:hAnsi="Courier New" w:cs="Courier New"/>
                <w:color w:val="000000"/>
                <w:sz w:val="20"/>
              </w:rPr>
              <w:t xml:space="preserve"> = 15;</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 p1, * p2;</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p1 = &amp;</w:t>
            </w:r>
            <w:proofErr w:type="spellStart"/>
            <w:r w:rsidRPr="008601CA">
              <w:rPr>
                <w:rFonts w:ascii="Courier New" w:eastAsia="Times New Roman" w:hAnsi="Courier New" w:cs="Courier New"/>
                <w:color w:val="000000"/>
                <w:sz w:val="20"/>
              </w:rPr>
              <w:t>firstvalue</w:t>
            </w:r>
            <w:proofErr w:type="spellEnd"/>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7000"/>
                <w:sz w:val="20"/>
                <w:szCs w:val="20"/>
              </w:rPr>
              <w:t xml:space="preserve">// p1 = address of </w:t>
            </w:r>
            <w:proofErr w:type="spellStart"/>
            <w:r w:rsidRPr="008601CA">
              <w:rPr>
                <w:rFonts w:ascii="Courier New" w:eastAsia="Times New Roman" w:hAnsi="Courier New" w:cs="Courier New"/>
                <w:color w:val="007000"/>
                <w:sz w:val="20"/>
                <w:szCs w:val="20"/>
              </w:rPr>
              <w:t>firstvalue</w:t>
            </w:r>
            <w:proofErr w:type="spellEnd"/>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p2 = &amp;</w:t>
            </w:r>
            <w:proofErr w:type="spellStart"/>
            <w:r w:rsidRPr="008601CA">
              <w:rPr>
                <w:rFonts w:ascii="Courier New" w:eastAsia="Times New Roman" w:hAnsi="Courier New" w:cs="Courier New"/>
                <w:color w:val="000000"/>
                <w:sz w:val="20"/>
              </w:rPr>
              <w:t>secondvalue</w:t>
            </w:r>
            <w:proofErr w:type="spellEnd"/>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7000"/>
                <w:sz w:val="20"/>
                <w:szCs w:val="20"/>
              </w:rPr>
              <w:t xml:space="preserve">// p2 = address of </w:t>
            </w:r>
            <w:proofErr w:type="spellStart"/>
            <w:r w:rsidRPr="008601CA">
              <w:rPr>
                <w:rFonts w:ascii="Courier New" w:eastAsia="Times New Roman" w:hAnsi="Courier New" w:cs="Courier New"/>
                <w:color w:val="007000"/>
                <w:sz w:val="20"/>
                <w:szCs w:val="20"/>
              </w:rPr>
              <w:t>secondvalue</w:t>
            </w:r>
            <w:proofErr w:type="spellEnd"/>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*p1 = 10;          </w:t>
            </w:r>
            <w:r w:rsidRPr="008601CA">
              <w:rPr>
                <w:rFonts w:ascii="Courier New" w:eastAsia="Times New Roman" w:hAnsi="Courier New" w:cs="Courier New"/>
                <w:color w:val="007000"/>
                <w:sz w:val="20"/>
                <w:szCs w:val="20"/>
              </w:rPr>
              <w:t>// value pointed to by p1 = 10</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*p2 = *p1;  </w:t>
            </w:r>
            <w:r>
              <w:rPr>
                <w:rFonts w:ascii="Courier New" w:eastAsia="Times New Roman" w:hAnsi="Courier New" w:cs="Courier New"/>
                <w:color w:val="000000"/>
                <w:sz w:val="20"/>
              </w:rPr>
              <w:t xml:space="preserve">       </w:t>
            </w:r>
            <w:r w:rsidRPr="008601CA">
              <w:rPr>
                <w:rFonts w:ascii="Courier New" w:eastAsia="Times New Roman" w:hAnsi="Courier New" w:cs="Courier New"/>
                <w:color w:val="007000"/>
                <w:sz w:val="20"/>
                <w:szCs w:val="20"/>
              </w:rPr>
              <w:t xml:space="preserve">// value pointed to by p2 = value pointed </w:t>
            </w:r>
            <w:r>
              <w:rPr>
                <w:rFonts w:ascii="Courier New" w:eastAsia="Times New Roman" w:hAnsi="Courier New" w:cs="Courier New"/>
                <w:color w:val="007000"/>
                <w:sz w:val="20"/>
                <w:szCs w:val="20"/>
              </w:rPr>
              <w:t xml:space="preserve">                     //</w:t>
            </w:r>
            <w:r w:rsidRPr="008601CA">
              <w:rPr>
                <w:rFonts w:ascii="Courier New" w:eastAsia="Times New Roman" w:hAnsi="Courier New" w:cs="Courier New"/>
                <w:color w:val="007000"/>
                <w:sz w:val="20"/>
                <w:szCs w:val="20"/>
              </w:rPr>
              <w:t>to by p1</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p1 = p2;           </w:t>
            </w:r>
            <w:r w:rsidRPr="008601CA">
              <w:rPr>
                <w:rFonts w:ascii="Courier New" w:eastAsia="Times New Roman" w:hAnsi="Courier New" w:cs="Courier New"/>
                <w:color w:val="007000"/>
                <w:sz w:val="20"/>
                <w:szCs w:val="20"/>
              </w:rPr>
              <w:t>// p1 = p2 (value of pointer is copied)</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*p1 = 20;          </w:t>
            </w:r>
            <w:r w:rsidRPr="008601CA">
              <w:rPr>
                <w:rFonts w:ascii="Courier New" w:eastAsia="Times New Roman" w:hAnsi="Courier New" w:cs="Courier New"/>
                <w:color w:val="007000"/>
                <w:sz w:val="20"/>
                <w:szCs w:val="20"/>
              </w:rPr>
              <w:t>// value pointed to by p1 = 20</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w:t>
            </w:r>
            <w:r w:rsidRPr="008601CA">
              <w:rPr>
                <w:rFonts w:ascii="Courier New" w:eastAsia="Times New Roman" w:hAnsi="Courier New" w:cs="Courier New"/>
                <w:color w:val="600030"/>
                <w:sz w:val="20"/>
              </w:rPr>
              <w:t>"</w:t>
            </w:r>
            <w:proofErr w:type="spellStart"/>
            <w:r w:rsidRPr="008601CA">
              <w:rPr>
                <w:rFonts w:ascii="Courier New" w:eastAsia="Times New Roman" w:hAnsi="Courier New" w:cs="Courier New"/>
                <w:color w:val="600030"/>
                <w:sz w:val="20"/>
              </w:rPr>
              <w:t>firstvalue</w:t>
            </w:r>
            <w:proofErr w:type="spellEnd"/>
            <w:r w:rsidRPr="008601CA">
              <w:rPr>
                <w:rFonts w:ascii="Courier New" w:eastAsia="Times New Roman" w:hAnsi="Courier New" w:cs="Courier New"/>
                <w:color w:val="600030"/>
                <w:sz w:val="20"/>
              </w:rPr>
              <w:t xml:space="preserve"> is "</w:t>
            </w:r>
            <w:r w:rsidRPr="008601CA">
              <w:rPr>
                <w:rFonts w:ascii="Courier New" w:eastAsia="Times New Roman" w:hAnsi="Courier New" w:cs="Courier New"/>
                <w:color w:val="000000"/>
                <w:sz w:val="20"/>
              </w:rPr>
              <w:t xml:space="preserve"> &lt;&lt; </w:t>
            </w:r>
            <w:proofErr w:type="spellStart"/>
            <w:r w:rsidRPr="008601CA">
              <w:rPr>
                <w:rFonts w:ascii="Courier New" w:eastAsia="Times New Roman" w:hAnsi="Courier New" w:cs="Courier New"/>
                <w:color w:val="000000"/>
                <w:sz w:val="20"/>
              </w:rPr>
              <w:t>firstvalue</w:t>
            </w:r>
            <w:proofErr w:type="spellEnd"/>
            <w:r w:rsidRPr="008601CA">
              <w:rPr>
                <w:rFonts w:ascii="Courier New" w:eastAsia="Times New Roman" w:hAnsi="Courier New" w:cs="Courier New"/>
                <w:color w:val="000000"/>
                <w:sz w:val="20"/>
              </w:rPr>
              <w:t xml:space="preserve"> &lt;&lt; </w:t>
            </w:r>
            <w:r w:rsidRPr="008601CA">
              <w:rPr>
                <w:rFonts w:ascii="Courier New" w:eastAsia="Times New Roman" w:hAnsi="Courier New" w:cs="Courier New"/>
                <w:color w:val="600030"/>
                <w:sz w:val="20"/>
              </w:rPr>
              <w:t>'\n'</w:t>
            </w:r>
            <w:r w:rsidRPr="008601CA">
              <w:rPr>
                <w:rFonts w:ascii="Courier New" w:eastAsia="Times New Roman" w:hAnsi="Courier New" w:cs="Courier New"/>
                <w:color w:val="000000"/>
                <w:sz w:val="20"/>
              </w:rPr>
              <w: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w:t>
            </w:r>
            <w:r w:rsidRPr="008601CA">
              <w:rPr>
                <w:rFonts w:ascii="Courier New" w:eastAsia="Times New Roman" w:hAnsi="Courier New" w:cs="Courier New"/>
                <w:color w:val="600030"/>
                <w:sz w:val="20"/>
              </w:rPr>
              <w:t>"</w:t>
            </w:r>
            <w:proofErr w:type="spellStart"/>
            <w:r w:rsidRPr="008601CA">
              <w:rPr>
                <w:rFonts w:ascii="Courier New" w:eastAsia="Times New Roman" w:hAnsi="Courier New" w:cs="Courier New"/>
                <w:color w:val="600030"/>
                <w:sz w:val="20"/>
              </w:rPr>
              <w:t>secondvalue</w:t>
            </w:r>
            <w:proofErr w:type="spellEnd"/>
            <w:r w:rsidRPr="008601CA">
              <w:rPr>
                <w:rFonts w:ascii="Courier New" w:eastAsia="Times New Roman" w:hAnsi="Courier New" w:cs="Courier New"/>
                <w:color w:val="600030"/>
                <w:sz w:val="20"/>
              </w:rPr>
              <w:t xml:space="preserve"> is "</w:t>
            </w:r>
            <w:r w:rsidRPr="008601CA">
              <w:rPr>
                <w:rFonts w:ascii="Courier New" w:eastAsia="Times New Roman" w:hAnsi="Courier New" w:cs="Courier New"/>
                <w:color w:val="000000"/>
                <w:sz w:val="20"/>
              </w:rPr>
              <w:t xml:space="preserve"> &lt;&lt; </w:t>
            </w:r>
            <w:proofErr w:type="spellStart"/>
            <w:r w:rsidRPr="008601CA">
              <w:rPr>
                <w:rFonts w:ascii="Courier New" w:eastAsia="Times New Roman" w:hAnsi="Courier New" w:cs="Courier New"/>
                <w:color w:val="000000"/>
                <w:sz w:val="20"/>
              </w:rPr>
              <w:t>secondvalue</w:t>
            </w:r>
            <w:proofErr w:type="spellEnd"/>
            <w:r w:rsidRPr="008601CA">
              <w:rPr>
                <w:rFonts w:ascii="Courier New" w:eastAsia="Times New Roman" w:hAnsi="Courier New" w:cs="Courier New"/>
                <w:color w:val="000000"/>
                <w:sz w:val="20"/>
              </w:rPr>
              <w:t xml:space="preserve"> &lt;&lt; </w:t>
            </w:r>
            <w:r w:rsidRPr="008601CA">
              <w:rPr>
                <w:rFonts w:ascii="Courier New" w:eastAsia="Times New Roman" w:hAnsi="Courier New" w:cs="Courier New"/>
                <w:color w:val="600030"/>
                <w:sz w:val="20"/>
              </w:rPr>
              <w:t>'\n'</w:t>
            </w:r>
            <w:r w:rsidRPr="008601CA">
              <w:rPr>
                <w:rFonts w:ascii="Courier New" w:eastAsia="Times New Roman" w:hAnsi="Courier New" w:cs="Courier New"/>
                <w:color w:val="000000"/>
                <w:sz w:val="20"/>
              </w:rPr>
              <w: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return</w:t>
            </w:r>
            <w:r w:rsidRPr="008601CA">
              <w:rPr>
                <w:rFonts w:ascii="Courier New" w:eastAsia="Times New Roman" w:hAnsi="Courier New" w:cs="Courier New"/>
                <w:color w:val="000000"/>
                <w:sz w:val="20"/>
              </w:rPr>
              <w:t xml:space="preserve"> 0;</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w:t>
            </w:r>
          </w:p>
        </w:tc>
        <w:tc>
          <w:tcPr>
            <w:tcW w:w="1316" w:type="dxa"/>
            <w:tcBorders>
              <w:top w:val="single" w:sz="2" w:space="0" w:color="C0C0C0"/>
              <w:left w:val="single" w:sz="2" w:space="0" w:color="C0C0C0"/>
              <w:bottom w:val="single" w:sz="2" w:space="0" w:color="C0C0C0"/>
              <w:right w:val="single" w:sz="2" w:space="0" w:color="C0C0C0"/>
            </w:tcBorders>
            <w:shd w:val="clear" w:color="auto" w:fill="E7E7E7"/>
            <w:hideMark/>
          </w:tcPr>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szCs w:val="20"/>
              </w:rPr>
              <w:t>firstvalue</w:t>
            </w:r>
            <w:proofErr w:type="spellEnd"/>
            <w:r w:rsidRPr="008601CA">
              <w:rPr>
                <w:rFonts w:ascii="Courier New" w:eastAsia="Times New Roman" w:hAnsi="Courier New" w:cs="Courier New"/>
                <w:color w:val="000000"/>
                <w:sz w:val="20"/>
                <w:szCs w:val="20"/>
              </w:rPr>
              <w:t xml:space="preserve"> is 10</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szCs w:val="20"/>
              </w:rPr>
              <w:t>secondvalue</w:t>
            </w:r>
            <w:proofErr w:type="spellEnd"/>
            <w:r w:rsidRPr="008601CA">
              <w:rPr>
                <w:rFonts w:ascii="Courier New" w:eastAsia="Times New Roman" w:hAnsi="Courier New" w:cs="Courier New"/>
                <w:color w:val="000000"/>
                <w:sz w:val="20"/>
                <w:szCs w:val="20"/>
              </w:rPr>
              <w:t xml:space="preserve"> is 20</w:t>
            </w: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Each assignment operation includes a comment on how each line could be read: i.e., replacing ampersands (</w:t>
      </w:r>
      <w:r w:rsidRPr="008601CA">
        <w:rPr>
          <w:rFonts w:ascii="Courier New" w:eastAsia="Times New Roman" w:hAnsi="Courier New" w:cs="Courier New"/>
          <w:sz w:val="20"/>
        </w:rPr>
        <w:t>&amp;</w:t>
      </w:r>
      <w:r w:rsidRPr="008601CA">
        <w:rPr>
          <w:rFonts w:ascii="Times New Roman" w:eastAsia="Times New Roman" w:hAnsi="Times New Roman" w:cs="Times New Roman"/>
          <w:sz w:val="24"/>
          <w:szCs w:val="24"/>
        </w:rPr>
        <w:t xml:space="preserve">) by "address </w:t>
      </w:r>
      <w:proofErr w:type="gramStart"/>
      <w:r w:rsidRPr="008601CA">
        <w:rPr>
          <w:rFonts w:ascii="Times New Roman" w:eastAsia="Times New Roman" w:hAnsi="Times New Roman" w:cs="Times New Roman"/>
          <w:sz w:val="24"/>
          <w:szCs w:val="24"/>
        </w:rPr>
        <w:t>of",</w:t>
      </w:r>
      <w:proofErr w:type="gramEnd"/>
      <w:r w:rsidRPr="008601CA">
        <w:rPr>
          <w:rFonts w:ascii="Times New Roman" w:eastAsia="Times New Roman" w:hAnsi="Times New Roman" w:cs="Times New Roman"/>
          <w:sz w:val="24"/>
          <w:szCs w:val="24"/>
        </w:rPr>
        <w:t xml:space="preserve"> and asterisks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by "value pointed to by".</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Notice that there are expressions with pointers </w:t>
      </w:r>
      <w:r w:rsidRPr="008601CA">
        <w:rPr>
          <w:rFonts w:ascii="Courier New" w:eastAsia="Times New Roman" w:hAnsi="Courier New" w:cs="Courier New"/>
          <w:sz w:val="20"/>
        </w:rPr>
        <w:t>p1</w:t>
      </w:r>
      <w:r w:rsidRPr="008601CA">
        <w:rPr>
          <w:rFonts w:ascii="Times New Roman" w:eastAsia="Times New Roman" w:hAnsi="Times New Roman" w:cs="Times New Roman"/>
          <w:sz w:val="24"/>
          <w:szCs w:val="24"/>
        </w:rPr>
        <w:t> and </w:t>
      </w:r>
      <w:r w:rsidRPr="008601CA">
        <w:rPr>
          <w:rFonts w:ascii="Courier New" w:eastAsia="Times New Roman" w:hAnsi="Courier New" w:cs="Courier New"/>
          <w:sz w:val="20"/>
        </w:rPr>
        <w:t>p2</w:t>
      </w:r>
      <w:r w:rsidRPr="008601CA">
        <w:rPr>
          <w:rFonts w:ascii="Times New Roman" w:eastAsia="Times New Roman" w:hAnsi="Times New Roman" w:cs="Times New Roman"/>
          <w:sz w:val="24"/>
          <w:szCs w:val="24"/>
        </w:rPr>
        <w:t>, both with and without the </w:t>
      </w:r>
      <w:r w:rsidRPr="008601CA">
        <w:rPr>
          <w:rFonts w:ascii="Times New Roman" w:eastAsia="Times New Roman" w:hAnsi="Times New Roman" w:cs="Times New Roman"/>
          <w:i/>
          <w:iCs/>
          <w:sz w:val="24"/>
          <w:szCs w:val="24"/>
        </w:rPr>
        <w:t>dereference operator</w:t>
      </w:r>
      <w:r w:rsidRPr="008601CA">
        <w:rPr>
          <w:rFonts w:ascii="Times New Roman" w:eastAsia="Times New Roman" w:hAnsi="Times New Roman" w:cs="Times New Roman"/>
          <w:sz w:val="24"/>
          <w:szCs w:val="24"/>
        </w:rPr>
        <w:t>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The meaning of an expression using the </w:t>
      </w:r>
      <w:r w:rsidRPr="008601CA">
        <w:rPr>
          <w:rFonts w:ascii="Times New Roman" w:eastAsia="Times New Roman" w:hAnsi="Times New Roman" w:cs="Times New Roman"/>
          <w:i/>
          <w:iCs/>
          <w:sz w:val="24"/>
          <w:szCs w:val="24"/>
        </w:rPr>
        <w:t>dereference operator</w:t>
      </w:r>
      <w:r w:rsidRPr="008601CA">
        <w:rPr>
          <w:rFonts w:ascii="Times New Roman" w:eastAsia="Times New Roman" w:hAnsi="Times New Roman" w:cs="Times New Roman"/>
          <w:sz w:val="24"/>
          <w:szCs w:val="24"/>
        </w:rPr>
        <w:t> (*) is very different from one that does not. When this operator precedes the pointer name, the expression refers to the value being pointed, while when a pointer name appears without this operator, it refers to the value of the pointer itself (i.e., the address of what the pointer is pointing to).</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Another thing that may call your attention is the line: </w:t>
      </w:r>
    </w:p>
    <w:tbl>
      <w:tblPr>
        <w:tblW w:w="0" w:type="auto"/>
        <w:tblCellSpacing w:w="15" w:type="dxa"/>
        <w:tblCellMar>
          <w:top w:w="15" w:type="dxa"/>
          <w:left w:w="15" w:type="dxa"/>
          <w:bottom w:w="15" w:type="dxa"/>
          <w:right w:w="15" w:type="dxa"/>
        </w:tblCellMar>
        <w:tblLook w:val="04A0"/>
      </w:tblPr>
      <w:tblGrid>
        <w:gridCol w:w="196"/>
        <w:gridCol w:w="187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 p1, * p2;</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This declares the two pointers used in the previous example. But notice that there is an asterisk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for each pointer, in order for both to have type </w:t>
      </w:r>
      <w:proofErr w:type="spellStart"/>
      <w:r w:rsidRPr="008601CA">
        <w:rPr>
          <w:rFonts w:ascii="Courier New" w:eastAsia="Times New Roman" w:hAnsi="Courier New" w:cs="Courier New"/>
          <w:sz w:val="20"/>
        </w:rPr>
        <w:t>int</w:t>
      </w:r>
      <w:proofErr w:type="spellEnd"/>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(pointer to </w:t>
      </w:r>
      <w:proofErr w:type="spellStart"/>
      <w:r w:rsidRPr="008601CA">
        <w:rPr>
          <w:rFonts w:ascii="Courier New" w:eastAsia="Times New Roman" w:hAnsi="Courier New" w:cs="Courier New"/>
          <w:sz w:val="20"/>
        </w:rPr>
        <w:t>int</w:t>
      </w:r>
      <w:proofErr w:type="spellEnd"/>
      <w:r w:rsidRPr="008601CA">
        <w:rPr>
          <w:rFonts w:ascii="Times New Roman" w:eastAsia="Times New Roman" w:hAnsi="Times New Roman" w:cs="Times New Roman"/>
          <w:sz w:val="24"/>
          <w:szCs w:val="24"/>
        </w:rPr>
        <w:t>). This is required due to the precedence rules. Note that if, instead, the code was:</w:t>
      </w:r>
    </w:p>
    <w:tbl>
      <w:tblPr>
        <w:tblW w:w="0" w:type="auto"/>
        <w:tblCellSpacing w:w="15" w:type="dxa"/>
        <w:tblCellMar>
          <w:top w:w="15" w:type="dxa"/>
          <w:left w:w="15" w:type="dxa"/>
          <w:bottom w:w="15" w:type="dxa"/>
          <w:right w:w="15" w:type="dxa"/>
        </w:tblCellMar>
        <w:tblLook w:val="04A0"/>
      </w:tblPr>
      <w:tblGrid>
        <w:gridCol w:w="196"/>
        <w:gridCol w:w="163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 p1, p2;</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proofErr w:type="gramStart"/>
      <w:r w:rsidRPr="008601CA">
        <w:rPr>
          <w:rFonts w:ascii="Courier New" w:eastAsia="Times New Roman" w:hAnsi="Courier New" w:cs="Courier New"/>
          <w:sz w:val="20"/>
        </w:rPr>
        <w:t>p1</w:t>
      </w:r>
      <w:proofErr w:type="gramEnd"/>
      <w:r w:rsidRPr="008601CA">
        <w:rPr>
          <w:rFonts w:ascii="Times New Roman" w:eastAsia="Times New Roman" w:hAnsi="Times New Roman" w:cs="Times New Roman"/>
          <w:sz w:val="24"/>
          <w:szCs w:val="24"/>
        </w:rPr>
        <w:t> would indeed be of type </w:t>
      </w:r>
      <w:proofErr w:type="spellStart"/>
      <w:r w:rsidRPr="008601CA">
        <w:rPr>
          <w:rFonts w:ascii="Courier New" w:eastAsia="Times New Roman" w:hAnsi="Courier New" w:cs="Courier New"/>
          <w:sz w:val="20"/>
        </w:rPr>
        <w:t>int</w:t>
      </w:r>
      <w:proofErr w:type="spellEnd"/>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but </w:t>
      </w:r>
      <w:r w:rsidRPr="008601CA">
        <w:rPr>
          <w:rFonts w:ascii="Courier New" w:eastAsia="Times New Roman" w:hAnsi="Courier New" w:cs="Courier New"/>
          <w:sz w:val="20"/>
        </w:rPr>
        <w:t>p2</w:t>
      </w:r>
      <w:r w:rsidRPr="008601CA">
        <w:rPr>
          <w:rFonts w:ascii="Times New Roman" w:eastAsia="Times New Roman" w:hAnsi="Times New Roman" w:cs="Times New Roman"/>
          <w:sz w:val="24"/>
          <w:szCs w:val="24"/>
        </w:rPr>
        <w:t> would be of type </w:t>
      </w:r>
      <w:r w:rsidRPr="008601CA">
        <w:rPr>
          <w:rFonts w:ascii="Courier New" w:eastAsia="Times New Roman" w:hAnsi="Courier New" w:cs="Courier New"/>
          <w:sz w:val="20"/>
        </w:rPr>
        <w:t>int</w:t>
      </w:r>
      <w:r w:rsidRPr="008601CA">
        <w:rPr>
          <w:rFonts w:ascii="Times New Roman" w:eastAsia="Times New Roman" w:hAnsi="Times New Roman" w:cs="Times New Roman"/>
          <w:sz w:val="24"/>
          <w:szCs w:val="24"/>
        </w:rPr>
        <w:t xml:space="preserve">. Spaces do not matter at all for this purpose. But anyway, simply remembering to put one asterisk per pointer is enough for most pointer users interested in declaring multiple pointers per statement. Or even better: use a different </w:t>
      </w:r>
      <w:proofErr w:type="spellStart"/>
      <w:r w:rsidRPr="008601CA">
        <w:rPr>
          <w:rFonts w:ascii="Times New Roman" w:eastAsia="Times New Roman" w:hAnsi="Times New Roman" w:cs="Times New Roman"/>
          <w:sz w:val="24"/>
          <w:szCs w:val="24"/>
        </w:rPr>
        <w:t>statemet</w:t>
      </w:r>
      <w:proofErr w:type="spellEnd"/>
      <w:r w:rsidRPr="008601CA">
        <w:rPr>
          <w:rFonts w:ascii="Times New Roman" w:eastAsia="Times New Roman" w:hAnsi="Times New Roman" w:cs="Times New Roman"/>
          <w:sz w:val="24"/>
          <w:szCs w:val="24"/>
        </w:rPr>
        <w:t xml:space="preserve"> for each variable.</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p>
    <w:p w:rsidR="008601CA" w:rsidRPr="008601CA" w:rsidRDefault="008601CA" w:rsidP="008601CA">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8601CA">
        <w:rPr>
          <w:rFonts w:ascii="Times New Roman" w:eastAsia="Times New Roman" w:hAnsi="Times New Roman" w:cs="Times New Roman"/>
          <w:b/>
          <w:bCs/>
          <w:sz w:val="27"/>
          <w:szCs w:val="27"/>
        </w:rPr>
        <w:lastRenderedPageBreak/>
        <w:t>Pointers and arrays</w:t>
      </w: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t>The concept of arrays is related to that of pointers. In fact, arrays work very much like pointers to their first elements, and, actually, an array can always be implicitly converted to the pointer of the proper type. For example, consider these two declarations:</w:t>
      </w:r>
    </w:p>
    <w:tbl>
      <w:tblPr>
        <w:tblW w:w="0" w:type="auto"/>
        <w:tblCellSpacing w:w="15" w:type="dxa"/>
        <w:tblCellMar>
          <w:top w:w="15" w:type="dxa"/>
          <w:left w:w="15" w:type="dxa"/>
          <w:bottom w:w="15" w:type="dxa"/>
          <w:right w:w="15" w:type="dxa"/>
        </w:tblCellMar>
        <w:tblLook w:val="04A0"/>
      </w:tblPr>
      <w:tblGrid>
        <w:gridCol w:w="196"/>
        <w:gridCol w:w="211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myarray</w:t>
            </w:r>
            <w:proofErr w:type="spellEnd"/>
            <w:r w:rsidRPr="008601CA">
              <w:rPr>
                <w:rFonts w:ascii="Courier New" w:eastAsia="Times New Roman" w:hAnsi="Courier New" w:cs="Courier New"/>
                <w:color w:val="000000"/>
                <w:sz w:val="20"/>
              </w:rPr>
              <w:t xml:space="preserve"> [20];</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 </w:t>
            </w:r>
            <w:proofErr w:type="spellStart"/>
            <w:r w:rsidRPr="008601CA">
              <w:rPr>
                <w:rFonts w:ascii="Courier New" w:eastAsia="Times New Roman" w:hAnsi="Courier New" w:cs="Courier New"/>
                <w:color w:val="000000"/>
                <w:sz w:val="20"/>
              </w:rPr>
              <w:t>mypointer</w:t>
            </w:r>
            <w:proofErr w:type="spellEnd"/>
            <w:r w:rsidRPr="008601CA">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The following assignment operation would be valid: </w:t>
      </w:r>
    </w:p>
    <w:tbl>
      <w:tblPr>
        <w:tblW w:w="0" w:type="auto"/>
        <w:tblCellSpacing w:w="15" w:type="dxa"/>
        <w:tblCellMar>
          <w:top w:w="15" w:type="dxa"/>
          <w:left w:w="15" w:type="dxa"/>
          <w:bottom w:w="15" w:type="dxa"/>
          <w:right w:w="15" w:type="dxa"/>
        </w:tblCellMar>
        <w:tblLook w:val="04A0"/>
      </w:tblPr>
      <w:tblGrid>
        <w:gridCol w:w="196"/>
        <w:gridCol w:w="247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rPr>
              <w:t>mypointer</w:t>
            </w:r>
            <w:proofErr w:type="spellEnd"/>
            <w:r w:rsidRPr="008601CA">
              <w:rPr>
                <w:rFonts w:ascii="Courier New" w:eastAsia="Times New Roman" w:hAnsi="Courier New" w:cs="Courier New"/>
                <w:color w:val="000000"/>
                <w:sz w:val="20"/>
              </w:rPr>
              <w:t xml:space="preserve"> = </w:t>
            </w:r>
            <w:proofErr w:type="spellStart"/>
            <w:r w:rsidRPr="008601CA">
              <w:rPr>
                <w:rFonts w:ascii="Courier New" w:eastAsia="Times New Roman" w:hAnsi="Courier New" w:cs="Courier New"/>
                <w:color w:val="000000"/>
                <w:sz w:val="20"/>
              </w:rPr>
              <w:t>myarray</w:t>
            </w:r>
            <w:proofErr w:type="spellEnd"/>
            <w:r w:rsidRPr="008601CA">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After that, </w:t>
      </w:r>
      <w:proofErr w:type="spellStart"/>
      <w:r w:rsidRPr="008601CA">
        <w:rPr>
          <w:rFonts w:ascii="Courier New" w:eastAsia="Times New Roman" w:hAnsi="Courier New" w:cs="Courier New"/>
          <w:sz w:val="20"/>
        </w:rPr>
        <w:t>mypointer</w:t>
      </w:r>
      <w:proofErr w:type="spellEnd"/>
      <w:r w:rsidRPr="008601CA">
        <w:rPr>
          <w:rFonts w:ascii="Times New Roman" w:eastAsia="Times New Roman" w:hAnsi="Times New Roman" w:cs="Times New Roman"/>
          <w:sz w:val="24"/>
          <w:szCs w:val="24"/>
        </w:rPr>
        <w:t> and </w:t>
      </w:r>
      <w:proofErr w:type="spellStart"/>
      <w:r w:rsidRPr="008601CA">
        <w:rPr>
          <w:rFonts w:ascii="Courier New" w:eastAsia="Times New Roman" w:hAnsi="Courier New" w:cs="Courier New"/>
          <w:sz w:val="20"/>
        </w:rPr>
        <w:t>myarray</w:t>
      </w:r>
      <w:proofErr w:type="spellEnd"/>
      <w:r w:rsidRPr="008601CA">
        <w:rPr>
          <w:rFonts w:ascii="Times New Roman" w:eastAsia="Times New Roman" w:hAnsi="Times New Roman" w:cs="Times New Roman"/>
          <w:sz w:val="24"/>
          <w:szCs w:val="24"/>
        </w:rPr>
        <w:t> would be equivalent and would have very similar properties. The main difference being that </w:t>
      </w:r>
      <w:proofErr w:type="spellStart"/>
      <w:r w:rsidRPr="008601CA">
        <w:rPr>
          <w:rFonts w:ascii="Courier New" w:eastAsia="Times New Roman" w:hAnsi="Courier New" w:cs="Courier New"/>
          <w:sz w:val="20"/>
        </w:rPr>
        <w:t>mypointer</w:t>
      </w:r>
      <w:proofErr w:type="spellEnd"/>
      <w:r w:rsidRPr="008601CA">
        <w:rPr>
          <w:rFonts w:ascii="Times New Roman" w:eastAsia="Times New Roman" w:hAnsi="Times New Roman" w:cs="Times New Roman"/>
          <w:sz w:val="24"/>
          <w:szCs w:val="24"/>
        </w:rPr>
        <w:t> can be assigned a different address, whereas </w:t>
      </w:r>
      <w:proofErr w:type="spellStart"/>
      <w:r w:rsidRPr="008601CA">
        <w:rPr>
          <w:rFonts w:ascii="Courier New" w:eastAsia="Times New Roman" w:hAnsi="Courier New" w:cs="Courier New"/>
          <w:sz w:val="20"/>
        </w:rPr>
        <w:t>myarray</w:t>
      </w:r>
      <w:proofErr w:type="spellEnd"/>
      <w:r w:rsidRPr="008601CA">
        <w:rPr>
          <w:rFonts w:ascii="Times New Roman" w:eastAsia="Times New Roman" w:hAnsi="Times New Roman" w:cs="Times New Roman"/>
          <w:sz w:val="24"/>
          <w:szCs w:val="24"/>
        </w:rPr>
        <w:t> can never be assigned anything, and will always represent the same block of 20 elements of type </w:t>
      </w:r>
      <w:r w:rsidRPr="008601CA">
        <w:rPr>
          <w:rFonts w:ascii="Courier New" w:eastAsia="Times New Roman" w:hAnsi="Courier New" w:cs="Courier New"/>
          <w:sz w:val="20"/>
        </w:rPr>
        <w:t>int</w:t>
      </w:r>
      <w:r w:rsidRPr="008601CA">
        <w:rPr>
          <w:rFonts w:ascii="Times New Roman" w:eastAsia="Times New Roman" w:hAnsi="Times New Roman" w:cs="Times New Roman"/>
          <w:sz w:val="24"/>
          <w:szCs w:val="24"/>
        </w:rPr>
        <w:t>. Therefore, the following assignment would not be valid:</w:t>
      </w:r>
    </w:p>
    <w:tbl>
      <w:tblPr>
        <w:tblW w:w="0" w:type="auto"/>
        <w:tblCellSpacing w:w="15" w:type="dxa"/>
        <w:tblCellMar>
          <w:top w:w="15" w:type="dxa"/>
          <w:left w:w="15" w:type="dxa"/>
          <w:bottom w:w="15" w:type="dxa"/>
          <w:right w:w="15" w:type="dxa"/>
        </w:tblCellMar>
        <w:tblLook w:val="04A0"/>
      </w:tblPr>
      <w:tblGrid>
        <w:gridCol w:w="196"/>
        <w:gridCol w:w="247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rPr>
              <w:t>myarray</w:t>
            </w:r>
            <w:proofErr w:type="spellEnd"/>
            <w:r w:rsidRPr="008601CA">
              <w:rPr>
                <w:rFonts w:ascii="Courier New" w:eastAsia="Times New Roman" w:hAnsi="Courier New" w:cs="Courier New"/>
                <w:color w:val="000000"/>
                <w:sz w:val="20"/>
              </w:rPr>
              <w:t xml:space="preserve"> = </w:t>
            </w:r>
            <w:proofErr w:type="spellStart"/>
            <w:r w:rsidRPr="008601CA">
              <w:rPr>
                <w:rFonts w:ascii="Courier New" w:eastAsia="Times New Roman" w:hAnsi="Courier New" w:cs="Courier New"/>
                <w:color w:val="000000"/>
                <w:sz w:val="20"/>
              </w:rPr>
              <w:t>mypointer</w:t>
            </w:r>
            <w:proofErr w:type="spellEnd"/>
            <w:r w:rsidRPr="008601CA">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Let's see an example that mixes arrays and pointers:</w:t>
      </w:r>
    </w:p>
    <w:tbl>
      <w:tblPr>
        <w:tblW w:w="6615" w:type="dxa"/>
        <w:tblCellSpacing w:w="15" w:type="dxa"/>
        <w:tblCellMar>
          <w:top w:w="15" w:type="dxa"/>
          <w:left w:w="15" w:type="dxa"/>
          <w:bottom w:w="15" w:type="dxa"/>
          <w:right w:w="15" w:type="dxa"/>
        </w:tblCellMar>
        <w:tblLook w:val="04A0"/>
      </w:tblPr>
      <w:tblGrid>
        <w:gridCol w:w="316"/>
        <w:gridCol w:w="3869"/>
        <w:gridCol w:w="2430"/>
      </w:tblGrid>
      <w:tr w:rsidR="00C955F5" w:rsidRPr="008601CA" w:rsidTr="00C955F5">
        <w:trPr>
          <w:tblCellSpacing w:w="15" w:type="dxa"/>
        </w:trPr>
        <w:tc>
          <w:tcPr>
            <w:tcW w:w="0" w:type="auto"/>
            <w:hideMark/>
          </w:tcPr>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7</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8</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9</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10</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17</w:t>
            </w:r>
          </w:p>
        </w:tc>
        <w:tc>
          <w:tcPr>
            <w:tcW w:w="3839" w:type="dxa"/>
            <w:tcBorders>
              <w:top w:val="single" w:sz="2" w:space="0" w:color="C0C0D0"/>
              <w:left w:val="single" w:sz="2" w:space="0" w:color="C0C0D0"/>
              <w:bottom w:val="single" w:sz="2" w:space="0" w:color="C0C0D0"/>
              <w:right w:val="single" w:sz="2" w:space="0" w:color="C0C0D0"/>
            </w:tcBorders>
            <w:shd w:val="clear" w:color="auto" w:fill="EFEFFF"/>
            <w:hideMark/>
          </w:tcPr>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7000"/>
                <w:sz w:val="20"/>
                <w:szCs w:val="20"/>
              </w:rPr>
              <w:t>// more pointers</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500070"/>
                <w:sz w:val="20"/>
                <w:szCs w:val="20"/>
              </w:rPr>
              <w:t>#include &lt;</w:t>
            </w:r>
            <w:proofErr w:type="spellStart"/>
            <w:r w:rsidRPr="008601CA">
              <w:rPr>
                <w:rFonts w:ascii="Courier New" w:eastAsia="Times New Roman" w:hAnsi="Courier New" w:cs="Courier New"/>
                <w:color w:val="500070"/>
                <w:sz w:val="20"/>
                <w:szCs w:val="20"/>
              </w:rPr>
              <w:t>iostream</w:t>
            </w:r>
            <w:proofErr w:type="spellEnd"/>
            <w:r w:rsidRPr="008601CA">
              <w:rPr>
                <w:rFonts w:ascii="Courier New" w:eastAsia="Times New Roman" w:hAnsi="Courier New" w:cs="Courier New"/>
                <w:color w:val="500070"/>
                <w:sz w:val="20"/>
                <w:szCs w:val="20"/>
              </w:rPr>
              <w:t>&gt;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using</w:t>
            </w: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namespace</w:t>
            </w:r>
            <w:r w:rsidRPr="008601CA">
              <w:rPr>
                <w:rFonts w:ascii="Courier New" w:eastAsia="Times New Roman" w:hAnsi="Courier New" w:cs="Courier New"/>
                <w:color w:val="000000"/>
                <w:sz w:val="20"/>
              </w:rPr>
              <w:t xml:space="preserve"> std;</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main ()</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numbers[5];</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 p;</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p = numbers;  *p = 10;</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p++;  *p = 20;</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p = &amp;numbers[2];  *p = 30;</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p = numbers + 3;  *p = 40;</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p = numbers;  *(p+4) = 50;</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for</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n=0; n&lt;5; n++)</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numbers[n] &lt;&lt; </w:t>
            </w:r>
            <w:r w:rsidRPr="008601CA">
              <w:rPr>
                <w:rFonts w:ascii="Courier New" w:eastAsia="Times New Roman" w:hAnsi="Courier New" w:cs="Courier New"/>
                <w:color w:val="600030"/>
                <w:sz w:val="20"/>
              </w:rPr>
              <w:t>", "</w:t>
            </w:r>
            <w:r w:rsidRPr="008601CA">
              <w:rPr>
                <w:rFonts w:ascii="Courier New" w:eastAsia="Times New Roman" w:hAnsi="Courier New" w:cs="Courier New"/>
                <w:color w:val="000000"/>
                <w:sz w:val="20"/>
              </w:rPr>
              <w: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return</w:t>
            </w:r>
            <w:r w:rsidRPr="008601CA">
              <w:rPr>
                <w:rFonts w:ascii="Courier New" w:eastAsia="Times New Roman" w:hAnsi="Courier New" w:cs="Courier New"/>
                <w:color w:val="000000"/>
                <w:sz w:val="20"/>
              </w:rPr>
              <w:t xml:space="preserve"> 0;</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w:t>
            </w:r>
          </w:p>
        </w:tc>
        <w:tc>
          <w:tcPr>
            <w:tcW w:w="2385" w:type="dxa"/>
            <w:tcBorders>
              <w:top w:val="single" w:sz="2" w:space="0" w:color="C0C0C0"/>
              <w:left w:val="single" w:sz="2" w:space="0" w:color="C0C0C0"/>
              <w:bottom w:val="single" w:sz="2" w:space="0" w:color="C0C0C0"/>
              <w:right w:val="single" w:sz="2" w:space="0" w:color="C0C0C0"/>
            </w:tcBorders>
            <w:shd w:val="clear" w:color="auto" w:fill="E7E7E7"/>
            <w:hideMark/>
          </w:tcPr>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10, 20, 30, 40, 50, </w:t>
            </w:r>
          </w:p>
        </w:tc>
      </w:tr>
    </w:tbl>
    <w:p w:rsidR="00C955F5"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 xml:space="preserve">Pointers and arrays support the same set of operations, with the same meaning for both. </w:t>
      </w:r>
      <w:proofErr w:type="gramStart"/>
      <w:r w:rsidRPr="008601CA">
        <w:rPr>
          <w:rFonts w:ascii="Times New Roman" w:eastAsia="Times New Roman" w:hAnsi="Times New Roman" w:cs="Times New Roman"/>
          <w:sz w:val="24"/>
          <w:szCs w:val="24"/>
        </w:rPr>
        <w:t>The main difference being that pointers can be assigned new addresses, while arrays cannot.</w:t>
      </w:r>
      <w:proofErr w:type="gramEnd"/>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In the chapter about arrays, brackets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were explained as specifying the index of an element of the array. Well, in fact these brackets are a dereferencing operator known as </w:t>
      </w:r>
      <w:r w:rsidRPr="008601CA">
        <w:rPr>
          <w:rFonts w:ascii="Times New Roman" w:eastAsia="Times New Roman" w:hAnsi="Times New Roman" w:cs="Times New Roman"/>
          <w:i/>
          <w:iCs/>
          <w:sz w:val="24"/>
          <w:szCs w:val="24"/>
        </w:rPr>
        <w:t>offset operator</w:t>
      </w:r>
      <w:r w:rsidRPr="008601CA">
        <w:rPr>
          <w:rFonts w:ascii="Times New Roman" w:eastAsia="Times New Roman" w:hAnsi="Times New Roman" w:cs="Times New Roman"/>
          <w:sz w:val="24"/>
          <w:szCs w:val="24"/>
        </w:rPr>
        <w:t>. They dereference the variable they follow just as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xml:space="preserve">does, but they also add the number between brackets to the address being </w:t>
      </w:r>
      <w:proofErr w:type="spellStart"/>
      <w:r w:rsidRPr="008601CA">
        <w:rPr>
          <w:rFonts w:ascii="Times New Roman" w:eastAsia="Times New Roman" w:hAnsi="Times New Roman" w:cs="Times New Roman"/>
          <w:sz w:val="24"/>
          <w:szCs w:val="24"/>
        </w:rPr>
        <w:t>dereferenced</w:t>
      </w:r>
      <w:proofErr w:type="spellEnd"/>
      <w:r w:rsidRPr="008601CA">
        <w:rPr>
          <w:rFonts w:ascii="Times New Roman" w:eastAsia="Times New Roman" w:hAnsi="Times New Roman" w:cs="Times New Roman"/>
          <w:sz w:val="24"/>
          <w:szCs w:val="24"/>
        </w:rPr>
        <w:t xml:space="preserve">. </w:t>
      </w:r>
    </w:p>
    <w:p w:rsidR="00C955F5" w:rsidRDefault="00C955F5" w:rsidP="008601CA">
      <w:pPr>
        <w:spacing w:after="240" w:line="240" w:lineRule="auto"/>
        <w:rPr>
          <w:rFonts w:ascii="Times New Roman" w:eastAsia="Times New Roman" w:hAnsi="Times New Roman" w:cs="Times New Roman"/>
          <w:sz w:val="24"/>
          <w:szCs w:val="24"/>
        </w:rPr>
      </w:pP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lastRenderedPageBreak/>
        <w:t>For example:</w:t>
      </w:r>
    </w:p>
    <w:tbl>
      <w:tblPr>
        <w:tblW w:w="0" w:type="auto"/>
        <w:tblCellSpacing w:w="15" w:type="dxa"/>
        <w:tblCellMar>
          <w:top w:w="15" w:type="dxa"/>
          <w:left w:w="15" w:type="dxa"/>
          <w:bottom w:w="15" w:type="dxa"/>
          <w:right w:w="15" w:type="dxa"/>
        </w:tblCellMar>
        <w:tblLook w:val="04A0"/>
      </w:tblPr>
      <w:tblGrid>
        <w:gridCol w:w="196"/>
        <w:gridCol w:w="511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a[5] = 0;       </w:t>
            </w:r>
            <w:r w:rsidRPr="008601CA">
              <w:rPr>
                <w:rFonts w:ascii="Courier New" w:eastAsia="Times New Roman" w:hAnsi="Courier New" w:cs="Courier New"/>
                <w:color w:val="007000"/>
                <w:sz w:val="20"/>
                <w:szCs w:val="20"/>
              </w:rPr>
              <w:t>// a [offset of 5] = 0</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 xml:space="preserve">*(a+5) = 0;     </w:t>
            </w:r>
            <w:r w:rsidRPr="008601CA">
              <w:rPr>
                <w:rFonts w:ascii="Courier New" w:eastAsia="Times New Roman" w:hAnsi="Courier New" w:cs="Courier New"/>
                <w:color w:val="007000"/>
                <w:sz w:val="20"/>
                <w:szCs w:val="20"/>
              </w:rPr>
              <w:t xml:space="preserve">// pointed to by (a+5) = 0  </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These two expressions are equivalent and valid, not only if </w:t>
      </w:r>
      <w:proofErr w:type="gramStart"/>
      <w:r w:rsidRPr="008601CA">
        <w:rPr>
          <w:rFonts w:ascii="Courier New" w:eastAsia="Times New Roman" w:hAnsi="Courier New" w:cs="Courier New"/>
          <w:sz w:val="20"/>
        </w:rPr>
        <w:t>a</w:t>
      </w:r>
      <w:r w:rsidRPr="008601CA">
        <w:rPr>
          <w:rFonts w:ascii="Times New Roman" w:eastAsia="Times New Roman" w:hAnsi="Times New Roman" w:cs="Times New Roman"/>
          <w:sz w:val="24"/>
          <w:szCs w:val="24"/>
        </w:rPr>
        <w:t> is</w:t>
      </w:r>
      <w:proofErr w:type="gramEnd"/>
      <w:r w:rsidRPr="008601CA">
        <w:rPr>
          <w:rFonts w:ascii="Times New Roman" w:eastAsia="Times New Roman" w:hAnsi="Times New Roman" w:cs="Times New Roman"/>
          <w:sz w:val="24"/>
          <w:szCs w:val="24"/>
        </w:rPr>
        <w:t xml:space="preserve"> a pointer, but also if </w:t>
      </w:r>
      <w:r w:rsidRPr="008601CA">
        <w:rPr>
          <w:rFonts w:ascii="Courier New" w:eastAsia="Times New Roman" w:hAnsi="Courier New" w:cs="Courier New"/>
          <w:sz w:val="20"/>
        </w:rPr>
        <w:t>a</w:t>
      </w:r>
      <w:r w:rsidRPr="008601CA">
        <w:rPr>
          <w:rFonts w:ascii="Times New Roman" w:eastAsia="Times New Roman" w:hAnsi="Times New Roman" w:cs="Times New Roman"/>
          <w:sz w:val="24"/>
          <w:szCs w:val="24"/>
        </w:rPr>
        <w:t> is an array. Remember that if an array, its name can be used just like a pointer</w:t>
      </w:r>
      <w:r w:rsidR="00C955F5">
        <w:rPr>
          <w:rFonts w:ascii="Times New Roman" w:eastAsia="Times New Roman" w:hAnsi="Times New Roman" w:cs="Times New Roman"/>
          <w:sz w:val="24"/>
          <w:szCs w:val="24"/>
        </w:rPr>
        <w:t xml:space="preserve"> to its first element.</w:t>
      </w:r>
    </w:p>
    <w:p w:rsidR="008601CA" w:rsidRPr="008601CA" w:rsidRDefault="008601CA" w:rsidP="008601CA">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8601CA">
        <w:rPr>
          <w:rFonts w:ascii="Times New Roman" w:eastAsia="Times New Roman" w:hAnsi="Times New Roman" w:cs="Times New Roman"/>
          <w:b/>
          <w:bCs/>
          <w:sz w:val="27"/>
          <w:szCs w:val="27"/>
        </w:rPr>
        <w:t>Pointer initialization</w:t>
      </w: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t>Pointers can be initialized to point to specific locations at the very moment they are defined:</w:t>
      </w:r>
    </w:p>
    <w:tbl>
      <w:tblPr>
        <w:tblW w:w="0" w:type="auto"/>
        <w:tblCellSpacing w:w="15" w:type="dxa"/>
        <w:tblCellMar>
          <w:top w:w="15" w:type="dxa"/>
          <w:left w:w="15" w:type="dxa"/>
          <w:bottom w:w="15" w:type="dxa"/>
          <w:right w:w="15" w:type="dxa"/>
        </w:tblCellMar>
        <w:tblLook w:val="04A0"/>
      </w:tblPr>
      <w:tblGrid>
        <w:gridCol w:w="196"/>
        <w:gridCol w:w="259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myvar</w:t>
            </w:r>
            <w:proofErr w:type="spellEnd"/>
            <w:r w:rsidRPr="008601CA">
              <w:rPr>
                <w:rFonts w:ascii="Courier New" w:eastAsia="Times New Roman" w:hAnsi="Courier New" w:cs="Courier New"/>
                <w:color w:val="000000"/>
                <w:sz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 </w:t>
            </w:r>
            <w:proofErr w:type="spellStart"/>
            <w:r w:rsidRPr="008601CA">
              <w:rPr>
                <w:rFonts w:ascii="Courier New" w:eastAsia="Times New Roman" w:hAnsi="Courier New" w:cs="Courier New"/>
                <w:color w:val="000000"/>
                <w:sz w:val="20"/>
              </w:rPr>
              <w:t>myptr</w:t>
            </w:r>
            <w:proofErr w:type="spellEnd"/>
            <w:r w:rsidRPr="008601CA">
              <w:rPr>
                <w:rFonts w:ascii="Courier New" w:eastAsia="Times New Roman" w:hAnsi="Courier New" w:cs="Courier New"/>
                <w:color w:val="000000"/>
                <w:sz w:val="20"/>
              </w:rPr>
              <w:t xml:space="preserve"> = &amp;</w:t>
            </w:r>
            <w:proofErr w:type="spellStart"/>
            <w:r w:rsidRPr="008601CA">
              <w:rPr>
                <w:rFonts w:ascii="Courier New" w:eastAsia="Times New Roman" w:hAnsi="Courier New" w:cs="Courier New"/>
                <w:color w:val="000000"/>
                <w:sz w:val="20"/>
              </w:rPr>
              <w:t>myvar</w:t>
            </w:r>
            <w:proofErr w:type="spellEnd"/>
            <w:r w:rsidRPr="008601CA">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The resulting state of variables after this code is the same as after:</w:t>
      </w:r>
    </w:p>
    <w:tbl>
      <w:tblPr>
        <w:tblW w:w="0" w:type="auto"/>
        <w:tblCellSpacing w:w="15" w:type="dxa"/>
        <w:tblCellMar>
          <w:top w:w="15" w:type="dxa"/>
          <w:left w:w="15" w:type="dxa"/>
          <w:bottom w:w="15" w:type="dxa"/>
          <w:right w:w="15" w:type="dxa"/>
        </w:tblCellMar>
        <w:tblLook w:val="04A0"/>
      </w:tblPr>
      <w:tblGrid>
        <w:gridCol w:w="196"/>
        <w:gridCol w:w="187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myvar</w:t>
            </w:r>
            <w:proofErr w:type="spellEnd"/>
            <w:r w:rsidRPr="008601CA">
              <w:rPr>
                <w:rFonts w:ascii="Courier New" w:eastAsia="Times New Roman" w:hAnsi="Courier New" w:cs="Courier New"/>
                <w:color w:val="000000"/>
                <w:sz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 </w:t>
            </w:r>
            <w:proofErr w:type="spellStart"/>
            <w:r w:rsidRPr="008601CA">
              <w:rPr>
                <w:rFonts w:ascii="Courier New" w:eastAsia="Times New Roman" w:hAnsi="Courier New" w:cs="Courier New"/>
                <w:color w:val="000000"/>
                <w:sz w:val="20"/>
              </w:rPr>
              <w:t>myptr</w:t>
            </w:r>
            <w:proofErr w:type="spellEnd"/>
            <w:r w:rsidRPr="008601CA">
              <w:rPr>
                <w:rFonts w:ascii="Courier New" w:eastAsia="Times New Roman" w:hAnsi="Courier New" w:cs="Courier New"/>
                <w:color w:val="000000"/>
                <w:sz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rPr>
              <w:t>myptr</w:t>
            </w:r>
            <w:proofErr w:type="spellEnd"/>
            <w:r w:rsidRPr="008601CA">
              <w:rPr>
                <w:rFonts w:ascii="Courier New" w:eastAsia="Times New Roman" w:hAnsi="Courier New" w:cs="Courier New"/>
                <w:color w:val="000000"/>
                <w:sz w:val="20"/>
              </w:rPr>
              <w:t xml:space="preserve"> = &amp;</w:t>
            </w:r>
            <w:proofErr w:type="spellStart"/>
            <w:r w:rsidRPr="008601CA">
              <w:rPr>
                <w:rFonts w:ascii="Courier New" w:eastAsia="Times New Roman" w:hAnsi="Courier New" w:cs="Courier New"/>
                <w:color w:val="000000"/>
                <w:sz w:val="20"/>
              </w:rPr>
              <w:t>myvar</w:t>
            </w:r>
            <w:proofErr w:type="spellEnd"/>
            <w:r w:rsidRPr="008601CA">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When pointers are initialized, what is initialized is the address they point to (i.e., </w:t>
      </w:r>
      <w:proofErr w:type="spellStart"/>
      <w:r w:rsidRPr="008601CA">
        <w:rPr>
          <w:rFonts w:ascii="Courier New" w:eastAsia="Times New Roman" w:hAnsi="Courier New" w:cs="Courier New"/>
          <w:sz w:val="20"/>
        </w:rPr>
        <w:t>myptr</w:t>
      </w:r>
      <w:proofErr w:type="spellEnd"/>
      <w:r w:rsidRPr="008601CA">
        <w:rPr>
          <w:rFonts w:ascii="Times New Roman" w:eastAsia="Times New Roman" w:hAnsi="Times New Roman" w:cs="Times New Roman"/>
          <w:sz w:val="24"/>
          <w:szCs w:val="24"/>
        </w:rPr>
        <w:t>), never the value being pointed (i.e., </w:t>
      </w:r>
      <w:r w:rsidRPr="008601CA">
        <w:rPr>
          <w:rFonts w:ascii="Courier New" w:eastAsia="Times New Roman" w:hAnsi="Courier New" w:cs="Courier New"/>
          <w:sz w:val="20"/>
        </w:rPr>
        <w:t>*</w:t>
      </w:r>
      <w:proofErr w:type="spellStart"/>
      <w:r w:rsidRPr="008601CA">
        <w:rPr>
          <w:rFonts w:ascii="Courier New" w:eastAsia="Times New Roman" w:hAnsi="Courier New" w:cs="Courier New"/>
          <w:sz w:val="20"/>
        </w:rPr>
        <w:t>myptr</w:t>
      </w:r>
      <w:proofErr w:type="spellEnd"/>
      <w:r w:rsidRPr="008601CA">
        <w:rPr>
          <w:rFonts w:ascii="Times New Roman" w:eastAsia="Times New Roman" w:hAnsi="Times New Roman" w:cs="Times New Roman"/>
          <w:sz w:val="24"/>
          <w:szCs w:val="24"/>
        </w:rPr>
        <w:t>). Therefore, the code above shall not be confused with: </w:t>
      </w:r>
    </w:p>
    <w:tbl>
      <w:tblPr>
        <w:tblW w:w="0" w:type="auto"/>
        <w:tblCellSpacing w:w="15" w:type="dxa"/>
        <w:tblCellMar>
          <w:top w:w="15" w:type="dxa"/>
          <w:left w:w="15" w:type="dxa"/>
          <w:bottom w:w="15" w:type="dxa"/>
          <w:right w:w="15" w:type="dxa"/>
        </w:tblCellMar>
        <w:tblLook w:val="04A0"/>
      </w:tblPr>
      <w:tblGrid>
        <w:gridCol w:w="196"/>
        <w:gridCol w:w="199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myvar</w:t>
            </w:r>
            <w:proofErr w:type="spellEnd"/>
            <w:r w:rsidRPr="008601CA">
              <w:rPr>
                <w:rFonts w:ascii="Courier New" w:eastAsia="Times New Roman" w:hAnsi="Courier New" w:cs="Courier New"/>
                <w:color w:val="000000"/>
                <w:sz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 </w:t>
            </w:r>
            <w:proofErr w:type="spellStart"/>
            <w:r w:rsidRPr="008601CA">
              <w:rPr>
                <w:rFonts w:ascii="Courier New" w:eastAsia="Times New Roman" w:hAnsi="Courier New" w:cs="Courier New"/>
                <w:color w:val="000000"/>
                <w:sz w:val="20"/>
              </w:rPr>
              <w:t>myptr</w:t>
            </w:r>
            <w:proofErr w:type="spellEnd"/>
            <w:r w:rsidRPr="008601CA">
              <w:rPr>
                <w:rFonts w:ascii="Courier New" w:eastAsia="Times New Roman" w:hAnsi="Courier New" w:cs="Courier New"/>
                <w:color w:val="000000"/>
                <w:sz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w:t>
            </w:r>
            <w:proofErr w:type="spellStart"/>
            <w:r w:rsidRPr="008601CA">
              <w:rPr>
                <w:rFonts w:ascii="Courier New" w:eastAsia="Times New Roman" w:hAnsi="Courier New" w:cs="Courier New"/>
                <w:color w:val="000000"/>
                <w:sz w:val="20"/>
              </w:rPr>
              <w:t>myptr</w:t>
            </w:r>
            <w:proofErr w:type="spellEnd"/>
            <w:r w:rsidRPr="008601CA">
              <w:rPr>
                <w:rFonts w:ascii="Courier New" w:eastAsia="Times New Roman" w:hAnsi="Courier New" w:cs="Courier New"/>
                <w:color w:val="000000"/>
                <w:sz w:val="20"/>
              </w:rPr>
              <w:t xml:space="preserve"> = &amp;</w:t>
            </w:r>
            <w:proofErr w:type="spellStart"/>
            <w:r w:rsidRPr="008601CA">
              <w:rPr>
                <w:rFonts w:ascii="Courier New" w:eastAsia="Times New Roman" w:hAnsi="Courier New" w:cs="Courier New"/>
                <w:color w:val="000000"/>
                <w:sz w:val="20"/>
              </w:rPr>
              <w:t>myvar</w:t>
            </w:r>
            <w:proofErr w:type="spellEnd"/>
            <w:r w:rsidRPr="008601CA">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Which anyway would not make much sense (and is not valid code).</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The asterisk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in the pointer declaration (line 2) only indicates that it is a pointer, it is not the dereference operator (as in line 3). Both things just happen to use the same sign: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As always, spaces are not relevant, and never change the meaning of an expression.</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Pointers can be initialized either to the address of a variable (such as in the case above), or to the value of another pointer (or array):</w:t>
      </w:r>
    </w:p>
    <w:tbl>
      <w:tblPr>
        <w:tblW w:w="0" w:type="auto"/>
        <w:tblCellSpacing w:w="15" w:type="dxa"/>
        <w:tblCellMar>
          <w:top w:w="15" w:type="dxa"/>
          <w:left w:w="15" w:type="dxa"/>
          <w:bottom w:w="15" w:type="dxa"/>
          <w:right w:w="15" w:type="dxa"/>
        </w:tblCellMar>
        <w:tblLook w:val="04A0"/>
      </w:tblPr>
      <w:tblGrid>
        <w:gridCol w:w="196"/>
        <w:gridCol w:w="223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myvar</w:t>
            </w:r>
            <w:proofErr w:type="spellEnd"/>
            <w:r w:rsidRPr="008601CA">
              <w:rPr>
                <w:rFonts w:ascii="Courier New" w:eastAsia="Times New Roman" w:hAnsi="Courier New" w:cs="Courier New"/>
                <w:color w:val="000000"/>
                <w:sz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 xml:space="preserve"> = &amp;</w:t>
            </w:r>
            <w:proofErr w:type="spellStart"/>
            <w:r w:rsidRPr="008601CA">
              <w:rPr>
                <w:rFonts w:ascii="Courier New" w:eastAsia="Times New Roman" w:hAnsi="Courier New" w:cs="Courier New"/>
                <w:color w:val="000000"/>
                <w:sz w:val="20"/>
              </w:rPr>
              <w:t>myvar</w:t>
            </w:r>
            <w:proofErr w:type="spellEnd"/>
            <w:r w:rsidRPr="008601CA">
              <w:rPr>
                <w:rFonts w:ascii="Courier New" w:eastAsia="Times New Roman" w:hAnsi="Courier New" w:cs="Courier New"/>
                <w:color w:val="000000"/>
                <w:sz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*bar = </w:t>
            </w: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0" w:line="240" w:lineRule="auto"/>
        <w:rPr>
          <w:rFonts w:ascii="Times New Roman" w:eastAsia="Times New Roman" w:hAnsi="Times New Roman" w:cs="Times New Roman"/>
          <w:sz w:val="24"/>
          <w:szCs w:val="24"/>
        </w:rPr>
      </w:pPr>
    </w:p>
    <w:p w:rsidR="008601CA" w:rsidRPr="008601CA" w:rsidRDefault="00C955F5" w:rsidP="008601CA">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Pointer arithmetic</w:t>
      </w: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t>To conduct arithmetical operations on pointers is a little different than to conduct them on regular integer types. To begin with, only addition and subtraction operations are allowed; the others make no sense in the world of pointers. But both addition and subtraction have a slightly different behavior with pointers, according to the size of the data type to which they point.</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lastRenderedPageBreak/>
        <w:br/>
        <w:t>When fundamental data types were introduced, we saw that types have different sizes. For example: </w:t>
      </w:r>
      <w:r w:rsidRPr="008601CA">
        <w:rPr>
          <w:rFonts w:ascii="Courier New" w:eastAsia="Times New Roman" w:hAnsi="Courier New" w:cs="Courier New"/>
          <w:sz w:val="20"/>
        </w:rPr>
        <w:t>char</w:t>
      </w:r>
      <w:r w:rsidRPr="008601CA">
        <w:rPr>
          <w:rFonts w:ascii="Times New Roman" w:eastAsia="Times New Roman" w:hAnsi="Times New Roman" w:cs="Times New Roman"/>
          <w:sz w:val="24"/>
          <w:szCs w:val="24"/>
        </w:rPr>
        <w:t> always has a size of 1 byte, </w:t>
      </w:r>
      <w:r w:rsidRPr="008601CA">
        <w:rPr>
          <w:rFonts w:ascii="Courier New" w:eastAsia="Times New Roman" w:hAnsi="Courier New" w:cs="Courier New"/>
          <w:sz w:val="20"/>
        </w:rPr>
        <w:t>short</w:t>
      </w:r>
      <w:r w:rsidRPr="008601CA">
        <w:rPr>
          <w:rFonts w:ascii="Times New Roman" w:eastAsia="Times New Roman" w:hAnsi="Times New Roman" w:cs="Times New Roman"/>
          <w:sz w:val="24"/>
          <w:szCs w:val="24"/>
        </w:rPr>
        <w:t> is generally larger than that, and </w:t>
      </w:r>
      <w:proofErr w:type="spellStart"/>
      <w:r w:rsidRPr="008601CA">
        <w:rPr>
          <w:rFonts w:ascii="Courier New" w:eastAsia="Times New Roman" w:hAnsi="Courier New" w:cs="Courier New"/>
          <w:sz w:val="20"/>
        </w:rPr>
        <w:t>int</w:t>
      </w:r>
      <w:proofErr w:type="spellEnd"/>
      <w:r w:rsidRPr="008601CA">
        <w:rPr>
          <w:rFonts w:ascii="Times New Roman" w:eastAsia="Times New Roman" w:hAnsi="Times New Roman" w:cs="Times New Roman"/>
          <w:sz w:val="24"/>
          <w:szCs w:val="24"/>
        </w:rPr>
        <w:t> and </w:t>
      </w:r>
      <w:r w:rsidRPr="008601CA">
        <w:rPr>
          <w:rFonts w:ascii="Courier New" w:eastAsia="Times New Roman" w:hAnsi="Courier New" w:cs="Courier New"/>
          <w:sz w:val="20"/>
        </w:rPr>
        <w:t>long</w:t>
      </w:r>
      <w:r w:rsidRPr="008601CA">
        <w:rPr>
          <w:rFonts w:ascii="Times New Roman" w:eastAsia="Times New Roman" w:hAnsi="Times New Roman" w:cs="Times New Roman"/>
          <w:sz w:val="24"/>
          <w:szCs w:val="24"/>
        </w:rPr>
        <w:t> are even larger; the exact size of these being dependent on the system. For example, let's imagine that in a given system, </w:t>
      </w:r>
      <w:r w:rsidRPr="008601CA">
        <w:rPr>
          <w:rFonts w:ascii="Courier New" w:eastAsia="Times New Roman" w:hAnsi="Courier New" w:cs="Courier New"/>
          <w:sz w:val="20"/>
        </w:rPr>
        <w:t>char</w:t>
      </w:r>
      <w:r w:rsidRPr="008601CA">
        <w:rPr>
          <w:rFonts w:ascii="Times New Roman" w:eastAsia="Times New Roman" w:hAnsi="Times New Roman" w:cs="Times New Roman"/>
          <w:sz w:val="24"/>
          <w:szCs w:val="24"/>
        </w:rPr>
        <w:t xml:space="preserve"> takes 1 </w:t>
      </w:r>
      <w:proofErr w:type="gramStart"/>
      <w:r w:rsidRPr="008601CA">
        <w:rPr>
          <w:rFonts w:ascii="Times New Roman" w:eastAsia="Times New Roman" w:hAnsi="Times New Roman" w:cs="Times New Roman"/>
          <w:sz w:val="24"/>
          <w:szCs w:val="24"/>
        </w:rPr>
        <w:t>byte,</w:t>
      </w:r>
      <w:proofErr w:type="gramEnd"/>
      <w:r w:rsidRPr="008601CA">
        <w:rPr>
          <w:rFonts w:ascii="Times New Roman" w:eastAsia="Times New Roman" w:hAnsi="Times New Roman" w:cs="Times New Roman"/>
          <w:sz w:val="24"/>
          <w:szCs w:val="24"/>
        </w:rPr>
        <w:t> </w:t>
      </w:r>
      <w:r w:rsidRPr="008601CA">
        <w:rPr>
          <w:rFonts w:ascii="Courier New" w:eastAsia="Times New Roman" w:hAnsi="Courier New" w:cs="Courier New"/>
          <w:sz w:val="20"/>
        </w:rPr>
        <w:t>short</w:t>
      </w:r>
      <w:r w:rsidRPr="008601CA">
        <w:rPr>
          <w:rFonts w:ascii="Times New Roman" w:eastAsia="Times New Roman" w:hAnsi="Times New Roman" w:cs="Times New Roman"/>
          <w:sz w:val="24"/>
          <w:szCs w:val="24"/>
        </w:rPr>
        <w:t> takes 2 bytes, and</w:t>
      </w:r>
      <w:r w:rsidR="00C955F5">
        <w:rPr>
          <w:rFonts w:ascii="Times New Roman" w:eastAsia="Times New Roman" w:hAnsi="Times New Roman" w:cs="Times New Roman"/>
          <w:sz w:val="24"/>
          <w:szCs w:val="24"/>
        </w:rPr>
        <w:t xml:space="preserve"> </w:t>
      </w:r>
      <w:r w:rsidRPr="008601CA">
        <w:rPr>
          <w:rFonts w:ascii="Courier New" w:eastAsia="Times New Roman" w:hAnsi="Courier New" w:cs="Courier New"/>
          <w:sz w:val="20"/>
        </w:rPr>
        <w:t>long</w:t>
      </w:r>
      <w:r w:rsidRPr="008601CA">
        <w:rPr>
          <w:rFonts w:ascii="Times New Roman" w:eastAsia="Times New Roman" w:hAnsi="Times New Roman" w:cs="Times New Roman"/>
          <w:sz w:val="24"/>
          <w:szCs w:val="24"/>
        </w:rPr>
        <w:t> takes 4.</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Suppose now that we define three pointers in this compiler: </w:t>
      </w:r>
    </w:p>
    <w:tbl>
      <w:tblPr>
        <w:tblW w:w="0" w:type="auto"/>
        <w:tblCellSpacing w:w="15" w:type="dxa"/>
        <w:tblCellMar>
          <w:top w:w="15" w:type="dxa"/>
          <w:left w:w="15" w:type="dxa"/>
          <w:bottom w:w="15" w:type="dxa"/>
          <w:right w:w="15" w:type="dxa"/>
        </w:tblCellMar>
        <w:tblLook w:val="04A0"/>
      </w:tblPr>
      <w:tblGrid>
        <w:gridCol w:w="196"/>
        <w:gridCol w:w="187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char</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mychar</w:t>
            </w:r>
            <w:proofErr w:type="spellEnd"/>
            <w:r w:rsidRPr="008601CA">
              <w:rPr>
                <w:rFonts w:ascii="Courier New" w:eastAsia="Times New Roman" w:hAnsi="Courier New" w:cs="Courier New"/>
                <w:color w:val="000000"/>
                <w:sz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short</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myshort</w:t>
            </w:r>
            <w:proofErr w:type="spellEnd"/>
            <w:r w:rsidRPr="008601CA">
              <w:rPr>
                <w:rFonts w:ascii="Courier New" w:eastAsia="Times New Roman" w:hAnsi="Courier New" w:cs="Courier New"/>
                <w:color w:val="000000"/>
                <w:sz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B0"/>
                <w:sz w:val="20"/>
                <w:szCs w:val="20"/>
              </w:rPr>
              <w:t>long</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mylong</w:t>
            </w:r>
            <w:proofErr w:type="spellEnd"/>
            <w:r w:rsidRPr="008601CA">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proofErr w:type="gramStart"/>
      <w:r w:rsidRPr="008601CA">
        <w:rPr>
          <w:rFonts w:ascii="Times New Roman" w:eastAsia="Times New Roman" w:hAnsi="Times New Roman" w:cs="Times New Roman"/>
          <w:sz w:val="24"/>
          <w:szCs w:val="24"/>
        </w:rPr>
        <w:t>and</w:t>
      </w:r>
      <w:proofErr w:type="gramEnd"/>
      <w:r w:rsidRPr="008601CA">
        <w:rPr>
          <w:rFonts w:ascii="Times New Roman" w:eastAsia="Times New Roman" w:hAnsi="Times New Roman" w:cs="Times New Roman"/>
          <w:sz w:val="24"/>
          <w:szCs w:val="24"/>
        </w:rPr>
        <w:t xml:space="preserve"> that we know that they point to the memory locations </w:t>
      </w:r>
      <w:r w:rsidRPr="008601CA">
        <w:rPr>
          <w:rFonts w:ascii="Courier New" w:eastAsia="Times New Roman" w:hAnsi="Courier New" w:cs="Courier New"/>
          <w:sz w:val="20"/>
        </w:rPr>
        <w:t>1000</w:t>
      </w:r>
      <w:r w:rsidRPr="008601CA">
        <w:rPr>
          <w:rFonts w:ascii="Times New Roman" w:eastAsia="Times New Roman" w:hAnsi="Times New Roman" w:cs="Times New Roman"/>
          <w:sz w:val="24"/>
          <w:szCs w:val="24"/>
        </w:rPr>
        <w:t>, </w:t>
      </w:r>
      <w:r w:rsidRPr="008601CA">
        <w:rPr>
          <w:rFonts w:ascii="Courier New" w:eastAsia="Times New Roman" w:hAnsi="Courier New" w:cs="Courier New"/>
          <w:sz w:val="20"/>
        </w:rPr>
        <w:t>2000</w:t>
      </w:r>
      <w:r w:rsidRPr="008601CA">
        <w:rPr>
          <w:rFonts w:ascii="Times New Roman" w:eastAsia="Times New Roman" w:hAnsi="Times New Roman" w:cs="Times New Roman"/>
          <w:sz w:val="24"/>
          <w:szCs w:val="24"/>
        </w:rPr>
        <w:t>, and </w:t>
      </w:r>
      <w:r w:rsidRPr="008601CA">
        <w:rPr>
          <w:rFonts w:ascii="Courier New" w:eastAsia="Times New Roman" w:hAnsi="Courier New" w:cs="Courier New"/>
          <w:sz w:val="20"/>
        </w:rPr>
        <w:t>3000</w:t>
      </w:r>
      <w:r w:rsidRPr="008601CA">
        <w:rPr>
          <w:rFonts w:ascii="Times New Roman" w:eastAsia="Times New Roman" w:hAnsi="Times New Roman" w:cs="Times New Roman"/>
          <w:sz w:val="24"/>
          <w:szCs w:val="24"/>
        </w:rPr>
        <w:t>, respectively. </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Therefore, if we write:</w:t>
      </w:r>
    </w:p>
    <w:tbl>
      <w:tblPr>
        <w:tblW w:w="0" w:type="auto"/>
        <w:tblCellSpacing w:w="15" w:type="dxa"/>
        <w:tblCellMar>
          <w:top w:w="15" w:type="dxa"/>
          <w:left w:w="15" w:type="dxa"/>
          <w:bottom w:w="15" w:type="dxa"/>
          <w:right w:w="15" w:type="dxa"/>
        </w:tblCellMar>
        <w:tblLook w:val="04A0"/>
      </w:tblPr>
      <w:tblGrid>
        <w:gridCol w:w="196"/>
        <w:gridCol w:w="127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w:t>
            </w:r>
            <w:proofErr w:type="spellStart"/>
            <w:r w:rsidRPr="008601CA">
              <w:rPr>
                <w:rFonts w:ascii="Courier New" w:eastAsia="Times New Roman" w:hAnsi="Courier New" w:cs="Courier New"/>
                <w:color w:val="000000"/>
                <w:sz w:val="20"/>
              </w:rPr>
              <w:t>mychar</w:t>
            </w:r>
            <w:proofErr w:type="spellEnd"/>
            <w:r w:rsidRPr="008601CA">
              <w:rPr>
                <w:rFonts w:ascii="Courier New" w:eastAsia="Times New Roman" w:hAnsi="Courier New" w:cs="Courier New"/>
                <w:color w:val="000000"/>
                <w:sz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w:t>
            </w:r>
            <w:proofErr w:type="spellStart"/>
            <w:r w:rsidRPr="008601CA">
              <w:rPr>
                <w:rFonts w:ascii="Courier New" w:eastAsia="Times New Roman" w:hAnsi="Courier New" w:cs="Courier New"/>
                <w:color w:val="000000"/>
                <w:sz w:val="20"/>
              </w:rPr>
              <w:t>myshort</w:t>
            </w:r>
            <w:proofErr w:type="spellEnd"/>
            <w:r w:rsidRPr="008601CA">
              <w:rPr>
                <w:rFonts w:ascii="Courier New" w:eastAsia="Times New Roman" w:hAnsi="Courier New" w:cs="Courier New"/>
                <w:color w:val="000000"/>
                <w:sz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w:t>
            </w:r>
            <w:proofErr w:type="spellStart"/>
            <w:r w:rsidRPr="008601CA">
              <w:rPr>
                <w:rFonts w:ascii="Courier New" w:eastAsia="Times New Roman" w:hAnsi="Courier New" w:cs="Courier New"/>
                <w:color w:val="000000"/>
                <w:sz w:val="20"/>
              </w:rPr>
              <w:t>mylong</w:t>
            </w:r>
            <w:proofErr w:type="spellEnd"/>
            <w:r w:rsidRPr="008601CA">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proofErr w:type="spellStart"/>
      <w:proofErr w:type="gramStart"/>
      <w:r w:rsidRPr="008601CA">
        <w:rPr>
          <w:rFonts w:ascii="Courier New" w:eastAsia="Times New Roman" w:hAnsi="Courier New" w:cs="Courier New"/>
          <w:sz w:val="20"/>
        </w:rPr>
        <w:t>mychar</w:t>
      </w:r>
      <w:proofErr w:type="spellEnd"/>
      <w:proofErr w:type="gramEnd"/>
      <w:r w:rsidRPr="008601CA">
        <w:rPr>
          <w:rFonts w:ascii="Times New Roman" w:eastAsia="Times New Roman" w:hAnsi="Times New Roman" w:cs="Times New Roman"/>
          <w:sz w:val="24"/>
          <w:szCs w:val="24"/>
        </w:rPr>
        <w:t>, as one would expect, would contain the value 1001. But not so obviously, </w:t>
      </w:r>
      <w:proofErr w:type="spellStart"/>
      <w:r w:rsidRPr="008601CA">
        <w:rPr>
          <w:rFonts w:ascii="Courier New" w:eastAsia="Times New Roman" w:hAnsi="Courier New" w:cs="Courier New"/>
          <w:sz w:val="20"/>
        </w:rPr>
        <w:t>myshort</w:t>
      </w:r>
      <w:proofErr w:type="spellEnd"/>
      <w:r w:rsidRPr="008601CA">
        <w:rPr>
          <w:rFonts w:ascii="Times New Roman" w:eastAsia="Times New Roman" w:hAnsi="Times New Roman" w:cs="Times New Roman"/>
          <w:sz w:val="24"/>
          <w:szCs w:val="24"/>
        </w:rPr>
        <w:t> would contain the value 2002, and </w:t>
      </w:r>
      <w:proofErr w:type="spellStart"/>
      <w:r w:rsidRPr="008601CA">
        <w:rPr>
          <w:rFonts w:ascii="Courier New" w:eastAsia="Times New Roman" w:hAnsi="Courier New" w:cs="Courier New"/>
          <w:sz w:val="20"/>
        </w:rPr>
        <w:t>mylong</w:t>
      </w:r>
      <w:proofErr w:type="spellEnd"/>
      <w:r w:rsidRPr="008601CA">
        <w:rPr>
          <w:rFonts w:ascii="Times New Roman" w:eastAsia="Times New Roman" w:hAnsi="Times New Roman" w:cs="Times New Roman"/>
          <w:sz w:val="24"/>
          <w:szCs w:val="24"/>
        </w:rPr>
        <w:t> would contain 3004, even though they have each been incremented only once. The reason is that, when adding one to a pointer, the pointer is made to point to the following element of the same type, and, therefore, the size in bytes of the type it points to is added to the pointer.</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532505" cy="2212975"/>
            <wp:effectExtent l="19050" t="0" r="0" b="0"/>
            <wp:docPr id="29" name="Picture 29" descr="http://www.cplusplus.com/doc/tutorial/pointers/pointer_arithme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plusplus.com/doc/tutorial/pointers/pointer_arithmetics.png"/>
                    <pic:cNvPicPr>
                      <a:picLocks noChangeAspect="1" noChangeArrowheads="1"/>
                    </pic:cNvPicPr>
                  </pic:nvPicPr>
                  <pic:blipFill>
                    <a:blip r:embed="rId24" cstate="print"/>
                    <a:srcRect/>
                    <a:stretch>
                      <a:fillRect/>
                    </a:stretch>
                  </pic:blipFill>
                  <pic:spPr bwMode="auto">
                    <a:xfrm>
                      <a:off x="0" y="0"/>
                      <a:ext cx="3532505" cy="2212975"/>
                    </a:xfrm>
                    <a:prstGeom prst="rect">
                      <a:avLst/>
                    </a:prstGeom>
                    <a:noFill/>
                    <a:ln w="9525">
                      <a:noFill/>
                      <a:miter lim="800000"/>
                      <a:headEnd/>
                      <a:tailEnd/>
                    </a:ln>
                  </pic:spPr>
                </pic:pic>
              </a:graphicData>
            </a:graphic>
          </wp:inline>
        </w:drawing>
      </w:r>
      <w:r w:rsidRPr="008601CA">
        <w:rPr>
          <w:rFonts w:ascii="Times New Roman" w:eastAsia="Times New Roman" w:hAnsi="Times New Roman" w:cs="Times New Roman"/>
          <w:sz w:val="24"/>
          <w:szCs w:val="24"/>
        </w:rPr>
        <w:t> </w:t>
      </w:r>
      <w:r w:rsidRPr="008601CA">
        <w:rPr>
          <w:rFonts w:ascii="Times New Roman" w:eastAsia="Times New Roman" w:hAnsi="Times New Roman" w:cs="Times New Roman"/>
          <w:sz w:val="24"/>
          <w:szCs w:val="24"/>
        </w:rPr>
        <w:br/>
        <w:t xml:space="preserve">This is applicable both when adding and subtracting any number to a pointer. It would </w:t>
      </w:r>
      <w:proofErr w:type="gramStart"/>
      <w:r w:rsidRPr="008601CA">
        <w:rPr>
          <w:rFonts w:ascii="Times New Roman" w:eastAsia="Times New Roman" w:hAnsi="Times New Roman" w:cs="Times New Roman"/>
          <w:sz w:val="24"/>
          <w:szCs w:val="24"/>
        </w:rPr>
        <w:t>happen</w:t>
      </w:r>
      <w:proofErr w:type="gramEnd"/>
      <w:r w:rsidRPr="008601CA">
        <w:rPr>
          <w:rFonts w:ascii="Times New Roman" w:eastAsia="Times New Roman" w:hAnsi="Times New Roman" w:cs="Times New Roman"/>
          <w:sz w:val="24"/>
          <w:szCs w:val="24"/>
        </w:rPr>
        <w:t xml:space="preserve"> exactly the same if we wrote: </w:t>
      </w:r>
    </w:p>
    <w:tbl>
      <w:tblPr>
        <w:tblW w:w="0" w:type="auto"/>
        <w:tblCellSpacing w:w="15" w:type="dxa"/>
        <w:tblCellMar>
          <w:top w:w="15" w:type="dxa"/>
          <w:left w:w="15" w:type="dxa"/>
          <w:bottom w:w="15" w:type="dxa"/>
          <w:right w:w="15" w:type="dxa"/>
        </w:tblCellMar>
        <w:tblLook w:val="04A0"/>
      </w:tblPr>
      <w:tblGrid>
        <w:gridCol w:w="196"/>
        <w:gridCol w:w="271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00"/>
                <w:sz w:val="20"/>
              </w:rPr>
              <w:t>mychar</w:t>
            </w:r>
            <w:proofErr w:type="spellEnd"/>
            <w:r w:rsidRPr="008601CA">
              <w:rPr>
                <w:rFonts w:ascii="Courier New" w:eastAsia="Times New Roman" w:hAnsi="Courier New" w:cs="Courier New"/>
                <w:color w:val="000000"/>
                <w:sz w:val="20"/>
              </w:rPr>
              <w:t xml:space="preserve"> = </w:t>
            </w:r>
            <w:proofErr w:type="spellStart"/>
            <w:r w:rsidRPr="008601CA">
              <w:rPr>
                <w:rFonts w:ascii="Courier New" w:eastAsia="Times New Roman" w:hAnsi="Courier New" w:cs="Courier New"/>
                <w:color w:val="000000"/>
                <w:sz w:val="20"/>
              </w:rPr>
              <w:t>mychar</w:t>
            </w:r>
            <w:proofErr w:type="spellEnd"/>
            <w:r w:rsidRPr="008601CA">
              <w:rPr>
                <w:rFonts w:ascii="Courier New" w:eastAsia="Times New Roman" w:hAnsi="Courier New" w:cs="Courier New"/>
                <w:color w:val="000000"/>
                <w:sz w:val="20"/>
              </w:rPr>
              <w:t xml:space="preserve"> + 1;</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00"/>
                <w:sz w:val="20"/>
              </w:rPr>
              <w:t>myshort</w:t>
            </w:r>
            <w:proofErr w:type="spellEnd"/>
            <w:r w:rsidRPr="008601CA">
              <w:rPr>
                <w:rFonts w:ascii="Courier New" w:eastAsia="Times New Roman" w:hAnsi="Courier New" w:cs="Courier New"/>
                <w:color w:val="000000"/>
                <w:sz w:val="20"/>
              </w:rPr>
              <w:t xml:space="preserve"> = </w:t>
            </w:r>
            <w:proofErr w:type="spellStart"/>
            <w:r w:rsidRPr="008601CA">
              <w:rPr>
                <w:rFonts w:ascii="Courier New" w:eastAsia="Times New Roman" w:hAnsi="Courier New" w:cs="Courier New"/>
                <w:color w:val="000000"/>
                <w:sz w:val="20"/>
              </w:rPr>
              <w:t>myshort</w:t>
            </w:r>
            <w:proofErr w:type="spellEnd"/>
            <w:r w:rsidRPr="008601CA">
              <w:rPr>
                <w:rFonts w:ascii="Courier New" w:eastAsia="Times New Roman" w:hAnsi="Courier New" w:cs="Courier New"/>
                <w:color w:val="000000"/>
                <w:sz w:val="20"/>
              </w:rPr>
              <w:t xml:space="preserve"> + 1;</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rPr>
              <w:t>mylong</w:t>
            </w:r>
            <w:proofErr w:type="spellEnd"/>
            <w:r w:rsidRPr="008601CA">
              <w:rPr>
                <w:rFonts w:ascii="Courier New" w:eastAsia="Times New Roman" w:hAnsi="Courier New" w:cs="Courier New"/>
                <w:color w:val="000000"/>
                <w:sz w:val="20"/>
              </w:rPr>
              <w:t xml:space="preserve"> = </w:t>
            </w:r>
            <w:proofErr w:type="spellStart"/>
            <w:r w:rsidRPr="008601CA">
              <w:rPr>
                <w:rFonts w:ascii="Courier New" w:eastAsia="Times New Roman" w:hAnsi="Courier New" w:cs="Courier New"/>
                <w:color w:val="000000"/>
                <w:sz w:val="20"/>
              </w:rPr>
              <w:t>mylong</w:t>
            </w:r>
            <w:proofErr w:type="spellEnd"/>
            <w:r w:rsidRPr="008601CA">
              <w:rPr>
                <w:rFonts w:ascii="Courier New" w:eastAsia="Times New Roman" w:hAnsi="Courier New" w:cs="Courier New"/>
                <w:color w:val="000000"/>
                <w:sz w:val="20"/>
              </w:rPr>
              <w:t xml:space="preserve"> + 1;</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lastRenderedPageBreak/>
        <w:t>Regarding the increment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and decrement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operators, they both can be used as either prefix or suffix of an expression, with a slight difference in behavior: as a prefix, the increment happens before the expression is evaluated, and as a suffix, the increment happens after the expression is evaluated. This also applies to expressions incrementing and decrementing pointers, which can become part of more complicated expressions that also include dereference operators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Remembering operator precedence rules, we can recall that postfix operators, such as increment and decrement, have higher precedence than prefix operators, such as the dereference operator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Therefore, the following expression:</w:t>
      </w:r>
    </w:p>
    <w:tbl>
      <w:tblPr>
        <w:tblW w:w="0" w:type="auto"/>
        <w:tblCellSpacing w:w="15" w:type="dxa"/>
        <w:tblCellMar>
          <w:top w:w="15" w:type="dxa"/>
          <w:left w:w="15" w:type="dxa"/>
          <w:bottom w:w="15" w:type="dxa"/>
          <w:right w:w="15" w:type="dxa"/>
        </w:tblCellMar>
        <w:tblLook w:val="04A0"/>
      </w:tblPr>
      <w:tblGrid>
        <w:gridCol w:w="196"/>
        <w:gridCol w:w="55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*p++</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proofErr w:type="gramStart"/>
      <w:r w:rsidRPr="008601CA">
        <w:rPr>
          <w:rFonts w:ascii="Times New Roman" w:eastAsia="Times New Roman" w:hAnsi="Times New Roman" w:cs="Times New Roman"/>
          <w:sz w:val="24"/>
          <w:szCs w:val="24"/>
        </w:rPr>
        <w:t>is</w:t>
      </w:r>
      <w:proofErr w:type="gramEnd"/>
      <w:r w:rsidRPr="008601CA">
        <w:rPr>
          <w:rFonts w:ascii="Times New Roman" w:eastAsia="Times New Roman" w:hAnsi="Times New Roman" w:cs="Times New Roman"/>
          <w:sz w:val="24"/>
          <w:szCs w:val="24"/>
        </w:rPr>
        <w:t xml:space="preserve"> equivalent to </w:t>
      </w:r>
      <w:r w:rsidRPr="008601CA">
        <w:rPr>
          <w:rFonts w:ascii="Courier New" w:eastAsia="Times New Roman" w:hAnsi="Courier New" w:cs="Courier New"/>
          <w:sz w:val="20"/>
        </w:rPr>
        <w:t>*(p++)</w:t>
      </w:r>
      <w:r w:rsidRPr="008601CA">
        <w:rPr>
          <w:rFonts w:ascii="Times New Roman" w:eastAsia="Times New Roman" w:hAnsi="Times New Roman" w:cs="Times New Roman"/>
          <w:sz w:val="24"/>
          <w:szCs w:val="24"/>
        </w:rPr>
        <w:t>. And what it does is to increase the value of </w:t>
      </w:r>
      <w:r w:rsidRPr="008601CA">
        <w:rPr>
          <w:rFonts w:ascii="Courier New" w:eastAsia="Times New Roman" w:hAnsi="Courier New" w:cs="Courier New"/>
          <w:sz w:val="20"/>
        </w:rPr>
        <w:t>p</w:t>
      </w:r>
      <w:r w:rsidRPr="008601CA">
        <w:rPr>
          <w:rFonts w:ascii="Times New Roman" w:eastAsia="Times New Roman" w:hAnsi="Times New Roman" w:cs="Times New Roman"/>
          <w:sz w:val="24"/>
          <w:szCs w:val="24"/>
        </w:rPr>
        <w:t> (so it now points to the next element), but because</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is used as postfix, the whole expression is evaluated as the value pointed originally by the pointer (the address it pointed to before being incremented).</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Essentially, these are the four possible combinations of the dereference operator with both the prefix and suffix versions of the increment operator (the same being applicable also to the decrement operator):</w:t>
      </w:r>
    </w:p>
    <w:tbl>
      <w:tblPr>
        <w:tblW w:w="0" w:type="auto"/>
        <w:tblCellSpacing w:w="15" w:type="dxa"/>
        <w:tblCellMar>
          <w:top w:w="15" w:type="dxa"/>
          <w:left w:w="15" w:type="dxa"/>
          <w:bottom w:w="15" w:type="dxa"/>
          <w:right w:w="15" w:type="dxa"/>
        </w:tblCellMar>
        <w:tblLook w:val="04A0"/>
      </w:tblPr>
      <w:tblGrid>
        <w:gridCol w:w="196"/>
        <w:gridCol w:w="9188"/>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*p++   </w:t>
            </w:r>
            <w:r w:rsidRPr="008601CA">
              <w:rPr>
                <w:rFonts w:ascii="Courier New" w:eastAsia="Times New Roman" w:hAnsi="Courier New" w:cs="Courier New"/>
                <w:color w:val="007000"/>
                <w:sz w:val="20"/>
                <w:szCs w:val="20"/>
              </w:rPr>
              <w:t xml:space="preserve">// same as *(p++): increment pointer, and dereference </w:t>
            </w:r>
            <w:proofErr w:type="spellStart"/>
            <w:r w:rsidRPr="008601CA">
              <w:rPr>
                <w:rFonts w:ascii="Courier New" w:eastAsia="Times New Roman" w:hAnsi="Courier New" w:cs="Courier New"/>
                <w:color w:val="007000"/>
                <w:sz w:val="20"/>
                <w:szCs w:val="20"/>
              </w:rPr>
              <w:t>unincremented</w:t>
            </w:r>
            <w:proofErr w:type="spellEnd"/>
            <w:r w:rsidRPr="008601CA">
              <w:rPr>
                <w:rFonts w:ascii="Courier New" w:eastAsia="Times New Roman" w:hAnsi="Courier New" w:cs="Courier New"/>
                <w:color w:val="007000"/>
                <w:sz w:val="20"/>
                <w:szCs w:val="20"/>
              </w:rPr>
              <w:t xml:space="preserve"> address</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*++p   </w:t>
            </w:r>
            <w:r w:rsidRPr="008601CA">
              <w:rPr>
                <w:rFonts w:ascii="Courier New" w:eastAsia="Times New Roman" w:hAnsi="Courier New" w:cs="Courier New"/>
                <w:color w:val="007000"/>
                <w:sz w:val="20"/>
                <w:szCs w:val="20"/>
              </w:rPr>
              <w:t>// same as *(++p): increment pointer, and dereference incremented address</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++*p   </w:t>
            </w:r>
            <w:r w:rsidRPr="008601CA">
              <w:rPr>
                <w:rFonts w:ascii="Courier New" w:eastAsia="Times New Roman" w:hAnsi="Courier New" w:cs="Courier New"/>
                <w:color w:val="007000"/>
                <w:sz w:val="20"/>
                <w:szCs w:val="20"/>
              </w:rPr>
              <w:t>// same as ++(*p): dereference pointer, and increment the value it points to</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 xml:space="preserve">(*p)++ </w:t>
            </w:r>
            <w:r w:rsidRPr="008601CA">
              <w:rPr>
                <w:rFonts w:ascii="Courier New" w:eastAsia="Times New Roman" w:hAnsi="Courier New" w:cs="Courier New"/>
                <w:color w:val="007000"/>
                <w:sz w:val="20"/>
                <w:szCs w:val="20"/>
              </w:rPr>
              <w:t xml:space="preserve">// dereference pointer, and post-increment the value it points to </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A typical -but not so simple- statement involving these operators is:</w:t>
      </w:r>
    </w:p>
    <w:tbl>
      <w:tblPr>
        <w:tblW w:w="0" w:type="auto"/>
        <w:tblCellSpacing w:w="15" w:type="dxa"/>
        <w:tblCellMar>
          <w:top w:w="15" w:type="dxa"/>
          <w:left w:w="15" w:type="dxa"/>
          <w:bottom w:w="15" w:type="dxa"/>
          <w:right w:w="15" w:type="dxa"/>
        </w:tblCellMar>
        <w:tblLook w:val="04A0"/>
      </w:tblPr>
      <w:tblGrid>
        <w:gridCol w:w="196"/>
        <w:gridCol w:w="151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*p++ = *q++;</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Because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has a higher precedence than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both </w:t>
      </w:r>
      <w:r w:rsidRPr="008601CA">
        <w:rPr>
          <w:rFonts w:ascii="Courier New" w:eastAsia="Times New Roman" w:hAnsi="Courier New" w:cs="Courier New"/>
          <w:sz w:val="20"/>
        </w:rPr>
        <w:t>p</w:t>
      </w:r>
      <w:r w:rsidRPr="008601CA">
        <w:rPr>
          <w:rFonts w:ascii="Times New Roman" w:eastAsia="Times New Roman" w:hAnsi="Times New Roman" w:cs="Times New Roman"/>
          <w:sz w:val="24"/>
          <w:szCs w:val="24"/>
        </w:rPr>
        <w:t> and </w:t>
      </w:r>
      <w:r w:rsidRPr="008601CA">
        <w:rPr>
          <w:rFonts w:ascii="Courier New" w:eastAsia="Times New Roman" w:hAnsi="Courier New" w:cs="Courier New"/>
          <w:sz w:val="20"/>
        </w:rPr>
        <w:t>q</w:t>
      </w:r>
      <w:r w:rsidRPr="008601CA">
        <w:rPr>
          <w:rFonts w:ascii="Times New Roman" w:eastAsia="Times New Roman" w:hAnsi="Times New Roman" w:cs="Times New Roman"/>
          <w:sz w:val="24"/>
          <w:szCs w:val="24"/>
        </w:rPr>
        <w:t> are incremented, but because both increment operators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are used as postfix and not prefix, the value assigned to </w:t>
      </w:r>
      <w:r w:rsidRPr="008601CA">
        <w:rPr>
          <w:rFonts w:ascii="Courier New" w:eastAsia="Times New Roman" w:hAnsi="Courier New" w:cs="Courier New"/>
          <w:sz w:val="20"/>
        </w:rPr>
        <w:t>*p</w:t>
      </w:r>
      <w:r w:rsidRPr="008601CA">
        <w:rPr>
          <w:rFonts w:ascii="Times New Roman" w:eastAsia="Times New Roman" w:hAnsi="Times New Roman" w:cs="Times New Roman"/>
          <w:sz w:val="24"/>
          <w:szCs w:val="24"/>
        </w:rPr>
        <w:t> is </w:t>
      </w:r>
      <w:r w:rsidRPr="008601CA">
        <w:rPr>
          <w:rFonts w:ascii="Courier New" w:eastAsia="Times New Roman" w:hAnsi="Courier New" w:cs="Courier New"/>
          <w:sz w:val="20"/>
        </w:rPr>
        <w:t>*q</w:t>
      </w:r>
      <w:r w:rsidRPr="008601CA">
        <w:rPr>
          <w:rFonts w:ascii="Times New Roman" w:eastAsia="Times New Roman" w:hAnsi="Times New Roman" w:cs="Times New Roman"/>
          <w:sz w:val="24"/>
          <w:szCs w:val="24"/>
        </w:rPr>
        <w:t> before both </w:t>
      </w:r>
      <w:r w:rsidRPr="008601CA">
        <w:rPr>
          <w:rFonts w:ascii="Courier New" w:eastAsia="Times New Roman" w:hAnsi="Courier New" w:cs="Courier New"/>
          <w:sz w:val="20"/>
        </w:rPr>
        <w:t>p</w:t>
      </w:r>
      <w:r w:rsidRPr="008601CA">
        <w:rPr>
          <w:rFonts w:ascii="Times New Roman" w:eastAsia="Times New Roman" w:hAnsi="Times New Roman" w:cs="Times New Roman"/>
          <w:sz w:val="24"/>
          <w:szCs w:val="24"/>
        </w:rPr>
        <w:t> and </w:t>
      </w:r>
      <w:r w:rsidRPr="008601CA">
        <w:rPr>
          <w:rFonts w:ascii="Courier New" w:eastAsia="Times New Roman" w:hAnsi="Courier New" w:cs="Courier New"/>
          <w:sz w:val="20"/>
        </w:rPr>
        <w:t>q</w:t>
      </w:r>
      <w:r w:rsidRPr="008601CA">
        <w:rPr>
          <w:rFonts w:ascii="Times New Roman" w:eastAsia="Times New Roman" w:hAnsi="Times New Roman" w:cs="Times New Roman"/>
          <w:sz w:val="24"/>
          <w:szCs w:val="24"/>
        </w:rPr>
        <w:t> are incremented. And then both are incremented. It would be roughly equivalent to:</w:t>
      </w:r>
    </w:p>
    <w:tbl>
      <w:tblPr>
        <w:tblW w:w="0" w:type="auto"/>
        <w:tblCellSpacing w:w="15" w:type="dxa"/>
        <w:tblCellMar>
          <w:top w:w="15" w:type="dxa"/>
          <w:left w:w="15" w:type="dxa"/>
          <w:bottom w:w="15" w:type="dxa"/>
          <w:right w:w="15" w:type="dxa"/>
        </w:tblCellMar>
        <w:tblLook w:val="04A0"/>
      </w:tblPr>
      <w:tblGrid>
        <w:gridCol w:w="196"/>
        <w:gridCol w:w="103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*p = *q;</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++p;</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++q;</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Like always, parentheses reduce confusion by add</w:t>
      </w:r>
      <w:r w:rsidR="00C955F5">
        <w:rPr>
          <w:rFonts w:ascii="Times New Roman" w:eastAsia="Times New Roman" w:hAnsi="Times New Roman" w:cs="Times New Roman"/>
          <w:sz w:val="24"/>
          <w:szCs w:val="24"/>
        </w:rPr>
        <w:t>ing legibility to expressions.</w:t>
      </w:r>
    </w:p>
    <w:p w:rsidR="008601CA" w:rsidRPr="008601CA" w:rsidRDefault="008601CA" w:rsidP="008601CA">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8601CA">
        <w:rPr>
          <w:rFonts w:ascii="Times New Roman" w:eastAsia="Times New Roman" w:hAnsi="Times New Roman" w:cs="Times New Roman"/>
          <w:b/>
          <w:bCs/>
          <w:sz w:val="27"/>
          <w:szCs w:val="27"/>
        </w:rPr>
        <w:t>Pointers and const</w:t>
      </w: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t>Pointers can be used to access a variable by its address, and this access may include modifying the value pointed. But it is also possible to declare pointers that can access the pointed value to read it, but not to modify it. For this, it is enough with qualifying the type pointed to by the pointer as </w:t>
      </w:r>
      <w:r w:rsidRPr="008601CA">
        <w:rPr>
          <w:rFonts w:ascii="Courier New" w:eastAsia="Times New Roman" w:hAnsi="Courier New" w:cs="Courier New"/>
          <w:sz w:val="20"/>
        </w:rPr>
        <w:t>const</w:t>
      </w:r>
      <w:r w:rsidRPr="008601CA">
        <w:rPr>
          <w:rFonts w:ascii="Times New Roman" w:eastAsia="Times New Roman" w:hAnsi="Times New Roman" w:cs="Times New Roman"/>
          <w:sz w:val="24"/>
          <w:szCs w:val="24"/>
        </w:rPr>
        <w:t>. For example:</w:t>
      </w:r>
    </w:p>
    <w:tbl>
      <w:tblPr>
        <w:tblW w:w="0" w:type="auto"/>
        <w:tblCellSpacing w:w="15" w:type="dxa"/>
        <w:tblCellMar>
          <w:top w:w="15" w:type="dxa"/>
          <w:left w:w="15" w:type="dxa"/>
          <w:bottom w:w="15" w:type="dxa"/>
          <w:right w:w="15" w:type="dxa"/>
        </w:tblCellMar>
        <w:tblLook w:val="04A0"/>
      </w:tblPr>
      <w:tblGrid>
        <w:gridCol w:w="196"/>
        <w:gridCol w:w="7752"/>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lastRenderedPageBreak/>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5</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x;</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y = 10;</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const</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 p = &amp;y;</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x = *p;          </w:t>
            </w:r>
            <w:r w:rsidRPr="008601CA">
              <w:rPr>
                <w:rFonts w:ascii="Courier New" w:eastAsia="Times New Roman" w:hAnsi="Courier New" w:cs="Courier New"/>
                <w:color w:val="007000"/>
                <w:sz w:val="20"/>
                <w:szCs w:val="20"/>
              </w:rPr>
              <w:t>// ok: reading p</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 xml:space="preserve">*p = x;          </w:t>
            </w:r>
            <w:r w:rsidRPr="008601CA">
              <w:rPr>
                <w:rFonts w:ascii="Courier New" w:eastAsia="Times New Roman" w:hAnsi="Courier New" w:cs="Courier New"/>
                <w:color w:val="007000"/>
                <w:sz w:val="20"/>
                <w:szCs w:val="20"/>
              </w:rPr>
              <w:t xml:space="preserve">// error: modifying p, which is const-qualified </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Here </w:t>
      </w:r>
      <w:r w:rsidRPr="008601CA">
        <w:rPr>
          <w:rFonts w:ascii="Courier New" w:eastAsia="Times New Roman" w:hAnsi="Courier New" w:cs="Courier New"/>
          <w:sz w:val="20"/>
        </w:rPr>
        <w:t>p</w:t>
      </w:r>
      <w:r w:rsidRPr="008601CA">
        <w:rPr>
          <w:rFonts w:ascii="Times New Roman" w:eastAsia="Times New Roman" w:hAnsi="Times New Roman" w:cs="Times New Roman"/>
          <w:sz w:val="24"/>
          <w:szCs w:val="24"/>
        </w:rPr>
        <w:t> points to a variable, but points to it in a </w:t>
      </w:r>
      <w:r w:rsidRPr="008601CA">
        <w:rPr>
          <w:rFonts w:ascii="Courier New" w:eastAsia="Times New Roman" w:hAnsi="Courier New" w:cs="Courier New"/>
          <w:sz w:val="20"/>
        </w:rPr>
        <w:t>const</w:t>
      </w:r>
      <w:r w:rsidRPr="008601CA">
        <w:rPr>
          <w:rFonts w:ascii="Times New Roman" w:eastAsia="Times New Roman" w:hAnsi="Times New Roman" w:cs="Times New Roman"/>
          <w:sz w:val="24"/>
          <w:szCs w:val="24"/>
        </w:rPr>
        <w:t>-qualified manner, meaning that it can read the value pointed, but it cannot modify it. Note also, that the expression </w:t>
      </w:r>
      <w:r w:rsidRPr="008601CA">
        <w:rPr>
          <w:rFonts w:ascii="Courier New" w:eastAsia="Times New Roman" w:hAnsi="Courier New" w:cs="Courier New"/>
          <w:sz w:val="20"/>
        </w:rPr>
        <w:t>&amp;y</w:t>
      </w:r>
      <w:r w:rsidRPr="008601CA">
        <w:rPr>
          <w:rFonts w:ascii="Times New Roman" w:eastAsia="Times New Roman" w:hAnsi="Times New Roman" w:cs="Times New Roman"/>
          <w:sz w:val="24"/>
          <w:szCs w:val="24"/>
        </w:rPr>
        <w:t> is of type </w:t>
      </w:r>
      <w:proofErr w:type="spellStart"/>
      <w:r w:rsidRPr="008601CA">
        <w:rPr>
          <w:rFonts w:ascii="Courier New" w:eastAsia="Times New Roman" w:hAnsi="Courier New" w:cs="Courier New"/>
          <w:sz w:val="20"/>
        </w:rPr>
        <w:t>int</w:t>
      </w:r>
      <w:proofErr w:type="spellEnd"/>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but this is assigned to a pointer of type </w:t>
      </w:r>
      <w:r w:rsidRPr="008601CA">
        <w:rPr>
          <w:rFonts w:ascii="Courier New" w:eastAsia="Times New Roman" w:hAnsi="Courier New" w:cs="Courier New"/>
          <w:sz w:val="20"/>
        </w:rPr>
        <w:t xml:space="preserve">const </w:t>
      </w:r>
      <w:proofErr w:type="spellStart"/>
      <w:r w:rsidRPr="008601CA">
        <w:rPr>
          <w:rFonts w:ascii="Courier New" w:eastAsia="Times New Roman" w:hAnsi="Courier New" w:cs="Courier New"/>
          <w:sz w:val="20"/>
        </w:rPr>
        <w:t>int</w:t>
      </w:r>
      <w:proofErr w:type="spellEnd"/>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This is allowed: a pointer to non-const can be implicitly converted to a pointer to const. But not the other way around! As a safety feature, pointers to </w:t>
      </w:r>
      <w:r w:rsidRPr="008601CA">
        <w:rPr>
          <w:rFonts w:ascii="Courier New" w:eastAsia="Times New Roman" w:hAnsi="Courier New" w:cs="Courier New"/>
          <w:sz w:val="20"/>
        </w:rPr>
        <w:t>const</w:t>
      </w:r>
      <w:r w:rsidRPr="008601CA">
        <w:rPr>
          <w:rFonts w:ascii="Times New Roman" w:eastAsia="Times New Roman" w:hAnsi="Times New Roman" w:cs="Times New Roman"/>
          <w:sz w:val="24"/>
          <w:szCs w:val="24"/>
        </w:rPr>
        <w:t> are not implicitly convertible to pointers to non-</w:t>
      </w:r>
      <w:r w:rsidRPr="008601CA">
        <w:rPr>
          <w:rFonts w:ascii="Courier New" w:eastAsia="Times New Roman" w:hAnsi="Courier New" w:cs="Courier New"/>
          <w:sz w:val="20"/>
        </w:rPr>
        <w:t>const</w:t>
      </w:r>
      <w:r w:rsidRPr="008601CA">
        <w:rPr>
          <w:rFonts w:ascii="Times New Roman" w:eastAsia="Times New Roman" w:hAnsi="Times New Roman" w:cs="Times New Roman"/>
          <w:sz w:val="24"/>
          <w:szCs w:val="24"/>
        </w:rPr>
        <w:t>.</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One of the use cases of pointers to </w:t>
      </w:r>
      <w:r w:rsidRPr="008601CA">
        <w:rPr>
          <w:rFonts w:ascii="Courier New" w:eastAsia="Times New Roman" w:hAnsi="Courier New" w:cs="Courier New"/>
          <w:sz w:val="20"/>
        </w:rPr>
        <w:t>const</w:t>
      </w:r>
      <w:r w:rsidRPr="008601CA">
        <w:rPr>
          <w:rFonts w:ascii="Times New Roman" w:eastAsia="Times New Roman" w:hAnsi="Times New Roman" w:cs="Times New Roman"/>
          <w:sz w:val="24"/>
          <w:szCs w:val="24"/>
        </w:rPr>
        <w:t> elements is as function parameters: a function that takes a pointer to non-</w:t>
      </w:r>
      <w:r w:rsidRPr="008601CA">
        <w:rPr>
          <w:rFonts w:ascii="Courier New" w:eastAsia="Times New Roman" w:hAnsi="Courier New" w:cs="Courier New"/>
          <w:sz w:val="20"/>
        </w:rPr>
        <w:t>const</w:t>
      </w:r>
      <w:r w:rsidRPr="008601CA">
        <w:rPr>
          <w:rFonts w:ascii="Times New Roman" w:eastAsia="Times New Roman" w:hAnsi="Times New Roman" w:cs="Times New Roman"/>
          <w:sz w:val="24"/>
          <w:szCs w:val="24"/>
        </w:rPr>
        <w:t> as parameter can modify the value passed as argument, while a function that takes a pointer to </w:t>
      </w:r>
      <w:r w:rsidRPr="008601CA">
        <w:rPr>
          <w:rFonts w:ascii="Courier New" w:eastAsia="Times New Roman" w:hAnsi="Courier New" w:cs="Courier New"/>
          <w:sz w:val="20"/>
        </w:rPr>
        <w:t>const</w:t>
      </w:r>
      <w:r w:rsidRPr="008601CA">
        <w:rPr>
          <w:rFonts w:ascii="Times New Roman" w:eastAsia="Times New Roman" w:hAnsi="Times New Roman" w:cs="Times New Roman"/>
          <w:sz w:val="24"/>
          <w:szCs w:val="24"/>
        </w:rPr>
        <w:t> as parameter cannot.</w:t>
      </w:r>
    </w:p>
    <w:tbl>
      <w:tblPr>
        <w:tblW w:w="9045" w:type="dxa"/>
        <w:tblCellSpacing w:w="15" w:type="dxa"/>
        <w:tblCellMar>
          <w:top w:w="15" w:type="dxa"/>
          <w:left w:w="15" w:type="dxa"/>
          <w:bottom w:w="15" w:type="dxa"/>
          <w:right w:w="15" w:type="dxa"/>
        </w:tblCellMar>
        <w:tblLook w:val="04A0"/>
      </w:tblPr>
      <w:tblGrid>
        <w:gridCol w:w="316"/>
        <w:gridCol w:w="6119"/>
        <w:gridCol w:w="2610"/>
      </w:tblGrid>
      <w:tr w:rsidR="00C955F5" w:rsidRPr="008601CA" w:rsidTr="00C955F5">
        <w:trPr>
          <w:tblCellSpacing w:w="15" w:type="dxa"/>
        </w:trPr>
        <w:tc>
          <w:tcPr>
            <w:tcW w:w="0" w:type="auto"/>
            <w:hideMark/>
          </w:tcPr>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7</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8</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9</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10</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17</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18</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19</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20</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27</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28</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29</w:t>
            </w:r>
          </w:p>
        </w:tc>
        <w:tc>
          <w:tcPr>
            <w:tcW w:w="6089" w:type="dxa"/>
            <w:tcBorders>
              <w:top w:val="single" w:sz="2" w:space="0" w:color="C0C0D0"/>
              <w:left w:val="single" w:sz="2" w:space="0" w:color="C0C0D0"/>
              <w:bottom w:val="single" w:sz="2" w:space="0" w:color="C0C0D0"/>
              <w:right w:val="single" w:sz="2" w:space="0" w:color="C0C0D0"/>
            </w:tcBorders>
            <w:shd w:val="clear" w:color="auto" w:fill="EFEFFF"/>
            <w:hideMark/>
          </w:tcPr>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7000"/>
                <w:sz w:val="20"/>
                <w:szCs w:val="20"/>
              </w:rPr>
              <w:t>// pointers as arguments:</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500070"/>
                <w:sz w:val="20"/>
                <w:szCs w:val="20"/>
              </w:rPr>
              <w:t>#include &lt;</w:t>
            </w:r>
            <w:proofErr w:type="spellStart"/>
            <w:r w:rsidRPr="008601CA">
              <w:rPr>
                <w:rFonts w:ascii="Courier New" w:eastAsia="Times New Roman" w:hAnsi="Courier New" w:cs="Courier New"/>
                <w:color w:val="500070"/>
                <w:sz w:val="20"/>
                <w:szCs w:val="20"/>
              </w:rPr>
              <w:t>iostream</w:t>
            </w:r>
            <w:proofErr w:type="spellEnd"/>
            <w:r w:rsidRPr="008601CA">
              <w:rPr>
                <w:rFonts w:ascii="Courier New" w:eastAsia="Times New Roman" w:hAnsi="Courier New" w:cs="Courier New"/>
                <w:color w:val="500070"/>
                <w:sz w:val="20"/>
                <w:szCs w:val="20"/>
              </w:rPr>
              <w:t>&gt;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using</w:t>
            </w: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namespace</w:t>
            </w:r>
            <w:r w:rsidRPr="008601CA">
              <w:rPr>
                <w:rFonts w:ascii="Courier New" w:eastAsia="Times New Roman" w:hAnsi="Courier New" w:cs="Courier New"/>
                <w:color w:val="000000"/>
                <w:sz w:val="20"/>
              </w:rPr>
              <w:t xml:space="preserve"> std;</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void</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increment_all</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start,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stop)</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 current = start;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while</w:t>
            </w:r>
            <w:r w:rsidRPr="008601CA">
              <w:rPr>
                <w:rFonts w:ascii="Courier New" w:eastAsia="Times New Roman" w:hAnsi="Courier New" w:cs="Courier New"/>
                <w:color w:val="000000"/>
                <w:sz w:val="20"/>
              </w:rPr>
              <w:t xml:space="preserve"> (current != stop) {</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++(*current);  </w:t>
            </w:r>
            <w:r w:rsidRPr="008601CA">
              <w:rPr>
                <w:rFonts w:ascii="Courier New" w:eastAsia="Times New Roman" w:hAnsi="Courier New" w:cs="Courier New"/>
                <w:color w:val="007000"/>
                <w:sz w:val="20"/>
                <w:szCs w:val="20"/>
              </w:rPr>
              <w:t>// increment value pointed</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++current;     </w:t>
            </w:r>
            <w:r w:rsidRPr="008601CA">
              <w:rPr>
                <w:rFonts w:ascii="Courier New" w:eastAsia="Times New Roman" w:hAnsi="Courier New" w:cs="Courier New"/>
                <w:color w:val="007000"/>
                <w:sz w:val="20"/>
                <w:szCs w:val="20"/>
              </w:rPr>
              <w:t>// increment pointer</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void</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print_all</w:t>
            </w:r>
            <w:proofErr w:type="spellEnd"/>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const</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start, </w:t>
            </w:r>
            <w:r w:rsidRPr="008601CA">
              <w:rPr>
                <w:rFonts w:ascii="Courier New" w:eastAsia="Times New Roman" w:hAnsi="Courier New" w:cs="Courier New"/>
                <w:color w:val="0000B0"/>
                <w:sz w:val="20"/>
                <w:szCs w:val="20"/>
              </w:rPr>
              <w:t>const</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stop)</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const</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 current = start;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while</w:t>
            </w:r>
            <w:r w:rsidRPr="008601CA">
              <w:rPr>
                <w:rFonts w:ascii="Courier New" w:eastAsia="Times New Roman" w:hAnsi="Courier New" w:cs="Courier New"/>
                <w:color w:val="000000"/>
                <w:sz w:val="20"/>
              </w:rPr>
              <w:t xml:space="preserve"> (current != stop) {</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*current &lt;&lt; </w:t>
            </w:r>
            <w:r w:rsidRPr="008601CA">
              <w:rPr>
                <w:rFonts w:ascii="Courier New" w:eastAsia="Times New Roman" w:hAnsi="Courier New" w:cs="Courier New"/>
                <w:color w:val="600030"/>
                <w:sz w:val="20"/>
              </w:rPr>
              <w:t>'\n'</w:t>
            </w:r>
            <w:r w:rsidRPr="008601CA">
              <w:rPr>
                <w:rFonts w:ascii="Courier New" w:eastAsia="Times New Roman" w:hAnsi="Courier New" w:cs="Courier New"/>
                <w:color w:val="000000"/>
                <w:sz w:val="20"/>
              </w:rPr>
              <w: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++current;     </w:t>
            </w:r>
            <w:r w:rsidRPr="008601CA">
              <w:rPr>
                <w:rFonts w:ascii="Courier New" w:eastAsia="Times New Roman" w:hAnsi="Courier New" w:cs="Courier New"/>
                <w:color w:val="007000"/>
                <w:sz w:val="20"/>
                <w:szCs w:val="20"/>
              </w:rPr>
              <w:t>// increment pointer</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main ()</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numbers[] = {10,20,30};</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increment_all</w:t>
            </w:r>
            <w:proofErr w:type="spellEnd"/>
            <w:r w:rsidRPr="008601CA">
              <w:rPr>
                <w:rFonts w:ascii="Courier New" w:eastAsia="Times New Roman" w:hAnsi="Courier New" w:cs="Courier New"/>
                <w:color w:val="000000"/>
                <w:sz w:val="20"/>
              </w:rPr>
              <w:t xml:space="preserve"> (numbers,numbers+3);</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print_all</w:t>
            </w:r>
            <w:proofErr w:type="spellEnd"/>
            <w:r w:rsidRPr="008601CA">
              <w:rPr>
                <w:rFonts w:ascii="Courier New" w:eastAsia="Times New Roman" w:hAnsi="Courier New" w:cs="Courier New"/>
                <w:color w:val="000000"/>
                <w:sz w:val="20"/>
              </w:rPr>
              <w:t xml:space="preserve"> (numbers,numbers+3);</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return</w:t>
            </w:r>
            <w:r w:rsidRPr="008601CA">
              <w:rPr>
                <w:rFonts w:ascii="Courier New" w:eastAsia="Times New Roman" w:hAnsi="Courier New" w:cs="Courier New"/>
                <w:color w:val="000000"/>
                <w:sz w:val="20"/>
              </w:rPr>
              <w:t xml:space="preserve"> 0;</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w:t>
            </w:r>
          </w:p>
        </w:tc>
        <w:tc>
          <w:tcPr>
            <w:tcW w:w="2565" w:type="dxa"/>
            <w:tcBorders>
              <w:top w:val="single" w:sz="2" w:space="0" w:color="C0C0C0"/>
              <w:left w:val="single" w:sz="2" w:space="0" w:color="C0C0C0"/>
              <w:bottom w:val="single" w:sz="2" w:space="0" w:color="C0C0C0"/>
              <w:right w:val="single" w:sz="2" w:space="0" w:color="C0C0C0"/>
            </w:tcBorders>
            <w:shd w:val="clear" w:color="auto" w:fill="E7E7E7"/>
            <w:hideMark/>
          </w:tcPr>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11</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21</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31</w:t>
            </w: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Note that </w:t>
      </w:r>
      <w:proofErr w:type="spellStart"/>
      <w:r w:rsidRPr="008601CA">
        <w:rPr>
          <w:rFonts w:ascii="Courier New" w:eastAsia="Times New Roman" w:hAnsi="Courier New" w:cs="Courier New"/>
          <w:sz w:val="20"/>
        </w:rPr>
        <w:t>print_all</w:t>
      </w:r>
      <w:proofErr w:type="spellEnd"/>
      <w:r w:rsidRPr="008601CA">
        <w:rPr>
          <w:rFonts w:ascii="Times New Roman" w:eastAsia="Times New Roman" w:hAnsi="Times New Roman" w:cs="Times New Roman"/>
          <w:sz w:val="24"/>
          <w:szCs w:val="24"/>
        </w:rPr>
        <w:t> uses pointers that point to constant elements. These pointers point to constant content they cannot modify, but they are not constant themselves: i.e., the pointers can still be incremented or assigned different addresses, although they cannot modify the content they point to.</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lastRenderedPageBreak/>
        <w:t xml:space="preserve">And this is where a second dimension to </w:t>
      </w:r>
      <w:proofErr w:type="spellStart"/>
      <w:r w:rsidRPr="008601CA">
        <w:rPr>
          <w:rFonts w:ascii="Times New Roman" w:eastAsia="Times New Roman" w:hAnsi="Times New Roman" w:cs="Times New Roman"/>
          <w:sz w:val="24"/>
          <w:szCs w:val="24"/>
        </w:rPr>
        <w:t>constness</w:t>
      </w:r>
      <w:proofErr w:type="spellEnd"/>
      <w:r w:rsidRPr="008601CA">
        <w:rPr>
          <w:rFonts w:ascii="Times New Roman" w:eastAsia="Times New Roman" w:hAnsi="Times New Roman" w:cs="Times New Roman"/>
          <w:sz w:val="24"/>
          <w:szCs w:val="24"/>
        </w:rPr>
        <w:t xml:space="preserve"> is added to pointers: Pointers can also be themselves const. And this is specified by appending const to the pointed type (after the asterisk):</w:t>
      </w:r>
    </w:p>
    <w:tbl>
      <w:tblPr>
        <w:tblW w:w="0" w:type="auto"/>
        <w:tblCellSpacing w:w="15" w:type="dxa"/>
        <w:tblCellMar>
          <w:top w:w="15" w:type="dxa"/>
          <w:left w:w="15" w:type="dxa"/>
          <w:bottom w:w="15" w:type="dxa"/>
          <w:right w:w="15" w:type="dxa"/>
        </w:tblCellMar>
        <w:tblLook w:val="04A0"/>
      </w:tblPr>
      <w:tblGrid>
        <w:gridCol w:w="196"/>
        <w:gridCol w:w="7872"/>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5</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x;</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       p1 = &amp;x;  </w:t>
            </w:r>
            <w:r w:rsidRPr="008601CA">
              <w:rPr>
                <w:rFonts w:ascii="Courier New" w:eastAsia="Times New Roman" w:hAnsi="Courier New" w:cs="Courier New"/>
                <w:color w:val="007000"/>
                <w:sz w:val="20"/>
                <w:szCs w:val="20"/>
              </w:rPr>
              <w:t xml:space="preserve">// non-const pointer to non-const </w:t>
            </w:r>
            <w:proofErr w:type="spellStart"/>
            <w:r w:rsidRPr="008601CA">
              <w:rPr>
                <w:rFonts w:ascii="Courier New" w:eastAsia="Times New Roman" w:hAnsi="Courier New" w:cs="Courier New"/>
                <w:color w:val="007000"/>
                <w:sz w:val="20"/>
                <w:szCs w:val="20"/>
              </w:rPr>
              <w:t>int</w:t>
            </w:r>
            <w:proofErr w:type="spellEnd"/>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const</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       p2 = &amp;x;  </w:t>
            </w:r>
            <w:r w:rsidRPr="008601CA">
              <w:rPr>
                <w:rFonts w:ascii="Courier New" w:eastAsia="Times New Roman" w:hAnsi="Courier New" w:cs="Courier New"/>
                <w:color w:val="007000"/>
                <w:sz w:val="20"/>
                <w:szCs w:val="20"/>
              </w:rPr>
              <w:t xml:space="preserve">// non-const pointer to const </w:t>
            </w:r>
            <w:proofErr w:type="spellStart"/>
            <w:r w:rsidRPr="008601CA">
              <w:rPr>
                <w:rFonts w:ascii="Courier New" w:eastAsia="Times New Roman" w:hAnsi="Courier New" w:cs="Courier New"/>
                <w:color w:val="007000"/>
                <w:sz w:val="20"/>
                <w:szCs w:val="20"/>
              </w:rPr>
              <w:t>int</w:t>
            </w:r>
            <w:proofErr w:type="spellEnd"/>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 </w:t>
            </w:r>
            <w:r w:rsidRPr="008601CA">
              <w:rPr>
                <w:rFonts w:ascii="Courier New" w:eastAsia="Times New Roman" w:hAnsi="Courier New" w:cs="Courier New"/>
                <w:color w:val="0000B0"/>
                <w:sz w:val="20"/>
                <w:szCs w:val="20"/>
              </w:rPr>
              <w:t>const</w:t>
            </w:r>
            <w:r w:rsidRPr="008601CA">
              <w:rPr>
                <w:rFonts w:ascii="Courier New" w:eastAsia="Times New Roman" w:hAnsi="Courier New" w:cs="Courier New"/>
                <w:color w:val="000000"/>
                <w:sz w:val="20"/>
              </w:rPr>
              <w:t xml:space="preserve"> p3 = &amp;x;  </w:t>
            </w:r>
            <w:r w:rsidRPr="008601CA">
              <w:rPr>
                <w:rFonts w:ascii="Courier New" w:eastAsia="Times New Roman" w:hAnsi="Courier New" w:cs="Courier New"/>
                <w:color w:val="007000"/>
                <w:sz w:val="20"/>
                <w:szCs w:val="20"/>
              </w:rPr>
              <w:t xml:space="preserve">// const pointer to non-const </w:t>
            </w:r>
            <w:proofErr w:type="spellStart"/>
            <w:r w:rsidRPr="008601CA">
              <w:rPr>
                <w:rFonts w:ascii="Courier New" w:eastAsia="Times New Roman" w:hAnsi="Courier New" w:cs="Courier New"/>
                <w:color w:val="007000"/>
                <w:sz w:val="20"/>
                <w:szCs w:val="20"/>
              </w:rPr>
              <w:t>int</w:t>
            </w:r>
            <w:proofErr w:type="spellEnd"/>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B0"/>
                <w:sz w:val="20"/>
                <w:szCs w:val="20"/>
              </w:rPr>
              <w:t>const</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 </w:t>
            </w:r>
            <w:r w:rsidRPr="008601CA">
              <w:rPr>
                <w:rFonts w:ascii="Courier New" w:eastAsia="Times New Roman" w:hAnsi="Courier New" w:cs="Courier New"/>
                <w:color w:val="0000B0"/>
                <w:sz w:val="20"/>
                <w:szCs w:val="20"/>
              </w:rPr>
              <w:t>const</w:t>
            </w:r>
            <w:r w:rsidRPr="008601CA">
              <w:rPr>
                <w:rFonts w:ascii="Courier New" w:eastAsia="Times New Roman" w:hAnsi="Courier New" w:cs="Courier New"/>
                <w:color w:val="000000"/>
                <w:sz w:val="20"/>
              </w:rPr>
              <w:t xml:space="preserve"> p4 = &amp;x;  </w:t>
            </w:r>
            <w:r w:rsidRPr="008601CA">
              <w:rPr>
                <w:rFonts w:ascii="Courier New" w:eastAsia="Times New Roman" w:hAnsi="Courier New" w:cs="Courier New"/>
                <w:color w:val="007000"/>
                <w:sz w:val="20"/>
                <w:szCs w:val="20"/>
              </w:rPr>
              <w:t xml:space="preserve">// const pointer to const </w:t>
            </w:r>
            <w:proofErr w:type="spellStart"/>
            <w:r w:rsidRPr="008601CA">
              <w:rPr>
                <w:rFonts w:ascii="Courier New" w:eastAsia="Times New Roman" w:hAnsi="Courier New" w:cs="Courier New"/>
                <w:color w:val="007000"/>
                <w:sz w:val="20"/>
                <w:szCs w:val="20"/>
              </w:rPr>
              <w:t>int</w:t>
            </w:r>
            <w:proofErr w:type="spellEnd"/>
            <w:r w:rsidRPr="008601CA">
              <w:rPr>
                <w:rFonts w:ascii="Courier New" w:eastAsia="Times New Roman" w:hAnsi="Courier New" w:cs="Courier New"/>
                <w:color w:val="007000"/>
                <w:sz w:val="20"/>
                <w:szCs w:val="20"/>
              </w:rPr>
              <w:t xml:space="preserve"> </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The syntax with </w:t>
      </w:r>
      <w:r w:rsidRPr="008601CA">
        <w:rPr>
          <w:rFonts w:ascii="Courier New" w:eastAsia="Times New Roman" w:hAnsi="Courier New" w:cs="Courier New"/>
          <w:sz w:val="20"/>
        </w:rPr>
        <w:t>const</w:t>
      </w:r>
      <w:r w:rsidRPr="008601CA">
        <w:rPr>
          <w:rFonts w:ascii="Times New Roman" w:eastAsia="Times New Roman" w:hAnsi="Times New Roman" w:cs="Times New Roman"/>
          <w:sz w:val="24"/>
          <w:szCs w:val="24"/>
        </w:rPr>
        <w:t xml:space="preserve"> and pointers is definitely tricky, and recognizing the cases that best suit each use tends to require some experience. In any case, it is important to get </w:t>
      </w:r>
      <w:proofErr w:type="spellStart"/>
      <w:r w:rsidRPr="008601CA">
        <w:rPr>
          <w:rFonts w:ascii="Times New Roman" w:eastAsia="Times New Roman" w:hAnsi="Times New Roman" w:cs="Times New Roman"/>
          <w:sz w:val="24"/>
          <w:szCs w:val="24"/>
        </w:rPr>
        <w:t>constness</w:t>
      </w:r>
      <w:proofErr w:type="spellEnd"/>
      <w:r w:rsidRPr="008601CA">
        <w:rPr>
          <w:rFonts w:ascii="Times New Roman" w:eastAsia="Times New Roman" w:hAnsi="Times New Roman" w:cs="Times New Roman"/>
          <w:sz w:val="24"/>
          <w:szCs w:val="24"/>
        </w:rPr>
        <w:t xml:space="preserve"> with pointers (and references) right sooner rather than later, but you should not worry too much about grasping everything if this is the first time you are exposed to the mix of</w:t>
      </w:r>
      <w:r w:rsidR="00C955F5">
        <w:rPr>
          <w:rFonts w:ascii="Times New Roman" w:eastAsia="Times New Roman" w:hAnsi="Times New Roman" w:cs="Times New Roman"/>
          <w:sz w:val="24"/>
          <w:szCs w:val="24"/>
        </w:rPr>
        <w:t xml:space="preserve"> </w:t>
      </w:r>
      <w:r w:rsidRPr="008601CA">
        <w:rPr>
          <w:rFonts w:ascii="Courier New" w:eastAsia="Times New Roman" w:hAnsi="Courier New" w:cs="Courier New"/>
          <w:sz w:val="20"/>
        </w:rPr>
        <w:t>const</w:t>
      </w:r>
      <w:r w:rsidRPr="008601CA">
        <w:rPr>
          <w:rFonts w:ascii="Times New Roman" w:eastAsia="Times New Roman" w:hAnsi="Times New Roman" w:cs="Times New Roman"/>
          <w:sz w:val="24"/>
          <w:szCs w:val="24"/>
        </w:rPr>
        <w:t> and pointers. More use cases will show up in coming chapters.</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To add a little bit more confusion to the syntax of </w:t>
      </w:r>
      <w:r w:rsidRPr="008601CA">
        <w:rPr>
          <w:rFonts w:ascii="Courier New" w:eastAsia="Times New Roman" w:hAnsi="Courier New" w:cs="Courier New"/>
          <w:sz w:val="20"/>
        </w:rPr>
        <w:t>const</w:t>
      </w:r>
      <w:r w:rsidRPr="008601CA">
        <w:rPr>
          <w:rFonts w:ascii="Times New Roman" w:eastAsia="Times New Roman" w:hAnsi="Times New Roman" w:cs="Times New Roman"/>
          <w:sz w:val="24"/>
          <w:szCs w:val="24"/>
        </w:rPr>
        <w:t> with pointers, the </w:t>
      </w:r>
      <w:r w:rsidRPr="008601CA">
        <w:rPr>
          <w:rFonts w:ascii="Courier New" w:eastAsia="Times New Roman" w:hAnsi="Courier New" w:cs="Courier New"/>
          <w:sz w:val="20"/>
        </w:rPr>
        <w:t>const</w:t>
      </w:r>
      <w:r w:rsidRPr="008601CA">
        <w:rPr>
          <w:rFonts w:ascii="Times New Roman" w:eastAsia="Times New Roman" w:hAnsi="Times New Roman" w:cs="Times New Roman"/>
          <w:sz w:val="24"/>
          <w:szCs w:val="24"/>
        </w:rPr>
        <w:t> qualifier can either precede or follow the pointed type, with the exact same meaning:</w:t>
      </w:r>
    </w:p>
    <w:tbl>
      <w:tblPr>
        <w:tblW w:w="0" w:type="auto"/>
        <w:tblCellSpacing w:w="15" w:type="dxa"/>
        <w:tblCellMar>
          <w:top w:w="15" w:type="dxa"/>
          <w:left w:w="15" w:type="dxa"/>
          <w:bottom w:w="15" w:type="dxa"/>
          <w:right w:w="15" w:type="dxa"/>
        </w:tblCellMar>
        <w:tblLook w:val="04A0"/>
      </w:tblPr>
      <w:tblGrid>
        <w:gridCol w:w="196"/>
        <w:gridCol w:w="7392"/>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const</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 p2a = &amp;x;  </w:t>
            </w:r>
            <w:r w:rsidRPr="008601CA">
              <w:rPr>
                <w:rFonts w:ascii="Courier New" w:eastAsia="Times New Roman" w:hAnsi="Courier New" w:cs="Courier New"/>
                <w:color w:val="007000"/>
                <w:sz w:val="20"/>
                <w:szCs w:val="20"/>
              </w:rPr>
              <w:t xml:space="preserve">//      non-const pointer to const </w:t>
            </w:r>
            <w:proofErr w:type="spellStart"/>
            <w:r w:rsidRPr="008601CA">
              <w:rPr>
                <w:rFonts w:ascii="Courier New" w:eastAsia="Times New Roman" w:hAnsi="Courier New" w:cs="Courier New"/>
                <w:color w:val="007000"/>
                <w:sz w:val="20"/>
                <w:szCs w:val="20"/>
              </w:rPr>
              <w:t>int</w:t>
            </w:r>
            <w:proofErr w:type="spellEnd"/>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const</w:t>
            </w:r>
            <w:r w:rsidRPr="008601CA">
              <w:rPr>
                <w:rFonts w:ascii="Courier New" w:eastAsia="Times New Roman" w:hAnsi="Courier New" w:cs="Courier New"/>
                <w:color w:val="000000"/>
                <w:sz w:val="20"/>
              </w:rPr>
              <w:t xml:space="preserve"> * p2b = &amp;x;  </w:t>
            </w:r>
            <w:r w:rsidRPr="008601CA">
              <w:rPr>
                <w:rFonts w:ascii="Courier New" w:eastAsia="Times New Roman" w:hAnsi="Courier New" w:cs="Courier New"/>
                <w:color w:val="007000"/>
                <w:sz w:val="20"/>
                <w:szCs w:val="20"/>
              </w:rPr>
              <w:t xml:space="preserve">// also non-const pointer to const </w:t>
            </w:r>
            <w:proofErr w:type="spellStart"/>
            <w:r w:rsidRPr="008601CA">
              <w:rPr>
                <w:rFonts w:ascii="Courier New" w:eastAsia="Times New Roman" w:hAnsi="Courier New" w:cs="Courier New"/>
                <w:color w:val="007000"/>
                <w:sz w:val="20"/>
                <w:szCs w:val="20"/>
              </w:rPr>
              <w:t>int</w:t>
            </w:r>
            <w:proofErr w:type="spellEnd"/>
            <w:r w:rsidRPr="008601CA">
              <w:rPr>
                <w:rFonts w:ascii="Courier New" w:eastAsia="Times New Roman" w:hAnsi="Courier New" w:cs="Courier New"/>
                <w:color w:val="007000"/>
                <w:sz w:val="20"/>
                <w:szCs w:val="20"/>
              </w:rPr>
              <w:t xml:space="preserve"> </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As with the spaces surrounding the asterisk, the order of const in this case is simply a matter of style. This chapter uses a prefix </w:t>
      </w:r>
      <w:r w:rsidRPr="008601CA">
        <w:rPr>
          <w:rFonts w:ascii="Courier New" w:eastAsia="Times New Roman" w:hAnsi="Courier New" w:cs="Courier New"/>
          <w:sz w:val="20"/>
        </w:rPr>
        <w:t>const</w:t>
      </w:r>
      <w:r w:rsidRPr="008601CA">
        <w:rPr>
          <w:rFonts w:ascii="Times New Roman" w:eastAsia="Times New Roman" w:hAnsi="Times New Roman" w:cs="Times New Roman"/>
          <w:sz w:val="24"/>
          <w:szCs w:val="24"/>
        </w:rPr>
        <w:t>, as for historical reasons this seems to be more extended, but both are exactly equivalent. The merits of each style are still inte</w:t>
      </w:r>
      <w:r w:rsidR="00C955F5">
        <w:rPr>
          <w:rFonts w:ascii="Times New Roman" w:eastAsia="Times New Roman" w:hAnsi="Times New Roman" w:cs="Times New Roman"/>
          <w:sz w:val="24"/>
          <w:szCs w:val="24"/>
        </w:rPr>
        <w:t>nsely debated on the internet.</w:t>
      </w:r>
    </w:p>
    <w:p w:rsidR="008601CA" w:rsidRPr="008601CA" w:rsidRDefault="008601CA" w:rsidP="008601CA">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8601CA">
        <w:rPr>
          <w:rFonts w:ascii="Times New Roman" w:eastAsia="Times New Roman" w:hAnsi="Times New Roman" w:cs="Times New Roman"/>
          <w:b/>
          <w:bCs/>
          <w:sz w:val="27"/>
          <w:szCs w:val="27"/>
        </w:rPr>
        <w:t>Pointers and string literals</w:t>
      </w: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t>As pointed earlier, </w:t>
      </w:r>
      <w:r w:rsidRPr="008601CA">
        <w:rPr>
          <w:rFonts w:ascii="Times New Roman" w:eastAsia="Times New Roman" w:hAnsi="Times New Roman" w:cs="Times New Roman"/>
          <w:i/>
          <w:iCs/>
          <w:sz w:val="24"/>
          <w:szCs w:val="24"/>
        </w:rPr>
        <w:t>string literals</w:t>
      </w:r>
      <w:r w:rsidRPr="008601CA">
        <w:rPr>
          <w:rFonts w:ascii="Times New Roman" w:eastAsia="Times New Roman" w:hAnsi="Times New Roman" w:cs="Times New Roman"/>
          <w:sz w:val="24"/>
          <w:szCs w:val="24"/>
        </w:rPr>
        <w:t> are arrays containing null-terminated character sequences. In earlier sections, string literals have been used to be directly inserted into </w:t>
      </w:r>
      <w:proofErr w:type="spellStart"/>
      <w:r w:rsidRPr="008601CA">
        <w:rPr>
          <w:rFonts w:ascii="Courier New" w:eastAsia="Times New Roman" w:hAnsi="Courier New" w:cs="Courier New"/>
          <w:sz w:val="20"/>
        </w:rPr>
        <w:t>cout</w:t>
      </w:r>
      <w:proofErr w:type="spellEnd"/>
      <w:r w:rsidRPr="008601CA">
        <w:rPr>
          <w:rFonts w:ascii="Times New Roman" w:eastAsia="Times New Roman" w:hAnsi="Times New Roman" w:cs="Times New Roman"/>
          <w:sz w:val="24"/>
          <w:szCs w:val="24"/>
        </w:rPr>
        <w:t>, to initialize strings and to initialize arrays of characters.</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But they can also be accessed directly. String literals are arrays of the proper array type to contain all its characters plus the terminating null-character, with each of the elements being of type </w:t>
      </w:r>
      <w:r w:rsidRPr="008601CA">
        <w:rPr>
          <w:rFonts w:ascii="Courier New" w:eastAsia="Times New Roman" w:hAnsi="Courier New" w:cs="Courier New"/>
          <w:sz w:val="20"/>
        </w:rPr>
        <w:t>const char</w:t>
      </w:r>
      <w:r w:rsidRPr="008601CA">
        <w:rPr>
          <w:rFonts w:ascii="Times New Roman" w:eastAsia="Times New Roman" w:hAnsi="Times New Roman" w:cs="Times New Roman"/>
          <w:sz w:val="24"/>
          <w:szCs w:val="24"/>
        </w:rPr>
        <w:t> (as literals, they can never be modified). For example:</w:t>
      </w:r>
    </w:p>
    <w:tbl>
      <w:tblPr>
        <w:tblW w:w="0" w:type="auto"/>
        <w:tblCellSpacing w:w="15" w:type="dxa"/>
        <w:tblCellMar>
          <w:top w:w="15" w:type="dxa"/>
          <w:left w:w="15" w:type="dxa"/>
          <w:bottom w:w="15" w:type="dxa"/>
          <w:right w:w="15" w:type="dxa"/>
        </w:tblCellMar>
        <w:tblLook w:val="04A0"/>
      </w:tblPr>
      <w:tblGrid>
        <w:gridCol w:w="196"/>
        <w:gridCol w:w="331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B0"/>
                <w:sz w:val="20"/>
                <w:szCs w:val="20"/>
              </w:rPr>
              <w:t>const</w:t>
            </w: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char</w:t>
            </w:r>
            <w:r w:rsidRPr="008601CA">
              <w:rPr>
                <w:rFonts w:ascii="Courier New" w:eastAsia="Times New Roman" w:hAnsi="Courier New" w:cs="Courier New"/>
                <w:color w:val="000000"/>
                <w:sz w:val="20"/>
              </w:rPr>
              <w:t xml:space="preserve"> * </w:t>
            </w: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 xml:space="preserve"> = </w:t>
            </w:r>
            <w:r w:rsidRPr="008601CA">
              <w:rPr>
                <w:rFonts w:ascii="Courier New" w:eastAsia="Times New Roman" w:hAnsi="Courier New" w:cs="Courier New"/>
                <w:color w:val="600030"/>
                <w:sz w:val="20"/>
              </w:rPr>
              <w:t>"hello"</w:t>
            </w:r>
            <w:r w:rsidRPr="008601CA">
              <w:rPr>
                <w:rFonts w:ascii="Courier New" w:eastAsia="Times New Roman" w:hAnsi="Courier New" w:cs="Courier New"/>
                <w:color w:val="000000"/>
                <w:sz w:val="20"/>
              </w:rPr>
              <w:t xml:space="preserve">; </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This declares an array with the literal representation for </w:t>
      </w:r>
      <w:r w:rsidRPr="008601CA">
        <w:rPr>
          <w:rFonts w:ascii="Courier New" w:eastAsia="Times New Roman" w:hAnsi="Courier New" w:cs="Courier New"/>
          <w:sz w:val="20"/>
        </w:rPr>
        <w:t>"hello"</w:t>
      </w:r>
      <w:r w:rsidRPr="008601CA">
        <w:rPr>
          <w:rFonts w:ascii="Times New Roman" w:eastAsia="Times New Roman" w:hAnsi="Times New Roman" w:cs="Times New Roman"/>
          <w:sz w:val="24"/>
          <w:szCs w:val="24"/>
        </w:rPr>
        <w:t>, and then a pointer to its first element is assigned to </w:t>
      </w:r>
      <w:proofErr w:type="spellStart"/>
      <w:r w:rsidRPr="008601CA">
        <w:rPr>
          <w:rFonts w:ascii="Courier New" w:eastAsia="Times New Roman" w:hAnsi="Courier New" w:cs="Courier New"/>
          <w:sz w:val="20"/>
        </w:rPr>
        <w:t>foo</w:t>
      </w:r>
      <w:proofErr w:type="spellEnd"/>
      <w:r w:rsidRPr="008601CA">
        <w:rPr>
          <w:rFonts w:ascii="Times New Roman" w:eastAsia="Times New Roman" w:hAnsi="Times New Roman" w:cs="Times New Roman"/>
          <w:sz w:val="24"/>
          <w:szCs w:val="24"/>
        </w:rPr>
        <w:t>. If we imagine that </w:t>
      </w:r>
      <w:r w:rsidRPr="008601CA">
        <w:rPr>
          <w:rFonts w:ascii="Courier New" w:eastAsia="Times New Roman" w:hAnsi="Courier New" w:cs="Courier New"/>
          <w:sz w:val="20"/>
        </w:rPr>
        <w:t>"hello"</w:t>
      </w:r>
      <w:r w:rsidRPr="008601CA">
        <w:rPr>
          <w:rFonts w:ascii="Times New Roman" w:eastAsia="Times New Roman" w:hAnsi="Times New Roman" w:cs="Times New Roman"/>
          <w:sz w:val="24"/>
          <w:szCs w:val="24"/>
        </w:rPr>
        <w:t> is stored at the memory locations that start at address 1702, we can represent the previous declaration as:</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3420110" cy="1207770"/>
            <wp:effectExtent l="0" t="0" r="0" b="0"/>
            <wp:docPr id="30" name="Picture 30" descr="http://www.cplusplus.com/doc/tutorial/pointers/pointer_ass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plusplus.com/doc/tutorial/pointers/pointer_assignment.png"/>
                    <pic:cNvPicPr>
                      <a:picLocks noChangeAspect="1" noChangeArrowheads="1"/>
                    </pic:cNvPicPr>
                  </pic:nvPicPr>
                  <pic:blipFill>
                    <a:blip r:embed="rId25" cstate="print"/>
                    <a:srcRect/>
                    <a:stretch>
                      <a:fillRect/>
                    </a:stretch>
                  </pic:blipFill>
                  <pic:spPr bwMode="auto">
                    <a:xfrm>
                      <a:off x="0" y="0"/>
                      <a:ext cx="3420110" cy="1207770"/>
                    </a:xfrm>
                    <a:prstGeom prst="rect">
                      <a:avLst/>
                    </a:prstGeom>
                    <a:noFill/>
                    <a:ln w="9525">
                      <a:noFill/>
                      <a:miter lim="800000"/>
                      <a:headEnd/>
                      <a:tailEnd/>
                    </a:ln>
                  </pic:spPr>
                </pic:pic>
              </a:graphicData>
            </a:graphic>
          </wp:inline>
        </w:drawing>
      </w:r>
      <w:r w:rsidRPr="008601CA">
        <w:rPr>
          <w:rFonts w:ascii="Times New Roman" w:eastAsia="Times New Roman" w:hAnsi="Times New Roman" w:cs="Times New Roman"/>
          <w:sz w:val="24"/>
          <w:szCs w:val="24"/>
        </w:rPr>
        <w:t> </w:t>
      </w:r>
      <w:r w:rsidRPr="008601CA">
        <w:rPr>
          <w:rFonts w:ascii="Times New Roman" w:eastAsia="Times New Roman" w:hAnsi="Times New Roman" w:cs="Times New Roman"/>
          <w:sz w:val="24"/>
          <w:szCs w:val="24"/>
        </w:rPr>
        <w:br/>
        <w:t>Note that here </w:t>
      </w:r>
      <w:proofErr w:type="spellStart"/>
      <w:r w:rsidRPr="008601CA">
        <w:rPr>
          <w:rFonts w:ascii="Courier New" w:eastAsia="Times New Roman" w:hAnsi="Courier New" w:cs="Courier New"/>
          <w:sz w:val="20"/>
        </w:rPr>
        <w:t>foo</w:t>
      </w:r>
      <w:proofErr w:type="spellEnd"/>
      <w:r w:rsidRPr="008601CA">
        <w:rPr>
          <w:rFonts w:ascii="Times New Roman" w:eastAsia="Times New Roman" w:hAnsi="Times New Roman" w:cs="Times New Roman"/>
          <w:sz w:val="24"/>
          <w:szCs w:val="24"/>
        </w:rPr>
        <w:t> is a pointer and contains the value 1702, and not </w:t>
      </w:r>
      <w:r w:rsidRPr="008601CA">
        <w:rPr>
          <w:rFonts w:ascii="Courier New" w:eastAsia="Times New Roman" w:hAnsi="Courier New" w:cs="Courier New"/>
          <w:sz w:val="20"/>
        </w:rPr>
        <w:t>'h'</w:t>
      </w:r>
      <w:r w:rsidRPr="008601CA">
        <w:rPr>
          <w:rFonts w:ascii="Times New Roman" w:eastAsia="Times New Roman" w:hAnsi="Times New Roman" w:cs="Times New Roman"/>
          <w:sz w:val="24"/>
          <w:szCs w:val="24"/>
        </w:rPr>
        <w:t>, nor </w:t>
      </w:r>
      <w:r w:rsidRPr="008601CA">
        <w:rPr>
          <w:rFonts w:ascii="Courier New" w:eastAsia="Times New Roman" w:hAnsi="Courier New" w:cs="Courier New"/>
          <w:sz w:val="20"/>
        </w:rPr>
        <w:t>"hello"</w:t>
      </w:r>
      <w:r w:rsidRPr="008601CA">
        <w:rPr>
          <w:rFonts w:ascii="Times New Roman" w:eastAsia="Times New Roman" w:hAnsi="Times New Roman" w:cs="Times New Roman"/>
          <w:sz w:val="24"/>
          <w:szCs w:val="24"/>
        </w:rPr>
        <w:t>, although 1702 indeed is the address of both of these.</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The pointer </w:t>
      </w:r>
      <w:proofErr w:type="spellStart"/>
      <w:r w:rsidRPr="008601CA">
        <w:rPr>
          <w:rFonts w:ascii="Courier New" w:eastAsia="Times New Roman" w:hAnsi="Courier New" w:cs="Courier New"/>
          <w:sz w:val="20"/>
        </w:rPr>
        <w:t>foo</w:t>
      </w:r>
      <w:proofErr w:type="spellEnd"/>
      <w:r w:rsidRPr="008601CA">
        <w:rPr>
          <w:rFonts w:ascii="Times New Roman" w:eastAsia="Times New Roman" w:hAnsi="Times New Roman" w:cs="Times New Roman"/>
          <w:sz w:val="24"/>
          <w:szCs w:val="24"/>
        </w:rPr>
        <w:t> points to a sequence of characters. And because pointers and arrays behave essentially in the same way in expressions, </w:t>
      </w:r>
      <w:proofErr w:type="spellStart"/>
      <w:r w:rsidRPr="008601CA">
        <w:rPr>
          <w:rFonts w:ascii="Courier New" w:eastAsia="Times New Roman" w:hAnsi="Courier New" w:cs="Courier New"/>
          <w:sz w:val="20"/>
        </w:rPr>
        <w:t>foo</w:t>
      </w:r>
      <w:proofErr w:type="spellEnd"/>
      <w:r w:rsidRPr="008601CA">
        <w:rPr>
          <w:rFonts w:ascii="Times New Roman" w:eastAsia="Times New Roman" w:hAnsi="Times New Roman" w:cs="Times New Roman"/>
          <w:sz w:val="24"/>
          <w:szCs w:val="24"/>
        </w:rPr>
        <w:t> can be used to access the characters in the same way arrays of null-terminated character sequences are. For example:</w:t>
      </w:r>
    </w:p>
    <w:tbl>
      <w:tblPr>
        <w:tblW w:w="0" w:type="auto"/>
        <w:tblCellSpacing w:w="15" w:type="dxa"/>
        <w:tblCellMar>
          <w:top w:w="15" w:type="dxa"/>
          <w:left w:w="15" w:type="dxa"/>
          <w:bottom w:w="15" w:type="dxa"/>
          <w:right w:w="15" w:type="dxa"/>
        </w:tblCellMar>
        <w:tblLook w:val="04A0"/>
      </w:tblPr>
      <w:tblGrid>
        <w:gridCol w:w="196"/>
        <w:gridCol w:w="103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*(foo+4)</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[4]</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Both expressions have a value of </w:t>
      </w:r>
      <w:r w:rsidRPr="008601CA">
        <w:rPr>
          <w:rFonts w:ascii="Courier New" w:eastAsia="Times New Roman" w:hAnsi="Courier New" w:cs="Courier New"/>
          <w:sz w:val="20"/>
        </w:rPr>
        <w:t>'o'</w:t>
      </w:r>
      <w:r w:rsidRPr="008601CA">
        <w:rPr>
          <w:rFonts w:ascii="Times New Roman" w:eastAsia="Times New Roman" w:hAnsi="Times New Roman" w:cs="Times New Roman"/>
          <w:sz w:val="24"/>
          <w:szCs w:val="24"/>
        </w:rPr>
        <w:t> (th</w:t>
      </w:r>
      <w:r w:rsidR="00C955F5">
        <w:rPr>
          <w:rFonts w:ascii="Times New Roman" w:eastAsia="Times New Roman" w:hAnsi="Times New Roman" w:cs="Times New Roman"/>
          <w:sz w:val="24"/>
          <w:szCs w:val="24"/>
        </w:rPr>
        <w:t>e fifth element of the array).</w:t>
      </w:r>
    </w:p>
    <w:p w:rsidR="008601CA" w:rsidRPr="008601CA" w:rsidRDefault="008601CA" w:rsidP="008601CA">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8601CA">
        <w:rPr>
          <w:rFonts w:ascii="Times New Roman" w:eastAsia="Times New Roman" w:hAnsi="Times New Roman" w:cs="Times New Roman"/>
          <w:b/>
          <w:bCs/>
          <w:sz w:val="27"/>
          <w:szCs w:val="27"/>
        </w:rPr>
        <w:t>Pointers to pointers</w:t>
      </w: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t>C++ allows the use of pointers that point to pointers, that these, in its turn, point to data (or even to other pointers). The syntax simply requires an asterisk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for each level of indirection in the declaration of the pointer:</w:t>
      </w:r>
    </w:p>
    <w:tbl>
      <w:tblPr>
        <w:tblW w:w="0" w:type="auto"/>
        <w:tblCellSpacing w:w="15" w:type="dxa"/>
        <w:tblCellMar>
          <w:top w:w="15" w:type="dxa"/>
          <w:left w:w="15" w:type="dxa"/>
          <w:bottom w:w="15" w:type="dxa"/>
          <w:right w:w="15" w:type="dxa"/>
        </w:tblCellMar>
        <w:tblLook w:val="04A0"/>
      </w:tblPr>
      <w:tblGrid>
        <w:gridCol w:w="196"/>
        <w:gridCol w:w="127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6</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char</w:t>
            </w:r>
            <w:r w:rsidRPr="008601CA">
              <w:rPr>
                <w:rFonts w:ascii="Courier New" w:eastAsia="Times New Roman" w:hAnsi="Courier New" w:cs="Courier New"/>
                <w:color w:val="000000"/>
                <w:sz w:val="20"/>
              </w:rPr>
              <w:t xml:space="preserve"> a;</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char</w:t>
            </w:r>
            <w:r w:rsidRPr="008601CA">
              <w:rPr>
                <w:rFonts w:ascii="Courier New" w:eastAsia="Times New Roman" w:hAnsi="Courier New" w:cs="Courier New"/>
                <w:color w:val="000000"/>
                <w:sz w:val="20"/>
              </w:rPr>
              <w:t xml:space="preserve"> * b;</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char</w:t>
            </w:r>
            <w:r w:rsidRPr="008601CA">
              <w:rPr>
                <w:rFonts w:ascii="Courier New" w:eastAsia="Times New Roman" w:hAnsi="Courier New" w:cs="Courier New"/>
                <w:color w:val="000000"/>
                <w:sz w:val="20"/>
              </w:rPr>
              <w:t xml:space="preserve"> ** c;</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a = </w:t>
            </w:r>
            <w:r w:rsidRPr="008601CA">
              <w:rPr>
                <w:rFonts w:ascii="Courier New" w:eastAsia="Times New Roman" w:hAnsi="Courier New" w:cs="Courier New"/>
                <w:color w:val="600030"/>
                <w:sz w:val="20"/>
              </w:rPr>
              <w:t>'z'</w:t>
            </w:r>
            <w:r w:rsidRPr="008601CA">
              <w:rPr>
                <w:rFonts w:ascii="Courier New" w:eastAsia="Times New Roman" w:hAnsi="Courier New" w:cs="Courier New"/>
                <w:color w:val="000000"/>
                <w:sz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b = &amp;a;</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c = &amp;b;</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C955F5"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This, assuming the randomly chosen memory locations for each variable of </w:t>
      </w:r>
      <w:r w:rsidRPr="008601CA">
        <w:rPr>
          <w:rFonts w:ascii="Courier New" w:eastAsia="Times New Roman" w:hAnsi="Courier New" w:cs="Courier New"/>
          <w:sz w:val="20"/>
        </w:rPr>
        <w:t>7230</w:t>
      </w:r>
      <w:r w:rsidRPr="008601CA">
        <w:rPr>
          <w:rFonts w:ascii="Times New Roman" w:eastAsia="Times New Roman" w:hAnsi="Times New Roman" w:cs="Times New Roman"/>
          <w:sz w:val="24"/>
          <w:szCs w:val="24"/>
        </w:rPr>
        <w:t>, </w:t>
      </w:r>
      <w:r w:rsidRPr="008601CA">
        <w:rPr>
          <w:rFonts w:ascii="Courier New" w:eastAsia="Times New Roman" w:hAnsi="Courier New" w:cs="Courier New"/>
          <w:sz w:val="20"/>
        </w:rPr>
        <w:t>8092</w:t>
      </w:r>
      <w:r w:rsidRPr="008601CA">
        <w:rPr>
          <w:rFonts w:ascii="Times New Roman" w:eastAsia="Times New Roman" w:hAnsi="Times New Roman" w:cs="Times New Roman"/>
          <w:sz w:val="24"/>
          <w:szCs w:val="24"/>
        </w:rPr>
        <w:t>, and </w:t>
      </w:r>
      <w:r w:rsidRPr="008601CA">
        <w:rPr>
          <w:rFonts w:ascii="Courier New" w:eastAsia="Times New Roman" w:hAnsi="Courier New" w:cs="Courier New"/>
          <w:sz w:val="20"/>
        </w:rPr>
        <w:t>10502</w:t>
      </w:r>
      <w:r w:rsidRPr="008601CA">
        <w:rPr>
          <w:rFonts w:ascii="Times New Roman" w:eastAsia="Times New Roman" w:hAnsi="Times New Roman" w:cs="Times New Roman"/>
          <w:sz w:val="24"/>
          <w:szCs w:val="24"/>
        </w:rPr>
        <w:t>, could be represented as:</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648585" cy="789305"/>
            <wp:effectExtent l="0" t="0" r="0" b="0"/>
            <wp:docPr id="31" name="Picture 31" descr="http://www.cplusplus.com/doc/tutorial/pointers/pointer_to_po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plusplus.com/doc/tutorial/pointers/pointer_to_pointer.png"/>
                    <pic:cNvPicPr>
                      <a:picLocks noChangeAspect="1" noChangeArrowheads="1"/>
                    </pic:cNvPicPr>
                  </pic:nvPicPr>
                  <pic:blipFill>
                    <a:blip r:embed="rId26" cstate="print"/>
                    <a:srcRect/>
                    <a:stretch>
                      <a:fillRect/>
                    </a:stretch>
                  </pic:blipFill>
                  <pic:spPr bwMode="auto">
                    <a:xfrm>
                      <a:off x="0" y="0"/>
                      <a:ext cx="2648585" cy="789305"/>
                    </a:xfrm>
                    <a:prstGeom prst="rect">
                      <a:avLst/>
                    </a:prstGeom>
                    <a:noFill/>
                    <a:ln w="9525">
                      <a:noFill/>
                      <a:miter lim="800000"/>
                      <a:headEnd/>
                      <a:tailEnd/>
                    </a:ln>
                  </pic:spPr>
                </pic:pic>
              </a:graphicData>
            </a:graphic>
          </wp:inline>
        </w:drawing>
      </w:r>
      <w:r w:rsidRPr="008601CA">
        <w:rPr>
          <w:rFonts w:ascii="Times New Roman" w:eastAsia="Times New Roman" w:hAnsi="Times New Roman" w:cs="Times New Roman"/>
          <w:sz w:val="24"/>
          <w:szCs w:val="24"/>
        </w:rPr>
        <w:t> </w:t>
      </w:r>
      <w:r w:rsidRPr="008601CA">
        <w:rPr>
          <w:rFonts w:ascii="Times New Roman" w:eastAsia="Times New Roman" w:hAnsi="Times New Roman" w:cs="Times New Roman"/>
          <w:sz w:val="24"/>
          <w:szCs w:val="24"/>
        </w:rPr>
        <w:br/>
        <w:t>With the value of each variable represented inside its corresponding cell, and their respective addresses in memory represented by the value under them.</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p>
    <w:p w:rsidR="00C955F5" w:rsidRDefault="00C955F5" w:rsidP="008601CA">
      <w:pPr>
        <w:spacing w:after="240" w:line="240" w:lineRule="auto"/>
        <w:rPr>
          <w:rFonts w:ascii="Times New Roman" w:eastAsia="Times New Roman" w:hAnsi="Times New Roman" w:cs="Times New Roman"/>
          <w:sz w:val="24"/>
          <w:szCs w:val="24"/>
        </w:rPr>
      </w:pP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lastRenderedPageBreak/>
        <w:t>The new thing in this example is variable </w:t>
      </w:r>
      <w:r w:rsidRPr="008601CA">
        <w:rPr>
          <w:rFonts w:ascii="Courier New" w:eastAsia="Times New Roman" w:hAnsi="Courier New" w:cs="Courier New"/>
          <w:sz w:val="20"/>
        </w:rPr>
        <w:t>c</w:t>
      </w:r>
      <w:r w:rsidRPr="008601CA">
        <w:rPr>
          <w:rFonts w:ascii="Times New Roman" w:eastAsia="Times New Roman" w:hAnsi="Times New Roman" w:cs="Times New Roman"/>
          <w:sz w:val="24"/>
          <w:szCs w:val="24"/>
        </w:rPr>
        <w:t>, which is a pointer to a pointer, and can be used in three different levels of indirection, each one of them would correspond to a different value:</w:t>
      </w:r>
    </w:p>
    <w:p w:rsidR="008601CA" w:rsidRPr="008601CA" w:rsidRDefault="008601CA" w:rsidP="008601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01CA">
        <w:rPr>
          <w:rFonts w:ascii="Courier New" w:eastAsia="Times New Roman" w:hAnsi="Courier New" w:cs="Courier New"/>
          <w:sz w:val="20"/>
        </w:rPr>
        <w:t>c</w:t>
      </w:r>
      <w:r w:rsidRPr="008601CA">
        <w:rPr>
          <w:rFonts w:ascii="Times New Roman" w:eastAsia="Times New Roman" w:hAnsi="Times New Roman" w:cs="Times New Roman"/>
          <w:sz w:val="24"/>
          <w:szCs w:val="24"/>
        </w:rPr>
        <w:t> is of type </w:t>
      </w:r>
      <w:r w:rsidRPr="008601CA">
        <w:rPr>
          <w:rFonts w:ascii="Courier New" w:eastAsia="Times New Roman" w:hAnsi="Courier New" w:cs="Courier New"/>
          <w:sz w:val="20"/>
        </w:rPr>
        <w:t>char**</w:t>
      </w:r>
      <w:r w:rsidRPr="008601CA">
        <w:rPr>
          <w:rFonts w:ascii="Times New Roman" w:eastAsia="Times New Roman" w:hAnsi="Times New Roman" w:cs="Times New Roman"/>
          <w:sz w:val="24"/>
          <w:szCs w:val="24"/>
        </w:rPr>
        <w:t> and a value of </w:t>
      </w:r>
      <w:r w:rsidRPr="008601CA">
        <w:rPr>
          <w:rFonts w:ascii="Courier New" w:eastAsia="Times New Roman" w:hAnsi="Courier New" w:cs="Courier New"/>
          <w:sz w:val="20"/>
        </w:rPr>
        <w:t>8092</w:t>
      </w:r>
    </w:p>
    <w:p w:rsidR="008601CA" w:rsidRPr="008601CA" w:rsidRDefault="008601CA" w:rsidP="008601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01CA">
        <w:rPr>
          <w:rFonts w:ascii="Courier New" w:eastAsia="Times New Roman" w:hAnsi="Courier New" w:cs="Courier New"/>
          <w:sz w:val="20"/>
        </w:rPr>
        <w:t>*c</w:t>
      </w:r>
      <w:r w:rsidRPr="008601CA">
        <w:rPr>
          <w:rFonts w:ascii="Times New Roman" w:eastAsia="Times New Roman" w:hAnsi="Times New Roman" w:cs="Times New Roman"/>
          <w:sz w:val="24"/>
          <w:szCs w:val="24"/>
        </w:rPr>
        <w:t> is of type </w:t>
      </w:r>
      <w:r w:rsidRPr="008601CA">
        <w:rPr>
          <w:rFonts w:ascii="Courier New" w:eastAsia="Times New Roman" w:hAnsi="Courier New" w:cs="Courier New"/>
          <w:sz w:val="20"/>
        </w:rPr>
        <w:t>char*</w:t>
      </w:r>
      <w:r w:rsidRPr="008601CA">
        <w:rPr>
          <w:rFonts w:ascii="Times New Roman" w:eastAsia="Times New Roman" w:hAnsi="Times New Roman" w:cs="Times New Roman"/>
          <w:sz w:val="24"/>
          <w:szCs w:val="24"/>
        </w:rPr>
        <w:t> and a value of </w:t>
      </w:r>
      <w:r w:rsidRPr="008601CA">
        <w:rPr>
          <w:rFonts w:ascii="Courier New" w:eastAsia="Times New Roman" w:hAnsi="Courier New" w:cs="Courier New"/>
          <w:sz w:val="20"/>
        </w:rPr>
        <w:t>7230</w:t>
      </w:r>
    </w:p>
    <w:p w:rsidR="008601CA" w:rsidRPr="00C955F5" w:rsidRDefault="008601CA" w:rsidP="00C955F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601CA">
        <w:rPr>
          <w:rFonts w:ascii="Courier New" w:eastAsia="Times New Roman" w:hAnsi="Courier New" w:cs="Courier New"/>
          <w:sz w:val="20"/>
        </w:rPr>
        <w:t>**c</w:t>
      </w:r>
      <w:r w:rsidRPr="008601CA">
        <w:rPr>
          <w:rFonts w:ascii="Times New Roman" w:eastAsia="Times New Roman" w:hAnsi="Times New Roman" w:cs="Times New Roman"/>
          <w:sz w:val="24"/>
          <w:szCs w:val="24"/>
        </w:rPr>
        <w:t> is of type </w:t>
      </w:r>
      <w:r w:rsidRPr="008601CA">
        <w:rPr>
          <w:rFonts w:ascii="Courier New" w:eastAsia="Times New Roman" w:hAnsi="Courier New" w:cs="Courier New"/>
          <w:sz w:val="20"/>
        </w:rPr>
        <w:t>char</w:t>
      </w:r>
      <w:r w:rsidRPr="008601CA">
        <w:rPr>
          <w:rFonts w:ascii="Times New Roman" w:eastAsia="Times New Roman" w:hAnsi="Times New Roman" w:cs="Times New Roman"/>
          <w:sz w:val="24"/>
          <w:szCs w:val="24"/>
        </w:rPr>
        <w:t> and a value of </w:t>
      </w:r>
      <w:r w:rsidRPr="008601CA">
        <w:rPr>
          <w:rFonts w:ascii="Courier New" w:eastAsia="Times New Roman" w:hAnsi="Courier New" w:cs="Courier New"/>
          <w:sz w:val="20"/>
        </w:rPr>
        <w:t>'z'</w:t>
      </w:r>
    </w:p>
    <w:p w:rsidR="008601CA" w:rsidRPr="008601CA" w:rsidRDefault="008601CA" w:rsidP="008601CA">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proofErr w:type="gramStart"/>
      <w:r w:rsidRPr="008601CA">
        <w:rPr>
          <w:rFonts w:ascii="Times New Roman" w:eastAsia="Times New Roman" w:hAnsi="Times New Roman" w:cs="Times New Roman"/>
          <w:b/>
          <w:bCs/>
          <w:sz w:val="27"/>
          <w:szCs w:val="27"/>
        </w:rPr>
        <w:t>void</w:t>
      </w:r>
      <w:proofErr w:type="gramEnd"/>
      <w:r w:rsidRPr="008601CA">
        <w:rPr>
          <w:rFonts w:ascii="Times New Roman" w:eastAsia="Times New Roman" w:hAnsi="Times New Roman" w:cs="Times New Roman"/>
          <w:b/>
          <w:bCs/>
          <w:sz w:val="27"/>
          <w:szCs w:val="27"/>
        </w:rPr>
        <w:t xml:space="preserve"> pointers</w:t>
      </w: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t>The </w:t>
      </w:r>
      <w:r w:rsidRPr="008601CA">
        <w:rPr>
          <w:rFonts w:ascii="Courier New" w:eastAsia="Times New Roman" w:hAnsi="Courier New" w:cs="Courier New"/>
          <w:sz w:val="20"/>
        </w:rPr>
        <w:t>void</w:t>
      </w:r>
      <w:r w:rsidRPr="008601CA">
        <w:rPr>
          <w:rFonts w:ascii="Times New Roman" w:eastAsia="Times New Roman" w:hAnsi="Times New Roman" w:cs="Times New Roman"/>
          <w:sz w:val="24"/>
          <w:szCs w:val="24"/>
        </w:rPr>
        <w:t> type of pointer is a special type of pointer. In C++, </w:t>
      </w:r>
      <w:r w:rsidRPr="008601CA">
        <w:rPr>
          <w:rFonts w:ascii="Courier New" w:eastAsia="Times New Roman" w:hAnsi="Courier New" w:cs="Courier New"/>
          <w:sz w:val="20"/>
        </w:rPr>
        <w:t>void</w:t>
      </w:r>
      <w:r w:rsidRPr="008601CA">
        <w:rPr>
          <w:rFonts w:ascii="Times New Roman" w:eastAsia="Times New Roman" w:hAnsi="Times New Roman" w:cs="Times New Roman"/>
          <w:sz w:val="24"/>
          <w:szCs w:val="24"/>
        </w:rPr>
        <w:t> represents the absence of type. Therefore, </w:t>
      </w:r>
      <w:proofErr w:type="spellStart"/>
      <w:r w:rsidRPr="008601CA">
        <w:rPr>
          <w:rFonts w:ascii="Courier New" w:eastAsia="Times New Roman" w:hAnsi="Courier New" w:cs="Courier New"/>
          <w:sz w:val="20"/>
        </w:rPr>
        <w:t>void</w:t>
      </w:r>
      <w:r w:rsidRPr="008601CA">
        <w:rPr>
          <w:rFonts w:ascii="Times New Roman" w:eastAsia="Times New Roman" w:hAnsi="Times New Roman" w:cs="Times New Roman"/>
          <w:sz w:val="24"/>
          <w:szCs w:val="24"/>
        </w:rPr>
        <w:t>pointers</w:t>
      </w:r>
      <w:proofErr w:type="spellEnd"/>
      <w:r w:rsidRPr="008601CA">
        <w:rPr>
          <w:rFonts w:ascii="Times New Roman" w:eastAsia="Times New Roman" w:hAnsi="Times New Roman" w:cs="Times New Roman"/>
          <w:sz w:val="24"/>
          <w:szCs w:val="24"/>
        </w:rPr>
        <w:t xml:space="preserve"> are pointers that point to a value that has no type (and thus also an undetermined length and undetermined dereferencing properties).</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This gives </w:t>
      </w:r>
      <w:r w:rsidRPr="008601CA">
        <w:rPr>
          <w:rFonts w:ascii="Courier New" w:eastAsia="Times New Roman" w:hAnsi="Courier New" w:cs="Courier New"/>
          <w:sz w:val="20"/>
        </w:rPr>
        <w:t>void</w:t>
      </w:r>
      <w:r w:rsidRPr="008601CA">
        <w:rPr>
          <w:rFonts w:ascii="Times New Roman" w:eastAsia="Times New Roman" w:hAnsi="Times New Roman" w:cs="Times New Roman"/>
          <w:sz w:val="24"/>
          <w:szCs w:val="24"/>
        </w:rPr>
        <w:t xml:space="preserve"> pointers a great flexibility, by being able to point to any data type, from an integer value or a float to a string of characters. In exchange, they have a great limitation: the data pointed to by them cannot be directly </w:t>
      </w:r>
      <w:proofErr w:type="spellStart"/>
      <w:r w:rsidRPr="008601CA">
        <w:rPr>
          <w:rFonts w:ascii="Times New Roman" w:eastAsia="Times New Roman" w:hAnsi="Times New Roman" w:cs="Times New Roman"/>
          <w:sz w:val="24"/>
          <w:szCs w:val="24"/>
        </w:rPr>
        <w:t>dereferenced</w:t>
      </w:r>
      <w:proofErr w:type="spellEnd"/>
      <w:r w:rsidRPr="008601CA">
        <w:rPr>
          <w:rFonts w:ascii="Times New Roman" w:eastAsia="Times New Roman" w:hAnsi="Times New Roman" w:cs="Times New Roman"/>
          <w:sz w:val="24"/>
          <w:szCs w:val="24"/>
        </w:rPr>
        <w:t xml:space="preserve"> (which is logical, since we have no type to dereference to), and for that reason, any address in a </w:t>
      </w:r>
      <w:r w:rsidRPr="008601CA">
        <w:rPr>
          <w:rFonts w:ascii="Courier New" w:eastAsia="Times New Roman" w:hAnsi="Courier New" w:cs="Courier New"/>
          <w:sz w:val="20"/>
        </w:rPr>
        <w:t>void</w:t>
      </w:r>
      <w:r w:rsidR="00C955F5">
        <w:rPr>
          <w:rFonts w:ascii="Courier New" w:eastAsia="Times New Roman" w:hAnsi="Courier New" w:cs="Courier New"/>
          <w:sz w:val="20"/>
        </w:rPr>
        <w:t xml:space="preserve"> </w:t>
      </w:r>
      <w:r w:rsidRPr="008601CA">
        <w:rPr>
          <w:rFonts w:ascii="Times New Roman" w:eastAsia="Times New Roman" w:hAnsi="Times New Roman" w:cs="Times New Roman"/>
          <w:sz w:val="24"/>
          <w:szCs w:val="24"/>
        </w:rPr>
        <w:t xml:space="preserve">pointer needs to be transformed into some other pointer type that points to a concrete data type before being </w:t>
      </w:r>
      <w:proofErr w:type="spellStart"/>
      <w:r w:rsidRPr="008601CA">
        <w:rPr>
          <w:rFonts w:ascii="Times New Roman" w:eastAsia="Times New Roman" w:hAnsi="Times New Roman" w:cs="Times New Roman"/>
          <w:sz w:val="24"/>
          <w:szCs w:val="24"/>
        </w:rPr>
        <w:t>dereferenced</w:t>
      </w:r>
      <w:proofErr w:type="spellEnd"/>
      <w:r w:rsidRPr="008601CA">
        <w:rPr>
          <w:rFonts w:ascii="Times New Roman" w:eastAsia="Times New Roman" w:hAnsi="Times New Roman" w:cs="Times New Roman"/>
          <w:sz w:val="24"/>
          <w:szCs w:val="24"/>
        </w:rPr>
        <w:t>.</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One of its possible uses may be to pass generic parameters to a function. For example: </w:t>
      </w:r>
    </w:p>
    <w:tbl>
      <w:tblPr>
        <w:tblW w:w="7425" w:type="dxa"/>
        <w:tblCellSpacing w:w="15" w:type="dxa"/>
        <w:tblCellMar>
          <w:top w:w="15" w:type="dxa"/>
          <w:left w:w="15" w:type="dxa"/>
          <w:bottom w:w="15" w:type="dxa"/>
          <w:right w:w="15" w:type="dxa"/>
        </w:tblCellMar>
        <w:tblLook w:val="04A0"/>
      </w:tblPr>
      <w:tblGrid>
        <w:gridCol w:w="316"/>
        <w:gridCol w:w="6029"/>
        <w:gridCol w:w="1080"/>
      </w:tblGrid>
      <w:tr w:rsidR="00C955F5" w:rsidRPr="008601CA" w:rsidTr="00C955F5">
        <w:trPr>
          <w:tblCellSpacing w:w="15" w:type="dxa"/>
        </w:trPr>
        <w:tc>
          <w:tcPr>
            <w:tcW w:w="0" w:type="auto"/>
            <w:hideMark/>
          </w:tcPr>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7</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8</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9</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10</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17</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18</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19</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20</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21</w:t>
            </w:r>
          </w:p>
        </w:tc>
        <w:tc>
          <w:tcPr>
            <w:tcW w:w="5999" w:type="dxa"/>
            <w:tcBorders>
              <w:top w:val="single" w:sz="2" w:space="0" w:color="C0C0D0"/>
              <w:left w:val="single" w:sz="2" w:space="0" w:color="C0C0D0"/>
              <w:bottom w:val="single" w:sz="2" w:space="0" w:color="C0C0D0"/>
              <w:right w:val="single" w:sz="2" w:space="0" w:color="C0C0D0"/>
            </w:tcBorders>
            <w:shd w:val="clear" w:color="auto" w:fill="EFEFFF"/>
            <w:hideMark/>
          </w:tcPr>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7000"/>
                <w:sz w:val="20"/>
                <w:szCs w:val="20"/>
              </w:rPr>
              <w:t>// increaser</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500070"/>
                <w:sz w:val="20"/>
                <w:szCs w:val="20"/>
              </w:rPr>
              <w:t>#include &lt;</w:t>
            </w:r>
            <w:proofErr w:type="spellStart"/>
            <w:r w:rsidRPr="008601CA">
              <w:rPr>
                <w:rFonts w:ascii="Courier New" w:eastAsia="Times New Roman" w:hAnsi="Courier New" w:cs="Courier New"/>
                <w:color w:val="500070"/>
                <w:sz w:val="20"/>
                <w:szCs w:val="20"/>
              </w:rPr>
              <w:t>iostream</w:t>
            </w:r>
            <w:proofErr w:type="spellEnd"/>
            <w:r w:rsidRPr="008601CA">
              <w:rPr>
                <w:rFonts w:ascii="Courier New" w:eastAsia="Times New Roman" w:hAnsi="Courier New" w:cs="Courier New"/>
                <w:color w:val="500070"/>
                <w:sz w:val="20"/>
                <w:szCs w:val="20"/>
              </w:rPr>
              <w:t>&gt;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using</w:t>
            </w: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namespace</w:t>
            </w:r>
            <w:r w:rsidRPr="008601CA">
              <w:rPr>
                <w:rFonts w:ascii="Courier New" w:eastAsia="Times New Roman" w:hAnsi="Courier New" w:cs="Courier New"/>
                <w:color w:val="000000"/>
                <w:sz w:val="20"/>
              </w:rPr>
              <w:t xml:space="preserve"> std;</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void</w:t>
            </w:r>
            <w:r w:rsidRPr="008601CA">
              <w:rPr>
                <w:rFonts w:ascii="Courier New" w:eastAsia="Times New Roman" w:hAnsi="Courier New" w:cs="Courier New"/>
                <w:color w:val="000000"/>
                <w:sz w:val="20"/>
              </w:rPr>
              <w:t xml:space="preserve"> increase (</w:t>
            </w:r>
            <w:r w:rsidRPr="008601CA">
              <w:rPr>
                <w:rFonts w:ascii="Courier New" w:eastAsia="Times New Roman" w:hAnsi="Courier New" w:cs="Courier New"/>
                <w:color w:val="0000B0"/>
                <w:sz w:val="20"/>
                <w:szCs w:val="20"/>
              </w:rPr>
              <w:t>void</w:t>
            </w:r>
            <w:r w:rsidRPr="008601CA">
              <w:rPr>
                <w:rFonts w:ascii="Courier New" w:eastAsia="Times New Roman" w:hAnsi="Courier New" w:cs="Courier New"/>
                <w:color w:val="000000"/>
                <w:sz w:val="20"/>
              </w:rPr>
              <w:t xml:space="preserve">* data,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psize</w:t>
            </w:r>
            <w:proofErr w:type="spellEnd"/>
            <w:r w:rsidRPr="008601CA">
              <w:rPr>
                <w:rFonts w:ascii="Courier New" w:eastAsia="Times New Roman" w:hAnsi="Courier New" w:cs="Courier New"/>
                <w:color w:val="000000"/>
                <w:sz w:val="20"/>
              </w:rPr>
              <w: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if</w:t>
            </w:r>
            <w:r w:rsidRPr="008601CA">
              <w:rPr>
                <w:rFonts w:ascii="Courier New" w:eastAsia="Times New Roman" w:hAnsi="Courier New" w:cs="Courier New"/>
                <w:color w:val="000000"/>
                <w:sz w:val="20"/>
              </w:rPr>
              <w:t xml:space="preserve"> ( </w:t>
            </w:r>
            <w:proofErr w:type="spellStart"/>
            <w:r w:rsidRPr="008601CA">
              <w:rPr>
                <w:rFonts w:ascii="Courier New" w:eastAsia="Times New Roman" w:hAnsi="Courier New" w:cs="Courier New"/>
                <w:color w:val="000000"/>
                <w:sz w:val="20"/>
              </w:rPr>
              <w:t>psize</w:t>
            </w:r>
            <w:proofErr w:type="spellEnd"/>
            <w:r w:rsidRPr="008601CA">
              <w:rPr>
                <w:rFonts w:ascii="Courier New" w:eastAsia="Times New Roman" w:hAnsi="Courier New" w:cs="Courier New"/>
                <w:color w:val="000000"/>
                <w:sz w:val="20"/>
              </w:rPr>
              <w:t xml:space="preserve"> == </w:t>
            </w:r>
            <w:proofErr w:type="spellStart"/>
            <w:r w:rsidRPr="008601CA">
              <w:rPr>
                <w:rFonts w:ascii="Courier New" w:eastAsia="Times New Roman" w:hAnsi="Courier New" w:cs="Courier New"/>
                <w:color w:val="0000B0"/>
                <w:sz w:val="20"/>
                <w:szCs w:val="20"/>
              </w:rPr>
              <w:t>sizeof</w:t>
            </w:r>
            <w:proofErr w:type="spellEnd"/>
            <w:r w:rsidRPr="008601CA">
              <w:rPr>
                <w:rFonts w:ascii="Courier New" w:eastAsia="Times New Roman" w:hAnsi="Courier New" w:cs="Courier New"/>
                <w:color w:val="000000"/>
                <w:sz w:val="20"/>
              </w:rPr>
              <w:t>(</w:t>
            </w:r>
            <w:r w:rsidRPr="008601CA">
              <w:rPr>
                <w:rFonts w:ascii="Courier New" w:eastAsia="Times New Roman" w:hAnsi="Courier New" w:cs="Courier New"/>
                <w:color w:val="0000B0"/>
                <w:sz w:val="20"/>
                <w:szCs w:val="20"/>
              </w:rPr>
              <w:t>char</w:t>
            </w:r>
            <w:r w:rsidRPr="008601CA">
              <w:rPr>
                <w:rFonts w:ascii="Courier New" w:eastAsia="Times New Roman" w:hAnsi="Courier New" w:cs="Courier New"/>
                <w:color w:val="000000"/>
                <w:sz w:val="20"/>
              </w:rPr>
              <w:t>) )</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 </w:t>
            </w:r>
            <w:r w:rsidRPr="008601CA">
              <w:rPr>
                <w:rFonts w:ascii="Courier New" w:eastAsia="Times New Roman" w:hAnsi="Courier New" w:cs="Courier New"/>
                <w:color w:val="0000B0"/>
                <w:sz w:val="20"/>
                <w:szCs w:val="20"/>
              </w:rPr>
              <w:t>char</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pchar</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pchar</w:t>
            </w:r>
            <w:proofErr w:type="spellEnd"/>
            <w:r w:rsidRPr="008601CA">
              <w:rPr>
                <w:rFonts w:ascii="Courier New" w:eastAsia="Times New Roman" w:hAnsi="Courier New" w:cs="Courier New"/>
                <w:color w:val="000000"/>
                <w:sz w:val="20"/>
              </w:rPr>
              <w:t>=(</w:t>
            </w:r>
            <w:r w:rsidRPr="008601CA">
              <w:rPr>
                <w:rFonts w:ascii="Courier New" w:eastAsia="Times New Roman" w:hAnsi="Courier New" w:cs="Courier New"/>
                <w:color w:val="0000B0"/>
                <w:sz w:val="20"/>
                <w:szCs w:val="20"/>
              </w:rPr>
              <w:t>char</w:t>
            </w:r>
            <w:r w:rsidRPr="008601CA">
              <w:rPr>
                <w:rFonts w:ascii="Courier New" w:eastAsia="Times New Roman" w:hAnsi="Courier New" w:cs="Courier New"/>
                <w:color w:val="000000"/>
                <w:sz w:val="20"/>
              </w:rPr>
              <w:t>*)data; ++(*</w:t>
            </w:r>
            <w:proofErr w:type="spellStart"/>
            <w:r w:rsidRPr="008601CA">
              <w:rPr>
                <w:rFonts w:ascii="Courier New" w:eastAsia="Times New Roman" w:hAnsi="Courier New" w:cs="Courier New"/>
                <w:color w:val="000000"/>
                <w:sz w:val="20"/>
              </w:rPr>
              <w:t>pchar</w:t>
            </w:r>
            <w:proofErr w:type="spellEnd"/>
            <w:r w:rsidRPr="008601CA">
              <w:rPr>
                <w:rFonts w:ascii="Courier New" w:eastAsia="Times New Roman" w:hAnsi="Courier New" w:cs="Courier New"/>
                <w:color w:val="000000"/>
                <w:sz w:val="20"/>
              </w:rPr>
              <w:t>); }</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else</w:t>
            </w: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if</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psize</w:t>
            </w:r>
            <w:proofErr w:type="spellEnd"/>
            <w:r w:rsidRPr="008601CA">
              <w:rPr>
                <w:rFonts w:ascii="Courier New" w:eastAsia="Times New Roman" w:hAnsi="Courier New" w:cs="Courier New"/>
                <w:color w:val="000000"/>
                <w:sz w:val="20"/>
              </w:rPr>
              <w:t xml:space="preserve"> == </w:t>
            </w:r>
            <w:proofErr w:type="spellStart"/>
            <w:r w:rsidRPr="008601CA">
              <w:rPr>
                <w:rFonts w:ascii="Courier New" w:eastAsia="Times New Roman" w:hAnsi="Courier New" w:cs="Courier New"/>
                <w:color w:val="0000B0"/>
                <w:sz w:val="20"/>
                <w:szCs w:val="20"/>
              </w:rPr>
              <w:t>sizeof</w:t>
            </w:r>
            <w:proofErr w:type="spellEnd"/>
            <w:r w:rsidRPr="008601CA">
              <w:rPr>
                <w:rFonts w:ascii="Courier New" w:eastAsia="Times New Roman" w:hAnsi="Courier New" w:cs="Courier New"/>
                <w:color w:val="000000"/>
                <w:sz w:val="20"/>
              </w:rPr>
              <w:t>(</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pint; pint=(</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*)data; ++(*pint); }</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main ()</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char</w:t>
            </w:r>
            <w:r w:rsidRPr="008601CA">
              <w:rPr>
                <w:rFonts w:ascii="Courier New" w:eastAsia="Times New Roman" w:hAnsi="Courier New" w:cs="Courier New"/>
                <w:color w:val="000000"/>
                <w:sz w:val="20"/>
              </w:rPr>
              <w:t xml:space="preserve"> a = </w:t>
            </w:r>
            <w:r w:rsidRPr="008601CA">
              <w:rPr>
                <w:rFonts w:ascii="Courier New" w:eastAsia="Times New Roman" w:hAnsi="Courier New" w:cs="Courier New"/>
                <w:color w:val="600030"/>
                <w:sz w:val="20"/>
              </w:rPr>
              <w:t>'x'</w:t>
            </w:r>
            <w:r w:rsidRPr="008601CA">
              <w:rPr>
                <w:rFonts w:ascii="Courier New" w:eastAsia="Times New Roman" w:hAnsi="Courier New" w:cs="Courier New"/>
                <w:color w:val="000000"/>
                <w:sz w:val="20"/>
              </w:rPr>
              <w: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b = 1602;</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increase (&amp;</w:t>
            </w:r>
            <w:proofErr w:type="spellStart"/>
            <w:r w:rsidRPr="008601CA">
              <w:rPr>
                <w:rFonts w:ascii="Courier New" w:eastAsia="Times New Roman" w:hAnsi="Courier New" w:cs="Courier New"/>
                <w:color w:val="000000"/>
                <w:sz w:val="20"/>
              </w:rPr>
              <w:t>a,</w:t>
            </w:r>
            <w:r w:rsidRPr="008601CA">
              <w:rPr>
                <w:rFonts w:ascii="Courier New" w:eastAsia="Times New Roman" w:hAnsi="Courier New" w:cs="Courier New"/>
                <w:color w:val="0000B0"/>
                <w:sz w:val="20"/>
                <w:szCs w:val="20"/>
              </w:rPr>
              <w:t>sizeof</w:t>
            </w:r>
            <w:proofErr w:type="spellEnd"/>
            <w:r w:rsidRPr="008601CA">
              <w:rPr>
                <w:rFonts w:ascii="Courier New" w:eastAsia="Times New Roman" w:hAnsi="Courier New" w:cs="Courier New"/>
                <w:color w:val="000000"/>
                <w:sz w:val="20"/>
              </w:rPr>
              <w:t>(a));</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increase (&amp;</w:t>
            </w:r>
            <w:proofErr w:type="spellStart"/>
            <w:r w:rsidRPr="008601CA">
              <w:rPr>
                <w:rFonts w:ascii="Courier New" w:eastAsia="Times New Roman" w:hAnsi="Courier New" w:cs="Courier New"/>
                <w:color w:val="000000"/>
                <w:sz w:val="20"/>
              </w:rPr>
              <w:t>b,</w:t>
            </w:r>
            <w:r w:rsidRPr="008601CA">
              <w:rPr>
                <w:rFonts w:ascii="Courier New" w:eastAsia="Times New Roman" w:hAnsi="Courier New" w:cs="Courier New"/>
                <w:color w:val="0000B0"/>
                <w:sz w:val="20"/>
                <w:szCs w:val="20"/>
              </w:rPr>
              <w:t>sizeof</w:t>
            </w:r>
            <w:proofErr w:type="spellEnd"/>
            <w:r w:rsidRPr="008601CA">
              <w:rPr>
                <w:rFonts w:ascii="Courier New" w:eastAsia="Times New Roman" w:hAnsi="Courier New" w:cs="Courier New"/>
                <w:color w:val="000000"/>
                <w:sz w:val="20"/>
              </w:rPr>
              <w:t>(b));</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a &lt;&lt; </w:t>
            </w:r>
            <w:r w:rsidRPr="008601CA">
              <w:rPr>
                <w:rFonts w:ascii="Courier New" w:eastAsia="Times New Roman" w:hAnsi="Courier New" w:cs="Courier New"/>
                <w:color w:val="600030"/>
                <w:sz w:val="20"/>
              </w:rPr>
              <w:t>", "</w:t>
            </w:r>
            <w:r w:rsidRPr="008601CA">
              <w:rPr>
                <w:rFonts w:ascii="Courier New" w:eastAsia="Times New Roman" w:hAnsi="Courier New" w:cs="Courier New"/>
                <w:color w:val="000000"/>
                <w:sz w:val="20"/>
              </w:rPr>
              <w:t xml:space="preserve"> &lt;&lt; b &lt;&lt; </w:t>
            </w:r>
            <w:r w:rsidRPr="008601CA">
              <w:rPr>
                <w:rFonts w:ascii="Courier New" w:eastAsia="Times New Roman" w:hAnsi="Courier New" w:cs="Courier New"/>
                <w:color w:val="600030"/>
                <w:sz w:val="20"/>
              </w:rPr>
              <w:t>'\n'</w:t>
            </w:r>
            <w:r w:rsidRPr="008601CA">
              <w:rPr>
                <w:rFonts w:ascii="Courier New" w:eastAsia="Times New Roman" w:hAnsi="Courier New" w:cs="Courier New"/>
                <w:color w:val="000000"/>
                <w:sz w:val="20"/>
              </w:rPr>
              <w: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return</w:t>
            </w:r>
            <w:r w:rsidRPr="008601CA">
              <w:rPr>
                <w:rFonts w:ascii="Courier New" w:eastAsia="Times New Roman" w:hAnsi="Courier New" w:cs="Courier New"/>
                <w:color w:val="000000"/>
                <w:sz w:val="20"/>
              </w:rPr>
              <w:t xml:space="preserve"> 0;</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w:t>
            </w:r>
          </w:p>
        </w:tc>
        <w:tc>
          <w:tcPr>
            <w:tcW w:w="1035" w:type="dxa"/>
            <w:tcBorders>
              <w:top w:val="single" w:sz="2" w:space="0" w:color="C0C0C0"/>
              <w:left w:val="single" w:sz="2" w:space="0" w:color="C0C0C0"/>
              <w:bottom w:val="single" w:sz="2" w:space="0" w:color="C0C0C0"/>
              <w:right w:val="single" w:sz="2" w:space="0" w:color="C0C0C0"/>
            </w:tcBorders>
            <w:shd w:val="clear" w:color="auto" w:fill="E7E7E7"/>
            <w:hideMark/>
          </w:tcPr>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y, 1603</w:t>
            </w:r>
          </w:p>
        </w:tc>
      </w:tr>
    </w:tbl>
    <w:p w:rsidR="008601CA" w:rsidRPr="008601CA" w:rsidRDefault="008601CA" w:rsidP="008601CA">
      <w:pPr>
        <w:spacing w:after="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proofErr w:type="spellStart"/>
      <w:proofErr w:type="gramStart"/>
      <w:r w:rsidRPr="008601CA">
        <w:rPr>
          <w:rFonts w:ascii="Courier New" w:eastAsia="Times New Roman" w:hAnsi="Courier New" w:cs="Courier New"/>
          <w:sz w:val="20"/>
        </w:rPr>
        <w:t>sizeof</w:t>
      </w:r>
      <w:proofErr w:type="spellEnd"/>
      <w:proofErr w:type="gramEnd"/>
      <w:r w:rsidRPr="008601CA">
        <w:rPr>
          <w:rFonts w:ascii="Times New Roman" w:eastAsia="Times New Roman" w:hAnsi="Times New Roman" w:cs="Times New Roman"/>
          <w:sz w:val="24"/>
          <w:szCs w:val="24"/>
        </w:rPr>
        <w:t> is an operator integrated in the C++ language that returns the size in bytes of its argument. For non-dynamic data types, this value is a constant. Therefore, for example, </w:t>
      </w:r>
      <w:proofErr w:type="spellStart"/>
      <w:proofErr w:type="gramStart"/>
      <w:r w:rsidRPr="008601CA">
        <w:rPr>
          <w:rFonts w:ascii="Courier New" w:eastAsia="Times New Roman" w:hAnsi="Courier New" w:cs="Courier New"/>
          <w:sz w:val="20"/>
        </w:rPr>
        <w:t>sizeof</w:t>
      </w:r>
      <w:proofErr w:type="spellEnd"/>
      <w:r w:rsidRPr="008601CA">
        <w:rPr>
          <w:rFonts w:ascii="Courier New" w:eastAsia="Times New Roman" w:hAnsi="Courier New" w:cs="Courier New"/>
          <w:sz w:val="20"/>
        </w:rPr>
        <w:t>(</w:t>
      </w:r>
      <w:proofErr w:type="gramEnd"/>
      <w:r w:rsidRPr="008601CA">
        <w:rPr>
          <w:rFonts w:ascii="Courier New" w:eastAsia="Times New Roman" w:hAnsi="Courier New" w:cs="Courier New"/>
          <w:sz w:val="20"/>
        </w:rPr>
        <w:t>char)</w:t>
      </w:r>
      <w:r w:rsidRPr="008601CA">
        <w:rPr>
          <w:rFonts w:ascii="Times New Roman" w:eastAsia="Times New Roman" w:hAnsi="Times New Roman" w:cs="Times New Roman"/>
          <w:sz w:val="24"/>
          <w:szCs w:val="24"/>
        </w:rPr>
        <w:t> is 1, because </w:t>
      </w:r>
      <w:r w:rsidRPr="008601CA">
        <w:rPr>
          <w:rFonts w:ascii="Courier New" w:eastAsia="Times New Roman" w:hAnsi="Courier New" w:cs="Courier New"/>
          <w:sz w:val="20"/>
        </w:rPr>
        <w:t>char</w:t>
      </w:r>
      <w:r w:rsidRPr="008601CA">
        <w:rPr>
          <w:rFonts w:ascii="Times New Roman" w:eastAsia="Times New Roman" w:hAnsi="Times New Roman" w:cs="Times New Roman"/>
          <w:sz w:val="24"/>
          <w:szCs w:val="24"/>
        </w:rPr>
        <w:t> has always a size of one byte. </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p>
    <w:p w:rsidR="008601CA" w:rsidRPr="008601CA" w:rsidRDefault="008601CA" w:rsidP="008601CA">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8601CA">
        <w:rPr>
          <w:rFonts w:ascii="Times New Roman" w:eastAsia="Times New Roman" w:hAnsi="Times New Roman" w:cs="Times New Roman"/>
          <w:b/>
          <w:bCs/>
          <w:sz w:val="27"/>
          <w:szCs w:val="27"/>
        </w:rPr>
        <w:lastRenderedPageBreak/>
        <w:t>Invalid pointers and null pointers</w:t>
      </w: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t>In principle, pointers are meant to point to valid addresses, such as the address of a variable or the address of an element in an array. But pointers can actually point to any address, including addresses that do not refer to any valid element. Typical examples of this are </w:t>
      </w:r>
      <w:r w:rsidRPr="008601CA">
        <w:rPr>
          <w:rFonts w:ascii="Times New Roman" w:eastAsia="Times New Roman" w:hAnsi="Times New Roman" w:cs="Times New Roman"/>
          <w:i/>
          <w:iCs/>
          <w:sz w:val="24"/>
          <w:szCs w:val="24"/>
        </w:rPr>
        <w:t>uninitialized pointers</w:t>
      </w:r>
      <w:r w:rsidRPr="008601CA">
        <w:rPr>
          <w:rFonts w:ascii="Times New Roman" w:eastAsia="Times New Roman" w:hAnsi="Times New Roman" w:cs="Times New Roman"/>
          <w:sz w:val="24"/>
          <w:szCs w:val="24"/>
        </w:rPr>
        <w:t> and pointers to nonexistent elements of an array:</w:t>
      </w:r>
    </w:p>
    <w:tbl>
      <w:tblPr>
        <w:tblW w:w="0" w:type="auto"/>
        <w:tblCellSpacing w:w="15" w:type="dxa"/>
        <w:tblCellMar>
          <w:top w:w="15" w:type="dxa"/>
          <w:left w:w="15" w:type="dxa"/>
          <w:bottom w:w="15" w:type="dxa"/>
          <w:right w:w="15" w:type="dxa"/>
        </w:tblCellMar>
        <w:tblLook w:val="04A0"/>
      </w:tblPr>
      <w:tblGrid>
        <w:gridCol w:w="196"/>
        <w:gridCol w:w="7752"/>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 p;               </w:t>
            </w:r>
            <w:r w:rsidRPr="008601CA">
              <w:rPr>
                <w:rFonts w:ascii="Courier New" w:eastAsia="Times New Roman" w:hAnsi="Courier New" w:cs="Courier New"/>
                <w:color w:val="007000"/>
                <w:sz w:val="20"/>
                <w:szCs w:val="20"/>
              </w:rPr>
              <w:t>// uninitialized pointer (local variable)</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myarray</w:t>
            </w:r>
            <w:proofErr w:type="spellEnd"/>
            <w:r w:rsidRPr="008601CA">
              <w:rPr>
                <w:rFonts w:ascii="Courier New" w:eastAsia="Times New Roman" w:hAnsi="Courier New" w:cs="Courier New"/>
                <w:color w:val="000000"/>
                <w:sz w:val="20"/>
              </w:rPr>
              <w:t>[10];</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 q = myarray+20;  </w:t>
            </w:r>
            <w:r w:rsidRPr="008601CA">
              <w:rPr>
                <w:rFonts w:ascii="Courier New" w:eastAsia="Times New Roman" w:hAnsi="Courier New" w:cs="Courier New"/>
                <w:color w:val="007000"/>
                <w:sz w:val="20"/>
                <w:szCs w:val="20"/>
              </w:rPr>
              <w:t xml:space="preserve">// element out of bounds </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Neither </w:t>
      </w:r>
      <w:r w:rsidRPr="008601CA">
        <w:rPr>
          <w:rFonts w:ascii="Courier New" w:eastAsia="Times New Roman" w:hAnsi="Courier New" w:cs="Courier New"/>
          <w:sz w:val="20"/>
        </w:rPr>
        <w:t>p</w:t>
      </w:r>
      <w:r w:rsidRPr="008601CA">
        <w:rPr>
          <w:rFonts w:ascii="Times New Roman" w:eastAsia="Times New Roman" w:hAnsi="Times New Roman" w:cs="Times New Roman"/>
          <w:sz w:val="24"/>
          <w:szCs w:val="24"/>
        </w:rPr>
        <w:t> nor </w:t>
      </w:r>
      <w:r w:rsidRPr="008601CA">
        <w:rPr>
          <w:rFonts w:ascii="Courier New" w:eastAsia="Times New Roman" w:hAnsi="Courier New" w:cs="Courier New"/>
          <w:sz w:val="20"/>
        </w:rPr>
        <w:t>q</w:t>
      </w:r>
      <w:r w:rsidRPr="008601CA">
        <w:rPr>
          <w:rFonts w:ascii="Times New Roman" w:eastAsia="Times New Roman" w:hAnsi="Times New Roman" w:cs="Times New Roman"/>
          <w:sz w:val="24"/>
          <w:szCs w:val="24"/>
        </w:rPr>
        <w:t> point to addresses known to contain a value, but none of the above statements causes an error. In C++, pointers are allowed to take any address value, no matter whether there actually is something at that address or not. What can cause an error is to dereference such a pointer (i.e., actually accessing the value they point to). Accessing such a pointer causes undefined behavior, ranging from an error during runtime to accessing some random value.</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But, sometimes, a pointer really needs to explicitly point to nowhere, and not just an invalid address. For such cases, there exists a special value that any pointer type can take: the </w:t>
      </w:r>
      <w:r w:rsidRPr="008601CA">
        <w:rPr>
          <w:rFonts w:ascii="Times New Roman" w:eastAsia="Times New Roman" w:hAnsi="Times New Roman" w:cs="Times New Roman"/>
          <w:i/>
          <w:iCs/>
          <w:sz w:val="24"/>
          <w:szCs w:val="24"/>
        </w:rPr>
        <w:t>null pointer value</w:t>
      </w:r>
      <w:r w:rsidRPr="008601CA">
        <w:rPr>
          <w:rFonts w:ascii="Times New Roman" w:eastAsia="Times New Roman" w:hAnsi="Times New Roman" w:cs="Times New Roman"/>
          <w:sz w:val="24"/>
          <w:szCs w:val="24"/>
        </w:rPr>
        <w:t>. This value can be expressed in C++ in two ways: either with an integer value of zero, or with the </w:t>
      </w:r>
      <w:proofErr w:type="spellStart"/>
      <w:r w:rsidRPr="008601CA">
        <w:rPr>
          <w:rFonts w:ascii="Courier New" w:eastAsia="Times New Roman" w:hAnsi="Courier New" w:cs="Courier New"/>
          <w:sz w:val="20"/>
        </w:rPr>
        <w:t>nullptr</w:t>
      </w:r>
      <w:proofErr w:type="spellEnd"/>
      <w:r w:rsidRPr="008601CA">
        <w:rPr>
          <w:rFonts w:ascii="Times New Roman" w:eastAsia="Times New Roman" w:hAnsi="Times New Roman" w:cs="Times New Roman"/>
          <w:sz w:val="24"/>
          <w:szCs w:val="24"/>
        </w:rPr>
        <w:t> keyword:</w:t>
      </w:r>
    </w:p>
    <w:tbl>
      <w:tblPr>
        <w:tblW w:w="0" w:type="auto"/>
        <w:tblCellSpacing w:w="15" w:type="dxa"/>
        <w:tblCellMar>
          <w:top w:w="15" w:type="dxa"/>
          <w:left w:w="15" w:type="dxa"/>
          <w:bottom w:w="15" w:type="dxa"/>
          <w:right w:w="15" w:type="dxa"/>
        </w:tblCellMar>
        <w:tblLook w:val="04A0"/>
      </w:tblPr>
      <w:tblGrid>
        <w:gridCol w:w="196"/>
        <w:gridCol w:w="223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 p = 0;</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 q = </w:t>
            </w:r>
            <w:proofErr w:type="spellStart"/>
            <w:r w:rsidRPr="008601CA">
              <w:rPr>
                <w:rFonts w:ascii="Courier New" w:eastAsia="Times New Roman" w:hAnsi="Courier New" w:cs="Courier New"/>
                <w:color w:val="0000B0"/>
                <w:sz w:val="20"/>
                <w:szCs w:val="20"/>
              </w:rPr>
              <w:t>nullptr</w:t>
            </w:r>
            <w:proofErr w:type="spellEnd"/>
            <w:r w:rsidRPr="008601CA">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Here, both </w:t>
      </w:r>
      <w:r w:rsidRPr="008601CA">
        <w:rPr>
          <w:rFonts w:ascii="Courier New" w:eastAsia="Times New Roman" w:hAnsi="Courier New" w:cs="Courier New"/>
          <w:sz w:val="20"/>
        </w:rPr>
        <w:t>p</w:t>
      </w:r>
      <w:r w:rsidRPr="008601CA">
        <w:rPr>
          <w:rFonts w:ascii="Times New Roman" w:eastAsia="Times New Roman" w:hAnsi="Times New Roman" w:cs="Times New Roman"/>
          <w:sz w:val="24"/>
          <w:szCs w:val="24"/>
        </w:rPr>
        <w:t> and </w:t>
      </w:r>
      <w:r w:rsidRPr="008601CA">
        <w:rPr>
          <w:rFonts w:ascii="Courier New" w:eastAsia="Times New Roman" w:hAnsi="Courier New" w:cs="Courier New"/>
          <w:sz w:val="20"/>
        </w:rPr>
        <w:t>q</w:t>
      </w:r>
      <w:r w:rsidRPr="008601CA">
        <w:rPr>
          <w:rFonts w:ascii="Times New Roman" w:eastAsia="Times New Roman" w:hAnsi="Times New Roman" w:cs="Times New Roman"/>
          <w:sz w:val="24"/>
          <w:szCs w:val="24"/>
        </w:rPr>
        <w:t> are </w:t>
      </w:r>
      <w:r w:rsidRPr="008601CA">
        <w:rPr>
          <w:rFonts w:ascii="Times New Roman" w:eastAsia="Times New Roman" w:hAnsi="Times New Roman" w:cs="Times New Roman"/>
          <w:i/>
          <w:iCs/>
          <w:sz w:val="24"/>
          <w:szCs w:val="24"/>
        </w:rPr>
        <w:t>null pointers</w:t>
      </w:r>
      <w:r w:rsidRPr="008601CA">
        <w:rPr>
          <w:rFonts w:ascii="Times New Roman" w:eastAsia="Times New Roman" w:hAnsi="Times New Roman" w:cs="Times New Roman"/>
          <w:sz w:val="24"/>
          <w:szCs w:val="24"/>
        </w:rPr>
        <w:t>, meaning that they explicitly point to nowhere, and they both actually compare equal: all </w:t>
      </w:r>
      <w:r w:rsidRPr="008601CA">
        <w:rPr>
          <w:rFonts w:ascii="Times New Roman" w:eastAsia="Times New Roman" w:hAnsi="Times New Roman" w:cs="Times New Roman"/>
          <w:i/>
          <w:iCs/>
          <w:sz w:val="24"/>
          <w:szCs w:val="24"/>
        </w:rPr>
        <w:t>null pointers</w:t>
      </w:r>
      <w:r w:rsidRPr="008601CA">
        <w:rPr>
          <w:rFonts w:ascii="Times New Roman" w:eastAsia="Times New Roman" w:hAnsi="Times New Roman" w:cs="Times New Roman"/>
          <w:sz w:val="24"/>
          <w:szCs w:val="24"/>
        </w:rPr>
        <w:t> compare equal to other </w:t>
      </w:r>
      <w:r w:rsidRPr="008601CA">
        <w:rPr>
          <w:rFonts w:ascii="Times New Roman" w:eastAsia="Times New Roman" w:hAnsi="Times New Roman" w:cs="Times New Roman"/>
          <w:i/>
          <w:iCs/>
          <w:sz w:val="24"/>
          <w:szCs w:val="24"/>
        </w:rPr>
        <w:t>null pointers</w:t>
      </w:r>
      <w:r w:rsidRPr="008601CA">
        <w:rPr>
          <w:rFonts w:ascii="Times New Roman" w:eastAsia="Times New Roman" w:hAnsi="Times New Roman" w:cs="Times New Roman"/>
          <w:sz w:val="24"/>
          <w:szCs w:val="24"/>
        </w:rPr>
        <w:t>. It is also quite usual to see the defined constant </w:t>
      </w:r>
      <w:r w:rsidRPr="008601CA">
        <w:rPr>
          <w:rFonts w:ascii="Courier New" w:eastAsia="Times New Roman" w:hAnsi="Courier New" w:cs="Courier New"/>
          <w:sz w:val="20"/>
        </w:rPr>
        <w:t>NULL</w:t>
      </w:r>
      <w:r w:rsidRPr="008601CA">
        <w:rPr>
          <w:rFonts w:ascii="Times New Roman" w:eastAsia="Times New Roman" w:hAnsi="Times New Roman" w:cs="Times New Roman"/>
          <w:sz w:val="24"/>
          <w:szCs w:val="24"/>
        </w:rPr>
        <w:t> be used in older code to refer to the </w:t>
      </w:r>
      <w:r w:rsidRPr="008601CA">
        <w:rPr>
          <w:rFonts w:ascii="Times New Roman" w:eastAsia="Times New Roman" w:hAnsi="Times New Roman" w:cs="Times New Roman"/>
          <w:i/>
          <w:iCs/>
          <w:sz w:val="24"/>
          <w:szCs w:val="24"/>
        </w:rPr>
        <w:t>null pointer</w:t>
      </w:r>
      <w:r w:rsidRPr="008601CA">
        <w:rPr>
          <w:rFonts w:ascii="Times New Roman" w:eastAsia="Times New Roman" w:hAnsi="Times New Roman" w:cs="Times New Roman"/>
          <w:sz w:val="24"/>
          <w:szCs w:val="24"/>
        </w:rPr>
        <w:t> value:</w:t>
      </w:r>
    </w:p>
    <w:tbl>
      <w:tblPr>
        <w:tblW w:w="0" w:type="auto"/>
        <w:tblCellSpacing w:w="15" w:type="dxa"/>
        <w:tblCellMar>
          <w:top w:w="15" w:type="dxa"/>
          <w:left w:w="15" w:type="dxa"/>
          <w:bottom w:w="15" w:type="dxa"/>
          <w:right w:w="15" w:type="dxa"/>
        </w:tblCellMar>
        <w:tblLook w:val="04A0"/>
      </w:tblPr>
      <w:tblGrid>
        <w:gridCol w:w="196"/>
        <w:gridCol w:w="187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 r = NULL;</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r w:rsidRPr="008601CA">
        <w:rPr>
          <w:rFonts w:ascii="Courier New" w:eastAsia="Times New Roman" w:hAnsi="Courier New" w:cs="Courier New"/>
          <w:sz w:val="20"/>
        </w:rPr>
        <w:t>NULL</w:t>
      </w:r>
      <w:r w:rsidRPr="008601CA">
        <w:rPr>
          <w:rFonts w:ascii="Times New Roman" w:eastAsia="Times New Roman" w:hAnsi="Times New Roman" w:cs="Times New Roman"/>
          <w:sz w:val="24"/>
          <w:szCs w:val="24"/>
        </w:rPr>
        <w:t> is defined in several headers of the standard library, and is defined as an alias of some </w:t>
      </w:r>
      <w:r w:rsidRPr="008601CA">
        <w:rPr>
          <w:rFonts w:ascii="Times New Roman" w:eastAsia="Times New Roman" w:hAnsi="Times New Roman" w:cs="Times New Roman"/>
          <w:i/>
          <w:iCs/>
          <w:sz w:val="24"/>
          <w:szCs w:val="24"/>
        </w:rPr>
        <w:t>null pointer</w:t>
      </w:r>
      <w:r w:rsidRPr="008601CA">
        <w:rPr>
          <w:rFonts w:ascii="Times New Roman" w:eastAsia="Times New Roman" w:hAnsi="Times New Roman" w:cs="Times New Roman"/>
          <w:sz w:val="24"/>
          <w:szCs w:val="24"/>
        </w:rPr>
        <w:t> constant value (such as </w:t>
      </w:r>
      <w:r w:rsidRPr="008601CA">
        <w:rPr>
          <w:rFonts w:ascii="Courier New" w:eastAsia="Times New Roman" w:hAnsi="Courier New" w:cs="Courier New"/>
          <w:sz w:val="20"/>
        </w:rPr>
        <w:t>0</w:t>
      </w:r>
      <w:r w:rsidRPr="008601CA">
        <w:rPr>
          <w:rFonts w:ascii="Times New Roman" w:eastAsia="Times New Roman" w:hAnsi="Times New Roman" w:cs="Times New Roman"/>
          <w:sz w:val="24"/>
          <w:szCs w:val="24"/>
        </w:rPr>
        <w:t> or </w:t>
      </w:r>
      <w:proofErr w:type="spellStart"/>
      <w:r w:rsidRPr="008601CA">
        <w:rPr>
          <w:rFonts w:ascii="Courier New" w:eastAsia="Times New Roman" w:hAnsi="Courier New" w:cs="Courier New"/>
          <w:sz w:val="20"/>
        </w:rPr>
        <w:t>nullptr</w:t>
      </w:r>
      <w:proofErr w:type="spellEnd"/>
      <w:r w:rsidRPr="008601CA">
        <w:rPr>
          <w:rFonts w:ascii="Times New Roman" w:eastAsia="Times New Roman" w:hAnsi="Times New Roman" w:cs="Times New Roman"/>
          <w:sz w:val="24"/>
          <w:szCs w:val="24"/>
        </w:rPr>
        <w:t>).</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Do not confuse </w:t>
      </w:r>
      <w:r w:rsidRPr="008601CA">
        <w:rPr>
          <w:rFonts w:ascii="Times New Roman" w:eastAsia="Times New Roman" w:hAnsi="Times New Roman" w:cs="Times New Roman"/>
          <w:i/>
          <w:iCs/>
          <w:sz w:val="24"/>
          <w:szCs w:val="24"/>
        </w:rPr>
        <w:t>null pointers</w:t>
      </w:r>
      <w:r w:rsidRPr="008601CA">
        <w:rPr>
          <w:rFonts w:ascii="Times New Roman" w:eastAsia="Times New Roman" w:hAnsi="Times New Roman" w:cs="Times New Roman"/>
          <w:sz w:val="24"/>
          <w:szCs w:val="24"/>
        </w:rPr>
        <w:t> with </w:t>
      </w:r>
      <w:r w:rsidRPr="008601CA">
        <w:rPr>
          <w:rFonts w:ascii="Courier New" w:eastAsia="Times New Roman" w:hAnsi="Courier New" w:cs="Courier New"/>
          <w:sz w:val="20"/>
        </w:rPr>
        <w:t>void</w:t>
      </w:r>
      <w:r w:rsidRPr="008601CA">
        <w:rPr>
          <w:rFonts w:ascii="Times New Roman" w:eastAsia="Times New Roman" w:hAnsi="Times New Roman" w:cs="Times New Roman"/>
          <w:sz w:val="24"/>
          <w:szCs w:val="24"/>
        </w:rPr>
        <w:t> pointers! A </w:t>
      </w:r>
      <w:r w:rsidRPr="008601CA">
        <w:rPr>
          <w:rFonts w:ascii="Times New Roman" w:eastAsia="Times New Roman" w:hAnsi="Times New Roman" w:cs="Times New Roman"/>
          <w:i/>
          <w:iCs/>
          <w:sz w:val="24"/>
          <w:szCs w:val="24"/>
        </w:rPr>
        <w:t>null pointer</w:t>
      </w:r>
      <w:r w:rsidRPr="008601CA">
        <w:rPr>
          <w:rFonts w:ascii="Times New Roman" w:eastAsia="Times New Roman" w:hAnsi="Times New Roman" w:cs="Times New Roman"/>
          <w:sz w:val="24"/>
          <w:szCs w:val="24"/>
        </w:rPr>
        <w:t> is a value that any pointer can take to represent that it is pointing to "nowhere", while a </w:t>
      </w:r>
      <w:r w:rsidRPr="008601CA">
        <w:rPr>
          <w:rFonts w:ascii="Courier New" w:eastAsia="Times New Roman" w:hAnsi="Courier New" w:cs="Courier New"/>
          <w:sz w:val="20"/>
        </w:rPr>
        <w:t>void</w:t>
      </w:r>
      <w:r w:rsidRPr="008601CA">
        <w:rPr>
          <w:rFonts w:ascii="Times New Roman" w:eastAsia="Times New Roman" w:hAnsi="Times New Roman" w:cs="Times New Roman"/>
          <w:sz w:val="24"/>
          <w:szCs w:val="24"/>
        </w:rPr>
        <w:t xml:space="preserve"> pointer is a type of pointer that can point to somewhere without a specific type. One refers to the value stored in the pointer, and the other to </w:t>
      </w:r>
      <w:r w:rsidR="00C955F5">
        <w:rPr>
          <w:rFonts w:ascii="Times New Roman" w:eastAsia="Times New Roman" w:hAnsi="Times New Roman" w:cs="Times New Roman"/>
          <w:sz w:val="24"/>
          <w:szCs w:val="24"/>
        </w:rPr>
        <w:t>the type of data it points to.</w:t>
      </w:r>
    </w:p>
    <w:p w:rsidR="008601CA" w:rsidRPr="008601CA" w:rsidRDefault="008601CA" w:rsidP="008601CA">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8601CA">
        <w:rPr>
          <w:rFonts w:ascii="Times New Roman" w:eastAsia="Times New Roman" w:hAnsi="Times New Roman" w:cs="Times New Roman"/>
          <w:b/>
          <w:bCs/>
          <w:sz w:val="27"/>
          <w:szCs w:val="27"/>
        </w:rPr>
        <w:t>Pointers to functions</w:t>
      </w: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t>C++ allows operations with pointers to functions. The typical use of this is for passing a function as an argument to another function. Pointers to functions are declared with the same syntax as a regular function declaration, except that the name of the function is enclosed between parentheses () and an asterisk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is inserted before the name:</w:t>
      </w:r>
    </w:p>
    <w:tbl>
      <w:tblPr>
        <w:tblW w:w="7695" w:type="dxa"/>
        <w:tblCellSpacing w:w="15" w:type="dxa"/>
        <w:tblCellMar>
          <w:top w:w="15" w:type="dxa"/>
          <w:left w:w="15" w:type="dxa"/>
          <w:bottom w:w="15" w:type="dxa"/>
          <w:right w:w="15" w:type="dxa"/>
        </w:tblCellMar>
        <w:tblLook w:val="04A0"/>
      </w:tblPr>
      <w:tblGrid>
        <w:gridCol w:w="316"/>
        <w:gridCol w:w="6929"/>
        <w:gridCol w:w="450"/>
      </w:tblGrid>
      <w:tr w:rsidR="00C955F5" w:rsidRPr="008601CA" w:rsidTr="00C955F5">
        <w:trPr>
          <w:tblCellSpacing w:w="15" w:type="dxa"/>
        </w:trPr>
        <w:tc>
          <w:tcPr>
            <w:tcW w:w="0" w:type="auto"/>
            <w:hideMark/>
          </w:tcPr>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lastRenderedPageBreak/>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7</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8</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9</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10</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17</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18</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19</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20</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27</w:t>
            </w:r>
          </w:p>
        </w:tc>
        <w:tc>
          <w:tcPr>
            <w:tcW w:w="6899" w:type="dxa"/>
            <w:tcBorders>
              <w:top w:val="single" w:sz="2" w:space="0" w:color="C0C0D0"/>
              <w:left w:val="single" w:sz="2" w:space="0" w:color="C0C0D0"/>
              <w:bottom w:val="single" w:sz="2" w:space="0" w:color="C0C0D0"/>
              <w:right w:val="single" w:sz="2" w:space="0" w:color="C0C0D0"/>
            </w:tcBorders>
            <w:shd w:val="clear" w:color="auto" w:fill="EFEFFF"/>
            <w:hideMark/>
          </w:tcPr>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7000"/>
                <w:sz w:val="20"/>
                <w:szCs w:val="20"/>
              </w:rPr>
              <w:t>// pointer to functions</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500070"/>
                <w:sz w:val="20"/>
                <w:szCs w:val="20"/>
              </w:rPr>
              <w:t>#include &lt;</w:t>
            </w:r>
            <w:proofErr w:type="spellStart"/>
            <w:r w:rsidRPr="008601CA">
              <w:rPr>
                <w:rFonts w:ascii="Courier New" w:eastAsia="Times New Roman" w:hAnsi="Courier New" w:cs="Courier New"/>
                <w:color w:val="500070"/>
                <w:sz w:val="20"/>
                <w:szCs w:val="20"/>
              </w:rPr>
              <w:t>iostream</w:t>
            </w:r>
            <w:proofErr w:type="spellEnd"/>
            <w:r w:rsidRPr="008601CA">
              <w:rPr>
                <w:rFonts w:ascii="Courier New" w:eastAsia="Times New Roman" w:hAnsi="Courier New" w:cs="Courier New"/>
                <w:color w:val="500070"/>
                <w:sz w:val="20"/>
                <w:szCs w:val="20"/>
              </w:rPr>
              <w:t>&gt;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using</w:t>
            </w: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namespace</w:t>
            </w:r>
            <w:r w:rsidRPr="008601CA">
              <w:rPr>
                <w:rFonts w:ascii="Courier New" w:eastAsia="Times New Roman" w:hAnsi="Courier New" w:cs="Courier New"/>
                <w:color w:val="000000"/>
                <w:sz w:val="20"/>
              </w:rPr>
              <w:t xml:space="preserve"> std;</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addition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a,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b)</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return</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a+b</w:t>
            </w:r>
            <w:proofErr w:type="spellEnd"/>
            <w:r w:rsidRPr="008601CA">
              <w:rPr>
                <w:rFonts w:ascii="Courier New" w:eastAsia="Times New Roman" w:hAnsi="Courier New" w:cs="Courier New"/>
                <w:color w:val="000000"/>
                <w:sz w:val="20"/>
              </w:rPr>
              <w:t>); }</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subtraction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a,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b)</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return</w:t>
            </w:r>
            <w:r w:rsidRPr="008601CA">
              <w:rPr>
                <w:rFonts w:ascii="Courier New" w:eastAsia="Times New Roman" w:hAnsi="Courier New" w:cs="Courier New"/>
                <w:color w:val="000000"/>
                <w:sz w:val="20"/>
              </w:rPr>
              <w:t xml:space="preserve"> (a-b); }</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operation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x,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y,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functocall</w:t>
            </w:r>
            <w:proofErr w:type="spellEnd"/>
            <w:r w:rsidRPr="008601CA">
              <w:rPr>
                <w:rFonts w:ascii="Courier New" w:eastAsia="Times New Roman" w:hAnsi="Courier New" w:cs="Courier New"/>
                <w:color w:val="000000"/>
                <w:sz w:val="20"/>
              </w:rPr>
              <w:t>)(</w:t>
            </w:r>
            <w:proofErr w:type="spellStart"/>
            <w:r w:rsidRPr="008601CA">
              <w:rPr>
                <w:rFonts w:ascii="Courier New" w:eastAsia="Times New Roman" w:hAnsi="Courier New" w:cs="Courier New"/>
                <w:color w:val="0000B0"/>
                <w:sz w:val="20"/>
                <w:szCs w:val="20"/>
              </w:rPr>
              <w:t>int</w:t>
            </w:r>
            <w:r w:rsidRPr="008601CA">
              <w:rPr>
                <w:rFonts w:ascii="Courier New" w:eastAsia="Times New Roman" w:hAnsi="Courier New" w:cs="Courier New"/>
                <w:color w:val="000000"/>
                <w:sz w:val="20"/>
              </w:rPr>
              <w:t>,</w:t>
            </w:r>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g;</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g = (*</w:t>
            </w:r>
            <w:proofErr w:type="spellStart"/>
            <w:r w:rsidRPr="008601CA">
              <w:rPr>
                <w:rFonts w:ascii="Courier New" w:eastAsia="Times New Roman" w:hAnsi="Courier New" w:cs="Courier New"/>
                <w:color w:val="000000"/>
                <w:sz w:val="20"/>
              </w:rPr>
              <w:t>functocall</w:t>
            </w:r>
            <w:proofErr w:type="spellEnd"/>
            <w:r w:rsidRPr="008601CA">
              <w:rPr>
                <w:rFonts w:ascii="Courier New" w:eastAsia="Times New Roman" w:hAnsi="Courier New" w:cs="Courier New"/>
                <w:color w:val="000000"/>
                <w:sz w:val="20"/>
              </w:rPr>
              <w:t>)(</w:t>
            </w:r>
            <w:proofErr w:type="spellStart"/>
            <w:r w:rsidRPr="008601CA">
              <w:rPr>
                <w:rFonts w:ascii="Courier New" w:eastAsia="Times New Roman" w:hAnsi="Courier New" w:cs="Courier New"/>
                <w:color w:val="000000"/>
                <w:sz w:val="20"/>
              </w:rPr>
              <w:t>x,y</w:t>
            </w:r>
            <w:proofErr w:type="spellEnd"/>
            <w:r w:rsidRPr="008601CA">
              <w:rPr>
                <w:rFonts w:ascii="Courier New" w:eastAsia="Times New Roman" w:hAnsi="Courier New" w:cs="Courier New"/>
                <w:color w:val="000000"/>
                <w:sz w:val="20"/>
              </w:rPr>
              <w: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return</w:t>
            </w:r>
            <w:r w:rsidRPr="008601CA">
              <w:rPr>
                <w:rFonts w:ascii="Courier New" w:eastAsia="Times New Roman" w:hAnsi="Courier New" w:cs="Courier New"/>
                <w:color w:val="000000"/>
                <w:sz w:val="20"/>
              </w:rPr>
              <w:t xml:space="preserve"> (g);</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main ()</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m,n</w:t>
            </w:r>
            <w:proofErr w:type="spellEnd"/>
            <w:r w:rsidRPr="008601CA">
              <w:rPr>
                <w:rFonts w:ascii="Courier New" w:eastAsia="Times New Roman" w:hAnsi="Courier New" w:cs="Courier New"/>
                <w:color w:val="000000"/>
                <w:sz w:val="20"/>
              </w:rPr>
              <w:t>;</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(*minus)(</w:t>
            </w:r>
            <w:proofErr w:type="spellStart"/>
            <w:r w:rsidRPr="008601CA">
              <w:rPr>
                <w:rFonts w:ascii="Courier New" w:eastAsia="Times New Roman" w:hAnsi="Courier New" w:cs="Courier New"/>
                <w:color w:val="0000B0"/>
                <w:sz w:val="20"/>
                <w:szCs w:val="20"/>
              </w:rPr>
              <w:t>int</w:t>
            </w:r>
            <w:r w:rsidRPr="008601CA">
              <w:rPr>
                <w:rFonts w:ascii="Courier New" w:eastAsia="Times New Roman" w:hAnsi="Courier New" w:cs="Courier New"/>
                <w:color w:val="000000"/>
                <w:sz w:val="20"/>
              </w:rPr>
              <w:t>,</w:t>
            </w:r>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 subtraction;</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m = operation (7, 5, addition);</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n = operation (20, m, minus);</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&lt;&lt;n;</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return</w:t>
            </w:r>
            <w:r w:rsidRPr="008601CA">
              <w:rPr>
                <w:rFonts w:ascii="Courier New" w:eastAsia="Times New Roman" w:hAnsi="Courier New" w:cs="Courier New"/>
                <w:color w:val="000000"/>
                <w:sz w:val="20"/>
              </w:rPr>
              <w:t xml:space="preserve"> 0;</w:t>
            </w:r>
          </w:p>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w:t>
            </w:r>
          </w:p>
        </w:tc>
        <w:tc>
          <w:tcPr>
            <w:tcW w:w="405" w:type="dxa"/>
            <w:tcBorders>
              <w:top w:val="single" w:sz="2" w:space="0" w:color="C0C0C0"/>
              <w:left w:val="single" w:sz="2" w:space="0" w:color="C0C0C0"/>
              <w:bottom w:val="single" w:sz="2" w:space="0" w:color="C0C0C0"/>
              <w:right w:val="single" w:sz="2" w:space="0" w:color="C0C0C0"/>
            </w:tcBorders>
            <w:shd w:val="clear" w:color="auto" w:fill="E7E7E7"/>
            <w:hideMark/>
          </w:tcPr>
          <w:p w:rsidR="00C955F5" w:rsidRPr="008601CA" w:rsidRDefault="00C955F5"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8</w:t>
            </w: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In the example above, </w:t>
      </w:r>
      <w:r w:rsidRPr="008601CA">
        <w:rPr>
          <w:rFonts w:ascii="Courier New" w:eastAsia="Times New Roman" w:hAnsi="Courier New" w:cs="Courier New"/>
          <w:sz w:val="20"/>
        </w:rPr>
        <w:t>minus</w:t>
      </w:r>
      <w:r w:rsidRPr="008601CA">
        <w:rPr>
          <w:rFonts w:ascii="Times New Roman" w:eastAsia="Times New Roman" w:hAnsi="Times New Roman" w:cs="Times New Roman"/>
          <w:sz w:val="24"/>
          <w:szCs w:val="24"/>
        </w:rPr>
        <w:t> is a pointer to a function that has two parameters of type </w:t>
      </w:r>
      <w:r w:rsidRPr="008601CA">
        <w:rPr>
          <w:rFonts w:ascii="Courier New" w:eastAsia="Times New Roman" w:hAnsi="Courier New" w:cs="Courier New"/>
          <w:sz w:val="20"/>
        </w:rPr>
        <w:t>int</w:t>
      </w:r>
      <w:r w:rsidRPr="008601CA">
        <w:rPr>
          <w:rFonts w:ascii="Times New Roman" w:eastAsia="Times New Roman" w:hAnsi="Times New Roman" w:cs="Times New Roman"/>
          <w:sz w:val="24"/>
          <w:szCs w:val="24"/>
        </w:rPr>
        <w:t>. It is directly initialized to point to the function </w:t>
      </w:r>
      <w:r w:rsidRPr="008601CA">
        <w:rPr>
          <w:rFonts w:ascii="Courier New" w:eastAsia="Times New Roman" w:hAnsi="Courier New" w:cs="Courier New"/>
          <w:sz w:val="20"/>
        </w:rPr>
        <w:t>subtraction</w:t>
      </w:r>
      <w:r w:rsidRPr="008601CA">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196"/>
        <w:gridCol w:w="4526"/>
      </w:tblGrid>
      <w:tr w:rsidR="008601CA" w:rsidRPr="008601CA" w:rsidTr="008601CA">
        <w:trPr>
          <w:tblCellSpacing w:w="15" w:type="dxa"/>
        </w:trPr>
        <w:tc>
          <w:tcPr>
            <w:tcW w:w="0" w:type="auto"/>
            <w:shd w:val="clear" w:color="auto" w:fill="FFF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 minus)(</w:t>
            </w:r>
            <w:proofErr w:type="spellStart"/>
            <w:r w:rsidRPr="008601CA">
              <w:rPr>
                <w:rFonts w:ascii="Courier New" w:eastAsia="Times New Roman" w:hAnsi="Courier New" w:cs="Courier New"/>
                <w:color w:val="0000B0"/>
                <w:sz w:val="20"/>
                <w:szCs w:val="20"/>
              </w:rPr>
              <w:t>int</w:t>
            </w:r>
            <w:r w:rsidRPr="008601CA">
              <w:rPr>
                <w:rFonts w:ascii="Courier New" w:eastAsia="Times New Roman" w:hAnsi="Courier New" w:cs="Courier New"/>
                <w:color w:val="000000"/>
                <w:sz w:val="20"/>
              </w:rPr>
              <w:t>,</w:t>
            </w:r>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 subtraction;</w:t>
            </w:r>
          </w:p>
        </w:tc>
      </w:tr>
    </w:tbl>
    <w:p w:rsidR="008601CA" w:rsidRDefault="008601CA"/>
    <w:p w:rsidR="008601CA" w:rsidRPr="00C955F5" w:rsidRDefault="008601CA" w:rsidP="008601CA">
      <w:pPr>
        <w:pBdr>
          <w:bottom w:val="single" w:sz="6" w:space="0" w:color="204080"/>
        </w:pBdr>
        <w:shd w:val="clear" w:color="auto" w:fill="FFFFFF"/>
        <w:spacing w:after="0" w:line="240" w:lineRule="auto"/>
        <w:outlineLvl w:val="0"/>
        <w:rPr>
          <w:rFonts w:ascii="Verdana" w:eastAsia="Times New Roman" w:hAnsi="Verdana" w:cs="Times New Roman"/>
          <w:b/>
          <w:bCs/>
          <w:color w:val="000000"/>
          <w:kern w:val="36"/>
          <w:sz w:val="28"/>
          <w:szCs w:val="28"/>
        </w:rPr>
      </w:pPr>
      <w:r w:rsidRPr="00C955F5">
        <w:rPr>
          <w:rFonts w:ascii="Verdana" w:eastAsia="Times New Roman" w:hAnsi="Verdana" w:cs="Times New Roman"/>
          <w:b/>
          <w:bCs/>
          <w:color w:val="000000"/>
          <w:kern w:val="36"/>
          <w:sz w:val="28"/>
          <w:szCs w:val="28"/>
        </w:rPr>
        <w:t>Dynamic memory</w:t>
      </w:r>
    </w:p>
    <w:p w:rsidR="008601CA" w:rsidRPr="008601CA" w:rsidRDefault="008601CA" w:rsidP="008601CA">
      <w:pPr>
        <w:spacing w:after="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t>In the programs seen in previous chapters, all memory needs were determined before program execution by defining the variables needed. But there may be cases where the memory needs of a program can only be determined during runtime. For example, when the memory needed depends on user input. On these cases, programs need to dynamically allocate memory, for which the C++ language integrates the operators </w:t>
      </w:r>
      <w:r w:rsidRPr="008601CA">
        <w:rPr>
          <w:rFonts w:ascii="Courier New" w:eastAsia="Times New Roman" w:hAnsi="Courier New" w:cs="Courier New"/>
          <w:sz w:val="20"/>
        </w:rPr>
        <w:t>new</w:t>
      </w:r>
      <w:r w:rsidRPr="008601CA">
        <w:rPr>
          <w:rFonts w:ascii="Times New Roman" w:eastAsia="Times New Roman" w:hAnsi="Times New Roman" w:cs="Times New Roman"/>
          <w:sz w:val="24"/>
          <w:szCs w:val="24"/>
        </w:rPr>
        <w:t> and </w:t>
      </w:r>
      <w:r w:rsidRPr="008601CA">
        <w:rPr>
          <w:rFonts w:ascii="Courier New" w:eastAsia="Times New Roman" w:hAnsi="Courier New" w:cs="Courier New"/>
          <w:sz w:val="20"/>
        </w:rPr>
        <w:t>delete</w:t>
      </w:r>
      <w:r w:rsidRPr="008601CA">
        <w:rPr>
          <w:rFonts w:ascii="Times New Roman" w:eastAsia="Times New Roman" w:hAnsi="Times New Roman" w:cs="Times New Roman"/>
          <w:sz w:val="24"/>
          <w:szCs w:val="24"/>
        </w:rPr>
        <w:t>.</w:t>
      </w:r>
      <w:r w:rsidRPr="008601CA">
        <w:rPr>
          <w:rFonts w:ascii="Times New Roman" w:eastAsia="Times New Roman" w:hAnsi="Times New Roman" w:cs="Times New Roman"/>
          <w:sz w:val="24"/>
          <w:szCs w:val="24"/>
        </w:rPr>
        <w:br/>
      </w:r>
      <w:r w:rsidRPr="008601CA">
        <w:rPr>
          <w:rFonts w:ascii="Verdana" w:eastAsia="Times New Roman" w:hAnsi="Verdana" w:cs="Times New Roman"/>
          <w:color w:val="000000"/>
          <w:sz w:val="8"/>
          <w:szCs w:val="8"/>
        </w:rPr>
        <w:br/>
      </w:r>
    </w:p>
    <w:p w:rsidR="008601CA" w:rsidRPr="008601CA" w:rsidRDefault="008601CA" w:rsidP="008601CA">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8601CA">
        <w:rPr>
          <w:rFonts w:ascii="Times New Roman" w:eastAsia="Times New Roman" w:hAnsi="Times New Roman" w:cs="Times New Roman"/>
          <w:b/>
          <w:bCs/>
          <w:sz w:val="27"/>
          <w:szCs w:val="27"/>
        </w:rPr>
        <w:t xml:space="preserve">Operators new and </w:t>
      </w:r>
      <w:proofErr w:type="gramStart"/>
      <w:r w:rsidRPr="008601CA">
        <w:rPr>
          <w:rFonts w:ascii="Times New Roman" w:eastAsia="Times New Roman" w:hAnsi="Times New Roman" w:cs="Times New Roman"/>
          <w:b/>
          <w:bCs/>
          <w:sz w:val="27"/>
          <w:szCs w:val="27"/>
        </w:rPr>
        <w:t>new[]</w:t>
      </w:r>
      <w:proofErr w:type="gramEnd"/>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t>Dynamic memory is allocated using operator </w:t>
      </w:r>
      <w:r w:rsidRPr="008601CA">
        <w:rPr>
          <w:rFonts w:ascii="Courier New" w:eastAsia="Times New Roman" w:hAnsi="Courier New" w:cs="Courier New"/>
          <w:sz w:val="20"/>
        </w:rPr>
        <w:t>new</w:t>
      </w:r>
      <w:r w:rsidRPr="008601CA">
        <w:rPr>
          <w:rFonts w:ascii="Times New Roman" w:eastAsia="Times New Roman" w:hAnsi="Times New Roman" w:cs="Times New Roman"/>
          <w:sz w:val="24"/>
          <w:szCs w:val="24"/>
        </w:rPr>
        <w:t>. </w:t>
      </w:r>
      <w:proofErr w:type="gramStart"/>
      <w:r w:rsidRPr="008601CA">
        <w:rPr>
          <w:rFonts w:ascii="Courier New" w:eastAsia="Times New Roman" w:hAnsi="Courier New" w:cs="Courier New"/>
          <w:sz w:val="20"/>
        </w:rPr>
        <w:t>new</w:t>
      </w:r>
      <w:proofErr w:type="gramEnd"/>
      <w:r w:rsidRPr="008601CA">
        <w:rPr>
          <w:rFonts w:ascii="Times New Roman" w:eastAsia="Times New Roman" w:hAnsi="Times New Roman" w:cs="Times New Roman"/>
          <w:sz w:val="24"/>
          <w:szCs w:val="24"/>
        </w:rPr>
        <w:t xml:space="preserve"> is followed by a data type </w:t>
      </w:r>
      <w:proofErr w:type="spellStart"/>
      <w:r w:rsidRPr="008601CA">
        <w:rPr>
          <w:rFonts w:ascii="Times New Roman" w:eastAsia="Times New Roman" w:hAnsi="Times New Roman" w:cs="Times New Roman"/>
          <w:sz w:val="24"/>
          <w:szCs w:val="24"/>
        </w:rPr>
        <w:t>specifier</w:t>
      </w:r>
      <w:proofErr w:type="spellEnd"/>
      <w:r w:rsidRPr="008601CA">
        <w:rPr>
          <w:rFonts w:ascii="Times New Roman" w:eastAsia="Times New Roman" w:hAnsi="Times New Roman" w:cs="Times New Roman"/>
          <w:sz w:val="24"/>
          <w:szCs w:val="24"/>
        </w:rPr>
        <w:t xml:space="preserve"> and, if a sequence of more than one element is required, the number of these within brackets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It returns a pointer to the beginning of the new block of memory allocated. Its syntax is: </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r w:rsidRPr="008601CA">
        <w:rPr>
          <w:rFonts w:ascii="Courier New" w:eastAsia="Times New Roman" w:hAnsi="Courier New" w:cs="Courier New"/>
          <w:sz w:val="20"/>
        </w:rPr>
        <w:t>pointer = new type</w:t>
      </w:r>
      <w:r w:rsidRPr="008601CA">
        <w:rPr>
          <w:rFonts w:ascii="Courier New" w:eastAsia="Times New Roman" w:hAnsi="Courier New" w:cs="Courier New"/>
          <w:sz w:val="20"/>
          <w:szCs w:val="20"/>
        </w:rPr>
        <w:br/>
      </w:r>
      <w:r w:rsidRPr="008601CA">
        <w:rPr>
          <w:rFonts w:ascii="Courier New" w:eastAsia="Times New Roman" w:hAnsi="Courier New" w:cs="Courier New"/>
          <w:sz w:val="20"/>
        </w:rPr>
        <w:t>pointer = new type [</w:t>
      </w:r>
      <w:proofErr w:type="spellStart"/>
      <w:r w:rsidRPr="008601CA">
        <w:rPr>
          <w:rFonts w:ascii="Courier New" w:eastAsia="Times New Roman" w:hAnsi="Courier New" w:cs="Courier New"/>
          <w:sz w:val="20"/>
        </w:rPr>
        <w:t>number_of_elements</w:t>
      </w:r>
      <w:proofErr w:type="spellEnd"/>
      <w:proofErr w:type="gramStart"/>
      <w:r w:rsidRPr="008601CA">
        <w:rPr>
          <w:rFonts w:ascii="Courier New" w:eastAsia="Times New Roman" w:hAnsi="Courier New" w:cs="Courier New"/>
          <w:sz w:val="20"/>
        </w:rPr>
        <w:t>]</w:t>
      </w:r>
      <w:proofErr w:type="gramEnd"/>
      <w:r w:rsidRPr="008601CA">
        <w:rPr>
          <w:rFonts w:ascii="Courier New" w:eastAsia="Times New Roman" w:hAnsi="Courier New" w:cs="Courier New"/>
          <w:sz w:val="20"/>
          <w:szCs w:val="20"/>
        </w:rPr>
        <w:br/>
      </w:r>
      <w:r w:rsidRPr="008601CA">
        <w:rPr>
          <w:rFonts w:ascii="Times New Roman" w:eastAsia="Times New Roman" w:hAnsi="Times New Roman" w:cs="Times New Roman"/>
          <w:sz w:val="24"/>
          <w:szCs w:val="24"/>
        </w:rPr>
        <w:lastRenderedPageBreak/>
        <w:br/>
        <w:t>The first expression is used to allocate memory to contain one single element of type </w:t>
      </w:r>
      <w:r w:rsidRPr="008601CA">
        <w:rPr>
          <w:rFonts w:ascii="Courier New" w:eastAsia="Times New Roman" w:hAnsi="Courier New" w:cs="Courier New"/>
          <w:sz w:val="20"/>
        </w:rPr>
        <w:t>type</w:t>
      </w:r>
      <w:r w:rsidRPr="008601CA">
        <w:rPr>
          <w:rFonts w:ascii="Times New Roman" w:eastAsia="Times New Roman" w:hAnsi="Times New Roman" w:cs="Times New Roman"/>
          <w:sz w:val="24"/>
          <w:szCs w:val="24"/>
        </w:rPr>
        <w:t>. The second one is used to allocate a block (an array) of elements of type </w:t>
      </w:r>
      <w:r w:rsidRPr="008601CA">
        <w:rPr>
          <w:rFonts w:ascii="Courier New" w:eastAsia="Times New Roman" w:hAnsi="Courier New" w:cs="Courier New"/>
          <w:sz w:val="20"/>
        </w:rPr>
        <w:t>type</w:t>
      </w:r>
      <w:r w:rsidRPr="008601CA">
        <w:rPr>
          <w:rFonts w:ascii="Times New Roman" w:eastAsia="Times New Roman" w:hAnsi="Times New Roman" w:cs="Times New Roman"/>
          <w:sz w:val="24"/>
          <w:szCs w:val="24"/>
        </w:rPr>
        <w:t>, where </w:t>
      </w:r>
      <w:proofErr w:type="spellStart"/>
      <w:r w:rsidRPr="008601CA">
        <w:rPr>
          <w:rFonts w:ascii="Courier New" w:eastAsia="Times New Roman" w:hAnsi="Courier New" w:cs="Courier New"/>
          <w:sz w:val="20"/>
        </w:rPr>
        <w:t>number_of_elements</w:t>
      </w:r>
      <w:proofErr w:type="spellEnd"/>
      <w:r w:rsidRPr="008601CA">
        <w:rPr>
          <w:rFonts w:ascii="Times New Roman" w:eastAsia="Times New Roman" w:hAnsi="Times New Roman" w:cs="Times New Roman"/>
          <w:sz w:val="24"/>
          <w:szCs w:val="24"/>
        </w:rPr>
        <w:t> is an integer value representing the amount of these. For example:</w:t>
      </w:r>
    </w:p>
    <w:tbl>
      <w:tblPr>
        <w:tblW w:w="0" w:type="auto"/>
        <w:tblCellSpacing w:w="15" w:type="dxa"/>
        <w:tblCellMar>
          <w:top w:w="15" w:type="dxa"/>
          <w:left w:w="15" w:type="dxa"/>
          <w:bottom w:w="15" w:type="dxa"/>
          <w:right w:w="15" w:type="dxa"/>
        </w:tblCellMar>
        <w:tblLook w:val="04A0"/>
      </w:tblPr>
      <w:tblGrid>
        <w:gridCol w:w="196"/>
        <w:gridCol w:w="223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 </w:t>
            </w: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 xml:space="preserve"> = </w:t>
            </w:r>
            <w:r w:rsidRPr="008601CA">
              <w:rPr>
                <w:rFonts w:ascii="Courier New" w:eastAsia="Times New Roman" w:hAnsi="Courier New" w:cs="Courier New"/>
                <w:color w:val="0000B0"/>
                <w:sz w:val="20"/>
                <w:szCs w:val="20"/>
              </w:rPr>
              <w:t>new</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[5];</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In this case, the system dynamically allocates space for five elements of type </w:t>
      </w:r>
      <w:proofErr w:type="spellStart"/>
      <w:r w:rsidRPr="008601CA">
        <w:rPr>
          <w:rFonts w:ascii="Courier New" w:eastAsia="Times New Roman" w:hAnsi="Courier New" w:cs="Courier New"/>
          <w:sz w:val="20"/>
        </w:rPr>
        <w:t>int</w:t>
      </w:r>
      <w:proofErr w:type="spellEnd"/>
      <w:r w:rsidRPr="008601CA">
        <w:rPr>
          <w:rFonts w:ascii="Times New Roman" w:eastAsia="Times New Roman" w:hAnsi="Times New Roman" w:cs="Times New Roman"/>
          <w:sz w:val="24"/>
          <w:szCs w:val="24"/>
        </w:rPr>
        <w:t> and returns a pointer to the first element of the sequence, which is assigned to </w:t>
      </w:r>
      <w:proofErr w:type="spellStart"/>
      <w:r w:rsidRPr="008601CA">
        <w:rPr>
          <w:rFonts w:ascii="Courier New" w:eastAsia="Times New Roman" w:hAnsi="Courier New" w:cs="Courier New"/>
          <w:sz w:val="20"/>
        </w:rPr>
        <w:t>foo</w:t>
      </w:r>
      <w:proofErr w:type="spellEnd"/>
      <w:r w:rsidRPr="008601CA">
        <w:rPr>
          <w:rFonts w:ascii="Times New Roman" w:eastAsia="Times New Roman" w:hAnsi="Times New Roman" w:cs="Times New Roman"/>
          <w:sz w:val="24"/>
          <w:szCs w:val="24"/>
        </w:rPr>
        <w:t> (a pointer). Therefore, </w:t>
      </w:r>
      <w:proofErr w:type="spellStart"/>
      <w:r w:rsidRPr="008601CA">
        <w:rPr>
          <w:rFonts w:ascii="Courier New" w:eastAsia="Times New Roman" w:hAnsi="Courier New" w:cs="Courier New"/>
          <w:sz w:val="20"/>
        </w:rPr>
        <w:t>foo</w:t>
      </w:r>
      <w:proofErr w:type="spellEnd"/>
      <w:r w:rsidRPr="008601CA">
        <w:rPr>
          <w:rFonts w:ascii="Times New Roman" w:eastAsia="Times New Roman" w:hAnsi="Times New Roman" w:cs="Times New Roman"/>
          <w:sz w:val="24"/>
          <w:szCs w:val="24"/>
        </w:rPr>
        <w:t> now points to a valid block of memory with space for five elements of type </w:t>
      </w:r>
      <w:r w:rsidRPr="008601CA">
        <w:rPr>
          <w:rFonts w:ascii="Courier New" w:eastAsia="Times New Roman" w:hAnsi="Courier New" w:cs="Courier New"/>
          <w:sz w:val="20"/>
        </w:rPr>
        <w:t>int</w:t>
      </w:r>
      <w:r w:rsidRPr="008601CA">
        <w:rPr>
          <w:rFonts w:ascii="Times New Roman" w:eastAsia="Times New Roman" w:hAnsi="Times New Roman" w:cs="Times New Roman"/>
          <w:sz w:val="24"/>
          <w:szCs w:val="24"/>
        </w:rPr>
        <w:t>.</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695575" cy="849630"/>
            <wp:effectExtent l="19050" t="0" r="9525" b="0"/>
            <wp:docPr id="37" name="Picture 37" descr="http://www.cplusplus.com/doc/tutorial/dynamic/dynam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cplusplus.com/doc/tutorial/dynamic/dynamic.png"/>
                    <pic:cNvPicPr>
                      <a:picLocks noChangeAspect="1" noChangeArrowheads="1"/>
                    </pic:cNvPicPr>
                  </pic:nvPicPr>
                  <pic:blipFill>
                    <a:blip r:embed="rId27" cstate="print"/>
                    <a:srcRect/>
                    <a:stretch>
                      <a:fillRect/>
                    </a:stretch>
                  </pic:blipFill>
                  <pic:spPr bwMode="auto">
                    <a:xfrm>
                      <a:off x="0" y="0"/>
                      <a:ext cx="2695575" cy="849630"/>
                    </a:xfrm>
                    <a:prstGeom prst="rect">
                      <a:avLst/>
                    </a:prstGeom>
                    <a:noFill/>
                    <a:ln w="9525">
                      <a:noFill/>
                      <a:miter lim="800000"/>
                      <a:headEnd/>
                      <a:tailEnd/>
                    </a:ln>
                  </pic:spPr>
                </pic:pic>
              </a:graphicData>
            </a:graphic>
          </wp:inline>
        </w:drawing>
      </w:r>
      <w:r w:rsidRPr="008601CA">
        <w:rPr>
          <w:rFonts w:ascii="Times New Roman" w:eastAsia="Times New Roman" w:hAnsi="Times New Roman" w:cs="Times New Roman"/>
          <w:sz w:val="24"/>
          <w:szCs w:val="24"/>
        </w:rPr>
        <w:t> </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Here, </w:t>
      </w:r>
      <w:proofErr w:type="spellStart"/>
      <w:r w:rsidRPr="008601CA">
        <w:rPr>
          <w:rFonts w:ascii="Courier New" w:eastAsia="Times New Roman" w:hAnsi="Courier New" w:cs="Courier New"/>
          <w:sz w:val="20"/>
        </w:rPr>
        <w:t>foo</w:t>
      </w:r>
      <w:proofErr w:type="spellEnd"/>
      <w:r w:rsidRPr="008601CA">
        <w:rPr>
          <w:rFonts w:ascii="Times New Roman" w:eastAsia="Times New Roman" w:hAnsi="Times New Roman" w:cs="Times New Roman"/>
          <w:sz w:val="24"/>
          <w:szCs w:val="24"/>
        </w:rPr>
        <w:t> is a pointer, and thus, the first element pointed to by </w:t>
      </w:r>
      <w:proofErr w:type="spellStart"/>
      <w:r w:rsidRPr="008601CA">
        <w:rPr>
          <w:rFonts w:ascii="Courier New" w:eastAsia="Times New Roman" w:hAnsi="Courier New" w:cs="Courier New"/>
          <w:sz w:val="20"/>
        </w:rPr>
        <w:t>foo</w:t>
      </w:r>
      <w:proofErr w:type="spellEnd"/>
      <w:r w:rsidRPr="008601CA">
        <w:rPr>
          <w:rFonts w:ascii="Times New Roman" w:eastAsia="Times New Roman" w:hAnsi="Times New Roman" w:cs="Times New Roman"/>
          <w:sz w:val="24"/>
          <w:szCs w:val="24"/>
        </w:rPr>
        <w:t> can be accessed either with the expression </w:t>
      </w:r>
      <w:proofErr w:type="spellStart"/>
      <w:proofErr w:type="gramStart"/>
      <w:r w:rsidRPr="008601CA">
        <w:rPr>
          <w:rFonts w:ascii="Courier New" w:eastAsia="Times New Roman" w:hAnsi="Courier New" w:cs="Courier New"/>
          <w:sz w:val="20"/>
        </w:rPr>
        <w:t>foo</w:t>
      </w:r>
      <w:proofErr w:type="spellEnd"/>
      <w:r w:rsidRPr="008601CA">
        <w:rPr>
          <w:rFonts w:ascii="Courier New" w:eastAsia="Times New Roman" w:hAnsi="Courier New" w:cs="Courier New"/>
          <w:sz w:val="20"/>
        </w:rPr>
        <w:t>[</w:t>
      </w:r>
      <w:proofErr w:type="gramEnd"/>
      <w:r w:rsidRPr="008601CA">
        <w:rPr>
          <w:rFonts w:ascii="Courier New" w:eastAsia="Times New Roman" w:hAnsi="Courier New" w:cs="Courier New"/>
          <w:sz w:val="20"/>
        </w:rPr>
        <w:t>0]</w:t>
      </w:r>
      <w:r w:rsidRPr="008601CA">
        <w:rPr>
          <w:rFonts w:ascii="Times New Roman" w:eastAsia="Times New Roman" w:hAnsi="Times New Roman" w:cs="Times New Roman"/>
          <w:sz w:val="24"/>
          <w:szCs w:val="24"/>
        </w:rPr>
        <w:t> or the expression </w:t>
      </w:r>
      <w:r w:rsidRPr="008601CA">
        <w:rPr>
          <w:rFonts w:ascii="Courier New" w:eastAsia="Times New Roman" w:hAnsi="Courier New" w:cs="Courier New"/>
          <w:sz w:val="20"/>
        </w:rPr>
        <w:t>*</w:t>
      </w:r>
      <w:proofErr w:type="spellStart"/>
      <w:r w:rsidRPr="008601CA">
        <w:rPr>
          <w:rFonts w:ascii="Courier New" w:eastAsia="Times New Roman" w:hAnsi="Courier New" w:cs="Courier New"/>
          <w:sz w:val="20"/>
        </w:rPr>
        <w:t>foo</w:t>
      </w:r>
      <w:proofErr w:type="spellEnd"/>
      <w:r w:rsidRPr="008601CA">
        <w:rPr>
          <w:rFonts w:ascii="Times New Roman" w:eastAsia="Times New Roman" w:hAnsi="Times New Roman" w:cs="Times New Roman"/>
          <w:sz w:val="24"/>
          <w:szCs w:val="24"/>
        </w:rPr>
        <w:t> (both are equivalent). The second element can be accessed either with </w:t>
      </w:r>
      <w:proofErr w:type="spellStart"/>
      <w:proofErr w:type="gramStart"/>
      <w:r w:rsidRPr="008601CA">
        <w:rPr>
          <w:rFonts w:ascii="Courier New" w:eastAsia="Times New Roman" w:hAnsi="Courier New" w:cs="Courier New"/>
          <w:sz w:val="20"/>
        </w:rPr>
        <w:t>foo</w:t>
      </w:r>
      <w:proofErr w:type="spellEnd"/>
      <w:r w:rsidRPr="008601CA">
        <w:rPr>
          <w:rFonts w:ascii="Courier New" w:eastAsia="Times New Roman" w:hAnsi="Courier New" w:cs="Courier New"/>
          <w:sz w:val="20"/>
        </w:rPr>
        <w:t>[</w:t>
      </w:r>
      <w:proofErr w:type="gramEnd"/>
      <w:r w:rsidRPr="008601CA">
        <w:rPr>
          <w:rFonts w:ascii="Courier New" w:eastAsia="Times New Roman" w:hAnsi="Courier New" w:cs="Courier New"/>
          <w:sz w:val="20"/>
        </w:rPr>
        <w:t>1]</w:t>
      </w:r>
      <w:r w:rsidRPr="008601CA">
        <w:rPr>
          <w:rFonts w:ascii="Times New Roman" w:eastAsia="Times New Roman" w:hAnsi="Times New Roman" w:cs="Times New Roman"/>
          <w:sz w:val="24"/>
          <w:szCs w:val="24"/>
        </w:rPr>
        <w:t> or </w:t>
      </w:r>
      <w:r w:rsidRPr="008601CA">
        <w:rPr>
          <w:rFonts w:ascii="Courier New" w:eastAsia="Times New Roman" w:hAnsi="Courier New" w:cs="Courier New"/>
          <w:sz w:val="20"/>
        </w:rPr>
        <w:t>*(foo+1)</w:t>
      </w:r>
      <w:r w:rsidRPr="008601CA">
        <w:rPr>
          <w:rFonts w:ascii="Times New Roman" w:eastAsia="Times New Roman" w:hAnsi="Times New Roman" w:cs="Times New Roman"/>
          <w:sz w:val="24"/>
          <w:szCs w:val="24"/>
        </w:rPr>
        <w:t>, and so on...</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There is a substantial difference between declaring a normal array and allocating dynamic memory for a block of memory using </w:t>
      </w:r>
      <w:r w:rsidRPr="008601CA">
        <w:rPr>
          <w:rFonts w:ascii="Courier New" w:eastAsia="Times New Roman" w:hAnsi="Courier New" w:cs="Courier New"/>
          <w:sz w:val="20"/>
        </w:rPr>
        <w:t>new</w:t>
      </w:r>
      <w:r w:rsidRPr="008601CA">
        <w:rPr>
          <w:rFonts w:ascii="Times New Roman" w:eastAsia="Times New Roman" w:hAnsi="Times New Roman" w:cs="Times New Roman"/>
          <w:sz w:val="24"/>
          <w:szCs w:val="24"/>
        </w:rPr>
        <w:t>. The most important difference is that the size of a regular array needs to be a </w:t>
      </w:r>
      <w:r w:rsidRPr="008601CA">
        <w:rPr>
          <w:rFonts w:ascii="Times New Roman" w:eastAsia="Times New Roman" w:hAnsi="Times New Roman" w:cs="Times New Roman"/>
          <w:i/>
          <w:iCs/>
          <w:sz w:val="24"/>
          <w:szCs w:val="24"/>
        </w:rPr>
        <w:t>constant expression</w:t>
      </w:r>
      <w:r w:rsidRPr="008601CA">
        <w:rPr>
          <w:rFonts w:ascii="Times New Roman" w:eastAsia="Times New Roman" w:hAnsi="Times New Roman" w:cs="Times New Roman"/>
          <w:sz w:val="24"/>
          <w:szCs w:val="24"/>
        </w:rPr>
        <w:t>, and thus its size has to be determined at the moment of designing the program, before it is run, whereas the dynamic memory allocation performed by </w:t>
      </w:r>
      <w:r w:rsidRPr="008601CA">
        <w:rPr>
          <w:rFonts w:ascii="Courier New" w:eastAsia="Times New Roman" w:hAnsi="Courier New" w:cs="Courier New"/>
          <w:sz w:val="20"/>
        </w:rPr>
        <w:t>new</w:t>
      </w:r>
      <w:r w:rsidRPr="008601CA">
        <w:rPr>
          <w:rFonts w:ascii="Times New Roman" w:eastAsia="Times New Roman" w:hAnsi="Times New Roman" w:cs="Times New Roman"/>
          <w:sz w:val="24"/>
          <w:szCs w:val="24"/>
        </w:rPr>
        <w:t> allows to assign memory during runtime using any variable value as size.</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The dynamic memory requested by our program is allocated by the system from the memory heap. However, computer memory is a limited resource, and it can be exhausted. Therefore, there are no guarantees that all requests to allocate memory using operator </w:t>
      </w:r>
      <w:r w:rsidRPr="008601CA">
        <w:rPr>
          <w:rFonts w:ascii="Courier New" w:eastAsia="Times New Roman" w:hAnsi="Courier New" w:cs="Courier New"/>
          <w:sz w:val="20"/>
        </w:rPr>
        <w:t>new</w:t>
      </w:r>
      <w:r w:rsidRPr="008601CA">
        <w:rPr>
          <w:rFonts w:ascii="Times New Roman" w:eastAsia="Times New Roman" w:hAnsi="Times New Roman" w:cs="Times New Roman"/>
          <w:sz w:val="24"/>
          <w:szCs w:val="24"/>
        </w:rPr>
        <w:t> are going to be granted by the system. </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C++ provides two standard mechanisms to check if the allocation was successful</w:t>
      </w:r>
      <w:proofErr w:type="gramStart"/>
      <w:r w:rsidRPr="008601CA">
        <w:rPr>
          <w:rFonts w:ascii="Times New Roman" w:eastAsia="Times New Roman" w:hAnsi="Times New Roman" w:cs="Times New Roman"/>
          <w:sz w:val="24"/>
          <w:szCs w:val="24"/>
        </w:rPr>
        <w:t>:</w:t>
      </w:r>
      <w:proofErr w:type="gramEnd"/>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One is by handling exceptions. Using this method, an exception of type </w:t>
      </w:r>
      <w:proofErr w:type="spellStart"/>
      <w:r w:rsidRPr="008601CA">
        <w:rPr>
          <w:rFonts w:ascii="Courier New" w:eastAsia="Times New Roman" w:hAnsi="Courier New" w:cs="Courier New"/>
          <w:sz w:val="20"/>
        </w:rPr>
        <w:t>bad_alloc</w:t>
      </w:r>
      <w:proofErr w:type="spellEnd"/>
      <w:r w:rsidRPr="008601CA">
        <w:rPr>
          <w:rFonts w:ascii="Times New Roman" w:eastAsia="Times New Roman" w:hAnsi="Times New Roman" w:cs="Times New Roman"/>
          <w:sz w:val="24"/>
          <w:szCs w:val="24"/>
        </w:rPr>
        <w:t> is thrown when the allocation fails. Exceptions are a powerful C++ feature explained later in these tutorials. But for now, you should know that if this exception is thrown and it is not handled by a specific handler, the program execution is terminated.</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This exception method is the method used by default by </w:t>
      </w:r>
      <w:r w:rsidRPr="008601CA">
        <w:rPr>
          <w:rFonts w:ascii="Courier New" w:eastAsia="Times New Roman" w:hAnsi="Courier New" w:cs="Courier New"/>
          <w:sz w:val="20"/>
        </w:rPr>
        <w:t>new</w:t>
      </w:r>
      <w:r w:rsidRPr="008601CA">
        <w:rPr>
          <w:rFonts w:ascii="Times New Roman" w:eastAsia="Times New Roman" w:hAnsi="Times New Roman" w:cs="Times New Roman"/>
          <w:sz w:val="24"/>
          <w:szCs w:val="24"/>
        </w:rPr>
        <w:t>, and is the one used in a declaration like:</w:t>
      </w:r>
    </w:p>
    <w:tbl>
      <w:tblPr>
        <w:tblW w:w="0" w:type="auto"/>
        <w:tblCellSpacing w:w="15" w:type="dxa"/>
        <w:tblCellMar>
          <w:top w:w="15" w:type="dxa"/>
          <w:left w:w="15" w:type="dxa"/>
          <w:bottom w:w="15" w:type="dxa"/>
          <w:right w:w="15" w:type="dxa"/>
        </w:tblCellMar>
        <w:tblLook w:val="04A0"/>
      </w:tblPr>
      <w:tblGrid>
        <w:gridCol w:w="196"/>
        <w:gridCol w:w="7992"/>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 xml:space="preserve"> = </w:t>
            </w:r>
            <w:r w:rsidRPr="008601CA">
              <w:rPr>
                <w:rFonts w:ascii="Courier New" w:eastAsia="Times New Roman" w:hAnsi="Courier New" w:cs="Courier New"/>
                <w:color w:val="0000B0"/>
                <w:sz w:val="20"/>
                <w:szCs w:val="20"/>
              </w:rPr>
              <w:t>new</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[5];  </w:t>
            </w:r>
            <w:r w:rsidRPr="008601CA">
              <w:rPr>
                <w:rFonts w:ascii="Courier New" w:eastAsia="Times New Roman" w:hAnsi="Courier New" w:cs="Courier New"/>
                <w:color w:val="007000"/>
                <w:sz w:val="20"/>
                <w:szCs w:val="20"/>
              </w:rPr>
              <w:t xml:space="preserve">// if allocation fails, an exception is thrown  </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lastRenderedPageBreak/>
        <w:t>The other method is known as </w:t>
      </w:r>
      <w:proofErr w:type="spellStart"/>
      <w:r w:rsidRPr="008601CA">
        <w:rPr>
          <w:rFonts w:ascii="Courier New" w:eastAsia="Times New Roman" w:hAnsi="Courier New" w:cs="Courier New"/>
          <w:sz w:val="20"/>
        </w:rPr>
        <w:t>nothrow</w:t>
      </w:r>
      <w:proofErr w:type="spellEnd"/>
      <w:r w:rsidRPr="008601CA">
        <w:rPr>
          <w:rFonts w:ascii="Times New Roman" w:eastAsia="Times New Roman" w:hAnsi="Times New Roman" w:cs="Times New Roman"/>
          <w:sz w:val="24"/>
          <w:szCs w:val="24"/>
        </w:rPr>
        <w:t>, and what happens when it is used is that when a memory allocation fails, instead of throwing a </w:t>
      </w:r>
      <w:proofErr w:type="spellStart"/>
      <w:r w:rsidRPr="008601CA">
        <w:rPr>
          <w:rFonts w:ascii="Courier New" w:eastAsia="Times New Roman" w:hAnsi="Courier New" w:cs="Courier New"/>
          <w:sz w:val="20"/>
        </w:rPr>
        <w:t>bad_alloc</w:t>
      </w:r>
      <w:proofErr w:type="spellEnd"/>
      <w:r w:rsidRPr="008601CA">
        <w:rPr>
          <w:rFonts w:ascii="Times New Roman" w:eastAsia="Times New Roman" w:hAnsi="Times New Roman" w:cs="Times New Roman"/>
          <w:sz w:val="24"/>
          <w:szCs w:val="24"/>
        </w:rPr>
        <w:t> exception or terminating the program, the pointer returned by </w:t>
      </w:r>
      <w:r w:rsidRPr="008601CA">
        <w:rPr>
          <w:rFonts w:ascii="Courier New" w:eastAsia="Times New Roman" w:hAnsi="Courier New" w:cs="Courier New"/>
          <w:sz w:val="20"/>
        </w:rPr>
        <w:t>new</w:t>
      </w:r>
      <w:r w:rsidRPr="008601CA">
        <w:rPr>
          <w:rFonts w:ascii="Times New Roman" w:eastAsia="Times New Roman" w:hAnsi="Times New Roman" w:cs="Times New Roman"/>
          <w:sz w:val="24"/>
          <w:szCs w:val="24"/>
        </w:rPr>
        <w:t> is a </w:t>
      </w:r>
      <w:r w:rsidRPr="008601CA">
        <w:rPr>
          <w:rFonts w:ascii="Times New Roman" w:eastAsia="Times New Roman" w:hAnsi="Times New Roman" w:cs="Times New Roman"/>
          <w:i/>
          <w:iCs/>
          <w:sz w:val="24"/>
          <w:szCs w:val="24"/>
        </w:rPr>
        <w:t>null pointer</w:t>
      </w:r>
      <w:r w:rsidRPr="008601CA">
        <w:rPr>
          <w:rFonts w:ascii="Times New Roman" w:eastAsia="Times New Roman" w:hAnsi="Times New Roman" w:cs="Times New Roman"/>
          <w:sz w:val="24"/>
          <w:szCs w:val="24"/>
        </w:rPr>
        <w:t>, and the program continues its execution normally.</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This method can be specified by using a special object called </w:t>
      </w:r>
      <w:proofErr w:type="spellStart"/>
      <w:r w:rsidRPr="008601CA">
        <w:rPr>
          <w:rFonts w:ascii="Courier New" w:eastAsia="Times New Roman" w:hAnsi="Courier New" w:cs="Courier New"/>
          <w:sz w:val="20"/>
        </w:rPr>
        <w:t>nothrow</w:t>
      </w:r>
      <w:proofErr w:type="spellEnd"/>
      <w:r w:rsidRPr="008601CA">
        <w:rPr>
          <w:rFonts w:ascii="Times New Roman" w:eastAsia="Times New Roman" w:hAnsi="Times New Roman" w:cs="Times New Roman"/>
          <w:sz w:val="24"/>
          <w:szCs w:val="24"/>
        </w:rPr>
        <w:t>, declared in header </w:t>
      </w:r>
      <w:hyperlink r:id="rId28" w:history="1">
        <w:r w:rsidRPr="008601CA">
          <w:rPr>
            <w:rFonts w:ascii="Courier New" w:eastAsia="Times New Roman" w:hAnsi="Courier New" w:cs="Courier New"/>
            <w:color w:val="000070"/>
            <w:sz w:val="20"/>
          </w:rPr>
          <w:t>&lt;new&gt;</w:t>
        </w:r>
      </w:hyperlink>
      <w:r w:rsidRPr="008601CA">
        <w:rPr>
          <w:rFonts w:ascii="Times New Roman" w:eastAsia="Times New Roman" w:hAnsi="Times New Roman" w:cs="Times New Roman"/>
          <w:sz w:val="24"/>
          <w:szCs w:val="24"/>
        </w:rPr>
        <w:t>, as argument for </w:t>
      </w:r>
      <w:r w:rsidRPr="008601CA">
        <w:rPr>
          <w:rFonts w:ascii="Courier New" w:eastAsia="Times New Roman" w:hAnsi="Courier New" w:cs="Courier New"/>
          <w:sz w:val="20"/>
        </w:rPr>
        <w:t>new</w:t>
      </w:r>
      <w:r w:rsidRPr="008601CA">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196"/>
        <w:gridCol w:w="343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 xml:space="preserve"> = </w:t>
            </w:r>
            <w:r w:rsidRPr="008601CA">
              <w:rPr>
                <w:rFonts w:ascii="Courier New" w:eastAsia="Times New Roman" w:hAnsi="Courier New" w:cs="Courier New"/>
                <w:color w:val="0000B0"/>
                <w:sz w:val="20"/>
                <w:szCs w:val="20"/>
              </w:rPr>
              <w:t>new</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nothrow</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[5]; </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In this case, if the allocation of this block of memory fails, the failure can be detected by checking if </w:t>
      </w:r>
      <w:proofErr w:type="spellStart"/>
      <w:r w:rsidRPr="008601CA">
        <w:rPr>
          <w:rFonts w:ascii="Courier New" w:eastAsia="Times New Roman" w:hAnsi="Courier New" w:cs="Courier New"/>
          <w:sz w:val="20"/>
        </w:rPr>
        <w:t>foo</w:t>
      </w:r>
      <w:proofErr w:type="spellEnd"/>
      <w:r w:rsidRPr="008601CA">
        <w:rPr>
          <w:rFonts w:ascii="Times New Roman" w:eastAsia="Times New Roman" w:hAnsi="Times New Roman" w:cs="Times New Roman"/>
          <w:sz w:val="24"/>
          <w:szCs w:val="24"/>
        </w:rPr>
        <w:t> is a null pointer:</w:t>
      </w:r>
    </w:p>
    <w:tbl>
      <w:tblPr>
        <w:tblW w:w="0" w:type="auto"/>
        <w:tblCellSpacing w:w="15" w:type="dxa"/>
        <w:tblCellMar>
          <w:top w:w="15" w:type="dxa"/>
          <w:left w:w="15" w:type="dxa"/>
          <w:bottom w:w="15" w:type="dxa"/>
          <w:right w:w="15" w:type="dxa"/>
        </w:tblCellMar>
        <w:tblLook w:val="04A0"/>
      </w:tblPr>
      <w:tblGrid>
        <w:gridCol w:w="196"/>
        <w:gridCol w:w="511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5</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 </w:t>
            </w: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 xml:space="preserve"> = </w:t>
            </w:r>
            <w:r w:rsidRPr="008601CA">
              <w:rPr>
                <w:rFonts w:ascii="Courier New" w:eastAsia="Times New Roman" w:hAnsi="Courier New" w:cs="Courier New"/>
                <w:color w:val="0000B0"/>
                <w:sz w:val="20"/>
                <w:szCs w:val="20"/>
              </w:rPr>
              <w:t>new</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nothrow</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[5];</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if</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foo</w:t>
            </w:r>
            <w:proofErr w:type="spellEnd"/>
            <w:r w:rsidRPr="008601CA">
              <w:rPr>
                <w:rFonts w:ascii="Courier New" w:eastAsia="Times New Roman" w:hAnsi="Courier New" w:cs="Courier New"/>
                <w:color w:val="000000"/>
                <w:sz w:val="20"/>
              </w:rPr>
              <w:t xml:space="preserve"> == </w:t>
            </w:r>
            <w:proofErr w:type="spellStart"/>
            <w:r w:rsidRPr="008601CA">
              <w:rPr>
                <w:rFonts w:ascii="Courier New" w:eastAsia="Times New Roman" w:hAnsi="Courier New" w:cs="Courier New"/>
                <w:color w:val="0000B0"/>
                <w:sz w:val="20"/>
                <w:szCs w:val="20"/>
              </w:rPr>
              <w:t>nullptr</w:t>
            </w:r>
            <w:proofErr w:type="spellEnd"/>
            <w:r w:rsidRPr="008601CA">
              <w:rPr>
                <w:rFonts w:ascii="Courier New" w:eastAsia="Times New Roman" w:hAnsi="Courier New" w:cs="Courier New"/>
                <w:color w:val="000000"/>
                <w:sz w:val="20"/>
              </w:rPr>
              <w:t>) {</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7000"/>
                <w:sz w:val="20"/>
                <w:szCs w:val="20"/>
              </w:rPr>
              <w:t>//</w:t>
            </w:r>
            <w:r w:rsidRPr="002467EA">
              <w:rPr>
                <w:rFonts w:ascii="Courier New" w:eastAsia="Times New Roman" w:hAnsi="Courier New" w:cs="Courier New"/>
                <w:sz w:val="20"/>
                <w:szCs w:val="20"/>
              </w:rPr>
              <w:t>ERROR</w:t>
            </w:r>
            <w:r w:rsidRPr="008601CA">
              <w:rPr>
                <w:rFonts w:ascii="Courier New" w:eastAsia="Times New Roman" w:hAnsi="Courier New" w:cs="Courier New"/>
                <w:color w:val="007000"/>
                <w:sz w:val="20"/>
                <w:szCs w:val="20"/>
              </w:rPr>
              <w:t xml:space="preserve"> assigning memory. Take measures.</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This </w:t>
      </w:r>
      <w:proofErr w:type="spellStart"/>
      <w:r w:rsidRPr="008601CA">
        <w:rPr>
          <w:rFonts w:ascii="Courier New" w:eastAsia="Times New Roman" w:hAnsi="Courier New" w:cs="Courier New"/>
          <w:sz w:val="20"/>
        </w:rPr>
        <w:t>nothrow</w:t>
      </w:r>
      <w:proofErr w:type="spellEnd"/>
      <w:r w:rsidRPr="008601CA">
        <w:rPr>
          <w:rFonts w:ascii="Times New Roman" w:eastAsia="Times New Roman" w:hAnsi="Times New Roman" w:cs="Times New Roman"/>
          <w:sz w:val="24"/>
          <w:szCs w:val="24"/>
        </w:rPr>
        <w:t> method is likely to produce less efficient code than exceptions, since it implies explicitly checking the pointer value returned after each and every allocation. Therefore, the exception mechanism is generally preferred, at least for critical allocations. Still, most of the coming examples will use the </w:t>
      </w:r>
      <w:proofErr w:type="spellStart"/>
      <w:r w:rsidRPr="008601CA">
        <w:rPr>
          <w:rFonts w:ascii="Courier New" w:eastAsia="Times New Roman" w:hAnsi="Courier New" w:cs="Courier New"/>
          <w:sz w:val="20"/>
        </w:rPr>
        <w:t>nothrow</w:t>
      </w:r>
      <w:proofErr w:type="spellEnd"/>
      <w:r w:rsidRPr="008601CA">
        <w:rPr>
          <w:rFonts w:ascii="Times New Roman" w:eastAsia="Times New Roman" w:hAnsi="Times New Roman" w:cs="Times New Roman"/>
          <w:sz w:val="24"/>
          <w:szCs w:val="24"/>
        </w:rPr>
        <w:t> mechanism due to its simplicity.</w:t>
      </w:r>
      <w:r w:rsidRPr="008601CA">
        <w:rPr>
          <w:rFonts w:ascii="Times New Roman" w:eastAsia="Times New Roman" w:hAnsi="Times New Roman" w:cs="Times New Roman"/>
          <w:sz w:val="24"/>
          <w:szCs w:val="24"/>
        </w:rPr>
        <w:br/>
      </w:r>
      <w:r w:rsidRPr="008601CA">
        <w:rPr>
          <w:rFonts w:ascii="Verdana" w:eastAsia="Times New Roman" w:hAnsi="Verdana" w:cs="Times New Roman"/>
          <w:color w:val="000000"/>
          <w:sz w:val="8"/>
          <w:szCs w:val="8"/>
        </w:rPr>
        <w:br/>
      </w:r>
    </w:p>
    <w:p w:rsidR="008601CA" w:rsidRPr="008601CA" w:rsidRDefault="008601CA" w:rsidP="008601CA">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8601CA">
        <w:rPr>
          <w:rFonts w:ascii="Times New Roman" w:eastAsia="Times New Roman" w:hAnsi="Times New Roman" w:cs="Times New Roman"/>
          <w:b/>
          <w:bCs/>
          <w:sz w:val="27"/>
          <w:szCs w:val="27"/>
        </w:rPr>
        <w:t xml:space="preserve">Operators delete and </w:t>
      </w:r>
      <w:proofErr w:type="gramStart"/>
      <w:r w:rsidRPr="008601CA">
        <w:rPr>
          <w:rFonts w:ascii="Times New Roman" w:eastAsia="Times New Roman" w:hAnsi="Times New Roman" w:cs="Times New Roman"/>
          <w:b/>
          <w:bCs/>
          <w:sz w:val="27"/>
          <w:szCs w:val="27"/>
        </w:rPr>
        <w:t>delete[]</w:t>
      </w:r>
      <w:proofErr w:type="gramEnd"/>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t>In most cases, memory allocated dynamically is only needed during specific periods of time within a program; once it is no longer needed, it can be freed so that the memory becomes available again for other requests of dynamic memory. This is the purpose of operator </w:t>
      </w:r>
      <w:r w:rsidRPr="008601CA">
        <w:rPr>
          <w:rFonts w:ascii="Courier New" w:eastAsia="Times New Roman" w:hAnsi="Courier New" w:cs="Courier New"/>
          <w:sz w:val="20"/>
        </w:rPr>
        <w:t>delete</w:t>
      </w:r>
      <w:r w:rsidRPr="008601CA">
        <w:rPr>
          <w:rFonts w:ascii="Times New Roman" w:eastAsia="Times New Roman" w:hAnsi="Times New Roman" w:cs="Times New Roman"/>
          <w:sz w:val="24"/>
          <w:szCs w:val="24"/>
        </w:rPr>
        <w:t>, whose syntax is:</w:t>
      </w:r>
    </w:p>
    <w:tbl>
      <w:tblPr>
        <w:tblW w:w="0" w:type="auto"/>
        <w:tblCellSpacing w:w="15" w:type="dxa"/>
        <w:tblCellMar>
          <w:top w:w="15" w:type="dxa"/>
          <w:left w:w="15" w:type="dxa"/>
          <w:bottom w:w="15" w:type="dxa"/>
          <w:right w:w="15" w:type="dxa"/>
        </w:tblCellMar>
        <w:tblLook w:val="04A0"/>
      </w:tblPr>
      <w:tblGrid>
        <w:gridCol w:w="196"/>
        <w:gridCol w:w="211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delete</w:t>
            </w:r>
            <w:r w:rsidRPr="008601CA">
              <w:rPr>
                <w:rFonts w:ascii="Courier New" w:eastAsia="Times New Roman" w:hAnsi="Courier New" w:cs="Courier New"/>
                <w:color w:val="000000"/>
                <w:sz w:val="20"/>
              </w:rPr>
              <w:t xml:space="preserve"> pointer;</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B0"/>
                <w:sz w:val="20"/>
                <w:szCs w:val="20"/>
              </w:rPr>
              <w:t>delete</w:t>
            </w:r>
            <w:r w:rsidRPr="008601CA">
              <w:rPr>
                <w:rFonts w:ascii="Courier New" w:eastAsia="Times New Roman" w:hAnsi="Courier New" w:cs="Courier New"/>
                <w:color w:val="000000"/>
                <w:sz w:val="20"/>
              </w:rPr>
              <w:t>[] pointer;</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The first statement releases the memory of a single element allocated using </w:t>
      </w:r>
      <w:r w:rsidRPr="008601CA">
        <w:rPr>
          <w:rFonts w:ascii="Courier New" w:eastAsia="Times New Roman" w:hAnsi="Courier New" w:cs="Courier New"/>
          <w:sz w:val="20"/>
        </w:rPr>
        <w:t>new</w:t>
      </w:r>
      <w:r w:rsidRPr="008601CA">
        <w:rPr>
          <w:rFonts w:ascii="Times New Roman" w:eastAsia="Times New Roman" w:hAnsi="Times New Roman" w:cs="Times New Roman"/>
          <w:sz w:val="24"/>
          <w:szCs w:val="24"/>
        </w:rPr>
        <w:t>, and the second one releases the memory allocated for arrays of elements using new and a size in brackets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The value passed as argument to </w:t>
      </w:r>
      <w:r w:rsidRPr="008601CA">
        <w:rPr>
          <w:rFonts w:ascii="Courier New" w:eastAsia="Times New Roman" w:hAnsi="Courier New" w:cs="Courier New"/>
          <w:sz w:val="20"/>
        </w:rPr>
        <w:t>delete</w:t>
      </w:r>
      <w:r w:rsidRPr="008601CA">
        <w:rPr>
          <w:rFonts w:ascii="Times New Roman" w:eastAsia="Times New Roman" w:hAnsi="Times New Roman" w:cs="Times New Roman"/>
          <w:sz w:val="24"/>
          <w:szCs w:val="24"/>
        </w:rPr>
        <w:t> shall be either a pointer to a memory block previously allocated with </w:t>
      </w:r>
      <w:r w:rsidRPr="008601CA">
        <w:rPr>
          <w:rFonts w:ascii="Courier New" w:eastAsia="Times New Roman" w:hAnsi="Courier New" w:cs="Courier New"/>
          <w:sz w:val="20"/>
        </w:rPr>
        <w:t>new</w:t>
      </w:r>
      <w:r w:rsidRPr="008601CA">
        <w:rPr>
          <w:rFonts w:ascii="Times New Roman" w:eastAsia="Times New Roman" w:hAnsi="Times New Roman" w:cs="Times New Roman"/>
          <w:sz w:val="24"/>
          <w:szCs w:val="24"/>
        </w:rPr>
        <w:t xml:space="preserve">, or </w:t>
      </w:r>
      <w:proofErr w:type="spellStart"/>
      <w:r w:rsidRPr="008601CA">
        <w:rPr>
          <w:rFonts w:ascii="Times New Roman" w:eastAsia="Times New Roman" w:hAnsi="Times New Roman" w:cs="Times New Roman"/>
          <w:sz w:val="24"/>
          <w:szCs w:val="24"/>
        </w:rPr>
        <w:t>a</w:t>
      </w:r>
      <w:r w:rsidRPr="008601CA">
        <w:rPr>
          <w:rFonts w:ascii="Times New Roman" w:eastAsia="Times New Roman" w:hAnsi="Times New Roman" w:cs="Times New Roman"/>
          <w:i/>
          <w:iCs/>
          <w:sz w:val="24"/>
          <w:szCs w:val="24"/>
        </w:rPr>
        <w:t>null</w:t>
      </w:r>
      <w:proofErr w:type="spellEnd"/>
      <w:r w:rsidRPr="008601CA">
        <w:rPr>
          <w:rFonts w:ascii="Times New Roman" w:eastAsia="Times New Roman" w:hAnsi="Times New Roman" w:cs="Times New Roman"/>
          <w:i/>
          <w:iCs/>
          <w:sz w:val="24"/>
          <w:szCs w:val="24"/>
        </w:rPr>
        <w:t xml:space="preserve"> pointer</w:t>
      </w:r>
      <w:r w:rsidRPr="008601CA">
        <w:rPr>
          <w:rFonts w:ascii="Times New Roman" w:eastAsia="Times New Roman" w:hAnsi="Times New Roman" w:cs="Times New Roman"/>
          <w:sz w:val="24"/>
          <w:szCs w:val="24"/>
        </w:rPr>
        <w:t> (in the case of a </w:t>
      </w:r>
      <w:r w:rsidRPr="008601CA">
        <w:rPr>
          <w:rFonts w:ascii="Times New Roman" w:eastAsia="Times New Roman" w:hAnsi="Times New Roman" w:cs="Times New Roman"/>
          <w:i/>
          <w:iCs/>
          <w:sz w:val="24"/>
          <w:szCs w:val="24"/>
        </w:rPr>
        <w:t>null pointer</w:t>
      </w:r>
      <w:r w:rsidRPr="008601CA">
        <w:rPr>
          <w:rFonts w:ascii="Times New Roman" w:eastAsia="Times New Roman" w:hAnsi="Times New Roman" w:cs="Times New Roman"/>
          <w:sz w:val="24"/>
          <w:szCs w:val="24"/>
        </w:rPr>
        <w:t>, </w:t>
      </w:r>
      <w:r w:rsidRPr="008601CA">
        <w:rPr>
          <w:rFonts w:ascii="Courier New" w:eastAsia="Times New Roman" w:hAnsi="Courier New" w:cs="Courier New"/>
          <w:sz w:val="20"/>
        </w:rPr>
        <w:t>delete</w:t>
      </w:r>
      <w:r w:rsidRPr="008601CA">
        <w:rPr>
          <w:rFonts w:ascii="Times New Roman" w:eastAsia="Times New Roman" w:hAnsi="Times New Roman" w:cs="Times New Roman"/>
          <w:sz w:val="24"/>
          <w:szCs w:val="24"/>
        </w:rPr>
        <w:t> produces no effect).</w:t>
      </w:r>
    </w:p>
    <w:p w:rsidR="002467EA" w:rsidRDefault="002467EA" w:rsidP="008601CA">
      <w:pPr>
        <w:spacing w:after="240" w:line="240" w:lineRule="auto"/>
        <w:rPr>
          <w:rFonts w:ascii="Times New Roman" w:eastAsia="Times New Roman" w:hAnsi="Times New Roman" w:cs="Times New Roman"/>
          <w:sz w:val="24"/>
          <w:szCs w:val="24"/>
        </w:rPr>
      </w:pPr>
    </w:p>
    <w:p w:rsidR="002467EA" w:rsidRDefault="002467EA" w:rsidP="008601CA">
      <w:pPr>
        <w:spacing w:after="240" w:line="240" w:lineRule="auto"/>
        <w:rPr>
          <w:rFonts w:ascii="Times New Roman" w:eastAsia="Times New Roman" w:hAnsi="Times New Roman" w:cs="Times New Roman"/>
          <w:sz w:val="24"/>
          <w:szCs w:val="24"/>
        </w:rPr>
      </w:pPr>
    </w:p>
    <w:p w:rsidR="002467EA" w:rsidRDefault="002467EA" w:rsidP="008601CA">
      <w:pPr>
        <w:spacing w:after="240" w:line="240" w:lineRule="auto"/>
        <w:rPr>
          <w:rFonts w:ascii="Times New Roman" w:eastAsia="Times New Roman" w:hAnsi="Times New Roman" w:cs="Times New Roman"/>
          <w:sz w:val="24"/>
          <w:szCs w:val="24"/>
        </w:rPr>
      </w:pPr>
    </w:p>
    <w:p w:rsidR="002467EA" w:rsidRPr="008601CA" w:rsidRDefault="002467EA" w:rsidP="008601CA">
      <w:pPr>
        <w:spacing w:after="240" w:line="240" w:lineRule="auto"/>
        <w:rPr>
          <w:rFonts w:ascii="Times New Roman" w:eastAsia="Times New Roman" w:hAnsi="Times New Roman" w:cs="Times New Roman"/>
          <w:sz w:val="24"/>
          <w:szCs w:val="24"/>
        </w:rPr>
      </w:pPr>
    </w:p>
    <w:tbl>
      <w:tblPr>
        <w:tblW w:w="9405" w:type="dxa"/>
        <w:tblCellSpacing w:w="15" w:type="dxa"/>
        <w:tblCellMar>
          <w:top w:w="15" w:type="dxa"/>
          <w:left w:w="15" w:type="dxa"/>
          <w:bottom w:w="15" w:type="dxa"/>
          <w:right w:w="15" w:type="dxa"/>
        </w:tblCellMar>
        <w:tblLook w:val="04A0"/>
      </w:tblPr>
      <w:tblGrid>
        <w:gridCol w:w="316"/>
        <w:gridCol w:w="6659"/>
        <w:gridCol w:w="2430"/>
      </w:tblGrid>
      <w:tr w:rsidR="002467EA" w:rsidRPr="008601CA" w:rsidTr="002467EA">
        <w:trPr>
          <w:tblCellSpacing w:w="15" w:type="dxa"/>
        </w:trPr>
        <w:tc>
          <w:tcPr>
            <w:tcW w:w="0" w:type="auto"/>
            <w:hideMark/>
          </w:tcPr>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lastRenderedPageBreak/>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7</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8</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9</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10</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17</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18</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19</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20</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27</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28</w:t>
            </w:r>
          </w:p>
        </w:tc>
        <w:tc>
          <w:tcPr>
            <w:tcW w:w="6629" w:type="dxa"/>
            <w:tcBorders>
              <w:top w:val="single" w:sz="2" w:space="0" w:color="C0C0D0"/>
              <w:left w:val="single" w:sz="2" w:space="0" w:color="C0C0D0"/>
              <w:bottom w:val="single" w:sz="2" w:space="0" w:color="C0C0D0"/>
              <w:right w:val="single" w:sz="2" w:space="0" w:color="C0C0D0"/>
            </w:tcBorders>
            <w:shd w:val="clear" w:color="auto" w:fill="EFEFFF"/>
            <w:hideMark/>
          </w:tcPr>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7000"/>
                <w:sz w:val="20"/>
                <w:szCs w:val="20"/>
              </w:rPr>
              <w:t xml:space="preserve">// </w:t>
            </w:r>
            <w:proofErr w:type="spellStart"/>
            <w:r w:rsidRPr="008601CA">
              <w:rPr>
                <w:rFonts w:ascii="Courier New" w:eastAsia="Times New Roman" w:hAnsi="Courier New" w:cs="Courier New"/>
                <w:color w:val="007000"/>
                <w:sz w:val="20"/>
                <w:szCs w:val="20"/>
              </w:rPr>
              <w:t>rememb</w:t>
            </w:r>
            <w:proofErr w:type="spellEnd"/>
            <w:r w:rsidRPr="008601CA">
              <w:rPr>
                <w:rFonts w:ascii="Courier New" w:eastAsia="Times New Roman" w:hAnsi="Courier New" w:cs="Courier New"/>
                <w:color w:val="007000"/>
                <w:sz w:val="20"/>
                <w:szCs w:val="20"/>
              </w:rPr>
              <w:t>-o-</w:t>
            </w:r>
            <w:proofErr w:type="spellStart"/>
            <w:r w:rsidRPr="008601CA">
              <w:rPr>
                <w:rFonts w:ascii="Courier New" w:eastAsia="Times New Roman" w:hAnsi="Courier New" w:cs="Courier New"/>
                <w:color w:val="007000"/>
                <w:sz w:val="20"/>
                <w:szCs w:val="20"/>
              </w:rPr>
              <w:t>matic</w:t>
            </w:r>
            <w:proofErr w:type="spellEnd"/>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500070"/>
                <w:sz w:val="20"/>
                <w:szCs w:val="20"/>
              </w:rPr>
              <w:t>#include &lt;</w:t>
            </w:r>
            <w:proofErr w:type="spellStart"/>
            <w:r w:rsidRPr="008601CA">
              <w:rPr>
                <w:rFonts w:ascii="Courier New" w:eastAsia="Times New Roman" w:hAnsi="Courier New" w:cs="Courier New"/>
                <w:color w:val="500070"/>
                <w:sz w:val="20"/>
                <w:szCs w:val="20"/>
              </w:rPr>
              <w:t>iostream</w:t>
            </w:r>
            <w:proofErr w:type="spellEnd"/>
            <w:r w:rsidRPr="008601CA">
              <w:rPr>
                <w:rFonts w:ascii="Courier New" w:eastAsia="Times New Roman" w:hAnsi="Courier New" w:cs="Courier New"/>
                <w:color w:val="500070"/>
                <w:sz w:val="20"/>
                <w:szCs w:val="20"/>
              </w:rPr>
              <w:t>&gt;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500070"/>
                <w:sz w:val="20"/>
                <w:szCs w:val="20"/>
              </w:rPr>
              <w:t>#include &lt;new&gt;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using</w:t>
            </w: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namespace</w:t>
            </w:r>
            <w:r w:rsidRPr="008601CA">
              <w:rPr>
                <w:rFonts w:ascii="Courier New" w:eastAsia="Times New Roman" w:hAnsi="Courier New" w:cs="Courier New"/>
                <w:color w:val="000000"/>
                <w:sz w:val="20"/>
              </w:rPr>
              <w:t xml:space="preserve"> std;</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main ()</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i,n</w:t>
            </w:r>
            <w:proofErr w:type="spellEnd"/>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 p;</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proofErr w:type="gramStart"/>
            <w:r w:rsidRPr="008601CA">
              <w:rPr>
                <w:rFonts w:ascii="Courier New" w:eastAsia="Times New Roman" w:hAnsi="Courier New" w:cs="Courier New"/>
                <w:color w:val="000000"/>
                <w:sz w:val="20"/>
              </w:rPr>
              <w:t>cout</w:t>
            </w:r>
            <w:proofErr w:type="spellEnd"/>
            <w:proofErr w:type="gramEnd"/>
            <w:r w:rsidRPr="008601CA">
              <w:rPr>
                <w:rFonts w:ascii="Courier New" w:eastAsia="Times New Roman" w:hAnsi="Courier New" w:cs="Courier New"/>
                <w:color w:val="000000"/>
                <w:sz w:val="20"/>
              </w:rPr>
              <w:t xml:space="preserve"> &lt;&lt; </w:t>
            </w:r>
            <w:r w:rsidRPr="008601CA">
              <w:rPr>
                <w:rFonts w:ascii="Courier New" w:eastAsia="Times New Roman" w:hAnsi="Courier New" w:cs="Courier New"/>
                <w:color w:val="600030"/>
                <w:sz w:val="20"/>
              </w:rPr>
              <w:t>"How many numbers would you like to type? "</w:t>
            </w:r>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cin</w:t>
            </w:r>
            <w:proofErr w:type="spellEnd"/>
            <w:r w:rsidRPr="008601CA">
              <w:rPr>
                <w:rFonts w:ascii="Courier New" w:eastAsia="Times New Roman" w:hAnsi="Courier New" w:cs="Courier New"/>
                <w:color w:val="000000"/>
                <w:sz w:val="20"/>
              </w:rPr>
              <w:t xml:space="preserve"> &gt;&gt; </w:t>
            </w:r>
            <w:proofErr w:type="spellStart"/>
            <w:r w:rsidRPr="008601CA">
              <w:rPr>
                <w:rFonts w:ascii="Courier New" w:eastAsia="Times New Roman" w:hAnsi="Courier New" w:cs="Courier New"/>
                <w:color w:val="000000"/>
                <w:sz w:val="20"/>
              </w:rPr>
              <w:t>i</w:t>
            </w:r>
            <w:proofErr w:type="spellEnd"/>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p= </w:t>
            </w:r>
            <w:r w:rsidRPr="008601CA">
              <w:rPr>
                <w:rFonts w:ascii="Courier New" w:eastAsia="Times New Roman" w:hAnsi="Courier New" w:cs="Courier New"/>
                <w:color w:val="0000B0"/>
                <w:sz w:val="20"/>
                <w:szCs w:val="20"/>
              </w:rPr>
              <w:t>new</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nothrow</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w:t>
            </w:r>
            <w:proofErr w:type="spellStart"/>
            <w:r w:rsidRPr="008601CA">
              <w:rPr>
                <w:rFonts w:ascii="Courier New" w:eastAsia="Times New Roman" w:hAnsi="Courier New" w:cs="Courier New"/>
                <w:color w:val="000000"/>
                <w:sz w:val="20"/>
              </w:rPr>
              <w:t>i</w:t>
            </w:r>
            <w:proofErr w:type="spellEnd"/>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if</w:t>
            </w:r>
            <w:r w:rsidRPr="008601CA">
              <w:rPr>
                <w:rFonts w:ascii="Courier New" w:eastAsia="Times New Roman" w:hAnsi="Courier New" w:cs="Courier New"/>
                <w:color w:val="000000"/>
                <w:sz w:val="20"/>
              </w:rPr>
              <w:t xml:space="preserve"> (p == </w:t>
            </w:r>
            <w:proofErr w:type="spellStart"/>
            <w:r w:rsidRPr="008601CA">
              <w:rPr>
                <w:rFonts w:ascii="Courier New" w:eastAsia="Times New Roman" w:hAnsi="Courier New" w:cs="Courier New"/>
                <w:color w:val="0000B0"/>
                <w:sz w:val="20"/>
                <w:szCs w:val="20"/>
              </w:rPr>
              <w:t>nullptr</w:t>
            </w:r>
            <w:proofErr w:type="spellEnd"/>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w:t>
            </w:r>
            <w:r w:rsidRPr="008601CA">
              <w:rPr>
                <w:rFonts w:ascii="Courier New" w:eastAsia="Times New Roman" w:hAnsi="Courier New" w:cs="Courier New"/>
                <w:color w:val="600030"/>
                <w:sz w:val="20"/>
              </w:rPr>
              <w:t>"Error: memory could not be allocated"</w:t>
            </w:r>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else</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for</w:t>
            </w:r>
            <w:r w:rsidRPr="008601CA">
              <w:rPr>
                <w:rFonts w:ascii="Courier New" w:eastAsia="Times New Roman" w:hAnsi="Courier New" w:cs="Courier New"/>
                <w:color w:val="000000"/>
                <w:sz w:val="20"/>
              </w:rPr>
              <w:t xml:space="preserve"> (n=0; n&lt;</w:t>
            </w:r>
            <w:proofErr w:type="spellStart"/>
            <w:r w:rsidRPr="008601CA">
              <w:rPr>
                <w:rFonts w:ascii="Courier New" w:eastAsia="Times New Roman" w:hAnsi="Courier New" w:cs="Courier New"/>
                <w:color w:val="000000"/>
                <w:sz w:val="20"/>
              </w:rPr>
              <w:t>i</w:t>
            </w:r>
            <w:proofErr w:type="spellEnd"/>
            <w:r w:rsidRPr="008601CA">
              <w:rPr>
                <w:rFonts w:ascii="Courier New" w:eastAsia="Times New Roman" w:hAnsi="Courier New" w:cs="Courier New"/>
                <w:color w:val="000000"/>
                <w:sz w:val="20"/>
              </w:rPr>
              <w:t>; n++)</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w:t>
            </w:r>
            <w:r w:rsidRPr="008601CA">
              <w:rPr>
                <w:rFonts w:ascii="Courier New" w:eastAsia="Times New Roman" w:hAnsi="Courier New" w:cs="Courier New"/>
                <w:color w:val="600030"/>
                <w:sz w:val="20"/>
              </w:rPr>
              <w:t>"Enter number: "</w:t>
            </w:r>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cin</w:t>
            </w:r>
            <w:proofErr w:type="spellEnd"/>
            <w:r w:rsidRPr="008601CA">
              <w:rPr>
                <w:rFonts w:ascii="Courier New" w:eastAsia="Times New Roman" w:hAnsi="Courier New" w:cs="Courier New"/>
                <w:color w:val="000000"/>
                <w:sz w:val="20"/>
              </w:rPr>
              <w:t xml:space="preserve"> &gt;&gt; p[n];</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w:t>
            </w:r>
            <w:r w:rsidRPr="008601CA">
              <w:rPr>
                <w:rFonts w:ascii="Courier New" w:eastAsia="Times New Roman" w:hAnsi="Courier New" w:cs="Courier New"/>
                <w:color w:val="600030"/>
                <w:sz w:val="20"/>
              </w:rPr>
              <w:t>"You have entered: "</w:t>
            </w:r>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for</w:t>
            </w:r>
            <w:r w:rsidRPr="008601CA">
              <w:rPr>
                <w:rFonts w:ascii="Courier New" w:eastAsia="Times New Roman" w:hAnsi="Courier New" w:cs="Courier New"/>
                <w:color w:val="000000"/>
                <w:sz w:val="20"/>
              </w:rPr>
              <w:t xml:space="preserve"> (n=0; n&lt;</w:t>
            </w:r>
            <w:proofErr w:type="spellStart"/>
            <w:r w:rsidRPr="008601CA">
              <w:rPr>
                <w:rFonts w:ascii="Courier New" w:eastAsia="Times New Roman" w:hAnsi="Courier New" w:cs="Courier New"/>
                <w:color w:val="000000"/>
                <w:sz w:val="20"/>
              </w:rPr>
              <w:t>i</w:t>
            </w:r>
            <w:proofErr w:type="spellEnd"/>
            <w:r w:rsidRPr="008601CA">
              <w:rPr>
                <w:rFonts w:ascii="Courier New" w:eastAsia="Times New Roman" w:hAnsi="Courier New" w:cs="Courier New"/>
                <w:color w:val="000000"/>
                <w:sz w:val="20"/>
              </w:rPr>
              <w:t>; n++)</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p[n] &lt;&lt; </w:t>
            </w:r>
            <w:r w:rsidRPr="008601CA">
              <w:rPr>
                <w:rFonts w:ascii="Courier New" w:eastAsia="Times New Roman" w:hAnsi="Courier New" w:cs="Courier New"/>
                <w:color w:val="600030"/>
                <w:sz w:val="20"/>
              </w:rPr>
              <w:t>", "</w:t>
            </w:r>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delete</w:t>
            </w:r>
            <w:r w:rsidRPr="008601CA">
              <w:rPr>
                <w:rFonts w:ascii="Courier New" w:eastAsia="Times New Roman" w:hAnsi="Courier New" w:cs="Courier New"/>
                <w:color w:val="000000"/>
                <w:sz w:val="20"/>
              </w:rPr>
              <w:t>[] p;</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return</w:t>
            </w:r>
            <w:r w:rsidRPr="008601CA">
              <w:rPr>
                <w:rFonts w:ascii="Courier New" w:eastAsia="Times New Roman" w:hAnsi="Courier New" w:cs="Courier New"/>
                <w:color w:val="000000"/>
                <w:sz w:val="20"/>
              </w:rPr>
              <w:t xml:space="preserve"> 0;</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w:t>
            </w:r>
          </w:p>
        </w:tc>
        <w:tc>
          <w:tcPr>
            <w:tcW w:w="2385" w:type="dxa"/>
            <w:tcBorders>
              <w:top w:val="single" w:sz="2" w:space="0" w:color="C0C0C0"/>
              <w:left w:val="single" w:sz="2" w:space="0" w:color="C0C0C0"/>
              <w:bottom w:val="single" w:sz="2" w:space="0" w:color="C0C0C0"/>
              <w:right w:val="single" w:sz="2" w:space="0" w:color="C0C0C0"/>
            </w:tcBorders>
            <w:shd w:val="clear" w:color="auto" w:fill="E7E7E7"/>
            <w:hideMark/>
          </w:tcPr>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How many numbers would you like to type? 5</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Enter number : 75</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Enter number : 436</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Enter number : 1067</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Enter number : 8</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Enter number : 32</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You have entered: 75, 436, 1067, 8, 32,</w:t>
            </w: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Notice how the value within brackets in the new statement is a variable value entered by the user (</w:t>
      </w:r>
      <w:proofErr w:type="spellStart"/>
      <w:r w:rsidRPr="008601CA">
        <w:rPr>
          <w:rFonts w:ascii="Courier New" w:eastAsia="Times New Roman" w:hAnsi="Courier New" w:cs="Courier New"/>
          <w:sz w:val="20"/>
        </w:rPr>
        <w:t>i</w:t>
      </w:r>
      <w:proofErr w:type="spellEnd"/>
      <w:r w:rsidRPr="008601CA">
        <w:rPr>
          <w:rFonts w:ascii="Times New Roman" w:eastAsia="Times New Roman" w:hAnsi="Times New Roman" w:cs="Times New Roman"/>
          <w:sz w:val="24"/>
          <w:szCs w:val="24"/>
        </w:rPr>
        <w:t>), not a constant expression:</w:t>
      </w:r>
    </w:p>
    <w:tbl>
      <w:tblPr>
        <w:tblW w:w="0" w:type="auto"/>
        <w:tblCellSpacing w:w="15" w:type="dxa"/>
        <w:tblCellMar>
          <w:top w:w="15" w:type="dxa"/>
          <w:left w:w="15" w:type="dxa"/>
          <w:bottom w:w="15" w:type="dxa"/>
          <w:right w:w="15" w:type="dxa"/>
        </w:tblCellMar>
        <w:tblLook w:val="04A0"/>
      </w:tblPr>
      <w:tblGrid>
        <w:gridCol w:w="196"/>
        <w:gridCol w:w="295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 xml:space="preserve">p= </w:t>
            </w:r>
            <w:r w:rsidRPr="008601CA">
              <w:rPr>
                <w:rFonts w:ascii="Courier New" w:eastAsia="Times New Roman" w:hAnsi="Courier New" w:cs="Courier New"/>
                <w:color w:val="0000B0"/>
                <w:sz w:val="20"/>
                <w:szCs w:val="20"/>
              </w:rPr>
              <w:t>new</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nothrow</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w:t>
            </w:r>
            <w:proofErr w:type="spellStart"/>
            <w:r w:rsidRPr="008601CA">
              <w:rPr>
                <w:rFonts w:ascii="Courier New" w:eastAsia="Times New Roman" w:hAnsi="Courier New" w:cs="Courier New"/>
                <w:color w:val="000000"/>
                <w:sz w:val="20"/>
              </w:rPr>
              <w:t>i</w:t>
            </w:r>
            <w:proofErr w:type="spellEnd"/>
            <w:r w:rsidRPr="008601CA">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There always exists the possibility that the user introduces a value for </w:t>
      </w:r>
      <w:proofErr w:type="spellStart"/>
      <w:r w:rsidRPr="008601CA">
        <w:rPr>
          <w:rFonts w:ascii="Courier New" w:eastAsia="Times New Roman" w:hAnsi="Courier New" w:cs="Courier New"/>
          <w:sz w:val="20"/>
        </w:rPr>
        <w:t>i</w:t>
      </w:r>
      <w:proofErr w:type="spellEnd"/>
      <w:r w:rsidRPr="008601CA">
        <w:rPr>
          <w:rFonts w:ascii="Times New Roman" w:eastAsia="Times New Roman" w:hAnsi="Times New Roman" w:cs="Times New Roman"/>
          <w:sz w:val="24"/>
          <w:szCs w:val="24"/>
        </w:rPr>
        <w:t> so big that the system cannot allocate enough memory for it. For example, when I tried to give a value of 1 billion to the "How many numbers" question, my system could not allocate that much memory for the program, and I got the text message we prepared for this case (</w:t>
      </w:r>
      <w:hyperlink r:id="rId29" w:anchor="2459460" w:tooltip="Click to Continue &gt; by DNSUnlocker" w:history="1">
        <w:r w:rsidRPr="008601CA">
          <w:rPr>
            <w:rFonts w:ascii="Courier New" w:eastAsia="Times New Roman" w:hAnsi="Courier New" w:cs="Courier New"/>
            <w:color w:val="000070"/>
            <w:sz w:val="20"/>
          </w:rPr>
          <w:t>ERROR</w:t>
        </w:r>
        <w:r>
          <w:rPr>
            <w:rFonts w:ascii="Courier New" w:eastAsia="Times New Roman" w:hAnsi="Courier New" w:cs="Courier New"/>
            <w:noProof/>
            <w:color w:val="000070"/>
            <w:sz w:val="20"/>
            <w:szCs w:val="20"/>
          </w:rPr>
          <w:drawing>
            <wp:inline distT="0" distB="0" distL="0" distR="0">
              <wp:extent cx="94615" cy="94615"/>
              <wp:effectExtent l="19050" t="0" r="635" b="0"/>
              <wp:docPr id="39" name="Picture 39" descr="http://cdncache-a.akamaihd.net/items/it/img/arrow-10x10.png">
                <a:hlinkClick xmlns:a="http://schemas.openxmlformats.org/drawingml/2006/main" r:id="rId30" tooltip="&quot;Click to Continue &gt; by DNSUnlock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cdncache-a.akamaihd.net/items/it/img/arrow-10x10.png">
                        <a:hlinkClick r:id="rId30" tooltip="&quot;Click to Continue &gt; by DNSUnlocker&quot;"/>
                      </pic:cNvPr>
                      <pic:cNvPicPr>
                        <a:picLocks noChangeAspect="1" noChangeArrowheads="1"/>
                      </pic:cNvPicPr>
                    </pic:nvPicPr>
                    <pic:blipFill>
                      <a:blip r:embed="rId14"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hyperlink>
      <w:r w:rsidRPr="008601CA">
        <w:rPr>
          <w:rFonts w:ascii="Courier New" w:eastAsia="Times New Roman" w:hAnsi="Courier New" w:cs="Courier New"/>
          <w:sz w:val="20"/>
        </w:rPr>
        <w:t>memory could not be allocated</w:t>
      </w:r>
      <w:r w:rsidRPr="008601CA">
        <w:rPr>
          <w:rFonts w:ascii="Times New Roman" w:eastAsia="Times New Roman" w:hAnsi="Times New Roman" w:cs="Times New Roman"/>
          <w:sz w:val="24"/>
          <w:szCs w:val="24"/>
        </w:rPr>
        <w:t>).</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It is considered good practice for programs to always be able to handle failures to allocate memory, either by checking the pointer value (if </w:t>
      </w:r>
      <w:proofErr w:type="spellStart"/>
      <w:r w:rsidRPr="008601CA">
        <w:rPr>
          <w:rFonts w:ascii="Courier New" w:eastAsia="Times New Roman" w:hAnsi="Courier New" w:cs="Courier New"/>
          <w:sz w:val="20"/>
        </w:rPr>
        <w:t>nothrow</w:t>
      </w:r>
      <w:proofErr w:type="spellEnd"/>
      <w:r w:rsidRPr="008601CA">
        <w:rPr>
          <w:rFonts w:ascii="Times New Roman" w:eastAsia="Times New Roman" w:hAnsi="Times New Roman" w:cs="Times New Roman"/>
          <w:sz w:val="24"/>
          <w:szCs w:val="24"/>
        </w:rPr>
        <w:t>) or by catching the proper exception.</w:t>
      </w:r>
    </w:p>
    <w:p w:rsidR="008601CA" w:rsidRPr="008601CA" w:rsidRDefault="008601CA" w:rsidP="008601CA">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8601CA">
        <w:rPr>
          <w:rFonts w:ascii="Times New Roman" w:eastAsia="Times New Roman" w:hAnsi="Times New Roman" w:cs="Times New Roman"/>
          <w:b/>
          <w:bCs/>
          <w:sz w:val="27"/>
          <w:szCs w:val="27"/>
        </w:rPr>
        <w:t>Dynamic memory in C</w:t>
      </w:r>
    </w:p>
    <w:p w:rsidR="008601CA" w:rsidRDefault="008601CA" w:rsidP="008601CA">
      <w:pPr>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t>C++ integrates the operators </w:t>
      </w:r>
      <w:r w:rsidRPr="008601CA">
        <w:rPr>
          <w:rFonts w:ascii="Courier New" w:eastAsia="Times New Roman" w:hAnsi="Courier New" w:cs="Courier New"/>
          <w:sz w:val="20"/>
        </w:rPr>
        <w:t>new</w:t>
      </w:r>
      <w:r w:rsidRPr="008601CA">
        <w:rPr>
          <w:rFonts w:ascii="Times New Roman" w:eastAsia="Times New Roman" w:hAnsi="Times New Roman" w:cs="Times New Roman"/>
          <w:sz w:val="24"/>
          <w:szCs w:val="24"/>
        </w:rPr>
        <w:t> and </w:t>
      </w:r>
      <w:r w:rsidRPr="008601CA">
        <w:rPr>
          <w:rFonts w:ascii="Courier New" w:eastAsia="Times New Roman" w:hAnsi="Courier New" w:cs="Courier New"/>
          <w:sz w:val="20"/>
        </w:rPr>
        <w:t>delete</w:t>
      </w:r>
      <w:r w:rsidRPr="008601CA">
        <w:rPr>
          <w:rFonts w:ascii="Times New Roman" w:eastAsia="Times New Roman" w:hAnsi="Times New Roman" w:cs="Times New Roman"/>
          <w:sz w:val="24"/>
          <w:szCs w:val="24"/>
        </w:rPr>
        <w:t> for allocating dynamic memory. But these were not available in the C language; instead, it used a library solution, with the functions </w:t>
      </w:r>
      <w:proofErr w:type="spellStart"/>
      <w:r w:rsidR="00BB7C6C">
        <w:fldChar w:fldCharType="begin"/>
      </w:r>
      <w:r w:rsidR="00BB7C6C">
        <w:instrText>HYPERLINK "http://www.cplusplus.com/malloc"</w:instrText>
      </w:r>
      <w:r w:rsidR="00BB7C6C">
        <w:fldChar w:fldCharType="separate"/>
      </w:r>
      <w:r w:rsidRPr="008601CA">
        <w:rPr>
          <w:rFonts w:ascii="Courier New" w:eastAsia="Times New Roman" w:hAnsi="Courier New" w:cs="Courier New"/>
          <w:color w:val="000070"/>
          <w:sz w:val="20"/>
        </w:rPr>
        <w:t>malloc</w:t>
      </w:r>
      <w:proofErr w:type="spellEnd"/>
      <w:r w:rsidR="00BB7C6C">
        <w:fldChar w:fldCharType="end"/>
      </w:r>
      <w:r w:rsidRPr="008601CA">
        <w:rPr>
          <w:rFonts w:ascii="Times New Roman" w:eastAsia="Times New Roman" w:hAnsi="Times New Roman" w:cs="Times New Roman"/>
          <w:sz w:val="24"/>
          <w:szCs w:val="24"/>
        </w:rPr>
        <w:t>, </w:t>
      </w:r>
      <w:proofErr w:type="spellStart"/>
      <w:r w:rsidR="00BB7C6C">
        <w:fldChar w:fldCharType="begin"/>
      </w:r>
      <w:r w:rsidR="00BB7C6C">
        <w:instrText>HYPERLINK "http://www.cplusplus.com/calloc"</w:instrText>
      </w:r>
      <w:r w:rsidR="00BB7C6C">
        <w:fldChar w:fldCharType="separate"/>
      </w:r>
      <w:r w:rsidRPr="008601CA">
        <w:rPr>
          <w:rFonts w:ascii="Courier New" w:eastAsia="Times New Roman" w:hAnsi="Courier New" w:cs="Courier New"/>
          <w:color w:val="000070"/>
          <w:sz w:val="20"/>
        </w:rPr>
        <w:t>calloc</w:t>
      </w:r>
      <w:proofErr w:type="spellEnd"/>
      <w:r w:rsidR="00BB7C6C">
        <w:fldChar w:fldCharType="end"/>
      </w:r>
      <w:r w:rsidRPr="008601CA">
        <w:rPr>
          <w:rFonts w:ascii="Times New Roman" w:eastAsia="Times New Roman" w:hAnsi="Times New Roman" w:cs="Times New Roman"/>
          <w:sz w:val="24"/>
          <w:szCs w:val="24"/>
        </w:rPr>
        <w:t>, </w:t>
      </w:r>
      <w:proofErr w:type="spellStart"/>
      <w:r w:rsidR="00BB7C6C">
        <w:fldChar w:fldCharType="begin"/>
      </w:r>
      <w:r w:rsidR="00BB7C6C">
        <w:instrText>HYPERLINK "http://www.cplusplus.com/realloc"</w:instrText>
      </w:r>
      <w:r w:rsidR="00BB7C6C">
        <w:fldChar w:fldCharType="separate"/>
      </w:r>
      <w:r w:rsidRPr="008601CA">
        <w:rPr>
          <w:rFonts w:ascii="Courier New" w:eastAsia="Times New Roman" w:hAnsi="Courier New" w:cs="Courier New"/>
          <w:color w:val="000070"/>
          <w:sz w:val="20"/>
        </w:rPr>
        <w:t>realloc</w:t>
      </w:r>
      <w:proofErr w:type="spellEnd"/>
      <w:r w:rsidR="00BB7C6C">
        <w:fldChar w:fldCharType="end"/>
      </w:r>
      <w:r w:rsidRPr="008601CA">
        <w:rPr>
          <w:rFonts w:ascii="Times New Roman" w:eastAsia="Times New Roman" w:hAnsi="Times New Roman" w:cs="Times New Roman"/>
          <w:sz w:val="24"/>
          <w:szCs w:val="24"/>
        </w:rPr>
        <w:t> and </w:t>
      </w:r>
      <w:hyperlink r:id="rId31" w:history="1">
        <w:r w:rsidRPr="008601CA">
          <w:rPr>
            <w:rFonts w:ascii="Courier New" w:eastAsia="Times New Roman" w:hAnsi="Courier New" w:cs="Courier New"/>
            <w:color w:val="000070"/>
            <w:sz w:val="20"/>
          </w:rPr>
          <w:t>free</w:t>
        </w:r>
      </w:hyperlink>
      <w:r w:rsidRPr="008601CA">
        <w:rPr>
          <w:rFonts w:ascii="Times New Roman" w:eastAsia="Times New Roman" w:hAnsi="Times New Roman" w:cs="Times New Roman"/>
          <w:sz w:val="24"/>
          <w:szCs w:val="24"/>
        </w:rPr>
        <w:t>, defined in the header</w:t>
      </w:r>
      <w:hyperlink r:id="rId32" w:history="1">
        <w:r w:rsidRPr="008601CA">
          <w:rPr>
            <w:rFonts w:ascii="Courier New" w:eastAsia="Times New Roman" w:hAnsi="Courier New" w:cs="Courier New"/>
            <w:color w:val="000070"/>
            <w:sz w:val="20"/>
          </w:rPr>
          <w:t>&lt;</w:t>
        </w:r>
        <w:proofErr w:type="spellStart"/>
        <w:r w:rsidRPr="008601CA">
          <w:rPr>
            <w:rFonts w:ascii="Courier New" w:eastAsia="Times New Roman" w:hAnsi="Courier New" w:cs="Courier New"/>
            <w:color w:val="000070"/>
            <w:sz w:val="20"/>
          </w:rPr>
          <w:t>cstdlib</w:t>
        </w:r>
        <w:proofErr w:type="spellEnd"/>
        <w:r w:rsidRPr="008601CA">
          <w:rPr>
            <w:rFonts w:ascii="Courier New" w:eastAsia="Times New Roman" w:hAnsi="Courier New" w:cs="Courier New"/>
            <w:color w:val="000070"/>
            <w:sz w:val="20"/>
          </w:rPr>
          <w:t>&gt;</w:t>
        </w:r>
      </w:hyperlink>
      <w:r w:rsidRPr="008601CA">
        <w:rPr>
          <w:rFonts w:ascii="Times New Roman" w:eastAsia="Times New Roman" w:hAnsi="Times New Roman" w:cs="Times New Roman"/>
          <w:sz w:val="24"/>
          <w:szCs w:val="24"/>
        </w:rPr>
        <w:t> (known as </w:t>
      </w:r>
      <w:r w:rsidRPr="008601CA">
        <w:rPr>
          <w:rFonts w:ascii="Courier New" w:eastAsia="Times New Roman" w:hAnsi="Courier New" w:cs="Courier New"/>
          <w:sz w:val="20"/>
        </w:rPr>
        <w:t>&lt;</w:t>
      </w:r>
      <w:proofErr w:type="spellStart"/>
      <w:r w:rsidRPr="008601CA">
        <w:rPr>
          <w:rFonts w:ascii="Courier New" w:eastAsia="Times New Roman" w:hAnsi="Courier New" w:cs="Courier New"/>
          <w:sz w:val="20"/>
        </w:rPr>
        <w:t>stdlib.h</w:t>
      </w:r>
      <w:proofErr w:type="spellEnd"/>
      <w:r w:rsidRPr="008601CA">
        <w:rPr>
          <w:rFonts w:ascii="Courier New" w:eastAsia="Times New Roman" w:hAnsi="Courier New" w:cs="Courier New"/>
          <w:sz w:val="20"/>
        </w:rPr>
        <w:t>&gt;</w:t>
      </w:r>
      <w:r w:rsidRPr="008601CA">
        <w:rPr>
          <w:rFonts w:ascii="Times New Roman" w:eastAsia="Times New Roman" w:hAnsi="Times New Roman" w:cs="Times New Roman"/>
          <w:sz w:val="24"/>
          <w:szCs w:val="24"/>
        </w:rPr>
        <w:t xml:space="preserve"> in C). The functions are also available in C++ and can also be used to allocate and </w:t>
      </w:r>
      <w:proofErr w:type="spellStart"/>
      <w:r w:rsidRPr="008601CA">
        <w:rPr>
          <w:rFonts w:ascii="Times New Roman" w:eastAsia="Times New Roman" w:hAnsi="Times New Roman" w:cs="Times New Roman"/>
          <w:sz w:val="24"/>
          <w:szCs w:val="24"/>
        </w:rPr>
        <w:t>deallocate</w:t>
      </w:r>
      <w:proofErr w:type="spellEnd"/>
      <w:r w:rsidRPr="008601CA">
        <w:rPr>
          <w:rFonts w:ascii="Times New Roman" w:eastAsia="Times New Roman" w:hAnsi="Times New Roman" w:cs="Times New Roman"/>
          <w:sz w:val="24"/>
          <w:szCs w:val="24"/>
        </w:rPr>
        <w:t xml:space="preserve"> dynamic memory.</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lastRenderedPageBreak/>
        <w:br/>
        <w:t>Note, though, that the memory blocks allocated by these functions are not necessarily compatible with those returned by</w:t>
      </w:r>
      <w:r w:rsidR="002467EA">
        <w:rPr>
          <w:rFonts w:ascii="Times New Roman" w:eastAsia="Times New Roman" w:hAnsi="Times New Roman" w:cs="Times New Roman"/>
          <w:sz w:val="24"/>
          <w:szCs w:val="24"/>
        </w:rPr>
        <w:t xml:space="preserve"> </w:t>
      </w:r>
      <w:r w:rsidRPr="008601CA">
        <w:rPr>
          <w:rFonts w:ascii="Courier New" w:eastAsia="Times New Roman" w:hAnsi="Courier New" w:cs="Courier New"/>
          <w:sz w:val="20"/>
        </w:rPr>
        <w:t>new</w:t>
      </w:r>
      <w:r w:rsidRPr="008601CA">
        <w:rPr>
          <w:rFonts w:ascii="Times New Roman" w:eastAsia="Times New Roman" w:hAnsi="Times New Roman" w:cs="Times New Roman"/>
          <w:sz w:val="24"/>
          <w:szCs w:val="24"/>
        </w:rPr>
        <w:t>, so they should not be mixed; each one should be handled with its own set of functions or operators.</w:t>
      </w:r>
    </w:p>
    <w:p w:rsidR="008601CA" w:rsidRDefault="008601CA" w:rsidP="008601CA">
      <w:pPr>
        <w:rPr>
          <w:rFonts w:ascii="Times New Roman" w:eastAsia="Times New Roman" w:hAnsi="Times New Roman" w:cs="Times New Roman"/>
          <w:sz w:val="24"/>
          <w:szCs w:val="24"/>
        </w:rPr>
      </w:pPr>
    </w:p>
    <w:p w:rsidR="008601CA" w:rsidRPr="002467EA" w:rsidRDefault="008601CA" w:rsidP="008601CA">
      <w:pPr>
        <w:pBdr>
          <w:bottom w:val="single" w:sz="6" w:space="0" w:color="204080"/>
        </w:pBdr>
        <w:shd w:val="clear" w:color="auto" w:fill="FFFFFF"/>
        <w:spacing w:after="0" w:line="240" w:lineRule="auto"/>
        <w:outlineLvl w:val="0"/>
        <w:rPr>
          <w:rFonts w:ascii="Verdana" w:eastAsia="Times New Roman" w:hAnsi="Verdana" w:cs="Times New Roman"/>
          <w:b/>
          <w:bCs/>
          <w:color w:val="000000"/>
          <w:kern w:val="36"/>
          <w:sz w:val="28"/>
          <w:szCs w:val="28"/>
        </w:rPr>
      </w:pPr>
      <w:r w:rsidRPr="002467EA">
        <w:rPr>
          <w:rFonts w:ascii="Verdana" w:eastAsia="Times New Roman" w:hAnsi="Verdana" w:cs="Times New Roman"/>
          <w:b/>
          <w:bCs/>
          <w:color w:val="000000"/>
          <w:kern w:val="36"/>
          <w:sz w:val="28"/>
          <w:szCs w:val="28"/>
        </w:rPr>
        <w:t>Data structures</w:t>
      </w:r>
    </w:p>
    <w:p w:rsidR="008601CA" w:rsidRPr="008601CA" w:rsidRDefault="008601CA" w:rsidP="008601CA">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8601CA">
        <w:rPr>
          <w:rFonts w:ascii="Times New Roman" w:eastAsia="Times New Roman" w:hAnsi="Times New Roman" w:cs="Times New Roman"/>
          <w:b/>
          <w:bCs/>
          <w:sz w:val="27"/>
          <w:szCs w:val="27"/>
        </w:rPr>
        <w:t>Data structures</w:t>
      </w: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t>A </w:t>
      </w:r>
      <w:r w:rsidRPr="008601CA">
        <w:rPr>
          <w:rFonts w:ascii="Times New Roman" w:eastAsia="Times New Roman" w:hAnsi="Times New Roman" w:cs="Times New Roman"/>
          <w:i/>
          <w:iCs/>
          <w:sz w:val="24"/>
          <w:szCs w:val="24"/>
        </w:rPr>
        <w:t>data structure</w:t>
      </w:r>
      <w:r w:rsidRPr="008601CA">
        <w:rPr>
          <w:rFonts w:ascii="Times New Roman" w:eastAsia="Times New Roman" w:hAnsi="Times New Roman" w:cs="Times New Roman"/>
          <w:sz w:val="24"/>
          <w:szCs w:val="24"/>
        </w:rPr>
        <w:t xml:space="preserve"> is a group of data elements grouped together under one name. These data elements, known </w:t>
      </w:r>
      <w:proofErr w:type="spellStart"/>
      <w:r w:rsidRPr="008601CA">
        <w:rPr>
          <w:rFonts w:ascii="Times New Roman" w:eastAsia="Times New Roman" w:hAnsi="Times New Roman" w:cs="Times New Roman"/>
          <w:sz w:val="24"/>
          <w:szCs w:val="24"/>
        </w:rPr>
        <w:t>as</w:t>
      </w:r>
      <w:r w:rsidRPr="008601CA">
        <w:rPr>
          <w:rFonts w:ascii="Times New Roman" w:eastAsia="Times New Roman" w:hAnsi="Times New Roman" w:cs="Times New Roman"/>
          <w:i/>
          <w:iCs/>
          <w:sz w:val="24"/>
          <w:szCs w:val="24"/>
        </w:rPr>
        <w:t>members</w:t>
      </w:r>
      <w:proofErr w:type="spellEnd"/>
      <w:r w:rsidRPr="008601CA">
        <w:rPr>
          <w:rFonts w:ascii="Times New Roman" w:eastAsia="Times New Roman" w:hAnsi="Times New Roman" w:cs="Times New Roman"/>
          <w:sz w:val="24"/>
          <w:szCs w:val="24"/>
        </w:rPr>
        <w:t>, can have different types and different lengths. Data structures can be declared in C++ using the following syntax</w:t>
      </w:r>
      <w:proofErr w:type="gramStart"/>
      <w:r w:rsidRPr="008601CA">
        <w:rPr>
          <w:rFonts w:ascii="Times New Roman" w:eastAsia="Times New Roman" w:hAnsi="Times New Roman" w:cs="Times New Roman"/>
          <w:sz w:val="24"/>
          <w:szCs w:val="24"/>
        </w:rPr>
        <w:t>:</w:t>
      </w:r>
      <w:proofErr w:type="gramEnd"/>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proofErr w:type="spellStart"/>
      <w:r w:rsidRPr="008601CA">
        <w:rPr>
          <w:rFonts w:ascii="Courier New" w:eastAsia="Times New Roman" w:hAnsi="Courier New" w:cs="Courier New"/>
          <w:sz w:val="20"/>
        </w:rPr>
        <w:t>struct</w:t>
      </w:r>
      <w:proofErr w:type="spellEnd"/>
      <w:r w:rsidRPr="008601CA">
        <w:rPr>
          <w:rFonts w:ascii="Courier New" w:eastAsia="Times New Roman" w:hAnsi="Courier New" w:cs="Courier New"/>
          <w:sz w:val="20"/>
        </w:rPr>
        <w:t xml:space="preserve"> </w:t>
      </w:r>
      <w:proofErr w:type="spellStart"/>
      <w:r w:rsidRPr="008601CA">
        <w:rPr>
          <w:rFonts w:ascii="Courier New" w:eastAsia="Times New Roman" w:hAnsi="Courier New" w:cs="Courier New"/>
          <w:sz w:val="20"/>
        </w:rPr>
        <w:t>type_name</w:t>
      </w:r>
      <w:proofErr w:type="spellEnd"/>
      <w:r w:rsidRPr="008601CA">
        <w:rPr>
          <w:rFonts w:ascii="Courier New" w:eastAsia="Times New Roman" w:hAnsi="Courier New" w:cs="Courier New"/>
          <w:sz w:val="20"/>
        </w:rPr>
        <w:t xml:space="preserve"> {</w:t>
      </w:r>
      <w:r w:rsidRPr="008601CA">
        <w:rPr>
          <w:rFonts w:ascii="Courier New" w:eastAsia="Times New Roman" w:hAnsi="Courier New" w:cs="Courier New"/>
          <w:sz w:val="20"/>
          <w:szCs w:val="20"/>
        </w:rPr>
        <w:br/>
      </w:r>
      <w:r w:rsidRPr="008601CA">
        <w:rPr>
          <w:rFonts w:ascii="Courier New" w:eastAsia="Times New Roman" w:hAnsi="Courier New" w:cs="Courier New"/>
          <w:sz w:val="20"/>
        </w:rPr>
        <w:t>member_type1 member_name1;</w:t>
      </w:r>
      <w:r w:rsidRPr="008601CA">
        <w:rPr>
          <w:rFonts w:ascii="Courier New" w:eastAsia="Times New Roman" w:hAnsi="Courier New" w:cs="Courier New"/>
          <w:sz w:val="20"/>
          <w:szCs w:val="20"/>
        </w:rPr>
        <w:br/>
      </w:r>
      <w:r w:rsidRPr="008601CA">
        <w:rPr>
          <w:rFonts w:ascii="Courier New" w:eastAsia="Times New Roman" w:hAnsi="Courier New" w:cs="Courier New"/>
          <w:sz w:val="20"/>
        </w:rPr>
        <w:t>member_type2 member_name2;</w:t>
      </w:r>
      <w:r w:rsidRPr="008601CA">
        <w:rPr>
          <w:rFonts w:ascii="Courier New" w:eastAsia="Times New Roman" w:hAnsi="Courier New" w:cs="Courier New"/>
          <w:sz w:val="20"/>
          <w:szCs w:val="20"/>
        </w:rPr>
        <w:br/>
      </w:r>
      <w:r w:rsidRPr="008601CA">
        <w:rPr>
          <w:rFonts w:ascii="Courier New" w:eastAsia="Times New Roman" w:hAnsi="Courier New" w:cs="Courier New"/>
          <w:sz w:val="20"/>
        </w:rPr>
        <w:t>member_type3 member_name3;</w:t>
      </w:r>
      <w:r w:rsidRPr="008601CA">
        <w:rPr>
          <w:rFonts w:ascii="Courier New" w:eastAsia="Times New Roman" w:hAnsi="Courier New" w:cs="Courier New"/>
          <w:sz w:val="20"/>
          <w:szCs w:val="20"/>
        </w:rPr>
        <w:br/>
      </w:r>
      <w:r w:rsidRPr="008601CA">
        <w:rPr>
          <w:rFonts w:ascii="Courier New" w:eastAsia="Times New Roman" w:hAnsi="Courier New" w:cs="Courier New"/>
          <w:sz w:val="20"/>
        </w:rPr>
        <w:t>.</w:t>
      </w:r>
      <w:r w:rsidRPr="008601CA">
        <w:rPr>
          <w:rFonts w:ascii="Courier New" w:eastAsia="Times New Roman" w:hAnsi="Courier New" w:cs="Courier New"/>
          <w:sz w:val="20"/>
          <w:szCs w:val="20"/>
        </w:rPr>
        <w:br/>
      </w:r>
      <w:r w:rsidRPr="008601CA">
        <w:rPr>
          <w:rFonts w:ascii="Courier New" w:eastAsia="Times New Roman" w:hAnsi="Courier New" w:cs="Courier New"/>
          <w:sz w:val="20"/>
        </w:rPr>
        <w:t>.</w:t>
      </w:r>
      <w:r w:rsidRPr="008601CA">
        <w:rPr>
          <w:rFonts w:ascii="Courier New" w:eastAsia="Times New Roman" w:hAnsi="Courier New" w:cs="Courier New"/>
          <w:sz w:val="20"/>
          <w:szCs w:val="20"/>
        </w:rPr>
        <w:br/>
      </w:r>
      <w:r w:rsidRPr="008601CA">
        <w:rPr>
          <w:rFonts w:ascii="Courier New" w:eastAsia="Times New Roman" w:hAnsi="Courier New" w:cs="Courier New"/>
          <w:sz w:val="20"/>
        </w:rPr>
        <w:t xml:space="preserve">} </w:t>
      </w:r>
      <w:proofErr w:type="spellStart"/>
      <w:r w:rsidRPr="008601CA">
        <w:rPr>
          <w:rFonts w:ascii="Courier New" w:eastAsia="Times New Roman" w:hAnsi="Courier New" w:cs="Courier New"/>
          <w:sz w:val="20"/>
        </w:rPr>
        <w:t>object_names</w:t>
      </w:r>
      <w:proofErr w:type="spellEnd"/>
      <w:r w:rsidRPr="008601CA">
        <w:rPr>
          <w:rFonts w:ascii="Courier New" w:eastAsia="Times New Roman" w:hAnsi="Courier New" w:cs="Courier New"/>
          <w:sz w:val="20"/>
        </w:rPr>
        <w:t>;</w:t>
      </w:r>
      <w:r w:rsidRPr="008601CA">
        <w:rPr>
          <w:rFonts w:ascii="Courier New" w:eastAsia="Times New Roman" w:hAnsi="Courier New" w:cs="Courier New"/>
          <w:sz w:val="20"/>
          <w:szCs w:val="20"/>
        </w:rPr>
        <w:br/>
      </w:r>
      <w:r w:rsidRPr="008601CA">
        <w:rPr>
          <w:rFonts w:ascii="Times New Roman" w:eastAsia="Times New Roman" w:hAnsi="Times New Roman" w:cs="Times New Roman"/>
          <w:sz w:val="24"/>
          <w:szCs w:val="24"/>
        </w:rPr>
        <w:br/>
        <w:t>Where </w:t>
      </w:r>
      <w:proofErr w:type="spellStart"/>
      <w:r w:rsidRPr="008601CA">
        <w:rPr>
          <w:rFonts w:ascii="Courier New" w:eastAsia="Times New Roman" w:hAnsi="Courier New" w:cs="Courier New"/>
          <w:sz w:val="20"/>
        </w:rPr>
        <w:t>type_name</w:t>
      </w:r>
      <w:proofErr w:type="spellEnd"/>
      <w:r w:rsidRPr="008601CA">
        <w:rPr>
          <w:rFonts w:ascii="Times New Roman" w:eastAsia="Times New Roman" w:hAnsi="Times New Roman" w:cs="Times New Roman"/>
          <w:sz w:val="24"/>
          <w:szCs w:val="24"/>
        </w:rPr>
        <w:t> is a name for the structure type, </w:t>
      </w:r>
      <w:proofErr w:type="spellStart"/>
      <w:r w:rsidRPr="008601CA">
        <w:rPr>
          <w:rFonts w:ascii="Courier New" w:eastAsia="Times New Roman" w:hAnsi="Courier New" w:cs="Courier New"/>
          <w:sz w:val="20"/>
        </w:rPr>
        <w:t>object_name</w:t>
      </w:r>
      <w:proofErr w:type="spellEnd"/>
      <w:r w:rsidRPr="008601CA">
        <w:rPr>
          <w:rFonts w:ascii="Times New Roman" w:eastAsia="Times New Roman" w:hAnsi="Times New Roman" w:cs="Times New Roman"/>
          <w:sz w:val="24"/>
          <w:szCs w:val="24"/>
        </w:rPr>
        <w:t> can be a set of valid identifiers for objects that have the type of this structure. Within braces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there is a list with the data members, each one is specified with a type and a valid identifier as its name.</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For example:</w:t>
      </w:r>
    </w:p>
    <w:tbl>
      <w:tblPr>
        <w:tblW w:w="0" w:type="auto"/>
        <w:tblCellSpacing w:w="15" w:type="dxa"/>
        <w:tblCellMar>
          <w:top w:w="15" w:type="dxa"/>
          <w:left w:w="15" w:type="dxa"/>
          <w:bottom w:w="15" w:type="dxa"/>
          <w:right w:w="15" w:type="dxa"/>
        </w:tblCellMar>
        <w:tblLook w:val="04A0"/>
      </w:tblPr>
      <w:tblGrid>
        <w:gridCol w:w="196"/>
        <w:gridCol w:w="271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7</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struct</w:t>
            </w:r>
            <w:proofErr w:type="spellEnd"/>
            <w:r w:rsidRPr="008601CA">
              <w:rPr>
                <w:rFonts w:ascii="Courier New" w:eastAsia="Times New Roman" w:hAnsi="Courier New" w:cs="Courier New"/>
                <w:color w:val="000000"/>
                <w:sz w:val="20"/>
              </w:rPr>
              <w:t xml:space="preserve"> product {</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weight;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double</w:t>
            </w:r>
            <w:r w:rsidRPr="008601CA">
              <w:rPr>
                <w:rFonts w:ascii="Courier New" w:eastAsia="Times New Roman" w:hAnsi="Courier New" w:cs="Courier New"/>
                <w:color w:val="000000"/>
                <w:sz w:val="20"/>
              </w:rPr>
              <w:t xml:space="preserve"> price;</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product apple;</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product banana, melon;</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This declares a structure type, called </w:t>
      </w:r>
      <w:r w:rsidRPr="008601CA">
        <w:rPr>
          <w:rFonts w:ascii="Courier New" w:eastAsia="Times New Roman" w:hAnsi="Courier New" w:cs="Courier New"/>
          <w:sz w:val="20"/>
        </w:rPr>
        <w:t>product</w:t>
      </w:r>
      <w:r w:rsidRPr="008601CA">
        <w:rPr>
          <w:rFonts w:ascii="Times New Roman" w:eastAsia="Times New Roman" w:hAnsi="Times New Roman" w:cs="Times New Roman"/>
          <w:sz w:val="24"/>
          <w:szCs w:val="24"/>
        </w:rPr>
        <w:t>, and defines it having two members: </w:t>
      </w:r>
      <w:r w:rsidRPr="008601CA">
        <w:rPr>
          <w:rFonts w:ascii="Courier New" w:eastAsia="Times New Roman" w:hAnsi="Courier New" w:cs="Courier New"/>
          <w:sz w:val="20"/>
        </w:rPr>
        <w:t>weight</w:t>
      </w:r>
      <w:r w:rsidRPr="008601CA">
        <w:rPr>
          <w:rFonts w:ascii="Times New Roman" w:eastAsia="Times New Roman" w:hAnsi="Times New Roman" w:cs="Times New Roman"/>
          <w:sz w:val="24"/>
          <w:szCs w:val="24"/>
        </w:rPr>
        <w:t> and </w:t>
      </w:r>
      <w:r w:rsidRPr="008601CA">
        <w:rPr>
          <w:rFonts w:ascii="Courier New" w:eastAsia="Times New Roman" w:hAnsi="Courier New" w:cs="Courier New"/>
          <w:sz w:val="20"/>
        </w:rPr>
        <w:t>price</w:t>
      </w:r>
      <w:r w:rsidRPr="008601CA">
        <w:rPr>
          <w:rFonts w:ascii="Times New Roman" w:eastAsia="Times New Roman" w:hAnsi="Times New Roman" w:cs="Times New Roman"/>
          <w:sz w:val="24"/>
          <w:szCs w:val="24"/>
        </w:rPr>
        <w:t>, each of a different fundamental type. This declaration creates a new type (</w:t>
      </w:r>
      <w:r w:rsidRPr="008601CA">
        <w:rPr>
          <w:rFonts w:ascii="Courier New" w:eastAsia="Times New Roman" w:hAnsi="Courier New" w:cs="Courier New"/>
          <w:sz w:val="20"/>
        </w:rPr>
        <w:t>product</w:t>
      </w:r>
      <w:r w:rsidRPr="008601CA">
        <w:rPr>
          <w:rFonts w:ascii="Times New Roman" w:eastAsia="Times New Roman" w:hAnsi="Times New Roman" w:cs="Times New Roman"/>
          <w:sz w:val="24"/>
          <w:szCs w:val="24"/>
        </w:rPr>
        <w:t>), which is then used to declare three objects (variables) of this type: </w:t>
      </w:r>
      <w:r w:rsidRPr="008601CA">
        <w:rPr>
          <w:rFonts w:ascii="Courier New" w:eastAsia="Times New Roman" w:hAnsi="Courier New" w:cs="Courier New"/>
          <w:sz w:val="20"/>
        </w:rPr>
        <w:t>apple</w:t>
      </w:r>
      <w:r w:rsidRPr="008601CA">
        <w:rPr>
          <w:rFonts w:ascii="Times New Roman" w:eastAsia="Times New Roman" w:hAnsi="Times New Roman" w:cs="Times New Roman"/>
          <w:sz w:val="24"/>
          <w:szCs w:val="24"/>
        </w:rPr>
        <w:t>, </w:t>
      </w:r>
      <w:r w:rsidRPr="008601CA">
        <w:rPr>
          <w:rFonts w:ascii="Courier New" w:eastAsia="Times New Roman" w:hAnsi="Courier New" w:cs="Courier New"/>
          <w:sz w:val="20"/>
        </w:rPr>
        <w:t>banana</w:t>
      </w:r>
      <w:r w:rsidRPr="008601CA">
        <w:rPr>
          <w:rFonts w:ascii="Times New Roman" w:eastAsia="Times New Roman" w:hAnsi="Times New Roman" w:cs="Times New Roman"/>
          <w:sz w:val="24"/>
          <w:szCs w:val="24"/>
        </w:rPr>
        <w:t>, and </w:t>
      </w:r>
      <w:r w:rsidRPr="008601CA">
        <w:rPr>
          <w:rFonts w:ascii="Courier New" w:eastAsia="Times New Roman" w:hAnsi="Courier New" w:cs="Courier New"/>
          <w:sz w:val="20"/>
        </w:rPr>
        <w:t>melon</w:t>
      </w:r>
      <w:r w:rsidRPr="008601CA">
        <w:rPr>
          <w:rFonts w:ascii="Times New Roman" w:eastAsia="Times New Roman" w:hAnsi="Times New Roman" w:cs="Times New Roman"/>
          <w:sz w:val="24"/>
          <w:szCs w:val="24"/>
        </w:rPr>
        <w:t xml:space="preserve">. </w:t>
      </w:r>
      <w:proofErr w:type="gramStart"/>
      <w:r w:rsidRPr="008601CA">
        <w:rPr>
          <w:rFonts w:ascii="Times New Roman" w:eastAsia="Times New Roman" w:hAnsi="Times New Roman" w:cs="Times New Roman"/>
          <w:sz w:val="24"/>
          <w:szCs w:val="24"/>
        </w:rPr>
        <w:t>Note how once </w:t>
      </w:r>
      <w:r w:rsidRPr="008601CA">
        <w:rPr>
          <w:rFonts w:ascii="Courier New" w:eastAsia="Times New Roman" w:hAnsi="Courier New" w:cs="Courier New"/>
          <w:sz w:val="20"/>
        </w:rPr>
        <w:t>product</w:t>
      </w:r>
      <w:r w:rsidRPr="008601CA">
        <w:rPr>
          <w:rFonts w:ascii="Times New Roman" w:eastAsia="Times New Roman" w:hAnsi="Times New Roman" w:cs="Times New Roman"/>
          <w:sz w:val="24"/>
          <w:szCs w:val="24"/>
        </w:rPr>
        <w:t> is declared, it is used just like any other type.</w:t>
      </w:r>
      <w:proofErr w:type="gramEnd"/>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Right at the end of the </w:t>
      </w:r>
      <w:proofErr w:type="spellStart"/>
      <w:r w:rsidRPr="008601CA">
        <w:rPr>
          <w:rFonts w:ascii="Courier New" w:eastAsia="Times New Roman" w:hAnsi="Courier New" w:cs="Courier New"/>
          <w:sz w:val="20"/>
        </w:rPr>
        <w:t>struct</w:t>
      </w:r>
      <w:proofErr w:type="spellEnd"/>
      <w:r w:rsidRPr="008601CA">
        <w:rPr>
          <w:rFonts w:ascii="Times New Roman" w:eastAsia="Times New Roman" w:hAnsi="Times New Roman" w:cs="Times New Roman"/>
          <w:sz w:val="24"/>
          <w:szCs w:val="24"/>
        </w:rPr>
        <w:t> definition, and before the ending semicolon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the optional field </w:t>
      </w:r>
      <w:proofErr w:type="spellStart"/>
      <w:r w:rsidRPr="008601CA">
        <w:rPr>
          <w:rFonts w:ascii="Courier New" w:eastAsia="Times New Roman" w:hAnsi="Courier New" w:cs="Courier New"/>
          <w:sz w:val="20"/>
        </w:rPr>
        <w:t>object_names</w:t>
      </w:r>
      <w:proofErr w:type="spellEnd"/>
      <w:r w:rsidRPr="008601CA">
        <w:rPr>
          <w:rFonts w:ascii="Times New Roman" w:eastAsia="Times New Roman" w:hAnsi="Times New Roman" w:cs="Times New Roman"/>
          <w:sz w:val="24"/>
          <w:szCs w:val="24"/>
        </w:rPr>
        <w:t> can be used to directly declare objects of the structure type. For example, the structure objects </w:t>
      </w:r>
      <w:r w:rsidRPr="008601CA">
        <w:rPr>
          <w:rFonts w:ascii="Courier New" w:eastAsia="Times New Roman" w:hAnsi="Courier New" w:cs="Courier New"/>
          <w:sz w:val="20"/>
        </w:rPr>
        <w:t>apple</w:t>
      </w:r>
      <w:r w:rsidRPr="008601CA">
        <w:rPr>
          <w:rFonts w:ascii="Times New Roman" w:eastAsia="Times New Roman" w:hAnsi="Times New Roman" w:cs="Times New Roman"/>
          <w:sz w:val="24"/>
          <w:szCs w:val="24"/>
        </w:rPr>
        <w:t>, </w:t>
      </w:r>
      <w:r w:rsidRPr="008601CA">
        <w:rPr>
          <w:rFonts w:ascii="Courier New" w:eastAsia="Times New Roman" w:hAnsi="Courier New" w:cs="Courier New"/>
          <w:sz w:val="20"/>
        </w:rPr>
        <w:t>banana</w:t>
      </w:r>
      <w:r w:rsidRPr="008601CA">
        <w:rPr>
          <w:rFonts w:ascii="Times New Roman" w:eastAsia="Times New Roman" w:hAnsi="Times New Roman" w:cs="Times New Roman"/>
          <w:sz w:val="24"/>
          <w:szCs w:val="24"/>
        </w:rPr>
        <w:t>, and </w:t>
      </w:r>
      <w:r w:rsidRPr="008601CA">
        <w:rPr>
          <w:rFonts w:ascii="Courier New" w:eastAsia="Times New Roman" w:hAnsi="Courier New" w:cs="Courier New"/>
          <w:sz w:val="20"/>
        </w:rPr>
        <w:t>melon</w:t>
      </w:r>
      <w:r w:rsidRPr="008601CA">
        <w:rPr>
          <w:rFonts w:ascii="Times New Roman" w:eastAsia="Times New Roman" w:hAnsi="Times New Roman" w:cs="Times New Roman"/>
          <w:sz w:val="24"/>
          <w:szCs w:val="24"/>
        </w:rPr>
        <w:t> can be declared at the moment the data structure type is defined: </w:t>
      </w:r>
    </w:p>
    <w:p w:rsidR="002467EA" w:rsidRPr="008601CA" w:rsidRDefault="002467EA" w:rsidP="008601CA">
      <w:pPr>
        <w:spacing w:after="24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196"/>
        <w:gridCol w:w="283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lastRenderedPageBreak/>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struct</w:t>
            </w:r>
            <w:proofErr w:type="spellEnd"/>
            <w:r w:rsidRPr="008601CA">
              <w:rPr>
                <w:rFonts w:ascii="Courier New" w:eastAsia="Times New Roman" w:hAnsi="Courier New" w:cs="Courier New"/>
                <w:color w:val="000000"/>
                <w:sz w:val="20"/>
              </w:rPr>
              <w:t xml:space="preserve"> product {</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weight;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double</w:t>
            </w:r>
            <w:r w:rsidRPr="008601CA">
              <w:rPr>
                <w:rFonts w:ascii="Courier New" w:eastAsia="Times New Roman" w:hAnsi="Courier New" w:cs="Courier New"/>
                <w:color w:val="000000"/>
                <w:sz w:val="20"/>
              </w:rPr>
              <w:t xml:space="preserve"> price;</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 apple, banana, melon;</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In this case, where </w:t>
      </w:r>
      <w:proofErr w:type="spellStart"/>
      <w:r w:rsidRPr="008601CA">
        <w:rPr>
          <w:rFonts w:ascii="Courier New" w:eastAsia="Times New Roman" w:hAnsi="Courier New" w:cs="Courier New"/>
          <w:sz w:val="20"/>
        </w:rPr>
        <w:t>object_names</w:t>
      </w:r>
      <w:proofErr w:type="spellEnd"/>
      <w:r w:rsidRPr="008601CA">
        <w:rPr>
          <w:rFonts w:ascii="Times New Roman" w:eastAsia="Times New Roman" w:hAnsi="Times New Roman" w:cs="Times New Roman"/>
          <w:sz w:val="24"/>
          <w:szCs w:val="24"/>
        </w:rPr>
        <w:t> are specified, the type name (</w:t>
      </w:r>
      <w:r w:rsidRPr="008601CA">
        <w:rPr>
          <w:rFonts w:ascii="Courier New" w:eastAsia="Times New Roman" w:hAnsi="Courier New" w:cs="Courier New"/>
          <w:sz w:val="20"/>
        </w:rPr>
        <w:t>product</w:t>
      </w:r>
      <w:r w:rsidRPr="008601CA">
        <w:rPr>
          <w:rFonts w:ascii="Times New Roman" w:eastAsia="Times New Roman" w:hAnsi="Times New Roman" w:cs="Times New Roman"/>
          <w:sz w:val="24"/>
          <w:szCs w:val="24"/>
        </w:rPr>
        <w:t>) becomes optional: </w:t>
      </w:r>
      <w:proofErr w:type="spellStart"/>
      <w:r w:rsidRPr="008601CA">
        <w:rPr>
          <w:rFonts w:ascii="Courier New" w:eastAsia="Times New Roman" w:hAnsi="Courier New" w:cs="Courier New"/>
          <w:sz w:val="20"/>
        </w:rPr>
        <w:t>struct</w:t>
      </w:r>
      <w:proofErr w:type="spellEnd"/>
      <w:r w:rsidRPr="008601CA">
        <w:rPr>
          <w:rFonts w:ascii="Times New Roman" w:eastAsia="Times New Roman" w:hAnsi="Times New Roman" w:cs="Times New Roman"/>
          <w:sz w:val="24"/>
          <w:szCs w:val="24"/>
        </w:rPr>
        <w:t xml:space="preserve"> requires either </w:t>
      </w:r>
      <w:proofErr w:type="spellStart"/>
      <w:r w:rsidRPr="008601CA">
        <w:rPr>
          <w:rFonts w:ascii="Times New Roman" w:eastAsia="Times New Roman" w:hAnsi="Times New Roman" w:cs="Times New Roman"/>
          <w:sz w:val="24"/>
          <w:szCs w:val="24"/>
        </w:rPr>
        <w:t>a</w:t>
      </w:r>
      <w:r w:rsidRPr="008601CA">
        <w:rPr>
          <w:rFonts w:ascii="Courier New" w:eastAsia="Times New Roman" w:hAnsi="Courier New" w:cs="Courier New"/>
          <w:sz w:val="20"/>
        </w:rPr>
        <w:t>type_name</w:t>
      </w:r>
      <w:proofErr w:type="spellEnd"/>
      <w:r w:rsidRPr="008601CA">
        <w:rPr>
          <w:rFonts w:ascii="Times New Roman" w:eastAsia="Times New Roman" w:hAnsi="Times New Roman" w:cs="Times New Roman"/>
          <w:sz w:val="24"/>
          <w:szCs w:val="24"/>
        </w:rPr>
        <w:t> or at least one name in </w:t>
      </w:r>
      <w:proofErr w:type="spellStart"/>
      <w:r w:rsidRPr="008601CA">
        <w:rPr>
          <w:rFonts w:ascii="Courier New" w:eastAsia="Times New Roman" w:hAnsi="Courier New" w:cs="Courier New"/>
          <w:sz w:val="20"/>
        </w:rPr>
        <w:t>object_names</w:t>
      </w:r>
      <w:proofErr w:type="spellEnd"/>
      <w:r w:rsidRPr="008601CA">
        <w:rPr>
          <w:rFonts w:ascii="Times New Roman" w:eastAsia="Times New Roman" w:hAnsi="Times New Roman" w:cs="Times New Roman"/>
          <w:sz w:val="24"/>
          <w:szCs w:val="24"/>
        </w:rPr>
        <w:t>, but not necessarily both.</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It is important to clearly differentiate between what is the structure type name (</w:t>
      </w:r>
      <w:r w:rsidRPr="008601CA">
        <w:rPr>
          <w:rFonts w:ascii="Courier New" w:eastAsia="Times New Roman" w:hAnsi="Courier New" w:cs="Courier New"/>
          <w:sz w:val="20"/>
        </w:rPr>
        <w:t>product</w:t>
      </w:r>
      <w:r w:rsidRPr="008601CA">
        <w:rPr>
          <w:rFonts w:ascii="Times New Roman" w:eastAsia="Times New Roman" w:hAnsi="Times New Roman" w:cs="Times New Roman"/>
          <w:sz w:val="24"/>
          <w:szCs w:val="24"/>
        </w:rPr>
        <w:t>), and what is an object of this type (</w:t>
      </w:r>
      <w:r w:rsidRPr="008601CA">
        <w:rPr>
          <w:rFonts w:ascii="Courier New" w:eastAsia="Times New Roman" w:hAnsi="Courier New" w:cs="Courier New"/>
          <w:sz w:val="20"/>
        </w:rPr>
        <w:t>apple</w:t>
      </w:r>
      <w:r w:rsidRPr="008601CA">
        <w:rPr>
          <w:rFonts w:ascii="Times New Roman" w:eastAsia="Times New Roman" w:hAnsi="Times New Roman" w:cs="Times New Roman"/>
          <w:sz w:val="24"/>
          <w:szCs w:val="24"/>
        </w:rPr>
        <w:t>, </w:t>
      </w:r>
      <w:r w:rsidRPr="008601CA">
        <w:rPr>
          <w:rFonts w:ascii="Courier New" w:eastAsia="Times New Roman" w:hAnsi="Courier New" w:cs="Courier New"/>
          <w:sz w:val="20"/>
        </w:rPr>
        <w:t>banana</w:t>
      </w:r>
      <w:r w:rsidRPr="008601CA">
        <w:rPr>
          <w:rFonts w:ascii="Times New Roman" w:eastAsia="Times New Roman" w:hAnsi="Times New Roman" w:cs="Times New Roman"/>
          <w:sz w:val="24"/>
          <w:szCs w:val="24"/>
        </w:rPr>
        <w:t>, and </w:t>
      </w:r>
      <w:r w:rsidRPr="008601CA">
        <w:rPr>
          <w:rFonts w:ascii="Courier New" w:eastAsia="Times New Roman" w:hAnsi="Courier New" w:cs="Courier New"/>
          <w:sz w:val="20"/>
        </w:rPr>
        <w:t>melon</w:t>
      </w:r>
      <w:r w:rsidRPr="008601CA">
        <w:rPr>
          <w:rFonts w:ascii="Times New Roman" w:eastAsia="Times New Roman" w:hAnsi="Times New Roman" w:cs="Times New Roman"/>
          <w:sz w:val="24"/>
          <w:szCs w:val="24"/>
        </w:rPr>
        <w:t>). Many objects (such as </w:t>
      </w:r>
      <w:r w:rsidRPr="008601CA">
        <w:rPr>
          <w:rFonts w:ascii="Courier New" w:eastAsia="Times New Roman" w:hAnsi="Courier New" w:cs="Courier New"/>
          <w:sz w:val="20"/>
        </w:rPr>
        <w:t>apple</w:t>
      </w:r>
      <w:r w:rsidRPr="008601CA">
        <w:rPr>
          <w:rFonts w:ascii="Times New Roman" w:eastAsia="Times New Roman" w:hAnsi="Times New Roman" w:cs="Times New Roman"/>
          <w:sz w:val="24"/>
          <w:szCs w:val="24"/>
        </w:rPr>
        <w:t>, </w:t>
      </w:r>
      <w:r w:rsidRPr="008601CA">
        <w:rPr>
          <w:rFonts w:ascii="Courier New" w:eastAsia="Times New Roman" w:hAnsi="Courier New" w:cs="Courier New"/>
          <w:sz w:val="20"/>
        </w:rPr>
        <w:t>banana</w:t>
      </w:r>
      <w:r w:rsidRPr="008601CA">
        <w:rPr>
          <w:rFonts w:ascii="Times New Roman" w:eastAsia="Times New Roman" w:hAnsi="Times New Roman" w:cs="Times New Roman"/>
          <w:sz w:val="24"/>
          <w:szCs w:val="24"/>
        </w:rPr>
        <w:t>, and </w:t>
      </w:r>
      <w:r w:rsidRPr="008601CA">
        <w:rPr>
          <w:rFonts w:ascii="Courier New" w:eastAsia="Times New Roman" w:hAnsi="Courier New" w:cs="Courier New"/>
          <w:sz w:val="20"/>
        </w:rPr>
        <w:t>melon</w:t>
      </w:r>
      <w:r w:rsidRPr="008601CA">
        <w:rPr>
          <w:rFonts w:ascii="Times New Roman" w:eastAsia="Times New Roman" w:hAnsi="Times New Roman" w:cs="Times New Roman"/>
          <w:sz w:val="24"/>
          <w:szCs w:val="24"/>
        </w:rPr>
        <w:t>) can be declared from a single structure type (</w:t>
      </w:r>
      <w:r w:rsidRPr="008601CA">
        <w:rPr>
          <w:rFonts w:ascii="Courier New" w:eastAsia="Times New Roman" w:hAnsi="Courier New" w:cs="Courier New"/>
          <w:sz w:val="20"/>
        </w:rPr>
        <w:t>product</w:t>
      </w:r>
      <w:r w:rsidRPr="008601CA">
        <w:rPr>
          <w:rFonts w:ascii="Times New Roman" w:eastAsia="Times New Roman" w:hAnsi="Times New Roman" w:cs="Times New Roman"/>
          <w:sz w:val="24"/>
          <w:szCs w:val="24"/>
        </w:rPr>
        <w:t>).</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Once the three objects of a determined structure type are declared (</w:t>
      </w:r>
      <w:r w:rsidRPr="008601CA">
        <w:rPr>
          <w:rFonts w:ascii="Courier New" w:eastAsia="Times New Roman" w:hAnsi="Courier New" w:cs="Courier New"/>
          <w:sz w:val="20"/>
        </w:rPr>
        <w:t>apple</w:t>
      </w:r>
      <w:r w:rsidRPr="008601CA">
        <w:rPr>
          <w:rFonts w:ascii="Times New Roman" w:eastAsia="Times New Roman" w:hAnsi="Times New Roman" w:cs="Times New Roman"/>
          <w:sz w:val="24"/>
          <w:szCs w:val="24"/>
        </w:rPr>
        <w:t>, </w:t>
      </w:r>
      <w:r w:rsidRPr="008601CA">
        <w:rPr>
          <w:rFonts w:ascii="Courier New" w:eastAsia="Times New Roman" w:hAnsi="Courier New" w:cs="Courier New"/>
          <w:sz w:val="20"/>
        </w:rPr>
        <w:t>banana</w:t>
      </w:r>
      <w:r w:rsidRPr="008601CA">
        <w:rPr>
          <w:rFonts w:ascii="Times New Roman" w:eastAsia="Times New Roman" w:hAnsi="Times New Roman" w:cs="Times New Roman"/>
          <w:sz w:val="24"/>
          <w:szCs w:val="24"/>
        </w:rPr>
        <w:t>, and </w:t>
      </w:r>
      <w:r w:rsidRPr="008601CA">
        <w:rPr>
          <w:rFonts w:ascii="Courier New" w:eastAsia="Times New Roman" w:hAnsi="Courier New" w:cs="Courier New"/>
          <w:sz w:val="20"/>
        </w:rPr>
        <w:t>melon</w:t>
      </w:r>
      <w:r w:rsidRPr="008601CA">
        <w:rPr>
          <w:rFonts w:ascii="Times New Roman" w:eastAsia="Times New Roman" w:hAnsi="Times New Roman" w:cs="Times New Roman"/>
          <w:sz w:val="24"/>
          <w:szCs w:val="24"/>
        </w:rPr>
        <w:t>) its members can be accessed directly. The syntax for that is simply to insert a dot (</w:t>
      </w:r>
      <w:r w:rsidRPr="008601CA">
        <w:rPr>
          <w:rFonts w:ascii="Courier New" w:eastAsia="Times New Roman" w:hAnsi="Courier New" w:cs="Courier New"/>
          <w:sz w:val="20"/>
        </w:rPr>
        <w:t>.</w:t>
      </w:r>
      <w:r w:rsidRPr="008601CA">
        <w:rPr>
          <w:rFonts w:ascii="Times New Roman" w:eastAsia="Times New Roman" w:hAnsi="Times New Roman" w:cs="Times New Roman"/>
          <w:sz w:val="24"/>
          <w:szCs w:val="24"/>
        </w:rPr>
        <w:t>) between the object name and the member name. For example, we could operate with any of these elements as if they were standard variables of their respective types: </w:t>
      </w:r>
    </w:p>
    <w:tbl>
      <w:tblPr>
        <w:tblW w:w="0" w:type="auto"/>
        <w:tblCellSpacing w:w="15" w:type="dxa"/>
        <w:tblCellMar>
          <w:top w:w="15" w:type="dxa"/>
          <w:left w:w="15" w:type="dxa"/>
          <w:bottom w:w="15" w:type="dxa"/>
          <w:right w:w="15" w:type="dxa"/>
        </w:tblCellMar>
        <w:tblLook w:val="04A0"/>
      </w:tblPr>
      <w:tblGrid>
        <w:gridCol w:w="196"/>
        <w:gridCol w:w="163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6</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00"/>
                <w:sz w:val="20"/>
              </w:rPr>
              <w:t>apple.weight</w:t>
            </w:r>
            <w:proofErr w:type="spellEnd"/>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00"/>
                <w:sz w:val="20"/>
              </w:rPr>
              <w:t>apple.price</w:t>
            </w:r>
            <w:proofErr w:type="spellEnd"/>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00"/>
                <w:sz w:val="20"/>
              </w:rPr>
              <w:t>banana.weight</w:t>
            </w:r>
            <w:proofErr w:type="spellEnd"/>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00"/>
                <w:sz w:val="20"/>
              </w:rPr>
              <w:t>banana.price</w:t>
            </w:r>
            <w:proofErr w:type="spellEnd"/>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00"/>
                <w:sz w:val="20"/>
              </w:rPr>
              <w:t>melon.weight</w:t>
            </w:r>
            <w:proofErr w:type="spellEnd"/>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rPr>
              <w:t>melon.price</w:t>
            </w:r>
            <w:proofErr w:type="spellEnd"/>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2467E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Each one of these has the data type corresponding to the member they refer to: </w:t>
      </w:r>
      <w:proofErr w:type="spellStart"/>
      <w:r w:rsidRPr="008601CA">
        <w:rPr>
          <w:rFonts w:ascii="Courier New" w:eastAsia="Times New Roman" w:hAnsi="Courier New" w:cs="Courier New"/>
          <w:sz w:val="20"/>
        </w:rPr>
        <w:t>apple.weight</w:t>
      </w:r>
      <w:proofErr w:type="spellEnd"/>
      <w:r w:rsidRPr="008601CA">
        <w:rPr>
          <w:rFonts w:ascii="Times New Roman" w:eastAsia="Times New Roman" w:hAnsi="Times New Roman" w:cs="Times New Roman"/>
          <w:sz w:val="24"/>
          <w:szCs w:val="24"/>
        </w:rPr>
        <w:t>, </w:t>
      </w:r>
      <w:proofErr w:type="spellStart"/>
      <w:r w:rsidRPr="008601CA">
        <w:rPr>
          <w:rFonts w:ascii="Courier New" w:eastAsia="Times New Roman" w:hAnsi="Courier New" w:cs="Courier New"/>
          <w:sz w:val="20"/>
        </w:rPr>
        <w:t>banana.weight</w:t>
      </w:r>
      <w:proofErr w:type="spellEnd"/>
      <w:r w:rsidRPr="008601CA">
        <w:rPr>
          <w:rFonts w:ascii="Times New Roman" w:eastAsia="Times New Roman" w:hAnsi="Times New Roman" w:cs="Times New Roman"/>
          <w:sz w:val="24"/>
          <w:szCs w:val="24"/>
        </w:rPr>
        <w:t xml:space="preserve">, </w:t>
      </w:r>
      <w:proofErr w:type="spellStart"/>
      <w:r w:rsidRPr="008601CA">
        <w:rPr>
          <w:rFonts w:ascii="Times New Roman" w:eastAsia="Times New Roman" w:hAnsi="Times New Roman" w:cs="Times New Roman"/>
          <w:sz w:val="24"/>
          <w:szCs w:val="24"/>
        </w:rPr>
        <w:t>and</w:t>
      </w:r>
      <w:r w:rsidRPr="008601CA">
        <w:rPr>
          <w:rFonts w:ascii="Courier New" w:eastAsia="Times New Roman" w:hAnsi="Courier New" w:cs="Courier New"/>
          <w:sz w:val="20"/>
        </w:rPr>
        <w:t>melon.weight</w:t>
      </w:r>
      <w:proofErr w:type="spellEnd"/>
      <w:r w:rsidRPr="008601CA">
        <w:rPr>
          <w:rFonts w:ascii="Times New Roman" w:eastAsia="Times New Roman" w:hAnsi="Times New Roman" w:cs="Times New Roman"/>
          <w:sz w:val="24"/>
          <w:szCs w:val="24"/>
        </w:rPr>
        <w:t> are of type </w:t>
      </w:r>
      <w:proofErr w:type="spellStart"/>
      <w:r w:rsidRPr="008601CA">
        <w:rPr>
          <w:rFonts w:ascii="Courier New" w:eastAsia="Times New Roman" w:hAnsi="Courier New" w:cs="Courier New"/>
          <w:sz w:val="20"/>
        </w:rPr>
        <w:t>int</w:t>
      </w:r>
      <w:proofErr w:type="spellEnd"/>
      <w:r w:rsidRPr="008601CA">
        <w:rPr>
          <w:rFonts w:ascii="Times New Roman" w:eastAsia="Times New Roman" w:hAnsi="Times New Roman" w:cs="Times New Roman"/>
          <w:sz w:val="24"/>
          <w:szCs w:val="24"/>
        </w:rPr>
        <w:t>, while </w:t>
      </w:r>
      <w:proofErr w:type="spellStart"/>
      <w:r w:rsidRPr="008601CA">
        <w:rPr>
          <w:rFonts w:ascii="Courier New" w:eastAsia="Times New Roman" w:hAnsi="Courier New" w:cs="Courier New"/>
          <w:sz w:val="20"/>
        </w:rPr>
        <w:t>apple.price</w:t>
      </w:r>
      <w:proofErr w:type="spellEnd"/>
      <w:r w:rsidRPr="008601CA">
        <w:rPr>
          <w:rFonts w:ascii="Times New Roman" w:eastAsia="Times New Roman" w:hAnsi="Times New Roman" w:cs="Times New Roman"/>
          <w:sz w:val="24"/>
          <w:szCs w:val="24"/>
        </w:rPr>
        <w:t>, </w:t>
      </w:r>
      <w:proofErr w:type="spellStart"/>
      <w:r w:rsidRPr="008601CA">
        <w:rPr>
          <w:rFonts w:ascii="Courier New" w:eastAsia="Times New Roman" w:hAnsi="Courier New" w:cs="Courier New"/>
          <w:sz w:val="20"/>
        </w:rPr>
        <w:t>banana.price</w:t>
      </w:r>
      <w:proofErr w:type="spellEnd"/>
      <w:r w:rsidRPr="008601CA">
        <w:rPr>
          <w:rFonts w:ascii="Times New Roman" w:eastAsia="Times New Roman" w:hAnsi="Times New Roman" w:cs="Times New Roman"/>
          <w:sz w:val="24"/>
          <w:szCs w:val="24"/>
        </w:rPr>
        <w:t>, and </w:t>
      </w:r>
      <w:proofErr w:type="spellStart"/>
      <w:r w:rsidRPr="008601CA">
        <w:rPr>
          <w:rFonts w:ascii="Courier New" w:eastAsia="Times New Roman" w:hAnsi="Courier New" w:cs="Courier New"/>
          <w:sz w:val="20"/>
        </w:rPr>
        <w:t>melon.price</w:t>
      </w:r>
      <w:proofErr w:type="spellEnd"/>
      <w:r w:rsidRPr="008601CA">
        <w:rPr>
          <w:rFonts w:ascii="Times New Roman" w:eastAsia="Times New Roman" w:hAnsi="Times New Roman" w:cs="Times New Roman"/>
          <w:sz w:val="24"/>
          <w:szCs w:val="24"/>
        </w:rPr>
        <w:t> are of type </w:t>
      </w:r>
      <w:r w:rsidRPr="008601CA">
        <w:rPr>
          <w:rFonts w:ascii="Courier New" w:eastAsia="Times New Roman" w:hAnsi="Courier New" w:cs="Courier New"/>
          <w:sz w:val="20"/>
        </w:rPr>
        <w:t>double</w:t>
      </w:r>
      <w:r w:rsidRPr="008601CA">
        <w:rPr>
          <w:rFonts w:ascii="Times New Roman" w:eastAsia="Times New Roman" w:hAnsi="Times New Roman" w:cs="Times New Roman"/>
          <w:sz w:val="24"/>
          <w:szCs w:val="24"/>
        </w:rPr>
        <w:t>.</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p>
    <w:p w:rsidR="002467EA" w:rsidRDefault="002467EA" w:rsidP="008601CA">
      <w:pPr>
        <w:spacing w:after="240" w:line="240" w:lineRule="auto"/>
        <w:rPr>
          <w:rFonts w:ascii="Times New Roman" w:eastAsia="Times New Roman" w:hAnsi="Times New Roman" w:cs="Times New Roman"/>
          <w:sz w:val="24"/>
          <w:szCs w:val="24"/>
        </w:rPr>
      </w:pPr>
    </w:p>
    <w:p w:rsidR="002467EA" w:rsidRDefault="002467EA" w:rsidP="008601CA">
      <w:pPr>
        <w:spacing w:after="240" w:line="240" w:lineRule="auto"/>
        <w:rPr>
          <w:rFonts w:ascii="Times New Roman" w:eastAsia="Times New Roman" w:hAnsi="Times New Roman" w:cs="Times New Roman"/>
          <w:sz w:val="24"/>
          <w:szCs w:val="24"/>
        </w:rPr>
      </w:pPr>
    </w:p>
    <w:p w:rsidR="002467EA" w:rsidRDefault="002467EA" w:rsidP="008601CA">
      <w:pPr>
        <w:spacing w:after="240" w:line="240" w:lineRule="auto"/>
        <w:rPr>
          <w:rFonts w:ascii="Times New Roman" w:eastAsia="Times New Roman" w:hAnsi="Times New Roman" w:cs="Times New Roman"/>
          <w:sz w:val="24"/>
          <w:szCs w:val="24"/>
        </w:rPr>
      </w:pPr>
    </w:p>
    <w:p w:rsidR="002467EA" w:rsidRDefault="002467EA" w:rsidP="008601CA">
      <w:pPr>
        <w:spacing w:after="240" w:line="240" w:lineRule="auto"/>
        <w:rPr>
          <w:rFonts w:ascii="Times New Roman" w:eastAsia="Times New Roman" w:hAnsi="Times New Roman" w:cs="Times New Roman"/>
          <w:sz w:val="24"/>
          <w:szCs w:val="24"/>
        </w:rPr>
      </w:pPr>
    </w:p>
    <w:p w:rsidR="002467EA" w:rsidRDefault="002467EA" w:rsidP="008601CA">
      <w:pPr>
        <w:spacing w:after="240" w:line="240" w:lineRule="auto"/>
        <w:rPr>
          <w:rFonts w:ascii="Times New Roman" w:eastAsia="Times New Roman" w:hAnsi="Times New Roman" w:cs="Times New Roman"/>
          <w:sz w:val="24"/>
          <w:szCs w:val="24"/>
        </w:rPr>
      </w:pPr>
    </w:p>
    <w:p w:rsidR="002467EA" w:rsidRDefault="002467EA" w:rsidP="008601CA">
      <w:pPr>
        <w:spacing w:after="240" w:line="240" w:lineRule="auto"/>
        <w:rPr>
          <w:rFonts w:ascii="Times New Roman" w:eastAsia="Times New Roman" w:hAnsi="Times New Roman" w:cs="Times New Roman"/>
          <w:sz w:val="24"/>
          <w:szCs w:val="24"/>
        </w:rPr>
      </w:pPr>
    </w:p>
    <w:p w:rsidR="002467EA" w:rsidRDefault="002467EA" w:rsidP="008601CA">
      <w:pPr>
        <w:spacing w:after="240" w:line="240" w:lineRule="auto"/>
        <w:rPr>
          <w:rFonts w:ascii="Times New Roman" w:eastAsia="Times New Roman" w:hAnsi="Times New Roman" w:cs="Times New Roman"/>
          <w:sz w:val="24"/>
          <w:szCs w:val="24"/>
        </w:rPr>
      </w:pPr>
    </w:p>
    <w:p w:rsidR="002467EA" w:rsidRDefault="002467EA" w:rsidP="008601CA">
      <w:pPr>
        <w:spacing w:after="240" w:line="240" w:lineRule="auto"/>
        <w:rPr>
          <w:rFonts w:ascii="Times New Roman" w:eastAsia="Times New Roman" w:hAnsi="Times New Roman" w:cs="Times New Roman"/>
          <w:sz w:val="24"/>
          <w:szCs w:val="24"/>
        </w:rPr>
      </w:pPr>
    </w:p>
    <w:p w:rsidR="002467EA" w:rsidRDefault="002467EA" w:rsidP="008601CA">
      <w:pPr>
        <w:spacing w:after="240" w:line="240" w:lineRule="auto"/>
        <w:rPr>
          <w:rFonts w:ascii="Times New Roman" w:eastAsia="Times New Roman" w:hAnsi="Times New Roman" w:cs="Times New Roman"/>
          <w:sz w:val="24"/>
          <w:szCs w:val="24"/>
        </w:rPr>
      </w:pP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lastRenderedPageBreak/>
        <w:t>Here is a real example with structure types in action:</w:t>
      </w:r>
    </w:p>
    <w:tbl>
      <w:tblPr>
        <w:tblW w:w="9045" w:type="dxa"/>
        <w:tblCellSpacing w:w="15" w:type="dxa"/>
        <w:tblCellMar>
          <w:top w:w="15" w:type="dxa"/>
          <w:left w:w="15" w:type="dxa"/>
          <w:bottom w:w="15" w:type="dxa"/>
          <w:right w:w="15" w:type="dxa"/>
        </w:tblCellMar>
        <w:tblLook w:val="04A0"/>
      </w:tblPr>
      <w:tblGrid>
        <w:gridCol w:w="316"/>
        <w:gridCol w:w="4769"/>
        <w:gridCol w:w="3960"/>
      </w:tblGrid>
      <w:tr w:rsidR="002467EA" w:rsidRPr="008601CA" w:rsidTr="002467EA">
        <w:trPr>
          <w:tblCellSpacing w:w="15" w:type="dxa"/>
        </w:trPr>
        <w:tc>
          <w:tcPr>
            <w:tcW w:w="0" w:type="auto"/>
            <w:hideMark/>
          </w:tcPr>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7</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8</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9</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10</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17</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18</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19</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20</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27</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28</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29</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30</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37</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38</w:t>
            </w:r>
          </w:p>
        </w:tc>
        <w:tc>
          <w:tcPr>
            <w:tcW w:w="4739" w:type="dxa"/>
            <w:tcBorders>
              <w:top w:val="single" w:sz="2" w:space="0" w:color="C0C0D0"/>
              <w:left w:val="single" w:sz="2" w:space="0" w:color="C0C0D0"/>
              <w:bottom w:val="single" w:sz="2" w:space="0" w:color="C0C0D0"/>
              <w:right w:val="single" w:sz="2" w:space="0" w:color="C0C0D0"/>
            </w:tcBorders>
            <w:shd w:val="clear" w:color="auto" w:fill="EFEFFF"/>
            <w:hideMark/>
          </w:tcPr>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7000"/>
                <w:sz w:val="20"/>
                <w:szCs w:val="20"/>
              </w:rPr>
              <w:t>// example about structures</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500070"/>
                <w:sz w:val="20"/>
                <w:szCs w:val="20"/>
              </w:rPr>
              <w:t>#include &lt;</w:t>
            </w:r>
            <w:proofErr w:type="spellStart"/>
            <w:r w:rsidRPr="008601CA">
              <w:rPr>
                <w:rFonts w:ascii="Courier New" w:eastAsia="Times New Roman" w:hAnsi="Courier New" w:cs="Courier New"/>
                <w:color w:val="500070"/>
                <w:sz w:val="20"/>
                <w:szCs w:val="20"/>
              </w:rPr>
              <w:t>iostream</w:t>
            </w:r>
            <w:proofErr w:type="spellEnd"/>
            <w:r w:rsidRPr="008601CA">
              <w:rPr>
                <w:rFonts w:ascii="Courier New" w:eastAsia="Times New Roman" w:hAnsi="Courier New" w:cs="Courier New"/>
                <w:color w:val="500070"/>
                <w:sz w:val="20"/>
                <w:szCs w:val="20"/>
              </w:rPr>
              <w:t>&gt;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500070"/>
                <w:sz w:val="20"/>
                <w:szCs w:val="20"/>
              </w:rPr>
              <w:t>#include &lt;string&gt;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500070"/>
                <w:sz w:val="20"/>
                <w:szCs w:val="20"/>
              </w:rPr>
              <w:t>#include &lt;</w:t>
            </w:r>
            <w:proofErr w:type="spellStart"/>
            <w:r w:rsidRPr="008601CA">
              <w:rPr>
                <w:rFonts w:ascii="Courier New" w:eastAsia="Times New Roman" w:hAnsi="Courier New" w:cs="Courier New"/>
                <w:color w:val="500070"/>
                <w:sz w:val="20"/>
                <w:szCs w:val="20"/>
              </w:rPr>
              <w:t>sstream</w:t>
            </w:r>
            <w:proofErr w:type="spellEnd"/>
            <w:r w:rsidRPr="008601CA">
              <w:rPr>
                <w:rFonts w:ascii="Courier New" w:eastAsia="Times New Roman" w:hAnsi="Courier New" w:cs="Courier New"/>
                <w:color w:val="500070"/>
                <w:sz w:val="20"/>
                <w:szCs w:val="20"/>
              </w:rPr>
              <w:t>&gt;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using</w:t>
            </w: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namespace</w:t>
            </w:r>
            <w:r w:rsidRPr="008601CA">
              <w:rPr>
                <w:rFonts w:ascii="Courier New" w:eastAsia="Times New Roman" w:hAnsi="Courier New" w:cs="Courier New"/>
                <w:color w:val="000000"/>
                <w:sz w:val="20"/>
              </w:rPr>
              <w:t xml:space="preserve"> std;</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struct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movies_t</w:t>
            </w:r>
            <w:proofErr w:type="spellEnd"/>
            <w:r w:rsidRPr="008601CA">
              <w:rPr>
                <w:rFonts w:ascii="Courier New" w:eastAsia="Times New Roman" w:hAnsi="Courier New" w:cs="Courier New"/>
                <w:color w:val="000000"/>
                <w:sz w:val="20"/>
              </w:rPr>
              <w:t xml:space="preserve"> {</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string title;</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year;</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mine, yours;</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void</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printmovie</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movies_t</w:t>
            </w:r>
            <w:proofErr w:type="spellEnd"/>
            <w:r w:rsidRPr="008601CA">
              <w:rPr>
                <w:rFonts w:ascii="Courier New" w:eastAsia="Times New Roman" w:hAnsi="Courier New" w:cs="Courier New"/>
                <w:color w:val="000000"/>
                <w:sz w:val="20"/>
              </w:rPr>
              <w:t xml:space="preserve"> movie);</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main ()</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string </w:t>
            </w:r>
            <w:proofErr w:type="spellStart"/>
            <w:r w:rsidRPr="008601CA">
              <w:rPr>
                <w:rFonts w:ascii="Courier New" w:eastAsia="Times New Roman" w:hAnsi="Courier New" w:cs="Courier New"/>
                <w:color w:val="000000"/>
                <w:sz w:val="20"/>
              </w:rPr>
              <w:t>mystr</w:t>
            </w:r>
            <w:proofErr w:type="spellEnd"/>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mine.title</w:t>
            </w:r>
            <w:proofErr w:type="spellEnd"/>
            <w:r w:rsidRPr="008601CA">
              <w:rPr>
                <w:rFonts w:ascii="Courier New" w:eastAsia="Times New Roman" w:hAnsi="Courier New" w:cs="Courier New"/>
                <w:color w:val="000000"/>
                <w:sz w:val="20"/>
              </w:rPr>
              <w:t xml:space="preserve"> = </w:t>
            </w:r>
            <w:r w:rsidRPr="008601CA">
              <w:rPr>
                <w:rFonts w:ascii="Courier New" w:eastAsia="Times New Roman" w:hAnsi="Courier New" w:cs="Courier New"/>
                <w:color w:val="600030"/>
                <w:sz w:val="20"/>
              </w:rPr>
              <w:t>"2001 A Space Odyssey"</w:t>
            </w:r>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mine.year</w:t>
            </w:r>
            <w:proofErr w:type="spellEnd"/>
            <w:r w:rsidRPr="008601CA">
              <w:rPr>
                <w:rFonts w:ascii="Courier New" w:eastAsia="Times New Roman" w:hAnsi="Courier New" w:cs="Courier New"/>
                <w:color w:val="000000"/>
                <w:sz w:val="20"/>
              </w:rPr>
              <w:t xml:space="preserve"> = 1968;</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w:t>
            </w:r>
            <w:r w:rsidRPr="008601CA">
              <w:rPr>
                <w:rFonts w:ascii="Courier New" w:eastAsia="Times New Roman" w:hAnsi="Courier New" w:cs="Courier New"/>
                <w:color w:val="600030"/>
                <w:sz w:val="20"/>
              </w:rPr>
              <w:t>"Enter title: "</w:t>
            </w:r>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getline</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cin,yours.title</w:t>
            </w:r>
            <w:proofErr w:type="spellEnd"/>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w:t>
            </w:r>
            <w:r w:rsidRPr="008601CA">
              <w:rPr>
                <w:rFonts w:ascii="Courier New" w:eastAsia="Times New Roman" w:hAnsi="Courier New" w:cs="Courier New"/>
                <w:color w:val="600030"/>
                <w:sz w:val="20"/>
              </w:rPr>
              <w:t>"Enter year: "</w:t>
            </w:r>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getline</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cin,mystr</w:t>
            </w:r>
            <w:proofErr w:type="spellEnd"/>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stringstream</w:t>
            </w:r>
            <w:proofErr w:type="spellEnd"/>
            <w:r w:rsidRPr="008601CA">
              <w:rPr>
                <w:rFonts w:ascii="Courier New" w:eastAsia="Times New Roman" w:hAnsi="Courier New" w:cs="Courier New"/>
                <w:color w:val="000000"/>
                <w:sz w:val="20"/>
              </w:rPr>
              <w:t>(</w:t>
            </w:r>
            <w:proofErr w:type="spellStart"/>
            <w:r w:rsidRPr="008601CA">
              <w:rPr>
                <w:rFonts w:ascii="Courier New" w:eastAsia="Times New Roman" w:hAnsi="Courier New" w:cs="Courier New"/>
                <w:color w:val="000000"/>
                <w:sz w:val="20"/>
              </w:rPr>
              <w:t>mystr</w:t>
            </w:r>
            <w:proofErr w:type="spellEnd"/>
            <w:r w:rsidRPr="008601CA">
              <w:rPr>
                <w:rFonts w:ascii="Courier New" w:eastAsia="Times New Roman" w:hAnsi="Courier New" w:cs="Courier New"/>
                <w:color w:val="000000"/>
                <w:sz w:val="20"/>
              </w:rPr>
              <w:t xml:space="preserve">) &gt;&gt; </w:t>
            </w:r>
            <w:proofErr w:type="spellStart"/>
            <w:r w:rsidRPr="008601CA">
              <w:rPr>
                <w:rFonts w:ascii="Courier New" w:eastAsia="Times New Roman" w:hAnsi="Courier New" w:cs="Courier New"/>
                <w:color w:val="000000"/>
                <w:sz w:val="20"/>
              </w:rPr>
              <w:t>yours.year</w:t>
            </w:r>
            <w:proofErr w:type="spellEnd"/>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w:t>
            </w:r>
            <w:r w:rsidRPr="008601CA">
              <w:rPr>
                <w:rFonts w:ascii="Courier New" w:eastAsia="Times New Roman" w:hAnsi="Courier New" w:cs="Courier New"/>
                <w:color w:val="600030"/>
                <w:sz w:val="20"/>
              </w:rPr>
              <w:t>"My favorite movie is:\n "</w:t>
            </w:r>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printmovie</w:t>
            </w:r>
            <w:proofErr w:type="spellEnd"/>
            <w:r w:rsidRPr="008601CA">
              <w:rPr>
                <w:rFonts w:ascii="Courier New" w:eastAsia="Times New Roman" w:hAnsi="Courier New" w:cs="Courier New"/>
                <w:color w:val="000000"/>
                <w:sz w:val="20"/>
              </w:rPr>
              <w:t xml:space="preserve"> (mine);</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w:t>
            </w:r>
            <w:r w:rsidRPr="008601CA">
              <w:rPr>
                <w:rFonts w:ascii="Courier New" w:eastAsia="Times New Roman" w:hAnsi="Courier New" w:cs="Courier New"/>
                <w:color w:val="600030"/>
                <w:sz w:val="20"/>
              </w:rPr>
              <w:t>"And yours is:\n "</w:t>
            </w:r>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printmovie</w:t>
            </w:r>
            <w:proofErr w:type="spellEnd"/>
            <w:r w:rsidRPr="008601CA">
              <w:rPr>
                <w:rFonts w:ascii="Courier New" w:eastAsia="Times New Roman" w:hAnsi="Courier New" w:cs="Courier New"/>
                <w:color w:val="000000"/>
                <w:sz w:val="20"/>
              </w:rPr>
              <w:t xml:space="preserve"> (yours);</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return</w:t>
            </w:r>
            <w:r w:rsidRPr="008601CA">
              <w:rPr>
                <w:rFonts w:ascii="Courier New" w:eastAsia="Times New Roman" w:hAnsi="Courier New" w:cs="Courier New"/>
                <w:color w:val="000000"/>
                <w:sz w:val="20"/>
              </w:rPr>
              <w:t xml:space="preserve"> 0;</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void</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printmovie</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movies_t</w:t>
            </w:r>
            <w:proofErr w:type="spellEnd"/>
            <w:r w:rsidRPr="008601CA">
              <w:rPr>
                <w:rFonts w:ascii="Courier New" w:eastAsia="Times New Roman" w:hAnsi="Courier New" w:cs="Courier New"/>
                <w:color w:val="000000"/>
                <w:sz w:val="20"/>
              </w:rPr>
              <w:t xml:space="preserve"> movie)</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w:t>
            </w:r>
            <w:proofErr w:type="spellStart"/>
            <w:r w:rsidRPr="008601CA">
              <w:rPr>
                <w:rFonts w:ascii="Courier New" w:eastAsia="Times New Roman" w:hAnsi="Courier New" w:cs="Courier New"/>
                <w:color w:val="000000"/>
                <w:sz w:val="20"/>
              </w:rPr>
              <w:t>movie.title</w:t>
            </w:r>
            <w:proofErr w:type="spellEnd"/>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w:t>
            </w:r>
            <w:r w:rsidRPr="008601CA">
              <w:rPr>
                <w:rFonts w:ascii="Courier New" w:eastAsia="Times New Roman" w:hAnsi="Courier New" w:cs="Courier New"/>
                <w:color w:val="600030"/>
                <w:sz w:val="20"/>
              </w:rPr>
              <w:t>" ("</w:t>
            </w:r>
            <w:r w:rsidRPr="008601CA">
              <w:rPr>
                <w:rFonts w:ascii="Courier New" w:eastAsia="Times New Roman" w:hAnsi="Courier New" w:cs="Courier New"/>
                <w:color w:val="000000"/>
                <w:sz w:val="20"/>
              </w:rPr>
              <w:t xml:space="preserve"> &lt;&lt; </w:t>
            </w:r>
            <w:proofErr w:type="spellStart"/>
            <w:r w:rsidRPr="008601CA">
              <w:rPr>
                <w:rFonts w:ascii="Courier New" w:eastAsia="Times New Roman" w:hAnsi="Courier New" w:cs="Courier New"/>
                <w:color w:val="000000"/>
                <w:sz w:val="20"/>
              </w:rPr>
              <w:t>movie.year</w:t>
            </w:r>
            <w:proofErr w:type="spellEnd"/>
            <w:r w:rsidRPr="008601CA">
              <w:rPr>
                <w:rFonts w:ascii="Courier New" w:eastAsia="Times New Roman" w:hAnsi="Courier New" w:cs="Courier New"/>
                <w:color w:val="000000"/>
                <w:sz w:val="20"/>
              </w:rPr>
              <w:t xml:space="preserve"> &lt;&lt; </w:t>
            </w:r>
            <w:r w:rsidRPr="008601CA">
              <w:rPr>
                <w:rFonts w:ascii="Courier New" w:eastAsia="Times New Roman" w:hAnsi="Courier New" w:cs="Courier New"/>
                <w:color w:val="600030"/>
                <w:sz w:val="20"/>
              </w:rPr>
              <w:t>")\n"</w:t>
            </w:r>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w:t>
            </w:r>
          </w:p>
        </w:tc>
        <w:tc>
          <w:tcPr>
            <w:tcW w:w="3915" w:type="dxa"/>
            <w:tcBorders>
              <w:top w:val="single" w:sz="2" w:space="0" w:color="C0C0C0"/>
              <w:left w:val="single" w:sz="2" w:space="0" w:color="C0C0C0"/>
              <w:bottom w:val="single" w:sz="2" w:space="0" w:color="C0C0C0"/>
              <w:right w:val="single" w:sz="2" w:space="0" w:color="C0C0C0"/>
            </w:tcBorders>
            <w:shd w:val="clear" w:color="auto" w:fill="E7E7E7"/>
            <w:hideMark/>
          </w:tcPr>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Enter title: Alien</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Enter year: 1979</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My favorite movie is:</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2001 A Space Odyssey (1968)</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And yours is:</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Alien (1979)</w:t>
            </w: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The example shows how the members of an object act just as regular variables. For example, the member </w:t>
      </w:r>
      <w:proofErr w:type="spellStart"/>
      <w:r w:rsidRPr="008601CA">
        <w:rPr>
          <w:rFonts w:ascii="Courier New" w:eastAsia="Times New Roman" w:hAnsi="Courier New" w:cs="Courier New"/>
          <w:sz w:val="20"/>
        </w:rPr>
        <w:t>yours.year</w:t>
      </w:r>
      <w:proofErr w:type="spellEnd"/>
      <w:r w:rsidRPr="008601CA">
        <w:rPr>
          <w:rFonts w:ascii="Times New Roman" w:eastAsia="Times New Roman" w:hAnsi="Times New Roman" w:cs="Times New Roman"/>
          <w:sz w:val="24"/>
          <w:szCs w:val="24"/>
        </w:rPr>
        <w:t> is a valid variable of type </w:t>
      </w:r>
      <w:proofErr w:type="spellStart"/>
      <w:r w:rsidRPr="008601CA">
        <w:rPr>
          <w:rFonts w:ascii="Courier New" w:eastAsia="Times New Roman" w:hAnsi="Courier New" w:cs="Courier New"/>
          <w:sz w:val="20"/>
        </w:rPr>
        <w:t>int</w:t>
      </w:r>
      <w:proofErr w:type="spellEnd"/>
      <w:r w:rsidRPr="008601CA">
        <w:rPr>
          <w:rFonts w:ascii="Times New Roman" w:eastAsia="Times New Roman" w:hAnsi="Times New Roman" w:cs="Times New Roman"/>
          <w:sz w:val="24"/>
          <w:szCs w:val="24"/>
        </w:rPr>
        <w:t>, and </w:t>
      </w:r>
      <w:proofErr w:type="spellStart"/>
      <w:r w:rsidRPr="008601CA">
        <w:rPr>
          <w:rFonts w:ascii="Courier New" w:eastAsia="Times New Roman" w:hAnsi="Courier New" w:cs="Courier New"/>
          <w:sz w:val="20"/>
        </w:rPr>
        <w:t>mine.title</w:t>
      </w:r>
      <w:proofErr w:type="spellEnd"/>
      <w:r w:rsidRPr="008601CA">
        <w:rPr>
          <w:rFonts w:ascii="Times New Roman" w:eastAsia="Times New Roman" w:hAnsi="Times New Roman" w:cs="Times New Roman"/>
          <w:sz w:val="24"/>
          <w:szCs w:val="24"/>
        </w:rPr>
        <w:t> is a valid variable of type </w:t>
      </w:r>
      <w:r w:rsidRPr="008601CA">
        <w:rPr>
          <w:rFonts w:ascii="Courier New" w:eastAsia="Times New Roman" w:hAnsi="Courier New" w:cs="Courier New"/>
          <w:sz w:val="20"/>
        </w:rPr>
        <w:t>string</w:t>
      </w:r>
      <w:r w:rsidRPr="008601CA">
        <w:rPr>
          <w:rFonts w:ascii="Times New Roman" w:eastAsia="Times New Roman" w:hAnsi="Times New Roman" w:cs="Times New Roman"/>
          <w:sz w:val="24"/>
          <w:szCs w:val="24"/>
        </w:rPr>
        <w:t>.</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But the objects </w:t>
      </w:r>
      <w:r w:rsidRPr="008601CA">
        <w:rPr>
          <w:rFonts w:ascii="Courier New" w:eastAsia="Times New Roman" w:hAnsi="Courier New" w:cs="Courier New"/>
          <w:sz w:val="20"/>
        </w:rPr>
        <w:t>mine</w:t>
      </w:r>
      <w:r w:rsidRPr="008601CA">
        <w:rPr>
          <w:rFonts w:ascii="Times New Roman" w:eastAsia="Times New Roman" w:hAnsi="Times New Roman" w:cs="Times New Roman"/>
          <w:sz w:val="24"/>
          <w:szCs w:val="24"/>
        </w:rPr>
        <w:t> and </w:t>
      </w:r>
      <w:r w:rsidRPr="008601CA">
        <w:rPr>
          <w:rFonts w:ascii="Courier New" w:eastAsia="Times New Roman" w:hAnsi="Courier New" w:cs="Courier New"/>
          <w:sz w:val="20"/>
        </w:rPr>
        <w:t>yours</w:t>
      </w:r>
      <w:r w:rsidRPr="008601CA">
        <w:rPr>
          <w:rFonts w:ascii="Times New Roman" w:eastAsia="Times New Roman" w:hAnsi="Times New Roman" w:cs="Times New Roman"/>
          <w:sz w:val="24"/>
          <w:szCs w:val="24"/>
        </w:rPr>
        <w:t> are also variables with a type (of type </w:t>
      </w:r>
      <w:proofErr w:type="spellStart"/>
      <w:r w:rsidRPr="008601CA">
        <w:rPr>
          <w:rFonts w:ascii="Courier New" w:eastAsia="Times New Roman" w:hAnsi="Courier New" w:cs="Courier New"/>
          <w:sz w:val="20"/>
        </w:rPr>
        <w:t>movies_t</w:t>
      </w:r>
      <w:proofErr w:type="spellEnd"/>
      <w:r w:rsidRPr="008601CA">
        <w:rPr>
          <w:rFonts w:ascii="Times New Roman" w:eastAsia="Times New Roman" w:hAnsi="Times New Roman" w:cs="Times New Roman"/>
          <w:sz w:val="24"/>
          <w:szCs w:val="24"/>
        </w:rPr>
        <w:t xml:space="preserve">). For example, both have been passed to </w:t>
      </w:r>
      <w:proofErr w:type="gramStart"/>
      <w:r w:rsidRPr="008601CA">
        <w:rPr>
          <w:rFonts w:ascii="Times New Roman" w:eastAsia="Times New Roman" w:hAnsi="Times New Roman" w:cs="Times New Roman"/>
          <w:sz w:val="24"/>
          <w:szCs w:val="24"/>
        </w:rPr>
        <w:t>function</w:t>
      </w:r>
      <w:proofErr w:type="gramEnd"/>
      <w:r w:rsidRPr="008601CA">
        <w:rPr>
          <w:rFonts w:ascii="Times New Roman" w:eastAsia="Times New Roman" w:hAnsi="Times New Roman" w:cs="Times New Roman"/>
          <w:sz w:val="24"/>
          <w:szCs w:val="24"/>
        </w:rPr>
        <w:t> </w:t>
      </w:r>
      <w:proofErr w:type="spellStart"/>
      <w:r w:rsidRPr="008601CA">
        <w:rPr>
          <w:rFonts w:ascii="Courier New" w:eastAsia="Times New Roman" w:hAnsi="Courier New" w:cs="Courier New"/>
          <w:sz w:val="20"/>
        </w:rPr>
        <w:t>printmovie</w:t>
      </w:r>
      <w:proofErr w:type="spellEnd"/>
      <w:r w:rsidRPr="008601CA">
        <w:rPr>
          <w:rFonts w:ascii="Times New Roman" w:eastAsia="Times New Roman" w:hAnsi="Times New Roman" w:cs="Times New Roman"/>
          <w:sz w:val="24"/>
          <w:szCs w:val="24"/>
        </w:rPr>
        <w:t xml:space="preserve"> just as if they were simple variables. Therefore, one of the features of data structures is the ability to refer to both their members individually or to the entire structure as a whole. </w:t>
      </w:r>
      <w:proofErr w:type="gramStart"/>
      <w:r w:rsidRPr="008601CA">
        <w:rPr>
          <w:rFonts w:ascii="Times New Roman" w:eastAsia="Times New Roman" w:hAnsi="Times New Roman" w:cs="Times New Roman"/>
          <w:sz w:val="24"/>
          <w:szCs w:val="24"/>
        </w:rPr>
        <w:t>In both cases using the same identifier: the name of the structure.</w:t>
      </w:r>
      <w:proofErr w:type="gramEnd"/>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lastRenderedPageBreak/>
        <w:t>Because structures are types, they can also be used as the type of arrays to construct tables or databases of them:</w:t>
      </w:r>
    </w:p>
    <w:tbl>
      <w:tblPr>
        <w:tblW w:w="8955" w:type="dxa"/>
        <w:tblCellSpacing w:w="15" w:type="dxa"/>
        <w:tblCellMar>
          <w:top w:w="15" w:type="dxa"/>
          <w:left w:w="15" w:type="dxa"/>
          <w:bottom w:w="15" w:type="dxa"/>
          <w:right w:w="15" w:type="dxa"/>
        </w:tblCellMar>
        <w:tblLook w:val="04A0"/>
      </w:tblPr>
      <w:tblGrid>
        <w:gridCol w:w="316"/>
        <w:gridCol w:w="5759"/>
        <w:gridCol w:w="2880"/>
      </w:tblGrid>
      <w:tr w:rsidR="002467EA" w:rsidRPr="008601CA" w:rsidTr="002467EA">
        <w:trPr>
          <w:tblCellSpacing w:w="15" w:type="dxa"/>
        </w:trPr>
        <w:tc>
          <w:tcPr>
            <w:tcW w:w="0" w:type="auto"/>
            <w:hideMark/>
          </w:tcPr>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7</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8</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9</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10</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17</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18</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19</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20</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27</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28</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29</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30</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37</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38</w:t>
            </w:r>
          </w:p>
        </w:tc>
        <w:tc>
          <w:tcPr>
            <w:tcW w:w="5729" w:type="dxa"/>
            <w:tcBorders>
              <w:top w:val="single" w:sz="2" w:space="0" w:color="C0C0D0"/>
              <w:left w:val="single" w:sz="2" w:space="0" w:color="C0C0D0"/>
              <w:bottom w:val="single" w:sz="2" w:space="0" w:color="C0C0D0"/>
              <w:right w:val="single" w:sz="2" w:space="0" w:color="C0C0D0"/>
            </w:tcBorders>
            <w:shd w:val="clear" w:color="auto" w:fill="EFEFFF"/>
            <w:hideMark/>
          </w:tcPr>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7000"/>
                <w:sz w:val="20"/>
                <w:szCs w:val="20"/>
              </w:rPr>
              <w:t>// array of structures</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500070"/>
                <w:sz w:val="20"/>
                <w:szCs w:val="20"/>
              </w:rPr>
              <w:t>#include &lt;</w:t>
            </w:r>
            <w:proofErr w:type="spellStart"/>
            <w:r w:rsidRPr="008601CA">
              <w:rPr>
                <w:rFonts w:ascii="Courier New" w:eastAsia="Times New Roman" w:hAnsi="Courier New" w:cs="Courier New"/>
                <w:color w:val="500070"/>
                <w:sz w:val="20"/>
                <w:szCs w:val="20"/>
              </w:rPr>
              <w:t>iostream</w:t>
            </w:r>
            <w:proofErr w:type="spellEnd"/>
            <w:r w:rsidRPr="008601CA">
              <w:rPr>
                <w:rFonts w:ascii="Courier New" w:eastAsia="Times New Roman" w:hAnsi="Courier New" w:cs="Courier New"/>
                <w:color w:val="500070"/>
                <w:sz w:val="20"/>
                <w:szCs w:val="20"/>
              </w:rPr>
              <w:t>&gt;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500070"/>
                <w:sz w:val="20"/>
                <w:szCs w:val="20"/>
              </w:rPr>
              <w:t>#include &lt;string&gt;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500070"/>
                <w:sz w:val="20"/>
                <w:szCs w:val="20"/>
              </w:rPr>
              <w:t>#include &lt;</w:t>
            </w:r>
            <w:proofErr w:type="spellStart"/>
            <w:r w:rsidRPr="008601CA">
              <w:rPr>
                <w:rFonts w:ascii="Courier New" w:eastAsia="Times New Roman" w:hAnsi="Courier New" w:cs="Courier New"/>
                <w:color w:val="500070"/>
                <w:sz w:val="20"/>
                <w:szCs w:val="20"/>
              </w:rPr>
              <w:t>sstream</w:t>
            </w:r>
            <w:proofErr w:type="spellEnd"/>
            <w:r w:rsidRPr="008601CA">
              <w:rPr>
                <w:rFonts w:ascii="Courier New" w:eastAsia="Times New Roman" w:hAnsi="Courier New" w:cs="Courier New"/>
                <w:color w:val="500070"/>
                <w:sz w:val="20"/>
                <w:szCs w:val="20"/>
              </w:rPr>
              <w:t>&gt;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using</w:t>
            </w: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namespace</w:t>
            </w:r>
            <w:r w:rsidRPr="008601CA">
              <w:rPr>
                <w:rFonts w:ascii="Courier New" w:eastAsia="Times New Roman" w:hAnsi="Courier New" w:cs="Courier New"/>
                <w:color w:val="000000"/>
                <w:sz w:val="20"/>
              </w:rPr>
              <w:t xml:space="preserve"> std;</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struct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movies_t</w:t>
            </w:r>
            <w:proofErr w:type="spellEnd"/>
            <w:r w:rsidRPr="008601CA">
              <w:rPr>
                <w:rFonts w:ascii="Courier New" w:eastAsia="Times New Roman" w:hAnsi="Courier New" w:cs="Courier New"/>
                <w:color w:val="000000"/>
                <w:sz w:val="20"/>
              </w:rPr>
              <w:t xml:space="preserve"> {</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string title;</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year;</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films [3];</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void</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printmovie</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movies_t</w:t>
            </w:r>
            <w:proofErr w:type="spellEnd"/>
            <w:r w:rsidRPr="008601CA">
              <w:rPr>
                <w:rFonts w:ascii="Courier New" w:eastAsia="Times New Roman" w:hAnsi="Courier New" w:cs="Courier New"/>
                <w:color w:val="000000"/>
                <w:sz w:val="20"/>
              </w:rPr>
              <w:t xml:space="preserve"> movie);</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main ()</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string </w:t>
            </w:r>
            <w:proofErr w:type="spellStart"/>
            <w:r w:rsidRPr="008601CA">
              <w:rPr>
                <w:rFonts w:ascii="Courier New" w:eastAsia="Times New Roman" w:hAnsi="Courier New" w:cs="Courier New"/>
                <w:color w:val="000000"/>
                <w:sz w:val="20"/>
              </w:rPr>
              <w:t>mystr</w:t>
            </w:r>
            <w:proofErr w:type="spellEnd"/>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n;</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for</w:t>
            </w:r>
            <w:r w:rsidRPr="008601CA">
              <w:rPr>
                <w:rFonts w:ascii="Courier New" w:eastAsia="Times New Roman" w:hAnsi="Courier New" w:cs="Courier New"/>
                <w:color w:val="000000"/>
                <w:sz w:val="20"/>
              </w:rPr>
              <w:t xml:space="preserve"> (n=0; n&lt;3; n++)</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w:t>
            </w:r>
            <w:r w:rsidRPr="008601CA">
              <w:rPr>
                <w:rFonts w:ascii="Courier New" w:eastAsia="Times New Roman" w:hAnsi="Courier New" w:cs="Courier New"/>
                <w:color w:val="600030"/>
                <w:sz w:val="20"/>
              </w:rPr>
              <w:t>"Enter title: "</w:t>
            </w:r>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getline</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cin,films</w:t>
            </w:r>
            <w:proofErr w:type="spellEnd"/>
            <w:r w:rsidRPr="008601CA">
              <w:rPr>
                <w:rFonts w:ascii="Courier New" w:eastAsia="Times New Roman" w:hAnsi="Courier New" w:cs="Courier New"/>
                <w:color w:val="000000"/>
                <w:sz w:val="20"/>
              </w:rPr>
              <w:t>[n].title);</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w:t>
            </w:r>
            <w:r w:rsidRPr="008601CA">
              <w:rPr>
                <w:rFonts w:ascii="Courier New" w:eastAsia="Times New Roman" w:hAnsi="Courier New" w:cs="Courier New"/>
                <w:color w:val="600030"/>
                <w:sz w:val="20"/>
              </w:rPr>
              <w:t>"Enter year: "</w:t>
            </w:r>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getline</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cin,mystr</w:t>
            </w:r>
            <w:proofErr w:type="spellEnd"/>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stringstream</w:t>
            </w:r>
            <w:proofErr w:type="spellEnd"/>
            <w:r w:rsidRPr="008601CA">
              <w:rPr>
                <w:rFonts w:ascii="Courier New" w:eastAsia="Times New Roman" w:hAnsi="Courier New" w:cs="Courier New"/>
                <w:color w:val="000000"/>
                <w:sz w:val="20"/>
              </w:rPr>
              <w:t>(</w:t>
            </w:r>
            <w:proofErr w:type="spellStart"/>
            <w:r w:rsidRPr="008601CA">
              <w:rPr>
                <w:rFonts w:ascii="Courier New" w:eastAsia="Times New Roman" w:hAnsi="Courier New" w:cs="Courier New"/>
                <w:color w:val="000000"/>
                <w:sz w:val="20"/>
              </w:rPr>
              <w:t>mystr</w:t>
            </w:r>
            <w:proofErr w:type="spellEnd"/>
            <w:r w:rsidRPr="008601CA">
              <w:rPr>
                <w:rFonts w:ascii="Courier New" w:eastAsia="Times New Roman" w:hAnsi="Courier New" w:cs="Courier New"/>
                <w:color w:val="000000"/>
                <w:sz w:val="20"/>
              </w:rPr>
              <w:t>) &gt;&gt; films[n].year;</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w:t>
            </w:r>
            <w:r w:rsidRPr="008601CA">
              <w:rPr>
                <w:rFonts w:ascii="Courier New" w:eastAsia="Times New Roman" w:hAnsi="Courier New" w:cs="Courier New"/>
                <w:color w:val="600030"/>
                <w:sz w:val="20"/>
              </w:rPr>
              <w:t>"\</w:t>
            </w:r>
            <w:proofErr w:type="spellStart"/>
            <w:r w:rsidRPr="008601CA">
              <w:rPr>
                <w:rFonts w:ascii="Courier New" w:eastAsia="Times New Roman" w:hAnsi="Courier New" w:cs="Courier New"/>
                <w:color w:val="600030"/>
                <w:sz w:val="20"/>
              </w:rPr>
              <w:t>nYou</w:t>
            </w:r>
            <w:proofErr w:type="spellEnd"/>
            <w:r w:rsidRPr="008601CA">
              <w:rPr>
                <w:rFonts w:ascii="Courier New" w:eastAsia="Times New Roman" w:hAnsi="Courier New" w:cs="Courier New"/>
                <w:color w:val="600030"/>
                <w:sz w:val="20"/>
              </w:rPr>
              <w:t xml:space="preserve"> have entered these movies:\n"</w:t>
            </w:r>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for</w:t>
            </w:r>
            <w:r w:rsidRPr="008601CA">
              <w:rPr>
                <w:rFonts w:ascii="Courier New" w:eastAsia="Times New Roman" w:hAnsi="Courier New" w:cs="Courier New"/>
                <w:color w:val="000000"/>
                <w:sz w:val="20"/>
              </w:rPr>
              <w:t xml:space="preserve"> (n=0; n&lt;3; n++)</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printmovie</w:t>
            </w:r>
            <w:proofErr w:type="spellEnd"/>
            <w:r w:rsidRPr="008601CA">
              <w:rPr>
                <w:rFonts w:ascii="Courier New" w:eastAsia="Times New Roman" w:hAnsi="Courier New" w:cs="Courier New"/>
                <w:color w:val="000000"/>
                <w:sz w:val="20"/>
              </w:rPr>
              <w:t xml:space="preserve"> (films[n]);</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return</w:t>
            </w:r>
            <w:r w:rsidRPr="008601CA">
              <w:rPr>
                <w:rFonts w:ascii="Courier New" w:eastAsia="Times New Roman" w:hAnsi="Courier New" w:cs="Courier New"/>
                <w:color w:val="000000"/>
                <w:sz w:val="20"/>
              </w:rPr>
              <w:t xml:space="preserve"> 0;</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void</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printmovie</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movies_t</w:t>
            </w:r>
            <w:proofErr w:type="spellEnd"/>
            <w:r w:rsidRPr="008601CA">
              <w:rPr>
                <w:rFonts w:ascii="Courier New" w:eastAsia="Times New Roman" w:hAnsi="Courier New" w:cs="Courier New"/>
                <w:color w:val="000000"/>
                <w:sz w:val="20"/>
              </w:rPr>
              <w:t xml:space="preserve"> movie)</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w:t>
            </w:r>
            <w:proofErr w:type="spellStart"/>
            <w:r w:rsidRPr="008601CA">
              <w:rPr>
                <w:rFonts w:ascii="Courier New" w:eastAsia="Times New Roman" w:hAnsi="Courier New" w:cs="Courier New"/>
                <w:color w:val="000000"/>
                <w:sz w:val="20"/>
              </w:rPr>
              <w:t>movie.title</w:t>
            </w:r>
            <w:proofErr w:type="spellEnd"/>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w:t>
            </w:r>
            <w:r w:rsidRPr="008601CA">
              <w:rPr>
                <w:rFonts w:ascii="Courier New" w:eastAsia="Times New Roman" w:hAnsi="Courier New" w:cs="Courier New"/>
                <w:color w:val="600030"/>
                <w:sz w:val="20"/>
              </w:rPr>
              <w:t>" ("</w:t>
            </w:r>
            <w:r w:rsidRPr="008601CA">
              <w:rPr>
                <w:rFonts w:ascii="Courier New" w:eastAsia="Times New Roman" w:hAnsi="Courier New" w:cs="Courier New"/>
                <w:color w:val="000000"/>
                <w:sz w:val="20"/>
              </w:rPr>
              <w:t xml:space="preserve"> &lt;&lt; </w:t>
            </w:r>
            <w:proofErr w:type="spellStart"/>
            <w:r w:rsidRPr="008601CA">
              <w:rPr>
                <w:rFonts w:ascii="Courier New" w:eastAsia="Times New Roman" w:hAnsi="Courier New" w:cs="Courier New"/>
                <w:color w:val="000000"/>
                <w:sz w:val="20"/>
              </w:rPr>
              <w:t>movie.year</w:t>
            </w:r>
            <w:proofErr w:type="spellEnd"/>
            <w:r w:rsidRPr="008601CA">
              <w:rPr>
                <w:rFonts w:ascii="Courier New" w:eastAsia="Times New Roman" w:hAnsi="Courier New" w:cs="Courier New"/>
                <w:color w:val="000000"/>
                <w:sz w:val="20"/>
              </w:rPr>
              <w:t xml:space="preserve"> &lt;&lt; </w:t>
            </w:r>
            <w:r w:rsidRPr="008601CA">
              <w:rPr>
                <w:rFonts w:ascii="Courier New" w:eastAsia="Times New Roman" w:hAnsi="Courier New" w:cs="Courier New"/>
                <w:color w:val="600030"/>
                <w:sz w:val="20"/>
              </w:rPr>
              <w:t>")\n"</w:t>
            </w:r>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w:t>
            </w:r>
          </w:p>
        </w:tc>
        <w:tc>
          <w:tcPr>
            <w:tcW w:w="2835" w:type="dxa"/>
            <w:tcBorders>
              <w:top w:val="single" w:sz="2" w:space="0" w:color="C0C0C0"/>
              <w:left w:val="single" w:sz="2" w:space="0" w:color="C0C0C0"/>
              <w:bottom w:val="single" w:sz="2" w:space="0" w:color="C0C0C0"/>
              <w:right w:val="single" w:sz="2" w:space="0" w:color="C0C0C0"/>
            </w:tcBorders>
            <w:shd w:val="clear" w:color="auto" w:fill="E7E7E7"/>
            <w:hideMark/>
          </w:tcPr>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Enter title: Blade Runner</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Enter year: 1982</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Enter title: The Matrix</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Enter year: 1999</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Enter title: Taxi Driver</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Enter year: 1976</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You have entered these movies:</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Blade Runner (1982)</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The Matrix (1999)</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Taxi Driver (1976)</w:t>
            </w:r>
          </w:p>
        </w:tc>
      </w:tr>
    </w:tbl>
    <w:p w:rsidR="008601CA" w:rsidRDefault="008601CA" w:rsidP="008601CA">
      <w:pPr>
        <w:spacing w:after="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r w:rsidRPr="008601CA">
        <w:rPr>
          <w:rFonts w:ascii="Verdana" w:eastAsia="Times New Roman" w:hAnsi="Verdana" w:cs="Times New Roman"/>
          <w:color w:val="000000"/>
          <w:sz w:val="8"/>
          <w:szCs w:val="8"/>
        </w:rPr>
        <w:br/>
      </w:r>
    </w:p>
    <w:p w:rsidR="002467EA" w:rsidRDefault="002467EA" w:rsidP="008601CA">
      <w:pPr>
        <w:spacing w:after="0" w:line="240" w:lineRule="auto"/>
        <w:rPr>
          <w:rFonts w:ascii="Times New Roman" w:eastAsia="Times New Roman" w:hAnsi="Times New Roman" w:cs="Times New Roman"/>
          <w:sz w:val="24"/>
          <w:szCs w:val="24"/>
        </w:rPr>
      </w:pPr>
    </w:p>
    <w:p w:rsidR="002467EA" w:rsidRDefault="002467EA" w:rsidP="008601CA">
      <w:pPr>
        <w:spacing w:after="0" w:line="240" w:lineRule="auto"/>
        <w:rPr>
          <w:rFonts w:ascii="Times New Roman" w:eastAsia="Times New Roman" w:hAnsi="Times New Roman" w:cs="Times New Roman"/>
          <w:sz w:val="24"/>
          <w:szCs w:val="24"/>
        </w:rPr>
      </w:pPr>
    </w:p>
    <w:p w:rsidR="002467EA" w:rsidRDefault="002467EA" w:rsidP="008601CA">
      <w:pPr>
        <w:spacing w:after="0" w:line="240" w:lineRule="auto"/>
        <w:rPr>
          <w:rFonts w:ascii="Times New Roman" w:eastAsia="Times New Roman" w:hAnsi="Times New Roman" w:cs="Times New Roman"/>
          <w:sz w:val="24"/>
          <w:szCs w:val="24"/>
        </w:rPr>
      </w:pPr>
    </w:p>
    <w:p w:rsidR="002467EA" w:rsidRDefault="002467EA" w:rsidP="008601CA">
      <w:pPr>
        <w:spacing w:after="0" w:line="240" w:lineRule="auto"/>
        <w:rPr>
          <w:rFonts w:ascii="Times New Roman" w:eastAsia="Times New Roman" w:hAnsi="Times New Roman" w:cs="Times New Roman"/>
          <w:sz w:val="24"/>
          <w:szCs w:val="24"/>
        </w:rPr>
      </w:pPr>
    </w:p>
    <w:p w:rsidR="002467EA" w:rsidRDefault="002467EA" w:rsidP="008601CA">
      <w:pPr>
        <w:spacing w:after="0" w:line="240" w:lineRule="auto"/>
        <w:rPr>
          <w:rFonts w:ascii="Times New Roman" w:eastAsia="Times New Roman" w:hAnsi="Times New Roman" w:cs="Times New Roman"/>
          <w:sz w:val="24"/>
          <w:szCs w:val="24"/>
        </w:rPr>
      </w:pPr>
    </w:p>
    <w:p w:rsidR="002467EA" w:rsidRDefault="002467EA" w:rsidP="008601CA">
      <w:pPr>
        <w:spacing w:after="0" w:line="240" w:lineRule="auto"/>
        <w:rPr>
          <w:rFonts w:ascii="Times New Roman" w:eastAsia="Times New Roman" w:hAnsi="Times New Roman" w:cs="Times New Roman"/>
          <w:sz w:val="24"/>
          <w:szCs w:val="24"/>
        </w:rPr>
      </w:pPr>
    </w:p>
    <w:p w:rsidR="002467EA" w:rsidRDefault="002467EA" w:rsidP="008601CA">
      <w:pPr>
        <w:spacing w:after="0" w:line="240" w:lineRule="auto"/>
        <w:rPr>
          <w:rFonts w:ascii="Times New Roman" w:eastAsia="Times New Roman" w:hAnsi="Times New Roman" w:cs="Times New Roman"/>
          <w:sz w:val="24"/>
          <w:szCs w:val="24"/>
        </w:rPr>
      </w:pPr>
    </w:p>
    <w:p w:rsidR="002467EA" w:rsidRDefault="002467EA" w:rsidP="008601CA">
      <w:pPr>
        <w:spacing w:after="0" w:line="240" w:lineRule="auto"/>
        <w:rPr>
          <w:rFonts w:ascii="Times New Roman" w:eastAsia="Times New Roman" w:hAnsi="Times New Roman" w:cs="Times New Roman"/>
          <w:sz w:val="24"/>
          <w:szCs w:val="24"/>
        </w:rPr>
      </w:pPr>
    </w:p>
    <w:p w:rsidR="002467EA" w:rsidRPr="008601CA" w:rsidRDefault="002467EA" w:rsidP="008601CA">
      <w:pPr>
        <w:spacing w:after="0" w:line="240" w:lineRule="auto"/>
        <w:rPr>
          <w:rFonts w:ascii="Times New Roman" w:eastAsia="Times New Roman" w:hAnsi="Times New Roman" w:cs="Times New Roman"/>
          <w:sz w:val="24"/>
          <w:szCs w:val="24"/>
        </w:rPr>
      </w:pPr>
    </w:p>
    <w:p w:rsidR="008601CA" w:rsidRPr="008601CA" w:rsidRDefault="008601CA" w:rsidP="008601CA">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8601CA">
        <w:rPr>
          <w:rFonts w:ascii="Times New Roman" w:eastAsia="Times New Roman" w:hAnsi="Times New Roman" w:cs="Times New Roman"/>
          <w:b/>
          <w:bCs/>
          <w:sz w:val="27"/>
          <w:szCs w:val="27"/>
        </w:rPr>
        <w:lastRenderedPageBreak/>
        <w:t>Pointers to structures</w:t>
      </w: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t xml:space="preserve">Like any other type, structures can be pointed to by </w:t>
      </w:r>
      <w:proofErr w:type="gramStart"/>
      <w:r w:rsidRPr="008601CA">
        <w:rPr>
          <w:rFonts w:ascii="Times New Roman" w:eastAsia="Times New Roman" w:hAnsi="Times New Roman" w:cs="Times New Roman"/>
          <w:sz w:val="24"/>
          <w:szCs w:val="24"/>
        </w:rPr>
        <w:t>its own</w:t>
      </w:r>
      <w:proofErr w:type="gramEnd"/>
      <w:r w:rsidRPr="008601CA">
        <w:rPr>
          <w:rFonts w:ascii="Times New Roman" w:eastAsia="Times New Roman" w:hAnsi="Times New Roman" w:cs="Times New Roman"/>
          <w:sz w:val="24"/>
          <w:szCs w:val="24"/>
        </w:rPr>
        <w:t xml:space="preserve"> type of pointers:</w:t>
      </w:r>
    </w:p>
    <w:tbl>
      <w:tblPr>
        <w:tblW w:w="0" w:type="auto"/>
        <w:tblCellSpacing w:w="15" w:type="dxa"/>
        <w:tblCellMar>
          <w:top w:w="15" w:type="dxa"/>
          <w:left w:w="15" w:type="dxa"/>
          <w:bottom w:w="15" w:type="dxa"/>
          <w:right w:w="15" w:type="dxa"/>
        </w:tblCellMar>
        <w:tblLook w:val="04A0"/>
      </w:tblPr>
      <w:tblGrid>
        <w:gridCol w:w="196"/>
        <w:gridCol w:w="223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7</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struct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movies_t</w:t>
            </w:r>
            <w:proofErr w:type="spellEnd"/>
            <w:r w:rsidRPr="008601CA">
              <w:rPr>
                <w:rFonts w:ascii="Courier New" w:eastAsia="Times New Roman" w:hAnsi="Courier New" w:cs="Courier New"/>
                <w:color w:val="000000"/>
                <w:sz w:val="20"/>
              </w:rPr>
              <w:t xml:space="preserve"> {</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string title;</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year;</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00"/>
                <w:sz w:val="20"/>
              </w:rPr>
              <w:t>movies_t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amovie</w:t>
            </w:r>
            <w:proofErr w:type="spellEnd"/>
            <w:r w:rsidRPr="008601CA">
              <w:rPr>
                <w:rFonts w:ascii="Courier New" w:eastAsia="Times New Roman" w:hAnsi="Courier New" w:cs="Courier New"/>
                <w:color w:val="000000"/>
                <w:sz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rPr>
              <w:t>movies_t</w:t>
            </w:r>
            <w:proofErr w:type="spellEnd"/>
            <w:r w:rsidRPr="008601CA">
              <w:rPr>
                <w:rFonts w:ascii="Courier New" w:eastAsia="Times New Roman" w:hAnsi="Courier New" w:cs="Courier New"/>
                <w:color w:val="000000"/>
                <w:sz w:val="20"/>
              </w:rPr>
              <w:t xml:space="preserve"> * </w:t>
            </w:r>
            <w:proofErr w:type="spellStart"/>
            <w:r w:rsidRPr="008601CA">
              <w:rPr>
                <w:rFonts w:ascii="Courier New" w:eastAsia="Times New Roman" w:hAnsi="Courier New" w:cs="Courier New"/>
                <w:color w:val="000000"/>
                <w:sz w:val="20"/>
              </w:rPr>
              <w:t>pmovie</w:t>
            </w:r>
            <w:proofErr w:type="spellEnd"/>
            <w:r w:rsidRPr="008601CA">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Here </w:t>
      </w:r>
      <w:proofErr w:type="spellStart"/>
      <w:r w:rsidRPr="008601CA">
        <w:rPr>
          <w:rFonts w:ascii="Courier New" w:eastAsia="Times New Roman" w:hAnsi="Courier New" w:cs="Courier New"/>
          <w:sz w:val="20"/>
        </w:rPr>
        <w:t>amovie</w:t>
      </w:r>
      <w:proofErr w:type="spellEnd"/>
      <w:r w:rsidRPr="008601CA">
        <w:rPr>
          <w:rFonts w:ascii="Times New Roman" w:eastAsia="Times New Roman" w:hAnsi="Times New Roman" w:cs="Times New Roman"/>
          <w:sz w:val="24"/>
          <w:szCs w:val="24"/>
        </w:rPr>
        <w:t> is an object of structure type </w:t>
      </w:r>
      <w:proofErr w:type="spellStart"/>
      <w:r w:rsidRPr="008601CA">
        <w:rPr>
          <w:rFonts w:ascii="Courier New" w:eastAsia="Times New Roman" w:hAnsi="Courier New" w:cs="Courier New"/>
          <w:sz w:val="20"/>
        </w:rPr>
        <w:t>movies_t</w:t>
      </w:r>
      <w:proofErr w:type="spellEnd"/>
      <w:r w:rsidRPr="008601CA">
        <w:rPr>
          <w:rFonts w:ascii="Times New Roman" w:eastAsia="Times New Roman" w:hAnsi="Times New Roman" w:cs="Times New Roman"/>
          <w:sz w:val="24"/>
          <w:szCs w:val="24"/>
        </w:rPr>
        <w:t>, and </w:t>
      </w:r>
      <w:proofErr w:type="spellStart"/>
      <w:r w:rsidRPr="008601CA">
        <w:rPr>
          <w:rFonts w:ascii="Courier New" w:eastAsia="Times New Roman" w:hAnsi="Courier New" w:cs="Courier New"/>
          <w:sz w:val="20"/>
        </w:rPr>
        <w:t>pmovie</w:t>
      </w:r>
      <w:proofErr w:type="spellEnd"/>
      <w:r w:rsidRPr="008601CA">
        <w:rPr>
          <w:rFonts w:ascii="Times New Roman" w:eastAsia="Times New Roman" w:hAnsi="Times New Roman" w:cs="Times New Roman"/>
          <w:sz w:val="24"/>
          <w:szCs w:val="24"/>
        </w:rPr>
        <w:t> is a pointer to point to objects of structure type </w:t>
      </w:r>
      <w:proofErr w:type="spellStart"/>
      <w:r w:rsidRPr="008601CA">
        <w:rPr>
          <w:rFonts w:ascii="Courier New" w:eastAsia="Times New Roman" w:hAnsi="Courier New" w:cs="Courier New"/>
          <w:sz w:val="20"/>
        </w:rPr>
        <w:t>movies_t</w:t>
      </w:r>
      <w:proofErr w:type="spellEnd"/>
      <w:r w:rsidRPr="008601CA">
        <w:rPr>
          <w:rFonts w:ascii="Times New Roman" w:eastAsia="Times New Roman" w:hAnsi="Times New Roman" w:cs="Times New Roman"/>
          <w:sz w:val="24"/>
          <w:szCs w:val="24"/>
        </w:rPr>
        <w:t>. Therefore, the following code would also be valid:</w:t>
      </w:r>
    </w:p>
    <w:tbl>
      <w:tblPr>
        <w:tblW w:w="0" w:type="auto"/>
        <w:tblCellSpacing w:w="15" w:type="dxa"/>
        <w:tblCellMar>
          <w:top w:w="15" w:type="dxa"/>
          <w:left w:w="15" w:type="dxa"/>
          <w:bottom w:w="15" w:type="dxa"/>
          <w:right w:w="15" w:type="dxa"/>
        </w:tblCellMar>
        <w:tblLook w:val="04A0"/>
      </w:tblPr>
      <w:tblGrid>
        <w:gridCol w:w="196"/>
        <w:gridCol w:w="211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rPr>
              <w:t>pmovie</w:t>
            </w:r>
            <w:proofErr w:type="spellEnd"/>
            <w:r w:rsidRPr="008601CA">
              <w:rPr>
                <w:rFonts w:ascii="Courier New" w:eastAsia="Times New Roman" w:hAnsi="Courier New" w:cs="Courier New"/>
                <w:color w:val="000000"/>
                <w:sz w:val="20"/>
              </w:rPr>
              <w:t xml:space="preserve"> = &amp;</w:t>
            </w:r>
            <w:proofErr w:type="spellStart"/>
            <w:r w:rsidRPr="008601CA">
              <w:rPr>
                <w:rFonts w:ascii="Courier New" w:eastAsia="Times New Roman" w:hAnsi="Courier New" w:cs="Courier New"/>
                <w:color w:val="000000"/>
                <w:sz w:val="20"/>
              </w:rPr>
              <w:t>amovie</w:t>
            </w:r>
            <w:proofErr w:type="spellEnd"/>
            <w:r w:rsidRPr="008601CA">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The value of the pointer </w:t>
      </w:r>
      <w:proofErr w:type="spellStart"/>
      <w:r w:rsidRPr="008601CA">
        <w:rPr>
          <w:rFonts w:ascii="Courier New" w:eastAsia="Times New Roman" w:hAnsi="Courier New" w:cs="Courier New"/>
          <w:sz w:val="20"/>
        </w:rPr>
        <w:t>pmovie</w:t>
      </w:r>
      <w:proofErr w:type="spellEnd"/>
      <w:r w:rsidRPr="008601CA">
        <w:rPr>
          <w:rFonts w:ascii="Times New Roman" w:eastAsia="Times New Roman" w:hAnsi="Times New Roman" w:cs="Times New Roman"/>
          <w:sz w:val="24"/>
          <w:szCs w:val="24"/>
        </w:rPr>
        <w:t> would be assigned the address of object </w:t>
      </w:r>
      <w:proofErr w:type="spellStart"/>
      <w:r w:rsidRPr="008601CA">
        <w:rPr>
          <w:rFonts w:ascii="Courier New" w:eastAsia="Times New Roman" w:hAnsi="Courier New" w:cs="Courier New"/>
          <w:sz w:val="20"/>
        </w:rPr>
        <w:t>amovie</w:t>
      </w:r>
      <w:proofErr w:type="spellEnd"/>
      <w:r w:rsidRPr="008601CA">
        <w:rPr>
          <w:rFonts w:ascii="Times New Roman" w:eastAsia="Times New Roman" w:hAnsi="Times New Roman" w:cs="Times New Roman"/>
          <w:sz w:val="24"/>
          <w:szCs w:val="24"/>
        </w:rPr>
        <w:t>.</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Now, let's see another example that mixes pointers and structures, and will serve to introduce a new operator: the arrow operator (</w:t>
      </w:r>
      <w:r w:rsidRPr="008601CA">
        <w:rPr>
          <w:rFonts w:ascii="Courier New" w:eastAsia="Times New Roman" w:hAnsi="Courier New" w:cs="Courier New"/>
          <w:sz w:val="20"/>
        </w:rPr>
        <w:t>-&gt;</w:t>
      </w:r>
      <w:r w:rsidRPr="008601CA">
        <w:rPr>
          <w:rFonts w:ascii="Times New Roman" w:eastAsia="Times New Roman" w:hAnsi="Times New Roman" w:cs="Times New Roman"/>
          <w:sz w:val="24"/>
          <w:szCs w:val="24"/>
        </w:rPr>
        <w:t>):</w:t>
      </w:r>
    </w:p>
    <w:tbl>
      <w:tblPr>
        <w:tblW w:w="9135" w:type="dxa"/>
        <w:tblCellSpacing w:w="15" w:type="dxa"/>
        <w:tblCellMar>
          <w:top w:w="15" w:type="dxa"/>
          <w:left w:w="15" w:type="dxa"/>
          <w:bottom w:w="15" w:type="dxa"/>
          <w:right w:w="15" w:type="dxa"/>
        </w:tblCellMar>
        <w:tblLook w:val="04A0"/>
      </w:tblPr>
      <w:tblGrid>
        <w:gridCol w:w="316"/>
        <w:gridCol w:w="4949"/>
        <w:gridCol w:w="3870"/>
      </w:tblGrid>
      <w:tr w:rsidR="002467EA" w:rsidRPr="008601CA" w:rsidTr="002467EA">
        <w:trPr>
          <w:tblCellSpacing w:w="15" w:type="dxa"/>
        </w:trPr>
        <w:tc>
          <w:tcPr>
            <w:tcW w:w="0" w:type="auto"/>
            <w:hideMark/>
          </w:tcPr>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7</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8</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9</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10</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17</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18</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19</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20</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27</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28</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29</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30</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31</w:t>
            </w:r>
          </w:p>
        </w:tc>
        <w:tc>
          <w:tcPr>
            <w:tcW w:w="4919" w:type="dxa"/>
            <w:tcBorders>
              <w:top w:val="single" w:sz="2" w:space="0" w:color="C0C0D0"/>
              <w:left w:val="single" w:sz="2" w:space="0" w:color="C0C0D0"/>
              <w:bottom w:val="single" w:sz="2" w:space="0" w:color="C0C0D0"/>
              <w:right w:val="single" w:sz="2" w:space="0" w:color="C0C0D0"/>
            </w:tcBorders>
            <w:shd w:val="clear" w:color="auto" w:fill="EFEFFF"/>
            <w:hideMark/>
          </w:tcPr>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7000"/>
                <w:sz w:val="20"/>
                <w:szCs w:val="20"/>
              </w:rPr>
              <w:t>// pointers to structures</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500070"/>
                <w:sz w:val="20"/>
                <w:szCs w:val="20"/>
              </w:rPr>
              <w:t>#include &lt;</w:t>
            </w:r>
            <w:proofErr w:type="spellStart"/>
            <w:r w:rsidRPr="008601CA">
              <w:rPr>
                <w:rFonts w:ascii="Courier New" w:eastAsia="Times New Roman" w:hAnsi="Courier New" w:cs="Courier New"/>
                <w:color w:val="500070"/>
                <w:sz w:val="20"/>
                <w:szCs w:val="20"/>
              </w:rPr>
              <w:t>iostream</w:t>
            </w:r>
            <w:proofErr w:type="spellEnd"/>
            <w:r w:rsidRPr="008601CA">
              <w:rPr>
                <w:rFonts w:ascii="Courier New" w:eastAsia="Times New Roman" w:hAnsi="Courier New" w:cs="Courier New"/>
                <w:color w:val="500070"/>
                <w:sz w:val="20"/>
                <w:szCs w:val="20"/>
              </w:rPr>
              <w:t>&gt;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500070"/>
                <w:sz w:val="20"/>
                <w:szCs w:val="20"/>
              </w:rPr>
              <w:t>#include &lt;string&gt;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500070"/>
                <w:sz w:val="20"/>
                <w:szCs w:val="20"/>
              </w:rPr>
              <w:t>#include &lt;</w:t>
            </w:r>
            <w:proofErr w:type="spellStart"/>
            <w:r w:rsidRPr="008601CA">
              <w:rPr>
                <w:rFonts w:ascii="Courier New" w:eastAsia="Times New Roman" w:hAnsi="Courier New" w:cs="Courier New"/>
                <w:color w:val="500070"/>
                <w:sz w:val="20"/>
                <w:szCs w:val="20"/>
              </w:rPr>
              <w:t>sstream</w:t>
            </w:r>
            <w:proofErr w:type="spellEnd"/>
            <w:r w:rsidRPr="008601CA">
              <w:rPr>
                <w:rFonts w:ascii="Courier New" w:eastAsia="Times New Roman" w:hAnsi="Courier New" w:cs="Courier New"/>
                <w:color w:val="500070"/>
                <w:sz w:val="20"/>
                <w:szCs w:val="20"/>
              </w:rPr>
              <w:t>&gt;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using</w:t>
            </w: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namespace</w:t>
            </w:r>
            <w:r w:rsidRPr="008601CA">
              <w:rPr>
                <w:rFonts w:ascii="Courier New" w:eastAsia="Times New Roman" w:hAnsi="Courier New" w:cs="Courier New"/>
                <w:color w:val="000000"/>
                <w:sz w:val="20"/>
              </w:rPr>
              <w:t xml:space="preserve"> std;</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struct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movies_t</w:t>
            </w:r>
            <w:proofErr w:type="spellEnd"/>
            <w:r w:rsidRPr="008601CA">
              <w:rPr>
                <w:rFonts w:ascii="Courier New" w:eastAsia="Times New Roman" w:hAnsi="Courier New" w:cs="Courier New"/>
                <w:color w:val="000000"/>
                <w:sz w:val="20"/>
              </w:rPr>
              <w:t xml:space="preserve"> {</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string title;</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year;</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main ()</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string </w:t>
            </w:r>
            <w:proofErr w:type="spellStart"/>
            <w:r w:rsidRPr="008601CA">
              <w:rPr>
                <w:rFonts w:ascii="Courier New" w:eastAsia="Times New Roman" w:hAnsi="Courier New" w:cs="Courier New"/>
                <w:color w:val="000000"/>
                <w:sz w:val="20"/>
              </w:rPr>
              <w:t>mystr</w:t>
            </w:r>
            <w:proofErr w:type="spellEnd"/>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movies_t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amovie</w:t>
            </w:r>
            <w:proofErr w:type="spellEnd"/>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movies_t</w:t>
            </w:r>
            <w:proofErr w:type="spellEnd"/>
            <w:r w:rsidRPr="008601CA">
              <w:rPr>
                <w:rFonts w:ascii="Courier New" w:eastAsia="Times New Roman" w:hAnsi="Courier New" w:cs="Courier New"/>
                <w:color w:val="000000"/>
                <w:sz w:val="20"/>
              </w:rPr>
              <w:t xml:space="preserve"> * </w:t>
            </w:r>
            <w:proofErr w:type="spellStart"/>
            <w:r w:rsidRPr="008601CA">
              <w:rPr>
                <w:rFonts w:ascii="Courier New" w:eastAsia="Times New Roman" w:hAnsi="Courier New" w:cs="Courier New"/>
                <w:color w:val="000000"/>
                <w:sz w:val="20"/>
              </w:rPr>
              <w:t>pmovie</w:t>
            </w:r>
            <w:proofErr w:type="spellEnd"/>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pmovie</w:t>
            </w:r>
            <w:proofErr w:type="spellEnd"/>
            <w:r w:rsidRPr="008601CA">
              <w:rPr>
                <w:rFonts w:ascii="Courier New" w:eastAsia="Times New Roman" w:hAnsi="Courier New" w:cs="Courier New"/>
                <w:color w:val="000000"/>
                <w:sz w:val="20"/>
              </w:rPr>
              <w:t xml:space="preserve"> = &amp;</w:t>
            </w:r>
            <w:proofErr w:type="spellStart"/>
            <w:r w:rsidRPr="008601CA">
              <w:rPr>
                <w:rFonts w:ascii="Courier New" w:eastAsia="Times New Roman" w:hAnsi="Courier New" w:cs="Courier New"/>
                <w:color w:val="000000"/>
                <w:sz w:val="20"/>
              </w:rPr>
              <w:t>amovie</w:t>
            </w:r>
            <w:proofErr w:type="spellEnd"/>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w:t>
            </w:r>
            <w:r w:rsidRPr="008601CA">
              <w:rPr>
                <w:rFonts w:ascii="Courier New" w:eastAsia="Times New Roman" w:hAnsi="Courier New" w:cs="Courier New"/>
                <w:color w:val="600030"/>
                <w:sz w:val="20"/>
              </w:rPr>
              <w:t>"Enter title: "</w:t>
            </w:r>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getline</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cin</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pmovie</w:t>
            </w:r>
            <w:proofErr w:type="spellEnd"/>
            <w:r w:rsidRPr="008601CA">
              <w:rPr>
                <w:rFonts w:ascii="Courier New" w:eastAsia="Times New Roman" w:hAnsi="Courier New" w:cs="Courier New"/>
                <w:color w:val="000000"/>
                <w:sz w:val="20"/>
              </w:rPr>
              <w:t>-&gt;title);</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w:t>
            </w:r>
            <w:r w:rsidRPr="008601CA">
              <w:rPr>
                <w:rFonts w:ascii="Courier New" w:eastAsia="Times New Roman" w:hAnsi="Courier New" w:cs="Courier New"/>
                <w:color w:val="600030"/>
                <w:sz w:val="20"/>
              </w:rPr>
              <w:t>"Enter year: "</w:t>
            </w:r>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getline</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cin</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mystr</w:t>
            </w:r>
            <w:proofErr w:type="spellEnd"/>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stringstream</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mystr</w:t>
            </w:r>
            <w:proofErr w:type="spellEnd"/>
            <w:r w:rsidRPr="008601CA">
              <w:rPr>
                <w:rFonts w:ascii="Courier New" w:eastAsia="Times New Roman" w:hAnsi="Courier New" w:cs="Courier New"/>
                <w:color w:val="000000"/>
                <w:sz w:val="20"/>
              </w:rPr>
              <w:t xml:space="preserve"> &gt;&gt; </w:t>
            </w:r>
            <w:proofErr w:type="spellStart"/>
            <w:r w:rsidRPr="008601CA">
              <w:rPr>
                <w:rFonts w:ascii="Courier New" w:eastAsia="Times New Roman" w:hAnsi="Courier New" w:cs="Courier New"/>
                <w:color w:val="000000"/>
                <w:sz w:val="20"/>
              </w:rPr>
              <w:t>pmovie</w:t>
            </w:r>
            <w:proofErr w:type="spellEnd"/>
            <w:r w:rsidRPr="008601CA">
              <w:rPr>
                <w:rFonts w:ascii="Courier New" w:eastAsia="Times New Roman" w:hAnsi="Courier New" w:cs="Courier New"/>
                <w:color w:val="000000"/>
                <w:sz w:val="20"/>
              </w:rPr>
              <w:t>-&gt;year;</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w:t>
            </w:r>
            <w:r w:rsidRPr="008601CA">
              <w:rPr>
                <w:rFonts w:ascii="Courier New" w:eastAsia="Times New Roman" w:hAnsi="Courier New" w:cs="Courier New"/>
                <w:color w:val="600030"/>
                <w:sz w:val="20"/>
              </w:rPr>
              <w:t>"\</w:t>
            </w:r>
            <w:proofErr w:type="spellStart"/>
            <w:r w:rsidRPr="008601CA">
              <w:rPr>
                <w:rFonts w:ascii="Courier New" w:eastAsia="Times New Roman" w:hAnsi="Courier New" w:cs="Courier New"/>
                <w:color w:val="600030"/>
                <w:sz w:val="20"/>
              </w:rPr>
              <w:t>nYou</w:t>
            </w:r>
            <w:proofErr w:type="spellEnd"/>
            <w:r w:rsidRPr="008601CA">
              <w:rPr>
                <w:rFonts w:ascii="Courier New" w:eastAsia="Times New Roman" w:hAnsi="Courier New" w:cs="Courier New"/>
                <w:color w:val="600030"/>
                <w:sz w:val="20"/>
              </w:rPr>
              <w:t xml:space="preserve"> have entered:\n"</w:t>
            </w:r>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w:t>
            </w:r>
            <w:proofErr w:type="spellStart"/>
            <w:r w:rsidRPr="008601CA">
              <w:rPr>
                <w:rFonts w:ascii="Courier New" w:eastAsia="Times New Roman" w:hAnsi="Courier New" w:cs="Courier New"/>
                <w:color w:val="000000"/>
                <w:sz w:val="20"/>
              </w:rPr>
              <w:t>pmovie</w:t>
            </w:r>
            <w:proofErr w:type="spellEnd"/>
            <w:r w:rsidRPr="008601CA">
              <w:rPr>
                <w:rFonts w:ascii="Courier New" w:eastAsia="Times New Roman" w:hAnsi="Courier New" w:cs="Courier New"/>
                <w:color w:val="000000"/>
                <w:sz w:val="20"/>
              </w:rPr>
              <w:t>-&gt;title;</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cout</w:t>
            </w:r>
            <w:proofErr w:type="spellEnd"/>
            <w:r w:rsidRPr="008601CA">
              <w:rPr>
                <w:rFonts w:ascii="Courier New" w:eastAsia="Times New Roman" w:hAnsi="Courier New" w:cs="Courier New"/>
                <w:color w:val="000000"/>
                <w:sz w:val="20"/>
              </w:rPr>
              <w:t xml:space="preserve"> &lt;&lt; </w:t>
            </w:r>
            <w:r w:rsidRPr="008601CA">
              <w:rPr>
                <w:rFonts w:ascii="Courier New" w:eastAsia="Times New Roman" w:hAnsi="Courier New" w:cs="Courier New"/>
                <w:color w:val="600030"/>
                <w:sz w:val="20"/>
              </w:rPr>
              <w:t>" ("</w:t>
            </w:r>
            <w:r w:rsidRPr="008601CA">
              <w:rPr>
                <w:rFonts w:ascii="Courier New" w:eastAsia="Times New Roman" w:hAnsi="Courier New" w:cs="Courier New"/>
                <w:color w:val="000000"/>
                <w:sz w:val="20"/>
              </w:rPr>
              <w:t xml:space="preserve"> &lt;&lt; </w:t>
            </w:r>
            <w:proofErr w:type="spellStart"/>
            <w:r w:rsidRPr="008601CA">
              <w:rPr>
                <w:rFonts w:ascii="Courier New" w:eastAsia="Times New Roman" w:hAnsi="Courier New" w:cs="Courier New"/>
                <w:color w:val="000000"/>
                <w:sz w:val="20"/>
              </w:rPr>
              <w:t>pmovie</w:t>
            </w:r>
            <w:proofErr w:type="spellEnd"/>
            <w:r w:rsidRPr="008601CA">
              <w:rPr>
                <w:rFonts w:ascii="Courier New" w:eastAsia="Times New Roman" w:hAnsi="Courier New" w:cs="Courier New"/>
                <w:color w:val="000000"/>
                <w:sz w:val="20"/>
              </w:rPr>
              <w:t xml:space="preserve">-&gt;year &lt;&lt; </w:t>
            </w:r>
            <w:r w:rsidRPr="008601CA">
              <w:rPr>
                <w:rFonts w:ascii="Courier New" w:eastAsia="Times New Roman" w:hAnsi="Courier New" w:cs="Courier New"/>
                <w:color w:val="600030"/>
                <w:sz w:val="20"/>
              </w:rPr>
              <w:t>")\n"</w:t>
            </w:r>
            <w:r w:rsidRPr="008601CA">
              <w:rPr>
                <w:rFonts w:ascii="Courier New" w:eastAsia="Times New Roman" w:hAnsi="Courier New" w:cs="Courier New"/>
                <w:color w:val="000000"/>
                <w:sz w:val="20"/>
              </w:rPr>
              <w:t>;</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return</w:t>
            </w:r>
            <w:r w:rsidRPr="008601CA">
              <w:rPr>
                <w:rFonts w:ascii="Courier New" w:eastAsia="Times New Roman" w:hAnsi="Courier New" w:cs="Courier New"/>
                <w:color w:val="000000"/>
                <w:sz w:val="20"/>
              </w:rPr>
              <w:t xml:space="preserve"> 0;</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w:t>
            </w:r>
          </w:p>
        </w:tc>
        <w:tc>
          <w:tcPr>
            <w:tcW w:w="3825" w:type="dxa"/>
            <w:tcBorders>
              <w:top w:val="single" w:sz="2" w:space="0" w:color="C0C0C0"/>
              <w:left w:val="single" w:sz="2" w:space="0" w:color="C0C0C0"/>
              <w:bottom w:val="single" w:sz="2" w:space="0" w:color="C0C0C0"/>
              <w:right w:val="single" w:sz="2" w:space="0" w:color="C0C0C0"/>
            </w:tcBorders>
            <w:shd w:val="clear" w:color="auto" w:fill="E7E7E7"/>
            <w:hideMark/>
          </w:tcPr>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Enter title: Invasion of the body snatchers</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Enter year: 1978</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You have entered:</w:t>
            </w:r>
          </w:p>
          <w:p w:rsidR="002467EA" w:rsidRPr="008601CA" w:rsidRDefault="002467E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Invasion of the body snatchers (1978)</w:t>
            </w: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lastRenderedPageBreak/>
        <w:t>The arrow operator (</w:t>
      </w:r>
      <w:r w:rsidRPr="008601CA">
        <w:rPr>
          <w:rFonts w:ascii="Courier New" w:eastAsia="Times New Roman" w:hAnsi="Courier New" w:cs="Courier New"/>
          <w:sz w:val="20"/>
        </w:rPr>
        <w:t>-&gt;</w:t>
      </w:r>
      <w:r w:rsidRPr="008601CA">
        <w:rPr>
          <w:rFonts w:ascii="Times New Roman" w:eastAsia="Times New Roman" w:hAnsi="Times New Roman" w:cs="Times New Roman"/>
          <w:sz w:val="24"/>
          <w:szCs w:val="24"/>
        </w:rPr>
        <w:t>) is a dereference operator that is used exclusively with pointers to objects that have members. This operator serves to access the member of an object directly from its address. For example, in the example above:</w:t>
      </w:r>
    </w:p>
    <w:tbl>
      <w:tblPr>
        <w:tblW w:w="0" w:type="auto"/>
        <w:tblCellSpacing w:w="15" w:type="dxa"/>
        <w:tblCellMar>
          <w:top w:w="15" w:type="dxa"/>
          <w:left w:w="15" w:type="dxa"/>
          <w:bottom w:w="15" w:type="dxa"/>
          <w:right w:w="15" w:type="dxa"/>
        </w:tblCellMar>
        <w:tblLook w:val="04A0"/>
      </w:tblPr>
      <w:tblGrid>
        <w:gridCol w:w="196"/>
        <w:gridCol w:w="163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rPr>
              <w:t>pmovie</w:t>
            </w:r>
            <w:proofErr w:type="spellEnd"/>
            <w:r w:rsidRPr="008601CA">
              <w:rPr>
                <w:rFonts w:ascii="Courier New" w:eastAsia="Times New Roman" w:hAnsi="Courier New" w:cs="Courier New"/>
                <w:color w:val="000000"/>
                <w:sz w:val="20"/>
              </w:rPr>
              <w:t>-&gt;title</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proofErr w:type="gramStart"/>
      <w:r w:rsidRPr="008601CA">
        <w:rPr>
          <w:rFonts w:ascii="Times New Roman" w:eastAsia="Times New Roman" w:hAnsi="Times New Roman" w:cs="Times New Roman"/>
          <w:sz w:val="24"/>
          <w:szCs w:val="24"/>
        </w:rPr>
        <w:t>is</w:t>
      </w:r>
      <w:proofErr w:type="gramEnd"/>
      <w:r w:rsidRPr="008601CA">
        <w:rPr>
          <w:rFonts w:ascii="Times New Roman" w:eastAsia="Times New Roman" w:hAnsi="Times New Roman" w:cs="Times New Roman"/>
          <w:sz w:val="24"/>
          <w:szCs w:val="24"/>
        </w:rPr>
        <w:t>, for all purposes, equivalent to: </w:t>
      </w:r>
    </w:p>
    <w:tbl>
      <w:tblPr>
        <w:tblW w:w="0" w:type="auto"/>
        <w:tblCellSpacing w:w="15" w:type="dxa"/>
        <w:tblCellMar>
          <w:top w:w="15" w:type="dxa"/>
          <w:left w:w="15" w:type="dxa"/>
          <w:bottom w:w="15" w:type="dxa"/>
          <w:right w:w="15" w:type="dxa"/>
        </w:tblCellMar>
        <w:tblLook w:val="04A0"/>
      </w:tblPr>
      <w:tblGrid>
        <w:gridCol w:w="196"/>
        <w:gridCol w:w="187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w:t>
            </w:r>
            <w:proofErr w:type="spellStart"/>
            <w:r w:rsidRPr="008601CA">
              <w:rPr>
                <w:rFonts w:ascii="Courier New" w:eastAsia="Times New Roman" w:hAnsi="Courier New" w:cs="Courier New"/>
                <w:color w:val="000000"/>
                <w:sz w:val="20"/>
              </w:rPr>
              <w:t>pmovie</w:t>
            </w:r>
            <w:proofErr w:type="spellEnd"/>
            <w:r w:rsidRPr="008601CA">
              <w:rPr>
                <w:rFonts w:ascii="Courier New" w:eastAsia="Times New Roman" w:hAnsi="Courier New" w:cs="Courier New"/>
                <w:color w:val="000000"/>
                <w:sz w:val="20"/>
              </w:rPr>
              <w:t>).title</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Both expressions, </w:t>
      </w:r>
      <w:proofErr w:type="spellStart"/>
      <w:r w:rsidRPr="008601CA">
        <w:rPr>
          <w:rFonts w:ascii="Courier New" w:eastAsia="Times New Roman" w:hAnsi="Courier New" w:cs="Courier New"/>
          <w:sz w:val="20"/>
        </w:rPr>
        <w:t>pmovie</w:t>
      </w:r>
      <w:proofErr w:type="spellEnd"/>
      <w:r w:rsidRPr="008601CA">
        <w:rPr>
          <w:rFonts w:ascii="Courier New" w:eastAsia="Times New Roman" w:hAnsi="Courier New" w:cs="Courier New"/>
          <w:sz w:val="20"/>
        </w:rPr>
        <w:t>-&gt;title</w:t>
      </w:r>
      <w:r w:rsidRPr="008601CA">
        <w:rPr>
          <w:rFonts w:ascii="Times New Roman" w:eastAsia="Times New Roman" w:hAnsi="Times New Roman" w:cs="Times New Roman"/>
          <w:sz w:val="24"/>
          <w:szCs w:val="24"/>
        </w:rPr>
        <w:t> and </w:t>
      </w:r>
      <w:r w:rsidRPr="008601CA">
        <w:rPr>
          <w:rFonts w:ascii="Courier New" w:eastAsia="Times New Roman" w:hAnsi="Courier New" w:cs="Courier New"/>
          <w:sz w:val="20"/>
        </w:rPr>
        <w:t>(*</w:t>
      </w:r>
      <w:proofErr w:type="spellStart"/>
      <w:r w:rsidRPr="008601CA">
        <w:rPr>
          <w:rFonts w:ascii="Courier New" w:eastAsia="Times New Roman" w:hAnsi="Courier New" w:cs="Courier New"/>
          <w:sz w:val="20"/>
        </w:rPr>
        <w:t>pmovie</w:t>
      </w:r>
      <w:proofErr w:type="spellEnd"/>
      <w:r w:rsidRPr="008601CA">
        <w:rPr>
          <w:rFonts w:ascii="Courier New" w:eastAsia="Times New Roman" w:hAnsi="Courier New" w:cs="Courier New"/>
          <w:sz w:val="20"/>
        </w:rPr>
        <w:t>).title</w:t>
      </w:r>
      <w:r w:rsidRPr="008601CA">
        <w:rPr>
          <w:rFonts w:ascii="Times New Roman" w:eastAsia="Times New Roman" w:hAnsi="Times New Roman" w:cs="Times New Roman"/>
          <w:sz w:val="24"/>
          <w:szCs w:val="24"/>
        </w:rPr>
        <w:t> are valid, and both access the member </w:t>
      </w:r>
      <w:r w:rsidRPr="008601CA">
        <w:rPr>
          <w:rFonts w:ascii="Courier New" w:eastAsia="Times New Roman" w:hAnsi="Courier New" w:cs="Courier New"/>
          <w:sz w:val="20"/>
        </w:rPr>
        <w:t>title</w:t>
      </w:r>
      <w:r w:rsidRPr="008601CA">
        <w:rPr>
          <w:rFonts w:ascii="Times New Roman" w:eastAsia="Times New Roman" w:hAnsi="Times New Roman" w:cs="Times New Roman"/>
          <w:sz w:val="24"/>
          <w:szCs w:val="24"/>
        </w:rPr>
        <w:t> of the data structure pointed by a pointer called </w:t>
      </w:r>
      <w:proofErr w:type="spellStart"/>
      <w:r w:rsidRPr="008601CA">
        <w:rPr>
          <w:rFonts w:ascii="Courier New" w:eastAsia="Times New Roman" w:hAnsi="Courier New" w:cs="Courier New"/>
          <w:sz w:val="20"/>
        </w:rPr>
        <w:t>pmovie</w:t>
      </w:r>
      <w:proofErr w:type="spellEnd"/>
      <w:r w:rsidRPr="008601CA">
        <w:rPr>
          <w:rFonts w:ascii="Times New Roman" w:eastAsia="Times New Roman" w:hAnsi="Times New Roman" w:cs="Times New Roman"/>
          <w:sz w:val="24"/>
          <w:szCs w:val="24"/>
        </w:rPr>
        <w:t>. It is definitely something different than:</w:t>
      </w:r>
    </w:p>
    <w:tbl>
      <w:tblPr>
        <w:tblW w:w="0" w:type="auto"/>
        <w:tblCellSpacing w:w="15" w:type="dxa"/>
        <w:tblCellMar>
          <w:top w:w="15" w:type="dxa"/>
          <w:left w:w="15" w:type="dxa"/>
          <w:bottom w:w="15" w:type="dxa"/>
          <w:right w:w="15" w:type="dxa"/>
        </w:tblCellMar>
        <w:tblLook w:val="04A0"/>
      </w:tblPr>
      <w:tblGrid>
        <w:gridCol w:w="196"/>
        <w:gridCol w:w="163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w:t>
            </w:r>
            <w:proofErr w:type="spellStart"/>
            <w:r w:rsidRPr="008601CA">
              <w:rPr>
                <w:rFonts w:ascii="Courier New" w:eastAsia="Times New Roman" w:hAnsi="Courier New" w:cs="Courier New"/>
                <w:color w:val="000000"/>
                <w:sz w:val="20"/>
              </w:rPr>
              <w:t>pmovie.title</w:t>
            </w:r>
            <w:proofErr w:type="spellEnd"/>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proofErr w:type="gramStart"/>
      <w:r w:rsidRPr="008601CA">
        <w:rPr>
          <w:rFonts w:ascii="Times New Roman" w:eastAsia="Times New Roman" w:hAnsi="Times New Roman" w:cs="Times New Roman"/>
          <w:sz w:val="24"/>
          <w:szCs w:val="24"/>
        </w:rPr>
        <w:t>which</w:t>
      </w:r>
      <w:proofErr w:type="gramEnd"/>
      <w:r w:rsidRPr="008601CA">
        <w:rPr>
          <w:rFonts w:ascii="Times New Roman" w:eastAsia="Times New Roman" w:hAnsi="Times New Roman" w:cs="Times New Roman"/>
          <w:sz w:val="24"/>
          <w:szCs w:val="24"/>
        </w:rPr>
        <w:t xml:space="preserve"> is rather equivalent to:</w:t>
      </w:r>
    </w:p>
    <w:tbl>
      <w:tblPr>
        <w:tblW w:w="0" w:type="auto"/>
        <w:tblCellSpacing w:w="15" w:type="dxa"/>
        <w:tblCellMar>
          <w:top w:w="15" w:type="dxa"/>
          <w:left w:w="15" w:type="dxa"/>
          <w:bottom w:w="15" w:type="dxa"/>
          <w:right w:w="15" w:type="dxa"/>
        </w:tblCellMar>
        <w:tblLook w:val="04A0"/>
      </w:tblPr>
      <w:tblGrid>
        <w:gridCol w:w="196"/>
        <w:gridCol w:w="187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w:t>
            </w:r>
            <w:proofErr w:type="spellStart"/>
            <w:r w:rsidRPr="008601CA">
              <w:rPr>
                <w:rFonts w:ascii="Courier New" w:eastAsia="Times New Roman" w:hAnsi="Courier New" w:cs="Courier New"/>
                <w:color w:val="000000"/>
                <w:sz w:val="20"/>
              </w:rPr>
              <w:t>pmovie.title</w:t>
            </w:r>
            <w:proofErr w:type="spellEnd"/>
            <w:r w:rsidRPr="008601CA">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This would access the value pointed by a hypothetical pointer member called </w:t>
      </w:r>
      <w:r w:rsidRPr="008601CA">
        <w:rPr>
          <w:rFonts w:ascii="Courier New" w:eastAsia="Times New Roman" w:hAnsi="Courier New" w:cs="Courier New"/>
          <w:sz w:val="20"/>
        </w:rPr>
        <w:t>title</w:t>
      </w:r>
      <w:r w:rsidRPr="008601CA">
        <w:rPr>
          <w:rFonts w:ascii="Times New Roman" w:eastAsia="Times New Roman" w:hAnsi="Times New Roman" w:cs="Times New Roman"/>
          <w:sz w:val="24"/>
          <w:szCs w:val="24"/>
        </w:rPr>
        <w:t> of the structure object </w:t>
      </w:r>
      <w:proofErr w:type="spellStart"/>
      <w:r w:rsidRPr="008601CA">
        <w:rPr>
          <w:rFonts w:ascii="Courier New" w:eastAsia="Times New Roman" w:hAnsi="Courier New" w:cs="Courier New"/>
          <w:sz w:val="20"/>
        </w:rPr>
        <w:t>pmovie</w:t>
      </w:r>
      <w:proofErr w:type="spellEnd"/>
      <w:r w:rsidRPr="008601CA">
        <w:rPr>
          <w:rFonts w:ascii="Times New Roman" w:eastAsia="Times New Roman" w:hAnsi="Times New Roman" w:cs="Times New Roman"/>
          <w:sz w:val="24"/>
          <w:szCs w:val="24"/>
        </w:rPr>
        <w:t> (which is not the case, since </w:t>
      </w:r>
      <w:r w:rsidRPr="008601CA">
        <w:rPr>
          <w:rFonts w:ascii="Courier New" w:eastAsia="Times New Roman" w:hAnsi="Courier New" w:cs="Courier New"/>
          <w:sz w:val="20"/>
        </w:rPr>
        <w:t>title</w:t>
      </w:r>
      <w:r w:rsidRPr="008601CA">
        <w:rPr>
          <w:rFonts w:ascii="Times New Roman" w:eastAsia="Times New Roman" w:hAnsi="Times New Roman" w:cs="Times New Roman"/>
          <w:sz w:val="24"/>
          <w:szCs w:val="24"/>
        </w:rPr>
        <w:t> is not a pointer type). The following panel summarizes possible combinations of the operators for pointers and for structure members:</w:t>
      </w:r>
    </w:p>
    <w:tbl>
      <w:tblPr>
        <w:tblW w:w="0" w:type="auto"/>
        <w:tblCellMar>
          <w:top w:w="15" w:type="dxa"/>
          <w:left w:w="15" w:type="dxa"/>
          <w:bottom w:w="15" w:type="dxa"/>
          <w:right w:w="15" w:type="dxa"/>
        </w:tblCellMar>
        <w:tblLook w:val="04A0"/>
      </w:tblPr>
      <w:tblGrid>
        <w:gridCol w:w="1504"/>
        <w:gridCol w:w="5069"/>
        <w:gridCol w:w="1453"/>
      </w:tblGrid>
      <w:tr w:rsidR="008601CA" w:rsidRPr="008601CA" w:rsidTr="008601CA">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8601CA" w:rsidRPr="002467EA" w:rsidRDefault="008601CA" w:rsidP="008601CA">
            <w:pPr>
              <w:spacing w:after="0" w:line="240" w:lineRule="auto"/>
              <w:jc w:val="center"/>
              <w:rPr>
                <w:rFonts w:ascii="Verdana" w:eastAsia="Times New Roman" w:hAnsi="Verdana" w:cs="Times New Roman"/>
                <w:b/>
                <w:bCs/>
                <w:color w:val="000000"/>
                <w:sz w:val="24"/>
                <w:szCs w:val="24"/>
              </w:rPr>
            </w:pPr>
            <w:r w:rsidRPr="002467EA">
              <w:rPr>
                <w:rFonts w:ascii="Verdana" w:eastAsia="Times New Roman" w:hAnsi="Verdana" w:cs="Times New Roman"/>
                <w:b/>
                <w:bCs/>
                <w:color w:val="000000"/>
                <w:sz w:val="24"/>
                <w:szCs w:val="24"/>
              </w:rPr>
              <w:t>Expression</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8601CA" w:rsidRPr="002467EA" w:rsidRDefault="008601CA" w:rsidP="008601CA">
            <w:pPr>
              <w:spacing w:after="0" w:line="240" w:lineRule="auto"/>
              <w:jc w:val="center"/>
              <w:rPr>
                <w:rFonts w:ascii="Verdana" w:eastAsia="Times New Roman" w:hAnsi="Verdana" w:cs="Times New Roman"/>
                <w:b/>
                <w:bCs/>
                <w:color w:val="000000"/>
                <w:sz w:val="24"/>
                <w:szCs w:val="24"/>
              </w:rPr>
            </w:pPr>
            <w:r w:rsidRPr="002467EA">
              <w:rPr>
                <w:rFonts w:ascii="Verdana" w:eastAsia="Times New Roman" w:hAnsi="Verdana" w:cs="Times New Roman"/>
                <w:b/>
                <w:bCs/>
                <w:color w:val="000000"/>
                <w:sz w:val="24"/>
                <w:szCs w:val="24"/>
              </w:rPr>
              <w:t>What is evaluated</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8601CA" w:rsidRPr="002467EA" w:rsidRDefault="008601CA" w:rsidP="008601CA">
            <w:pPr>
              <w:spacing w:after="0" w:line="240" w:lineRule="auto"/>
              <w:jc w:val="center"/>
              <w:rPr>
                <w:rFonts w:ascii="Verdana" w:eastAsia="Times New Roman" w:hAnsi="Verdana" w:cs="Times New Roman"/>
                <w:b/>
                <w:bCs/>
                <w:color w:val="000000"/>
                <w:sz w:val="24"/>
                <w:szCs w:val="24"/>
              </w:rPr>
            </w:pPr>
            <w:r w:rsidRPr="002467EA">
              <w:rPr>
                <w:rFonts w:ascii="Verdana" w:eastAsia="Times New Roman" w:hAnsi="Verdana" w:cs="Times New Roman"/>
                <w:b/>
                <w:bCs/>
                <w:color w:val="000000"/>
                <w:sz w:val="24"/>
                <w:szCs w:val="24"/>
              </w:rPr>
              <w:t>Equivalent</w:t>
            </w:r>
          </w:p>
        </w:tc>
      </w:tr>
      <w:tr w:rsidR="008601CA" w:rsidRPr="008601CA" w:rsidTr="008601CA">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8601CA" w:rsidRPr="002467EA" w:rsidRDefault="008601CA" w:rsidP="008601CA">
            <w:pPr>
              <w:spacing w:after="0" w:line="240" w:lineRule="auto"/>
              <w:rPr>
                <w:rFonts w:ascii="Verdana" w:eastAsia="Times New Roman" w:hAnsi="Verdana" w:cs="Times New Roman"/>
                <w:color w:val="000000"/>
                <w:sz w:val="24"/>
                <w:szCs w:val="24"/>
              </w:rPr>
            </w:pPr>
            <w:proofErr w:type="spellStart"/>
            <w:r w:rsidRPr="002467EA">
              <w:rPr>
                <w:rFonts w:ascii="Courier New" w:eastAsia="Times New Roman" w:hAnsi="Courier New" w:cs="Courier New"/>
                <w:color w:val="000000"/>
                <w:sz w:val="24"/>
                <w:szCs w:val="24"/>
              </w:rPr>
              <w:t>a.b</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8601CA" w:rsidRPr="002467EA" w:rsidRDefault="008601CA" w:rsidP="008601CA">
            <w:pPr>
              <w:spacing w:after="0" w:line="240" w:lineRule="auto"/>
              <w:rPr>
                <w:rFonts w:ascii="Verdana" w:eastAsia="Times New Roman" w:hAnsi="Verdana" w:cs="Times New Roman"/>
                <w:color w:val="000000"/>
                <w:sz w:val="24"/>
                <w:szCs w:val="24"/>
              </w:rPr>
            </w:pPr>
            <w:r w:rsidRPr="002467EA">
              <w:rPr>
                <w:rFonts w:ascii="Verdana" w:eastAsia="Times New Roman" w:hAnsi="Verdana" w:cs="Times New Roman"/>
                <w:color w:val="000000"/>
                <w:sz w:val="24"/>
                <w:szCs w:val="24"/>
              </w:rPr>
              <w:t>Member </w:t>
            </w:r>
            <w:r w:rsidRPr="002467EA">
              <w:rPr>
                <w:rFonts w:ascii="Courier New" w:eastAsia="Times New Roman" w:hAnsi="Courier New" w:cs="Courier New"/>
                <w:color w:val="000000"/>
                <w:sz w:val="24"/>
                <w:szCs w:val="24"/>
              </w:rPr>
              <w:t>b</w:t>
            </w:r>
            <w:r w:rsidRPr="002467EA">
              <w:rPr>
                <w:rFonts w:ascii="Verdana" w:eastAsia="Times New Roman" w:hAnsi="Verdana" w:cs="Times New Roman"/>
                <w:color w:val="000000"/>
                <w:sz w:val="24"/>
                <w:szCs w:val="24"/>
              </w:rPr>
              <w:t> of object </w:t>
            </w:r>
            <w:r w:rsidRPr="002467EA">
              <w:rPr>
                <w:rFonts w:ascii="Courier New" w:eastAsia="Times New Roman" w:hAnsi="Courier New" w:cs="Courier New"/>
                <w:color w:val="000000"/>
                <w:sz w:val="24"/>
                <w:szCs w:val="24"/>
              </w:rPr>
              <w:t>a</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8601CA" w:rsidRPr="002467EA" w:rsidRDefault="008601CA" w:rsidP="008601CA">
            <w:pPr>
              <w:spacing w:after="0" w:line="240" w:lineRule="auto"/>
              <w:rPr>
                <w:rFonts w:ascii="Verdana" w:eastAsia="Times New Roman" w:hAnsi="Verdana" w:cs="Times New Roman"/>
                <w:color w:val="000000"/>
                <w:sz w:val="24"/>
                <w:szCs w:val="24"/>
              </w:rPr>
            </w:pPr>
          </w:p>
        </w:tc>
      </w:tr>
      <w:tr w:rsidR="008601CA" w:rsidRPr="008601CA" w:rsidTr="008601CA">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8601CA" w:rsidRPr="002467EA" w:rsidRDefault="008601CA" w:rsidP="008601CA">
            <w:pPr>
              <w:spacing w:after="0" w:line="240" w:lineRule="auto"/>
              <w:rPr>
                <w:rFonts w:ascii="Verdana" w:eastAsia="Times New Roman" w:hAnsi="Verdana" w:cs="Times New Roman"/>
                <w:color w:val="000000"/>
                <w:sz w:val="24"/>
                <w:szCs w:val="24"/>
              </w:rPr>
            </w:pPr>
            <w:r w:rsidRPr="002467EA">
              <w:rPr>
                <w:rFonts w:ascii="Courier New" w:eastAsia="Times New Roman" w:hAnsi="Courier New" w:cs="Courier New"/>
                <w:color w:val="000000"/>
                <w:sz w:val="24"/>
                <w:szCs w:val="24"/>
              </w:rPr>
              <w:t>a-&gt;b</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8601CA" w:rsidRPr="002467EA" w:rsidRDefault="008601CA" w:rsidP="008601CA">
            <w:pPr>
              <w:spacing w:after="0" w:line="240" w:lineRule="auto"/>
              <w:rPr>
                <w:rFonts w:ascii="Verdana" w:eastAsia="Times New Roman" w:hAnsi="Verdana" w:cs="Times New Roman"/>
                <w:color w:val="000000"/>
                <w:sz w:val="24"/>
                <w:szCs w:val="24"/>
              </w:rPr>
            </w:pPr>
            <w:r w:rsidRPr="002467EA">
              <w:rPr>
                <w:rFonts w:ascii="Verdana" w:eastAsia="Times New Roman" w:hAnsi="Verdana" w:cs="Times New Roman"/>
                <w:color w:val="000000"/>
                <w:sz w:val="24"/>
                <w:szCs w:val="24"/>
              </w:rPr>
              <w:t>Member </w:t>
            </w:r>
            <w:r w:rsidRPr="002467EA">
              <w:rPr>
                <w:rFonts w:ascii="Courier New" w:eastAsia="Times New Roman" w:hAnsi="Courier New" w:cs="Courier New"/>
                <w:color w:val="000000"/>
                <w:sz w:val="24"/>
                <w:szCs w:val="24"/>
              </w:rPr>
              <w:t>b</w:t>
            </w:r>
            <w:r w:rsidRPr="002467EA">
              <w:rPr>
                <w:rFonts w:ascii="Verdana" w:eastAsia="Times New Roman" w:hAnsi="Verdana" w:cs="Times New Roman"/>
                <w:color w:val="000000"/>
                <w:sz w:val="24"/>
                <w:szCs w:val="24"/>
              </w:rPr>
              <w:t> of object pointed to by </w:t>
            </w:r>
            <w:r w:rsidRPr="002467EA">
              <w:rPr>
                <w:rFonts w:ascii="Courier New" w:eastAsia="Times New Roman" w:hAnsi="Courier New" w:cs="Courier New"/>
                <w:color w:val="000000"/>
                <w:sz w:val="24"/>
                <w:szCs w:val="24"/>
              </w:rPr>
              <w:t>a</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8601CA" w:rsidRPr="002467EA" w:rsidRDefault="008601CA" w:rsidP="008601CA">
            <w:pPr>
              <w:spacing w:after="0" w:line="240" w:lineRule="auto"/>
              <w:rPr>
                <w:rFonts w:ascii="Verdana" w:eastAsia="Times New Roman" w:hAnsi="Verdana" w:cs="Times New Roman"/>
                <w:color w:val="000000"/>
                <w:sz w:val="24"/>
                <w:szCs w:val="24"/>
              </w:rPr>
            </w:pPr>
            <w:r w:rsidRPr="002467EA">
              <w:rPr>
                <w:rFonts w:ascii="Courier New" w:eastAsia="Times New Roman" w:hAnsi="Courier New" w:cs="Courier New"/>
                <w:color w:val="000000"/>
                <w:sz w:val="24"/>
                <w:szCs w:val="24"/>
              </w:rPr>
              <w:t>(*a).b</w:t>
            </w:r>
          </w:p>
        </w:tc>
      </w:tr>
      <w:tr w:rsidR="008601CA" w:rsidRPr="008601CA" w:rsidTr="008601CA">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8601CA" w:rsidRPr="002467EA" w:rsidRDefault="008601CA" w:rsidP="008601CA">
            <w:pPr>
              <w:spacing w:after="0" w:line="240" w:lineRule="auto"/>
              <w:rPr>
                <w:rFonts w:ascii="Verdana" w:eastAsia="Times New Roman" w:hAnsi="Verdana" w:cs="Times New Roman"/>
                <w:color w:val="000000"/>
                <w:sz w:val="24"/>
                <w:szCs w:val="24"/>
              </w:rPr>
            </w:pPr>
            <w:r w:rsidRPr="002467EA">
              <w:rPr>
                <w:rFonts w:ascii="Courier New" w:eastAsia="Times New Roman" w:hAnsi="Courier New" w:cs="Courier New"/>
                <w:color w:val="000000"/>
                <w:sz w:val="24"/>
                <w:szCs w:val="24"/>
              </w:rPr>
              <w:t>*</w:t>
            </w:r>
            <w:proofErr w:type="spellStart"/>
            <w:r w:rsidRPr="002467EA">
              <w:rPr>
                <w:rFonts w:ascii="Courier New" w:eastAsia="Times New Roman" w:hAnsi="Courier New" w:cs="Courier New"/>
                <w:color w:val="000000"/>
                <w:sz w:val="24"/>
                <w:szCs w:val="24"/>
              </w:rPr>
              <w:t>a.b</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8601CA" w:rsidRPr="002467EA" w:rsidRDefault="008601CA" w:rsidP="008601CA">
            <w:pPr>
              <w:spacing w:after="0" w:line="240" w:lineRule="auto"/>
              <w:rPr>
                <w:rFonts w:ascii="Verdana" w:eastAsia="Times New Roman" w:hAnsi="Verdana" w:cs="Times New Roman"/>
                <w:color w:val="000000"/>
                <w:sz w:val="24"/>
                <w:szCs w:val="24"/>
              </w:rPr>
            </w:pPr>
            <w:r w:rsidRPr="002467EA">
              <w:rPr>
                <w:rFonts w:ascii="Verdana" w:eastAsia="Times New Roman" w:hAnsi="Verdana" w:cs="Times New Roman"/>
                <w:color w:val="000000"/>
                <w:sz w:val="24"/>
                <w:szCs w:val="24"/>
              </w:rPr>
              <w:t>Value pointed to by member </w:t>
            </w:r>
            <w:r w:rsidRPr="002467EA">
              <w:rPr>
                <w:rFonts w:ascii="Courier New" w:eastAsia="Times New Roman" w:hAnsi="Courier New" w:cs="Courier New"/>
                <w:color w:val="000000"/>
                <w:sz w:val="24"/>
                <w:szCs w:val="24"/>
              </w:rPr>
              <w:t>b</w:t>
            </w:r>
            <w:r w:rsidRPr="002467EA">
              <w:rPr>
                <w:rFonts w:ascii="Verdana" w:eastAsia="Times New Roman" w:hAnsi="Verdana" w:cs="Times New Roman"/>
                <w:color w:val="000000"/>
                <w:sz w:val="24"/>
                <w:szCs w:val="24"/>
              </w:rPr>
              <w:t> of object </w:t>
            </w:r>
            <w:r w:rsidRPr="002467EA">
              <w:rPr>
                <w:rFonts w:ascii="Courier New" w:eastAsia="Times New Roman" w:hAnsi="Courier New" w:cs="Courier New"/>
                <w:color w:val="000000"/>
                <w:sz w:val="24"/>
                <w:szCs w:val="24"/>
              </w:rPr>
              <w:t>a</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8601CA" w:rsidRPr="002467EA" w:rsidRDefault="008601CA" w:rsidP="008601CA">
            <w:pPr>
              <w:spacing w:after="0" w:line="240" w:lineRule="auto"/>
              <w:rPr>
                <w:rFonts w:ascii="Verdana" w:eastAsia="Times New Roman" w:hAnsi="Verdana" w:cs="Times New Roman"/>
                <w:color w:val="000000"/>
                <w:sz w:val="24"/>
                <w:szCs w:val="24"/>
              </w:rPr>
            </w:pPr>
            <w:r w:rsidRPr="002467EA">
              <w:rPr>
                <w:rFonts w:ascii="Courier New" w:eastAsia="Times New Roman" w:hAnsi="Courier New" w:cs="Courier New"/>
                <w:color w:val="000000"/>
                <w:sz w:val="24"/>
                <w:szCs w:val="24"/>
              </w:rPr>
              <w:t>*(</w:t>
            </w:r>
            <w:proofErr w:type="spellStart"/>
            <w:r w:rsidRPr="002467EA">
              <w:rPr>
                <w:rFonts w:ascii="Courier New" w:eastAsia="Times New Roman" w:hAnsi="Courier New" w:cs="Courier New"/>
                <w:color w:val="000000"/>
                <w:sz w:val="24"/>
                <w:szCs w:val="24"/>
              </w:rPr>
              <w:t>a.b</w:t>
            </w:r>
            <w:proofErr w:type="spellEnd"/>
            <w:r w:rsidRPr="002467EA">
              <w:rPr>
                <w:rFonts w:ascii="Courier New" w:eastAsia="Times New Roman" w:hAnsi="Courier New" w:cs="Courier New"/>
                <w:color w:val="000000"/>
                <w:sz w:val="24"/>
                <w:szCs w:val="24"/>
              </w:rPr>
              <w:t>)</w:t>
            </w:r>
          </w:p>
        </w:tc>
      </w:tr>
    </w:tbl>
    <w:p w:rsidR="008601CA" w:rsidRPr="008601CA" w:rsidRDefault="008601CA" w:rsidP="008601CA">
      <w:pPr>
        <w:spacing w:after="0" w:line="240" w:lineRule="auto"/>
        <w:rPr>
          <w:rFonts w:ascii="Times New Roman" w:eastAsia="Times New Roman" w:hAnsi="Times New Roman" w:cs="Times New Roman"/>
          <w:sz w:val="24"/>
          <w:szCs w:val="24"/>
        </w:rPr>
      </w:pPr>
      <w:r w:rsidRPr="008601CA">
        <w:rPr>
          <w:rFonts w:ascii="Verdana" w:eastAsia="Times New Roman" w:hAnsi="Verdana" w:cs="Times New Roman"/>
          <w:color w:val="000000"/>
          <w:sz w:val="8"/>
          <w:szCs w:val="8"/>
        </w:rPr>
        <w:br/>
      </w:r>
    </w:p>
    <w:p w:rsidR="008601CA" w:rsidRPr="008601CA" w:rsidRDefault="008601CA" w:rsidP="008601CA">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8601CA">
        <w:rPr>
          <w:rFonts w:ascii="Times New Roman" w:eastAsia="Times New Roman" w:hAnsi="Times New Roman" w:cs="Times New Roman"/>
          <w:b/>
          <w:bCs/>
          <w:sz w:val="27"/>
          <w:szCs w:val="27"/>
        </w:rPr>
        <w:t>Nesting structures</w:t>
      </w: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t>Structures can also be nested in such a way that an element of a structure is itself another structure:</w:t>
      </w:r>
    </w:p>
    <w:tbl>
      <w:tblPr>
        <w:tblW w:w="0" w:type="auto"/>
        <w:tblCellSpacing w:w="15" w:type="dxa"/>
        <w:tblCellMar>
          <w:top w:w="15" w:type="dxa"/>
          <w:left w:w="15" w:type="dxa"/>
          <w:bottom w:w="15" w:type="dxa"/>
          <w:right w:w="15" w:type="dxa"/>
        </w:tblCellMar>
        <w:tblLook w:val="04A0"/>
      </w:tblPr>
      <w:tblGrid>
        <w:gridCol w:w="316"/>
        <w:gridCol w:w="391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7</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8</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9</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10</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12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struct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movies_t</w:t>
            </w:r>
            <w:proofErr w:type="spellEnd"/>
            <w:r w:rsidRPr="008601CA">
              <w:rPr>
                <w:rFonts w:ascii="Courier New" w:eastAsia="Times New Roman" w:hAnsi="Courier New" w:cs="Courier New"/>
                <w:color w:val="000000"/>
                <w:sz w:val="20"/>
              </w:rPr>
              <w:t xml:space="preserve"> {</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string title;</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year;</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struct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friends_t</w:t>
            </w:r>
            <w:proofErr w:type="spellEnd"/>
            <w:r w:rsidRPr="008601CA">
              <w:rPr>
                <w:rFonts w:ascii="Courier New" w:eastAsia="Times New Roman" w:hAnsi="Courier New" w:cs="Courier New"/>
                <w:color w:val="000000"/>
                <w:sz w:val="20"/>
              </w:rPr>
              <w:t xml:space="preserve"> {</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string name;</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string email;</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movies_t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favorite_movie</w:t>
            </w:r>
            <w:proofErr w:type="spellEnd"/>
            <w:r w:rsidRPr="008601CA">
              <w:rPr>
                <w:rFonts w:ascii="Courier New" w:eastAsia="Times New Roman" w:hAnsi="Courier New" w:cs="Courier New"/>
                <w:color w:val="000000"/>
                <w:sz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charlie</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maria</w:t>
            </w:r>
            <w:proofErr w:type="spellEnd"/>
            <w:r w:rsidRPr="008601CA">
              <w:rPr>
                <w:rFonts w:ascii="Courier New" w:eastAsia="Times New Roman" w:hAnsi="Courier New" w:cs="Courier New"/>
                <w:color w:val="000000"/>
                <w:sz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rPr>
              <w:t>friends_t</w:t>
            </w:r>
            <w:proofErr w:type="spellEnd"/>
            <w:r w:rsidRPr="008601CA">
              <w:rPr>
                <w:rFonts w:ascii="Courier New" w:eastAsia="Times New Roman" w:hAnsi="Courier New" w:cs="Courier New"/>
                <w:color w:val="000000"/>
                <w:sz w:val="20"/>
              </w:rPr>
              <w:t xml:space="preserve"> * </w:t>
            </w:r>
            <w:proofErr w:type="spellStart"/>
            <w:r w:rsidRPr="008601CA">
              <w:rPr>
                <w:rFonts w:ascii="Courier New" w:eastAsia="Times New Roman" w:hAnsi="Courier New" w:cs="Courier New"/>
                <w:color w:val="000000"/>
                <w:sz w:val="20"/>
              </w:rPr>
              <w:t>pfriends</w:t>
            </w:r>
            <w:proofErr w:type="spellEnd"/>
            <w:r w:rsidRPr="008601CA">
              <w:rPr>
                <w:rFonts w:ascii="Courier New" w:eastAsia="Times New Roman" w:hAnsi="Courier New" w:cs="Courier New"/>
                <w:color w:val="000000"/>
                <w:sz w:val="20"/>
              </w:rPr>
              <w:t xml:space="preserve"> = &amp;</w:t>
            </w:r>
            <w:proofErr w:type="spellStart"/>
            <w:r w:rsidRPr="008601CA">
              <w:rPr>
                <w:rFonts w:ascii="Courier New" w:eastAsia="Times New Roman" w:hAnsi="Courier New" w:cs="Courier New"/>
                <w:color w:val="000000"/>
                <w:sz w:val="20"/>
              </w:rPr>
              <w:t>charlie</w:t>
            </w:r>
            <w:proofErr w:type="spellEnd"/>
            <w:r w:rsidRPr="008601CA">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lastRenderedPageBreak/>
        <w:br/>
        <w:t>After the previous declarations, all of the following expressions would be valid:</w:t>
      </w:r>
    </w:p>
    <w:tbl>
      <w:tblPr>
        <w:tblW w:w="0" w:type="auto"/>
        <w:tblCellSpacing w:w="15" w:type="dxa"/>
        <w:tblCellMar>
          <w:top w:w="15" w:type="dxa"/>
          <w:left w:w="15" w:type="dxa"/>
          <w:bottom w:w="15" w:type="dxa"/>
          <w:right w:w="15" w:type="dxa"/>
        </w:tblCellMar>
        <w:tblLook w:val="04A0"/>
      </w:tblPr>
      <w:tblGrid>
        <w:gridCol w:w="196"/>
        <w:gridCol w:w="355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charlie.name</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00"/>
                <w:sz w:val="20"/>
              </w:rPr>
              <w:t>maria.favorite_movie.title</w:t>
            </w:r>
            <w:proofErr w:type="spellEnd"/>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00"/>
                <w:sz w:val="20"/>
              </w:rPr>
              <w:t>charlie.favorite_movie.year</w:t>
            </w:r>
            <w:proofErr w:type="spellEnd"/>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rPr>
              <w:t>pfriends</w:t>
            </w:r>
            <w:proofErr w:type="spellEnd"/>
            <w:r w:rsidRPr="008601CA">
              <w:rPr>
                <w:rFonts w:ascii="Courier New" w:eastAsia="Times New Roman" w:hAnsi="Courier New" w:cs="Courier New"/>
                <w:color w:val="000000"/>
                <w:sz w:val="20"/>
              </w:rPr>
              <w:t>-&gt;</w:t>
            </w:r>
            <w:proofErr w:type="spellStart"/>
            <w:r w:rsidRPr="008601CA">
              <w:rPr>
                <w:rFonts w:ascii="Courier New" w:eastAsia="Times New Roman" w:hAnsi="Courier New" w:cs="Courier New"/>
                <w:color w:val="000000"/>
                <w:sz w:val="20"/>
              </w:rPr>
              <w:t>favorite_movie.year</w:t>
            </w:r>
            <w:proofErr w:type="spellEnd"/>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Default="008601CA" w:rsidP="008601CA">
      <w:pPr>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w:t>
      </w:r>
      <w:proofErr w:type="gramStart"/>
      <w:r w:rsidRPr="008601CA">
        <w:rPr>
          <w:rFonts w:ascii="Times New Roman" w:eastAsia="Times New Roman" w:hAnsi="Times New Roman" w:cs="Times New Roman"/>
          <w:sz w:val="24"/>
          <w:szCs w:val="24"/>
        </w:rPr>
        <w:t>where</w:t>
      </w:r>
      <w:proofErr w:type="gramEnd"/>
      <w:r w:rsidRPr="008601CA">
        <w:rPr>
          <w:rFonts w:ascii="Times New Roman" w:eastAsia="Times New Roman" w:hAnsi="Times New Roman" w:cs="Times New Roman"/>
          <w:sz w:val="24"/>
          <w:szCs w:val="24"/>
        </w:rPr>
        <w:t>, by the way, the last two expressions refer to the same member). </w:t>
      </w:r>
    </w:p>
    <w:p w:rsidR="008601CA" w:rsidRPr="002467EA" w:rsidRDefault="008601CA" w:rsidP="008601CA">
      <w:pPr>
        <w:pBdr>
          <w:bottom w:val="single" w:sz="6" w:space="0" w:color="204080"/>
        </w:pBdr>
        <w:shd w:val="clear" w:color="auto" w:fill="FFFFFF"/>
        <w:spacing w:after="0" w:line="240" w:lineRule="auto"/>
        <w:outlineLvl w:val="0"/>
        <w:rPr>
          <w:rFonts w:ascii="Verdana" w:eastAsia="Times New Roman" w:hAnsi="Verdana" w:cs="Times New Roman"/>
          <w:b/>
          <w:bCs/>
          <w:color w:val="000000"/>
          <w:kern w:val="36"/>
          <w:sz w:val="28"/>
          <w:szCs w:val="28"/>
        </w:rPr>
      </w:pPr>
      <w:r w:rsidRPr="002467EA">
        <w:rPr>
          <w:rFonts w:ascii="Verdana" w:eastAsia="Times New Roman" w:hAnsi="Verdana" w:cs="Times New Roman"/>
          <w:b/>
          <w:bCs/>
          <w:color w:val="000000"/>
          <w:kern w:val="36"/>
          <w:sz w:val="28"/>
          <w:szCs w:val="28"/>
        </w:rPr>
        <w:t>Other data types</w:t>
      </w:r>
    </w:p>
    <w:p w:rsidR="008601CA" w:rsidRPr="008601CA" w:rsidRDefault="008601CA" w:rsidP="008601CA">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8601CA">
        <w:rPr>
          <w:rFonts w:ascii="Times New Roman" w:eastAsia="Times New Roman" w:hAnsi="Times New Roman" w:cs="Times New Roman"/>
          <w:b/>
          <w:bCs/>
          <w:sz w:val="27"/>
          <w:szCs w:val="27"/>
        </w:rPr>
        <w:t>Type aliases (</w:t>
      </w:r>
      <w:proofErr w:type="spellStart"/>
      <w:r w:rsidRPr="008601CA">
        <w:rPr>
          <w:rFonts w:ascii="Times New Roman" w:eastAsia="Times New Roman" w:hAnsi="Times New Roman" w:cs="Times New Roman"/>
          <w:b/>
          <w:bCs/>
          <w:sz w:val="27"/>
          <w:szCs w:val="27"/>
        </w:rPr>
        <w:t>typedef</w:t>
      </w:r>
      <w:proofErr w:type="spellEnd"/>
      <w:r w:rsidRPr="008601CA">
        <w:rPr>
          <w:rFonts w:ascii="Times New Roman" w:eastAsia="Times New Roman" w:hAnsi="Times New Roman" w:cs="Times New Roman"/>
          <w:b/>
          <w:bCs/>
          <w:sz w:val="27"/>
          <w:szCs w:val="27"/>
        </w:rPr>
        <w:t xml:space="preserve"> / using)</w:t>
      </w: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t>A type alias is a different name by which a type can be identified. In C++, any valid type can be aliased so that it can be referred to with a different identifier.</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In C++, there are two syntaxes for creating such type aliases: The first, inherited from the C language, uses the </w:t>
      </w:r>
      <w:proofErr w:type="spellStart"/>
      <w:r w:rsidRPr="008601CA">
        <w:rPr>
          <w:rFonts w:ascii="Courier New" w:eastAsia="Times New Roman" w:hAnsi="Courier New" w:cs="Courier New"/>
          <w:sz w:val="20"/>
        </w:rPr>
        <w:t>typedef</w:t>
      </w:r>
      <w:r w:rsidRPr="008601CA">
        <w:rPr>
          <w:rFonts w:ascii="Times New Roman" w:eastAsia="Times New Roman" w:hAnsi="Times New Roman" w:cs="Times New Roman"/>
          <w:sz w:val="24"/>
          <w:szCs w:val="24"/>
        </w:rPr>
        <w:t>keyword</w:t>
      </w:r>
      <w:proofErr w:type="spellEnd"/>
      <w:proofErr w:type="gramStart"/>
      <w:r w:rsidRPr="008601CA">
        <w:rPr>
          <w:rFonts w:ascii="Times New Roman" w:eastAsia="Times New Roman" w:hAnsi="Times New Roman" w:cs="Times New Roman"/>
          <w:sz w:val="24"/>
          <w:szCs w:val="24"/>
        </w:rPr>
        <w:t>:</w:t>
      </w:r>
      <w:proofErr w:type="gramEnd"/>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proofErr w:type="spellStart"/>
      <w:r w:rsidRPr="008601CA">
        <w:rPr>
          <w:rFonts w:ascii="Courier New" w:eastAsia="Times New Roman" w:hAnsi="Courier New" w:cs="Courier New"/>
          <w:sz w:val="20"/>
        </w:rPr>
        <w:t>typedef</w:t>
      </w:r>
      <w:proofErr w:type="spellEnd"/>
      <w:r w:rsidRPr="008601CA">
        <w:rPr>
          <w:rFonts w:ascii="Courier New" w:eastAsia="Times New Roman" w:hAnsi="Courier New" w:cs="Courier New"/>
          <w:sz w:val="20"/>
        </w:rPr>
        <w:t xml:space="preserve"> </w:t>
      </w:r>
      <w:proofErr w:type="spellStart"/>
      <w:r w:rsidRPr="008601CA">
        <w:rPr>
          <w:rFonts w:ascii="Courier New" w:eastAsia="Times New Roman" w:hAnsi="Courier New" w:cs="Courier New"/>
          <w:sz w:val="20"/>
        </w:rPr>
        <w:t>existing_type</w:t>
      </w:r>
      <w:proofErr w:type="spellEnd"/>
      <w:r w:rsidRPr="008601CA">
        <w:rPr>
          <w:rFonts w:ascii="Courier New" w:eastAsia="Times New Roman" w:hAnsi="Courier New" w:cs="Courier New"/>
          <w:sz w:val="20"/>
        </w:rPr>
        <w:t xml:space="preserve"> </w:t>
      </w:r>
      <w:proofErr w:type="spellStart"/>
      <w:r w:rsidRPr="008601CA">
        <w:rPr>
          <w:rFonts w:ascii="Courier New" w:eastAsia="Times New Roman" w:hAnsi="Courier New" w:cs="Courier New"/>
          <w:sz w:val="20"/>
        </w:rPr>
        <w:t>new_type_name</w:t>
      </w:r>
      <w:proofErr w:type="spellEnd"/>
      <w:r w:rsidRPr="008601CA">
        <w:rPr>
          <w:rFonts w:ascii="Courier New" w:eastAsia="Times New Roman" w:hAnsi="Courier New" w:cs="Courier New"/>
          <w:sz w:val="20"/>
        </w:rPr>
        <w:t xml:space="preserve"> ;</w:t>
      </w:r>
      <w:r w:rsidRPr="008601CA">
        <w:rPr>
          <w:rFonts w:ascii="Courier New" w:eastAsia="Times New Roman" w:hAnsi="Courier New" w:cs="Courier New"/>
          <w:sz w:val="20"/>
          <w:szCs w:val="20"/>
        </w:rPr>
        <w:br/>
      </w:r>
      <w:r w:rsidRPr="008601CA">
        <w:rPr>
          <w:rFonts w:ascii="Times New Roman" w:eastAsia="Times New Roman" w:hAnsi="Times New Roman" w:cs="Times New Roman"/>
          <w:sz w:val="24"/>
          <w:szCs w:val="24"/>
        </w:rPr>
        <w:br/>
        <w:t>where </w:t>
      </w:r>
      <w:proofErr w:type="spellStart"/>
      <w:r w:rsidRPr="008601CA">
        <w:rPr>
          <w:rFonts w:ascii="Courier New" w:eastAsia="Times New Roman" w:hAnsi="Courier New" w:cs="Courier New"/>
          <w:sz w:val="20"/>
        </w:rPr>
        <w:t>existing_type</w:t>
      </w:r>
      <w:proofErr w:type="spellEnd"/>
      <w:r w:rsidRPr="008601CA">
        <w:rPr>
          <w:rFonts w:ascii="Times New Roman" w:eastAsia="Times New Roman" w:hAnsi="Times New Roman" w:cs="Times New Roman"/>
          <w:sz w:val="24"/>
          <w:szCs w:val="24"/>
        </w:rPr>
        <w:t> is any type, either fundamental or compound, and </w:t>
      </w:r>
      <w:proofErr w:type="spellStart"/>
      <w:r w:rsidRPr="008601CA">
        <w:rPr>
          <w:rFonts w:ascii="Courier New" w:eastAsia="Times New Roman" w:hAnsi="Courier New" w:cs="Courier New"/>
          <w:sz w:val="20"/>
        </w:rPr>
        <w:t>new_type_name</w:t>
      </w:r>
      <w:proofErr w:type="spellEnd"/>
      <w:r w:rsidRPr="008601CA">
        <w:rPr>
          <w:rFonts w:ascii="Times New Roman" w:eastAsia="Times New Roman" w:hAnsi="Times New Roman" w:cs="Times New Roman"/>
          <w:sz w:val="24"/>
          <w:szCs w:val="24"/>
        </w:rPr>
        <w:t> is an identifier with the new name given to the type.</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For example:</w:t>
      </w:r>
    </w:p>
    <w:tbl>
      <w:tblPr>
        <w:tblW w:w="0" w:type="auto"/>
        <w:tblCellSpacing w:w="15" w:type="dxa"/>
        <w:tblCellMar>
          <w:top w:w="15" w:type="dxa"/>
          <w:left w:w="15" w:type="dxa"/>
          <w:bottom w:w="15" w:type="dxa"/>
          <w:right w:w="15" w:type="dxa"/>
        </w:tblCellMar>
        <w:tblLook w:val="04A0"/>
      </w:tblPr>
      <w:tblGrid>
        <w:gridCol w:w="196"/>
        <w:gridCol w:w="319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typedef</w:t>
            </w:r>
            <w:proofErr w:type="spellEnd"/>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char</w:t>
            </w:r>
            <w:r w:rsidRPr="008601CA">
              <w:rPr>
                <w:rFonts w:ascii="Courier New" w:eastAsia="Times New Roman" w:hAnsi="Courier New" w:cs="Courier New"/>
                <w:color w:val="000000"/>
                <w:sz w:val="20"/>
              </w:rPr>
              <w:t xml:space="preserve"> C;</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typedef</w:t>
            </w:r>
            <w:proofErr w:type="spellEnd"/>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unsigned</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WORD;</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typedef</w:t>
            </w:r>
            <w:proofErr w:type="spellEnd"/>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char</w:t>
            </w:r>
            <w:r w:rsidRPr="008601CA">
              <w:rPr>
                <w:rFonts w:ascii="Courier New" w:eastAsia="Times New Roman" w:hAnsi="Courier New" w:cs="Courier New"/>
                <w:color w:val="000000"/>
                <w:sz w:val="20"/>
              </w:rPr>
              <w:t xml:space="preserve"> * </w:t>
            </w:r>
            <w:proofErr w:type="spellStart"/>
            <w:r w:rsidRPr="008601CA">
              <w:rPr>
                <w:rFonts w:ascii="Courier New" w:eastAsia="Times New Roman" w:hAnsi="Courier New" w:cs="Courier New"/>
                <w:color w:val="000000"/>
                <w:sz w:val="20"/>
              </w:rPr>
              <w:t>pChar</w:t>
            </w:r>
            <w:proofErr w:type="spellEnd"/>
            <w:r w:rsidRPr="008601CA">
              <w:rPr>
                <w:rFonts w:ascii="Courier New" w:eastAsia="Times New Roman" w:hAnsi="Courier New" w:cs="Courier New"/>
                <w:color w:val="000000"/>
                <w:sz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B0"/>
                <w:sz w:val="20"/>
                <w:szCs w:val="20"/>
              </w:rPr>
              <w:t>typedef</w:t>
            </w:r>
            <w:proofErr w:type="spellEnd"/>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char</w:t>
            </w:r>
            <w:r w:rsidRPr="008601CA">
              <w:rPr>
                <w:rFonts w:ascii="Courier New" w:eastAsia="Times New Roman" w:hAnsi="Courier New" w:cs="Courier New"/>
                <w:color w:val="000000"/>
                <w:sz w:val="20"/>
              </w:rPr>
              <w:t xml:space="preserve"> field [50]; </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This defines four type aliases: </w:t>
      </w:r>
      <w:r w:rsidRPr="008601CA">
        <w:rPr>
          <w:rFonts w:ascii="Courier New" w:eastAsia="Times New Roman" w:hAnsi="Courier New" w:cs="Courier New"/>
          <w:sz w:val="20"/>
        </w:rPr>
        <w:t>C</w:t>
      </w:r>
      <w:r w:rsidRPr="008601CA">
        <w:rPr>
          <w:rFonts w:ascii="Times New Roman" w:eastAsia="Times New Roman" w:hAnsi="Times New Roman" w:cs="Times New Roman"/>
          <w:sz w:val="24"/>
          <w:szCs w:val="24"/>
        </w:rPr>
        <w:t>, </w:t>
      </w:r>
      <w:r w:rsidRPr="008601CA">
        <w:rPr>
          <w:rFonts w:ascii="Courier New" w:eastAsia="Times New Roman" w:hAnsi="Courier New" w:cs="Courier New"/>
          <w:sz w:val="20"/>
        </w:rPr>
        <w:t>WORD</w:t>
      </w:r>
      <w:r w:rsidRPr="008601CA">
        <w:rPr>
          <w:rFonts w:ascii="Times New Roman" w:eastAsia="Times New Roman" w:hAnsi="Times New Roman" w:cs="Times New Roman"/>
          <w:sz w:val="24"/>
          <w:szCs w:val="24"/>
        </w:rPr>
        <w:t>, </w:t>
      </w:r>
      <w:proofErr w:type="spellStart"/>
      <w:r w:rsidRPr="008601CA">
        <w:rPr>
          <w:rFonts w:ascii="Courier New" w:eastAsia="Times New Roman" w:hAnsi="Courier New" w:cs="Courier New"/>
          <w:sz w:val="20"/>
        </w:rPr>
        <w:t>pChar</w:t>
      </w:r>
      <w:proofErr w:type="spellEnd"/>
      <w:r w:rsidRPr="008601CA">
        <w:rPr>
          <w:rFonts w:ascii="Times New Roman" w:eastAsia="Times New Roman" w:hAnsi="Times New Roman" w:cs="Times New Roman"/>
          <w:sz w:val="24"/>
          <w:szCs w:val="24"/>
        </w:rPr>
        <w:t>, and </w:t>
      </w:r>
      <w:r w:rsidRPr="008601CA">
        <w:rPr>
          <w:rFonts w:ascii="Courier New" w:eastAsia="Times New Roman" w:hAnsi="Courier New" w:cs="Courier New"/>
          <w:sz w:val="20"/>
        </w:rPr>
        <w:t>field</w:t>
      </w:r>
      <w:r w:rsidRPr="008601CA">
        <w:rPr>
          <w:rFonts w:ascii="Times New Roman" w:eastAsia="Times New Roman" w:hAnsi="Times New Roman" w:cs="Times New Roman"/>
          <w:sz w:val="24"/>
          <w:szCs w:val="24"/>
        </w:rPr>
        <w:t> as </w:t>
      </w:r>
      <w:r w:rsidRPr="008601CA">
        <w:rPr>
          <w:rFonts w:ascii="Courier New" w:eastAsia="Times New Roman" w:hAnsi="Courier New" w:cs="Courier New"/>
          <w:sz w:val="20"/>
        </w:rPr>
        <w:t>char</w:t>
      </w:r>
      <w:r w:rsidRPr="008601CA">
        <w:rPr>
          <w:rFonts w:ascii="Times New Roman" w:eastAsia="Times New Roman" w:hAnsi="Times New Roman" w:cs="Times New Roman"/>
          <w:sz w:val="24"/>
          <w:szCs w:val="24"/>
        </w:rPr>
        <w:t>, </w:t>
      </w:r>
      <w:r w:rsidRPr="008601CA">
        <w:rPr>
          <w:rFonts w:ascii="Courier New" w:eastAsia="Times New Roman" w:hAnsi="Courier New" w:cs="Courier New"/>
          <w:sz w:val="20"/>
        </w:rPr>
        <w:t xml:space="preserve">unsigned </w:t>
      </w:r>
      <w:proofErr w:type="spellStart"/>
      <w:r w:rsidRPr="008601CA">
        <w:rPr>
          <w:rFonts w:ascii="Courier New" w:eastAsia="Times New Roman" w:hAnsi="Courier New" w:cs="Courier New"/>
          <w:sz w:val="20"/>
        </w:rPr>
        <w:t>int</w:t>
      </w:r>
      <w:proofErr w:type="spellEnd"/>
      <w:r w:rsidRPr="008601CA">
        <w:rPr>
          <w:rFonts w:ascii="Times New Roman" w:eastAsia="Times New Roman" w:hAnsi="Times New Roman" w:cs="Times New Roman"/>
          <w:sz w:val="24"/>
          <w:szCs w:val="24"/>
        </w:rPr>
        <w:t>, </w:t>
      </w:r>
      <w:r w:rsidRPr="008601CA">
        <w:rPr>
          <w:rFonts w:ascii="Courier New" w:eastAsia="Times New Roman" w:hAnsi="Courier New" w:cs="Courier New"/>
          <w:sz w:val="20"/>
        </w:rPr>
        <w:t>char*</w:t>
      </w:r>
      <w:r w:rsidRPr="008601CA">
        <w:rPr>
          <w:rFonts w:ascii="Times New Roman" w:eastAsia="Times New Roman" w:hAnsi="Times New Roman" w:cs="Times New Roman"/>
          <w:sz w:val="24"/>
          <w:szCs w:val="24"/>
        </w:rPr>
        <w:t> and </w:t>
      </w:r>
      <w:proofErr w:type="gramStart"/>
      <w:r w:rsidRPr="008601CA">
        <w:rPr>
          <w:rFonts w:ascii="Courier New" w:eastAsia="Times New Roman" w:hAnsi="Courier New" w:cs="Courier New"/>
          <w:sz w:val="20"/>
        </w:rPr>
        <w:t>char[</w:t>
      </w:r>
      <w:proofErr w:type="gramEnd"/>
      <w:r w:rsidRPr="008601CA">
        <w:rPr>
          <w:rFonts w:ascii="Courier New" w:eastAsia="Times New Roman" w:hAnsi="Courier New" w:cs="Courier New"/>
          <w:sz w:val="20"/>
        </w:rPr>
        <w:t>50]</w:t>
      </w:r>
      <w:r w:rsidRPr="008601CA">
        <w:rPr>
          <w:rFonts w:ascii="Times New Roman" w:eastAsia="Times New Roman" w:hAnsi="Times New Roman" w:cs="Times New Roman"/>
          <w:sz w:val="24"/>
          <w:szCs w:val="24"/>
        </w:rPr>
        <w:t>, respectively. Once these aliases are defined, they can be used in any declaration just like any other valid type:</w:t>
      </w:r>
    </w:p>
    <w:tbl>
      <w:tblPr>
        <w:tblW w:w="0" w:type="auto"/>
        <w:tblCellSpacing w:w="15" w:type="dxa"/>
        <w:tblCellMar>
          <w:top w:w="15" w:type="dxa"/>
          <w:left w:w="15" w:type="dxa"/>
          <w:bottom w:w="15" w:type="dxa"/>
          <w:right w:w="15" w:type="dxa"/>
        </w:tblCellMar>
        <w:tblLook w:val="04A0"/>
      </w:tblPr>
      <w:tblGrid>
        <w:gridCol w:w="196"/>
        <w:gridCol w:w="355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C </w:t>
            </w:r>
            <w:proofErr w:type="spellStart"/>
            <w:r w:rsidRPr="008601CA">
              <w:rPr>
                <w:rFonts w:ascii="Courier New" w:eastAsia="Times New Roman" w:hAnsi="Courier New" w:cs="Courier New"/>
                <w:color w:val="000000"/>
                <w:sz w:val="20"/>
              </w:rPr>
              <w:t>mychar</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anotherchar</w:t>
            </w:r>
            <w:proofErr w:type="spellEnd"/>
            <w:r w:rsidRPr="008601CA">
              <w:rPr>
                <w:rFonts w:ascii="Courier New" w:eastAsia="Times New Roman" w:hAnsi="Courier New" w:cs="Courier New"/>
                <w:color w:val="000000"/>
                <w:sz w:val="20"/>
              </w:rPr>
              <w:t>, *ptc1;</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WORD </w:t>
            </w:r>
            <w:proofErr w:type="spellStart"/>
            <w:r w:rsidRPr="008601CA">
              <w:rPr>
                <w:rFonts w:ascii="Courier New" w:eastAsia="Times New Roman" w:hAnsi="Courier New" w:cs="Courier New"/>
                <w:color w:val="000000"/>
                <w:sz w:val="20"/>
              </w:rPr>
              <w:t>myword</w:t>
            </w:r>
            <w:proofErr w:type="spellEnd"/>
            <w:r w:rsidRPr="008601CA">
              <w:rPr>
                <w:rFonts w:ascii="Courier New" w:eastAsia="Times New Roman" w:hAnsi="Courier New" w:cs="Courier New"/>
                <w:color w:val="000000"/>
                <w:sz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00"/>
                <w:sz w:val="20"/>
              </w:rPr>
              <w:t>pChar</w:t>
            </w:r>
            <w:proofErr w:type="spellEnd"/>
            <w:r w:rsidRPr="008601CA">
              <w:rPr>
                <w:rFonts w:ascii="Courier New" w:eastAsia="Times New Roman" w:hAnsi="Courier New" w:cs="Courier New"/>
                <w:color w:val="000000"/>
                <w:sz w:val="20"/>
              </w:rPr>
              <w:t xml:space="preserve"> ptc2;</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 xml:space="preserve">field name; </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More recently, a second syntax to define type aliases was introduced in the C++ language:</w:t>
      </w:r>
    </w:p>
    <w:tbl>
      <w:tblPr>
        <w:tblW w:w="0" w:type="auto"/>
        <w:tblCellSpacing w:w="15" w:type="dxa"/>
        <w:tblCellMar>
          <w:top w:w="15" w:type="dxa"/>
          <w:left w:w="15" w:type="dxa"/>
          <w:bottom w:w="15" w:type="dxa"/>
          <w:right w:w="15" w:type="dxa"/>
        </w:tblCellMar>
        <w:tblLook w:val="04A0"/>
      </w:tblPr>
      <w:tblGrid>
        <w:gridCol w:w="196"/>
        <w:gridCol w:w="451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B0"/>
                <w:sz w:val="20"/>
                <w:szCs w:val="20"/>
              </w:rPr>
              <w:t>using</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new_type_name</w:t>
            </w:r>
            <w:proofErr w:type="spellEnd"/>
            <w:r w:rsidRPr="008601CA">
              <w:rPr>
                <w:rFonts w:ascii="Courier New" w:eastAsia="Times New Roman" w:hAnsi="Courier New" w:cs="Courier New"/>
                <w:color w:val="000000"/>
                <w:sz w:val="20"/>
              </w:rPr>
              <w:t xml:space="preserve"> = </w:t>
            </w:r>
            <w:proofErr w:type="spellStart"/>
            <w:r w:rsidRPr="008601CA">
              <w:rPr>
                <w:rFonts w:ascii="Courier New" w:eastAsia="Times New Roman" w:hAnsi="Courier New" w:cs="Courier New"/>
                <w:color w:val="000000"/>
                <w:sz w:val="20"/>
              </w:rPr>
              <w:t>existing_type</w:t>
            </w:r>
            <w:proofErr w:type="spellEnd"/>
            <w:r w:rsidRPr="008601CA">
              <w:rPr>
                <w:rFonts w:ascii="Courier New" w:eastAsia="Times New Roman" w:hAnsi="Courier New" w:cs="Courier New"/>
                <w:color w:val="000000"/>
                <w:sz w:val="20"/>
              </w:rPr>
              <w:t xml:space="preserve"> ;</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2467E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p>
    <w:p w:rsidR="002467EA" w:rsidRDefault="002467EA" w:rsidP="008601CA">
      <w:pPr>
        <w:spacing w:after="240" w:line="240" w:lineRule="auto"/>
        <w:rPr>
          <w:rFonts w:ascii="Times New Roman" w:eastAsia="Times New Roman" w:hAnsi="Times New Roman" w:cs="Times New Roman"/>
          <w:sz w:val="24"/>
          <w:szCs w:val="24"/>
        </w:rPr>
      </w:pP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lastRenderedPageBreak/>
        <w:t>For example, the same type aliases as above could be defined as:</w:t>
      </w:r>
    </w:p>
    <w:tbl>
      <w:tblPr>
        <w:tblW w:w="0" w:type="auto"/>
        <w:tblCellSpacing w:w="15" w:type="dxa"/>
        <w:tblCellMar>
          <w:top w:w="15" w:type="dxa"/>
          <w:left w:w="15" w:type="dxa"/>
          <w:bottom w:w="15" w:type="dxa"/>
          <w:right w:w="15" w:type="dxa"/>
        </w:tblCellMar>
        <w:tblLook w:val="04A0"/>
      </w:tblPr>
      <w:tblGrid>
        <w:gridCol w:w="196"/>
        <w:gridCol w:w="319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using</w:t>
            </w:r>
            <w:r w:rsidRPr="008601CA">
              <w:rPr>
                <w:rFonts w:ascii="Courier New" w:eastAsia="Times New Roman" w:hAnsi="Courier New" w:cs="Courier New"/>
                <w:color w:val="000000"/>
                <w:sz w:val="20"/>
              </w:rPr>
              <w:t xml:space="preserve"> C = </w:t>
            </w:r>
            <w:r w:rsidRPr="008601CA">
              <w:rPr>
                <w:rFonts w:ascii="Courier New" w:eastAsia="Times New Roman" w:hAnsi="Courier New" w:cs="Courier New"/>
                <w:color w:val="0000B0"/>
                <w:sz w:val="20"/>
                <w:szCs w:val="20"/>
              </w:rPr>
              <w:t>char</w:t>
            </w:r>
            <w:r w:rsidRPr="008601CA">
              <w:rPr>
                <w:rFonts w:ascii="Courier New" w:eastAsia="Times New Roman" w:hAnsi="Courier New" w:cs="Courier New"/>
                <w:color w:val="000000"/>
                <w:sz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using</w:t>
            </w:r>
            <w:r w:rsidRPr="008601CA">
              <w:rPr>
                <w:rFonts w:ascii="Courier New" w:eastAsia="Times New Roman" w:hAnsi="Courier New" w:cs="Courier New"/>
                <w:color w:val="000000"/>
                <w:sz w:val="20"/>
              </w:rPr>
              <w:t xml:space="preserve"> WORD = </w:t>
            </w:r>
            <w:r w:rsidRPr="008601CA">
              <w:rPr>
                <w:rFonts w:ascii="Courier New" w:eastAsia="Times New Roman" w:hAnsi="Courier New" w:cs="Courier New"/>
                <w:color w:val="0000B0"/>
                <w:sz w:val="20"/>
                <w:szCs w:val="20"/>
              </w:rPr>
              <w:t>unsigned</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using</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pChar</w:t>
            </w:r>
            <w:proofErr w:type="spellEnd"/>
            <w:r w:rsidRPr="008601CA">
              <w:rPr>
                <w:rFonts w:ascii="Courier New" w:eastAsia="Times New Roman" w:hAnsi="Courier New" w:cs="Courier New"/>
                <w:color w:val="000000"/>
                <w:sz w:val="20"/>
              </w:rPr>
              <w:t xml:space="preserve"> = </w:t>
            </w:r>
            <w:r w:rsidRPr="008601CA">
              <w:rPr>
                <w:rFonts w:ascii="Courier New" w:eastAsia="Times New Roman" w:hAnsi="Courier New" w:cs="Courier New"/>
                <w:color w:val="0000B0"/>
                <w:sz w:val="20"/>
                <w:szCs w:val="20"/>
              </w:rPr>
              <w:t>char</w:t>
            </w:r>
            <w:r w:rsidRPr="008601CA">
              <w:rPr>
                <w:rFonts w:ascii="Courier New" w:eastAsia="Times New Roman" w:hAnsi="Courier New" w:cs="Courier New"/>
                <w:color w:val="000000"/>
                <w:sz w:val="20"/>
              </w:rPr>
              <w:t xml:space="preserve"> *;</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B0"/>
                <w:sz w:val="20"/>
                <w:szCs w:val="20"/>
              </w:rPr>
              <w:t>using</w:t>
            </w:r>
            <w:r w:rsidRPr="008601CA">
              <w:rPr>
                <w:rFonts w:ascii="Courier New" w:eastAsia="Times New Roman" w:hAnsi="Courier New" w:cs="Courier New"/>
                <w:color w:val="000000"/>
                <w:sz w:val="20"/>
              </w:rPr>
              <w:t xml:space="preserve"> field = </w:t>
            </w:r>
            <w:r w:rsidRPr="008601CA">
              <w:rPr>
                <w:rFonts w:ascii="Courier New" w:eastAsia="Times New Roman" w:hAnsi="Courier New" w:cs="Courier New"/>
                <w:color w:val="0000B0"/>
                <w:sz w:val="20"/>
                <w:szCs w:val="20"/>
              </w:rPr>
              <w:t>char</w:t>
            </w:r>
            <w:r w:rsidRPr="008601CA">
              <w:rPr>
                <w:rFonts w:ascii="Courier New" w:eastAsia="Times New Roman" w:hAnsi="Courier New" w:cs="Courier New"/>
                <w:color w:val="000000"/>
                <w:sz w:val="20"/>
              </w:rPr>
              <w:t xml:space="preserve"> [50]; </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Both aliases defined with </w:t>
      </w:r>
      <w:proofErr w:type="spellStart"/>
      <w:r w:rsidRPr="008601CA">
        <w:rPr>
          <w:rFonts w:ascii="Courier New" w:eastAsia="Times New Roman" w:hAnsi="Courier New" w:cs="Courier New"/>
          <w:sz w:val="20"/>
        </w:rPr>
        <w:t>typedef</w:t>
      </w:r>
      <w:proofErr w:type="spellEnd"/>
      <w:r w:rsidRPr="008601CA">
        <w:rPr>
          <w:rFonts w:ascii="Times New Roman" w:eastAsia="Times New Roman" w:hAnsi="Times New Roman" w:cs="Times New Roman"/>
          <w:sz w:val="24"/>
          <w:szCs w:val="24"/>
        </w:rPr>
        <w:t> and aliases defined with </w:t>
      </w:r>
      <w:r w:rsidRPr="008601CA">
        <w:rPr>
          <w:rFonts w:ascii="Courier New" w:eastAsia="Times New Roman" w:hAnsi="Courier New" w:cs="Courier New"/>
          <w:sz w:val="20"/>
        </w:rPr>
        <w:t>using</w:t>
      </w:r>
      <w:r w:rsidRPr="008601CA">
        <w:rPr>
          <w:rFonts w:ascii="Times New Roman" w:eastAsia="Times New Roman" w:hAnsi="Times New Roman" w:cs="Times New Roman"/>
          <w:sz w:val="24"/>
          <w:szCs w:val="24"/>
        </w:rPr>
        <w:t> are semantically equivalent. The only difference being that </w:t>
      </w:r>
      <w:proofErr w:type="spellStart"/>
      <w:r w:rsidRPr="008601CA">
        <w:rPr>
          <w:rFonts w:ascii="Courier New" w:eastAsia="Times New Roman" w:hAnsi="Courier New" w:cs="Courier New"/>
          <w:sz w:val="20"/>
        </w:rPr>
        <w:t>typedef</w:t>
      </w:r>
      <w:proofErr w:type="spellEnd"/>
      <w:r w:rsidRPr="008601CA">
        <w:rPr>
          <w:rFonts w:ascii="Times New Roman" w:eastAsia="Times New Roman" w:hAnsi="Times New Roman" w:cs="Times New Roman"/>
          <w:sz w:val="24"/>
          <w:szCs w:val="24"/>
        </w:rPr>
        <w:t> has certain limitations in the realm of templates that </w:t>
      </w:r>
      <w:r w:rsidRPr="008601CA">
        <w:rPr>
          <w:rFonts w:ascii="Courier New" w:eastAsia="Times New Roman" w:hAnsi="Courier New" w:cs="Courier New"/>
          <w:sz w:val="20"/>
        </w:rPr>
        <w:t>using</w:t>
      </w:r>
      <w:r w:rsidRPr="008601CA">
        <w:rPr>
          <w:rFonts w:ascii="Times New Roman" w:eastAsia="Times New Roman" w:hAnsi="Times New Roman" w:cs="Times New Roman"/>
          <w:sz w:val="24"/>
          <w:szCs w:val="24"/>
        </w:rPr>
        <w:t> has not. Therefore, </w:t>
      </w:r>
      <w:r w:rsidRPr="008601CA">
        <w:rPr>
          <w:rFonts w:ascii="Courier New" w:eastAsia="Times New Roman" w:hAnsi="Courier New" w:cs="Courier New"/>
          <w:sz w:val="20"/>
        </w:rPr>
        <w:t>using</w:t>
      </w:r>
      <w:r w:rsidRPr="008601CA">
        <w:rPr>
          <w:rFonts w:ascii="Times New Roman" w:eastAsia="Times New Roman" w:hAnsi="Times New Roman" w:cs="Times New Roman"/>
          <w:sz w:val="24"/>
          <w:szCs w:val="24"/>
        </w:rPr>
        <w:t> is more generic, although </w:t>
      </w:r>
      <w:proofErr w:type="spellStart"/>
      <w:r w:rsidRPr="008601CA">
        <w:rPr>
          <w:rFonts w:ascii="Courier New" w:eastAsia="Times New Roman" w:hAnsi="Courier New" w:cs="Courier New"/>
          <w:sz w:val="20"/>
        </w:rPr>
        <w:t>typedef</w:t>
      </w:r>
      <w:proofErr w:type="spellEnd"/>
      <w:r w:rsidRPr="008601CA">
        <w:rPr>
          <w:rFonts w:ascii="Times New Roman" w:eastAsia="Times New Roman" w:hAnsi="Times New Roman" w:cs="Times New Roman"/>
          <w:sz w:val="24"/>
          <w:szCs w:val="24"/>
        </w:rPr>
        <w:t> has a longer history and is probably more common in existing code.</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Note that neither </w:t>
      </w:r>
      <w:proofErr w:type="spellStart"/>
      <w:r w:rsidRPr="008601CA">
        <w:rPr>
          <w:rFonts w:ascii="Courier New" w:eastAsia="Times New Roman" w:hAnsi="Courier New" w:cs="Courier New"/>
          <w:sz w:val="20"/>
        </w:rPr>
        <w:t>typedef</w:t>
      </w:r>
      <w:proofErr w:type="spellEnd"/>
      <w:r w:rsidRPr="008601CA">
        <w:rPr>
          <w:rFonts w:ascii="Times New Roman" w:eastAsia="Times New Roman" w:hAnsi="Times New Roman" w:cs="Times New Roman"/>
          <w:sz w:val="24"/>
          <w:szCs w:val="24"/>
        </w:rPr>
        <w:t> nor </w:t>
      </w:r>
      <w:r w:rsidRPr="008601CA">
        <w:rPr>
          <w:rFonts w:ascii="Courier New" w:eastAsia="Times New Roman" w:hAnsi="Courier New" w:cs="Courier New"/>
          <w:sz w:val="20"/>
        </w:rPr>
        <w:t>using</w:t>
      </w:r>
      <w:r w:rsidRPr="008601CA">
        <w:rPr>
          <w:rFonts w:ascii="Times New Roman" w:eastAsia="Times New Roman" w:hAnsi="Times New Roman" w:cs="Times New Roman"/>
          <w:sz w:val="24"/>
          <w:szCs w:val="24"/>
        </w:rPr>
        <w:t> </w:t>
      </w:r>
      <w:proofErr w:type="gramStart"/>
      <w:r w:rsidRPr="008601CA">
        <w:rPr>
          <w:rFonts w:ascii="Times New Roman" w:eastAsia="Times New Roman" w:hAnsi="Times New Roman" w:cs="Times New Roman"/>
          <w:sz w:val="24"/>
          <w:szCs w:val="24"/>
        </w:rPr>
        <w:t>create</w:t>
      </w:r>
      <w:proofErr w:type="gramEnd"/>
      <w:r w:rsidRPr="008601CA">
        <w:rPr>
          <w:rFonts w:ascii="Times New Roman" w:eastAsia="Times New Roman" w:hAnsi="Times New Roman" w:cs="Times New Roman"/>
          <w:sz w:val="24"/>
          <w:szCs w:val="24"/>
        </w:rPr>
        <w:t xml:space="preserve"> new distinct data types. They only create synonyms of existing types. That means that the type of </w:t>
      </w:r>
      <w:proofErr w:type="spellStart"/>
      <w:r w:rsidRPr="008601CA">
        <w:rPr>
          <w:rFonts w:ascii="Courier New" w:eastAsia="Times New Roman" w:hAnsi="Courier New" w:cs="Courier New"/>
          <w:sz w:val="20"/>
        </w:rPr>
        <w:t>myword</w:t>
      </w:r>
      <w:proofErr w:type="spellEnd"/>
      <w:r w:rsidRPr="008601CA">
        <w:rPr>
          <w:rFonts w:ascii="Times New Roman" w:eastAsia="Times New Roman" w:hAnsi="Times New Roman" w:cs="Times New Roman"/>
          <w:sz w:val="24"/>
          <w:szCs w:val="24"/>
        </w:rPr>
        <w:t> above, declared with type </w:t>
      </w:r>
      <w:r w:rsidRPr="008601CA">
        <w:rPr>
          <w:rFonts w:ascii="Courier New" w:eastAsia="Times New Roman" w:hAnsi="Courier New" w:cs="Courier New"/>
          <w:sz w:val="20"/>
        </w:rPr>
        <w:t>WORD</w:t>
      </w:r>
      <w:r w:rsidRPr="008601CA">
        <w:rPr>
          <w:rFonts w:ascii="Times New Roman" w:eastAsia="Times New Roman" w:hAnsi="Times New Roman" w:cs="Times New Roman"/>
          <w:sz w:val="24"/>
          <w:szCs w:val="24"/>
        </w:rPr>
        <w:t>, can as well be considered of type </w:t>
      </w:r>
      <w:r w:rsidRPr="008601CA">
        <w:rPr>
          <w:rFonts w:ascii="Courier New" w:eastAsia="Times New Roman" w:hAnsi="Courier New" w:cs="Courier New"/>
          <w:sz w:val="20"/>
        </w:rPr>
        <w:t xml:space="preserve">unsigned </w:t>
      </w:r>
      <w:proofErr w:type="spellStart"/>
      <w:r w:rsidRPr="008601CA">
        <w:rPr>
          <w:rFonts w:ascii="Courier New" w:eastAsia="Times New Roman" w:hAnsi="Courier New" w:cs="Courier New"/>
          <w:sz w:val="20"/>
        </w:rPr>
        <w:t>int</w:t>
      </w:r>
      <w:proofErr w:type="spellEnd"/>
      <w:r w:rsidRPr="008601CA">
        <w:rPr>
          <w:rFonts w:ascii="Times New Roman" w:eastAsia="Times New Roman" w:hAnsi="Times New Roman" w:cs="Times New Roman"/>
          <w:sz w:val="24"/>
          <w:szCs w:val="24"/>
        </w:rPr>
        <w:t>; it does not really matter, since both are actually referring to the same type.</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Type aliases can be used to reduce the length of long or confusing type names, but they are most useful as tools to abstract programs from the underlying types they use. For example, by using an alias of </w:t>
      </w:r>
      <w:proofErr w:type="spellStart"/>
      <w:r w:rsidRPr="008601CA">
        <w:rPr>
          <w:rFonts w:ascii="Courier New" w:eastAsia="Times New Roman" w:hAnsi="Courier New" w:cs="Courier New"/>
          <w:sz w:val="20"/>
        </w:rPr>
        <w:t>int</w:t>
      </w:r>
      <w:proofErr w:type="spellEnd"/>
      <w:r w:rsidRPr="008601CA">
        <w:rPr>
          <w:rFonts w:ascii="Times New Roman" w:eastAsia="Times New Roman" w:hAnsi="Times New Roman" w:cs="Times New Roman"/>
          <w:sz w:val="24"/>
          <w:szCs w:val="24"/>
        </w:rPr>
        <w:t> to refer to a particular kind of parameter instead of using </w:t>
      </w:r>
      <w:proofErr w:type="spellStart"/>
      <w:r w:rsidRPr="008601CA">
        <w:rPr>
          <w:rFonts w:ascii="Courier New" w:eastAsia="Times New Roman" w:hAnsi="Courier New" w:cs="Courier New"/>
          <w:sz w:val="20"/>
        </w:rPr>
        <w:t>int</w:t>
      </w:r>
      <w:proofErr w:type="spellEnd"/>
      <w:r w:rsidRPr="008601CA">
        <w:rPr>
          <w:rFonts w:ascii="Times New Roman" w:eastAsia="Times New Roman" w:hAnsi="Times New Roman" w:cs="Times New Roman"/>
          <w:sz w:val="24"/>
          <w:szCs w:val="24"/>
        </w:rPr>
        <w:t> directly, it allows for the type to be easily replaced by </w:t>
      </w:r>
      <w:r w:rsidRPr="008601CA">
        <w:rPr>
          <w:rFonts w:ascii="Courier New" w:eastAsia="Times New Roman" w:hAnsi="Courier New" w:cs="Courier New"/>
          <w:sz w:val="20"/>
        </w:rPr>
        <w:t>long</w:t>
      </w:r>
      <w:r w:rsidRPr="008601CA">
        <w:rPr>
          <w:rFonts w:ascii="Times New Roman" w:eastAsia="Times New Roman" w:hAnsi="Times New Roman" w:cs="Times New Roman"/>
          <w:sz w:val="24"/>
          <w:szCs w:val="24"/>
        </w:rPr>
        <w:t> (or some other type) in a later version, without having to change every instance where it is used.</w:t>
      </w:r>
    </w:p>
    <w:p w:rsidR="008601CA" w:rsidRPr="008601CA" w:rsidRDefault="008601CA" w:rsidP="008601CA">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8601CA">
        <w:rPr>
          <w:rFonts w:ascii="Times New Roman" w:eastAsia="Times New Roman" w:hAnsi="Times New Roman" w:cs="Times New Roman"/>
          <w:b/>
          <w:bCs/>
          <w:sz w:val="27"/>
          <w:szCs w:val="27"/>
        </w:rPr>
        <w:t>Unions</w:t>
      </w: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t>Unions allow one portion of memory to be accessed as different data types. Its declaration and use is similar to the one of structures, but its functionality is totally different:</w:t>
      </w:r>
    </w:p>
    <w:tbl>
      <w:tblPr>
        <w:tblW w:w="0" w:type="auto"/>
        <w:tblCellSpacing w:w="15" w:type="dxa"/>
        <w:tblCellMar>
          <w:top w:w="15" w:type="dxa"/>
          <w:left w:w="15" w:type="dxa"/>
          <w:bottom w:w="15" w:type="dxa"/>
          <w:right w:w="15" w:type="dxa"/>
        </w:tblCellMar>
        <w:tblLook w:val="04A0"/>
      </w:tblPr>
      <w:tblGrid>
        <w:gridCol w:w="3461"/>
      </w:tblGrid>
      <w:tr w:rsidR="008601CA" w:rsidRPr="008601CA" w:rsidTr="008601CA">
        <w:trPr>
          <w:tblCellSpacing w:w="15" w:type="dxa"/>
        </w:trPr>
        <w:tc>
          <w:tcPr>
            <w:tcW w:w="0" w:type="auto"/>
            <w:tcBorders>
              <w:top w:val="single" w:sz="2" w:space="0" w:color="C0C0C0"/>
              <w:left w:val="single" w:sz="2" w:space="0" w:color="C0C0C0"/>
              <w:bottom w:val="single" w:sz="2" w:space="0" w:color="C0C0C0"/>
              <w:right w:val="single" w:sz="2" w:space="0" w:color="C0C0C0"/>
            </w:tcBorders>
            <w:shd w:val="clear" w:color="auto" w:fill="E7E7E7"/>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union </w:t>
            </w:r>
            <w:proofErr w:type="spellStart"/>
            <w:r w:rsidRPr="008601CA">
              <w:rPr>
                <w:rFonts w:ascii="Courier New" w:eastAsia="Times New Roman" w:hAnsi="Courier New" w:cs="Courier New"/>
                <w:color w:val="000000"/>
                <w:sz w:val="20"/>
                <w:szCs w:val="20"/>
              </w:rPr>
              <w:t>type_name</w:t>
            </w:r>
            <w:proofErr w:type="spellEnd"/>
            <w:r w:rsidRPr="008601CA">
              <w:rPr>
                <w:rFonts w:ascii="Courier New" w:eastAsia="Times New Roman" w:hAnsi="Courier New" w:cs="Courier New"/>
                <w:color w:val="000000"/>
                <w:sz w:val="20"/>
                <w:szCs w:val="20"/>
              </w:rPr>
              <w:t xml:space="preserve"> {</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member_type1 member_name1;</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member_type2 member_name2;</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member_type3 member_name3;</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w:t>
            </w:r>
            <w:proofErr w:type="spellStart"/>
            <w:r w:rsidRPr="008601CA">
              <w:rPr>
                <w:rFonts w:ascii="Courier New" w:eastAsia="Times New Roman" w:hAnsi="Courier New" w:cs="Courier New"/>
                <w:color w:val="000000"/>
                <w:sz w:val="20"/>
                <w:szCs w:val="20"/>
              </w:rPr>
              <w:t>object_names</w:t>
            </w:r>
            <w:proofErr w:type="spellEnd"/>
            <w:r w:rsidRPr="008601CA">
              <w:rPr>
                <w:rFonts w:ascii="Courier New" w:eastAsia="Times New Roman" w:hAnsi="Courier New" w:cs="Courier New"/>
                <w:color w:val="000000"/>
                <w:sz w:val="20"/>
                <w:szCs w:val="20"/>
              </w:rPr>
              <w:t>;</w:t>
            </w: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This creates a new union type, identified by </w:t>
      </w:r>
      <w:proofErr w:type="spellStart"/>
      <w:r w:rsidRPr="008601CA">
        <w:rPr>
          <w:rFonts w:ascii="Courier New" w:eastAsia="Times New Roman" w:hAnsi="Courier New" w:cs="Courier New"/>
          <w:sz w:val="20"/>
        </w:rPr>
        <w:t>type_name</w:t>
      </w:r>
      <w:proofErr w:type="spellEnd"/>
      <w:r w:rsidRPr="008601CA">
        <w:rPr>
          <w:rFonts w:ascii="Times New Roman" w:eastAsia="Times New Roman" w:hAnsi="Times New Roman" w:cs="Times New Roman"/>
          <w:sz w:val="24"/>
          <w:szCs w:val="24"/>
        </w:rPr>
        <w:t>, in which all its member elements occupy the same physical space in memory. The size of this type is the one of the largest member element. For example: </w:t>
      </w:r>
    </w:p>
    <w:tbl>
      <w:tblPr>
        <w:tblW w:w="0" w:type="auto"/>
        <w:tblCellSpacing w:w="15" w:type="dxa"/>
        <w:tblCellMar>
          <w:top w:w="15" w:type="dxa"/>
          <w:left w:w="15" w:type="dxa"/>
          <w:bottom w:w="15" w:type="dxa"/>
          <w:right w:w="15" w:type="dxa"/>
        </w:tblCellMar>
        <w:tblLook w:val="04A0"/>
      </w:tblPr>
      <w:tblGrid>
        <w:gridCol w:w="196"/>
        <w:gridCol w:w="211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5</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union</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mytypes_t</w:t>
            </w:r>
            <w:proofErr w:type="spellEnd"/>
            <w:r w:rsidRPr="008601CA">
              <w:rPr>
                <w:rFonts w:ascii="Courier New" w:eastAsia="Times New Roman" w:hAnsi="Courier New" w:cs="Courier New"/>
                <w:color w:val="000000"/>
                <w:sz w:val="20"/>
              </w:rPr>
              <w:t xml:space="preserve"> {</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char</w:t>
            </w:r>
            <w:r w:rsidRPr="008601CA">
              <w:rPr>
                <w:rFonts w:ascii="Courier New" w:eastAsia="Times New Roman" w:hAnsi="Courier New" w:cs="Courier New"/>
                <w:color w:val="000000"/>
                <w:sz w:val="20"/>
              </w:rPr>
              <w:t xml:space="preserve"> c;</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i</w:t>
            </w:r>
            <w:proofErr w:type="spellEnd"/>
            <w:r w:rsidRPr="008601CA">
              <w:rPr>
                <w:rFonts w:ascii="Courier New" w:eastAsia="Times New Roman" w:hAnsi="Courier New" w:cs="Courier New"/>
                <w:color w:val="000000"/>
                <w:sz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float</w:t>
            </w:r>
            <w:r w:rsidRPr="008601CA">
              <w:rPr>
                <w:rFonts w:ascii="Courier New" w:eastAsia="Times New Roman" w:hAnsi="Courier New" w:cs="Courier New"/>
                <w:color w:val="000000"/>
                <w:sz w:val="20"/>
              </w:rPr>
              <w:t xml:space="preserve"> f;</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mytypes</w:t>
            </w:r>
            <w:proofErr w:type="spellEnd"/>
            <w:r w:rsidRPr="008601CA">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2467EA" w:rsidRDefault="002467EA" w:rsidP="008601CA">
      <w:pPr>
        <w:spacing w:after="240" w:line="240" w:lineRule="auto"/>
        <w:rPr>
          <w:rFonts w:ascii="Times New Roman" w:eastAsia="Times New Roman" w:hAnsi="Times New Roman" w:cs="Times New Roman"/>
          <w:sz w:val="24"/>
          <w:szCs w:val="24"/>
        </w:rPr>
      </w:pPr>
    </w:p>
    <w:p w:rsidR="008601CA" w:rsidRPr="008601CA" w:rsidRDefault="008601CA" w:rsidP="008601CA">
      <w:pPr>
        <w:spacing w:after="240" w:line="240" w:lineRule="auto"/>
        <w:rPr>
          <w:rFonts w:ascii="Times New Roman" w:eastAsia="Times New Roman" w:hAnsi="Times New Roman" w:cs="Times New Roman"/>
          <w:sz w:val="24"/>
          <w:szCs w:val="24"/>
        </w:rPr>
      </w:pPr>
      <w:proofErr w:type="gramStart"/>
      <w:r w:rsidRPr="008601CA">
        <w:rPr>
          <w:rFonts w:ascii="Times New Roman" w:eastAsia="Times New Roman" w:hAnsi="Times New Roman" w:cs="Times New Roman"/>
          <w:sz w:val="24"/>
          <w:szCs w:val="24"/>
        </w:rPr>
        <w:lastRenderedPageBreak/>
        <w:t>declares</w:t>
      </w:r>
      <w:proofErr w:type="gramEnd"/>
      <w:r w:rsidRPr="008601CA">
        <w:rPr>
          <w:rFonts w:ascii="Times New Roman" w:eastAsia="Times New Roman" w:hAnsi="Times New Roman" w:cs="Times New Roman"/>
          <w:sz w:val="24"/>
          <w:szCs w:val="24"/>
        </w:rPr>
        <w:t xml:space="preserve"> an object (</w:t>
      </w:r>
      <w:proofErr w:type="spellStart"/>
      <w:r w:rsidRPr="008601CA">
        <w:rPr>
          <w:rFonts w:ascii="Courier New" w:eastAsia="Times New Roman" w:hAnsi="Courier New" w:cs="Courier New"/>
          <w:sz w:val="20"/>
        </w:rPr>
        <w:t>mytypes</w:t>
      </w:r>
      <w:proofErr w:type="spellEnd"/>
      <w:r w:rsidRPr="008601CA">
        <w:rPr>
          <w:rFonts w:ascii="Times New Roman" w:eastAsia="Times New Roman" w:hAnsi="Times New Roman" w:cs="Times New Roman"/>
          <w:sz w:val="24"/>
          <w:szCs w:val="24"/>
        </w:rPr>
        <w:t>) with three members:</w:t>
      </w:r>
    </w:p>
    <w:tbl>
      <w:tblPr>
        <w:tblW w:w="0" w:type="auto"/>
        <w:tblCellSpacing w:w="15" w:type="dxa"/>
        <w:tblCellMar>
          <w:top w:w="15" w:type="dxa"/>
          <w:left w:w="15" w:type="dxa"/>
          <w:bottom w:w="15" w:type="dxa"/>
          <w:right w:w="15" w:type="dxa"/>
        </w:tblCellMar>
        <w:tblLook w:val="04A0"/>
      </w:tblPr>
      <w:tblGrid>
        <w:gridCol w:w="196"/>
        <w:gridCol w:w="115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00"/>
                <w:sz w:val="20"/>
              </w:rPr>
              <w:t>mytypes.c</w:t>
            </w:r>
            <w:proofErr w:type="spellEnd"/>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00"/>
                <w:sz w:val="20"/>
              </w:rPr>
              <w:t>mytypes.i</w:t>
            </w:r>
            <w:proofErr w:type="spellEnd"/>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rPr>
              <w:t>mytypes.f</w:t>
            </w:r>
            <w:proofErr w:type="spellEnd"/>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Each of these members is of a different data type. But since all of them are referring to the same location in memory, the modification of one of the members will affect the value of all of them. It is not possible to store different values in them in a way that each is independent of the others.</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One of the uses of a union is to be able to access a value either in its entirety or as an array or structure of smaller elements. For example: </w:t>
      </w:r>
    </w:p>
    <w:tbl>
      <w:tblPr>
        <w:tblW w:w="0" w:type="auto"/>
        <w:tblCellSpacing w:w="15" w:type="dxa"/>
        <w:tblCellMar>
          <w:top w:w="15" w:type="dxa"/>
          <w:left w:w="15" w:type="dxa"/>
          <w:bottom w:w="15" w:type="dxa"/>
          <w:right w:w="15" w:type="dxa"/>
        </w:tblCellMar>
        <w:tblLook w:val="04A0"/>
      </w:tblPr>
      <w:tblGrid>
        <w:gridCol w:w="196"/>
        <w:gridCol w:w="163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5</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6</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7</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8</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B0"/>
                <w:sz w:val="20"/>
                <w:szCs w:val="20"/>
              </w:rPr>
              <w:t>union</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mix_t</w:t>
            </w:r>
            <w:proofErr w:type="spellEnd"/>
            <w:r w:rsidRPr="008601CA">
              <w:rPr>
                <w:rFonts w:ascii="Courier New" w:eastAsia="Times New Roman" w:hAnsi="Courier New" w:cs="Courier New"/>
                <w:color w:val="000000"/>
                <w:sz w:val="20"/>
              </w:rPr>
              <w:t xml:space="preserve"> {</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int</w:t>
            </w:r>
            <w:proofErr w:type="spellEnd"/>
            <w:r w:rsidRPr="008601CA">
              <w:rPr>
                <w:rFonts w:ascii="Courier New" w:eastAsia="Times New Roman" w:hAnsi="Courier New" w:cs="Courier New"/>
                <w:color w:val="000000"/>
                <w:sz w:val="20"/>
              </w:rPr>
              <w:t xml:space="preserve"> l;</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B0"/>
                <w:sz w:val="20"/>
                <w:szCs w:val="20"/>
              </w:rPr>
              <w:t>struct</w:t>
            </w:r>
            <w:proofErr w:type="spellEnd"/>
            <w:r w:rsidRPr="008601CA">
              <w:rPr>
                <w:rFonts w:ascii="Courier New" w:eastAsia="Times New Roman" w:hAnsi="Courier New" w:cs="Courier New"/>
                <w:color w:val="000000"/>
                <w:sz w:val="20"/>
              </w:rPr>
              <w:t xml:space="preserve"> {</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short</w:t>
            </w:r>
            <w:r w:rsidRPr="008601CA">
              <w:rPr>
                <w:rFonts w:ascii="Courier New" w:eastAsia="Times New Roman" w:hAnsi="Courier New" w:cs="Courier New"/>
                <w:color w:val="000000"/>
                <w:sz w:val="20"/>
              </w:rPr>
              <w:t xml:space="preserve"> hi;</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short</w:t>
            </w:r>
            <w:r w:rsidRPr="008601CA">
              <w:rPr>
                <w:rFonts w:ascii="Courier New" w:eastAsia="Times New Roman" w:hAnsi="Courier New" w:cs="Courier New"/>
                <w:color w:val="000000"/>
                <w:sz w:val="20"/>
              </w:rPr>
              <w:t xml:space="preserve"> lo;</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 s;</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char</w:t>
            </w:r>
            <w:r w:rsidRPr="008601CA">
              <w:rPr>
                <w:rFonts w:ascii="Courier New" w:eastAsia="Times New Roman" w:hAnsi="Courier New" w:cs="Courier New"/>
                <w:color w:val="000000"/>
                <w:sz w:val="20"/>
              </w:rPr>
              <w:t xml:space="preserve"> c[4];</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 mix;</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If we assume that the system where this program runs has an </w:t>
      </w:r>
      <w:proofErr w:type="spellStart"/>
      <w:r w:rsidRPr="008601CA">
        <w:rPr>
          <w:rFonts w:ascii="Courier New" w:eastAsia="Times New Roman" w:hAnsi="Courier New" w:cs="Courier New"/>
          <w:sz w:val="20"/>
        </w:rPr>
        <w:t>int</w:t>
      </w:r>
      <w:proofErr w:type="spellEnd"/>
      <w:r w:rsidRPr="008601CA">
        <w:rPr>
          <w:rFonts w:ascii="Times New Roman" w:eastAsia="Times New Roman" w:hAnsi="Times New Roman" w:cs="Times New Roman"/>
          <w:sz w:val="24"/>
          <w:szCs w:val="24"/>
        </w:rPr>
        <w:t> type with a size of 4 bytes, and a </w:t>
      </w:r>
      <w:r w:rsidRPr="008601CA">
        <w:rPr>
          <w:rFonts w:ascii="Courier New" w:eastAsia="Times New Roman" w:hAnsi="Courier New" w:cs="Courier New"/>
          <w:sz w:val="20"/>
        </w:rPr>
        <w:t>short</w:t>
      </w:r>
      <w:r w:rsidRPr="008601CA">
        <w:rPr>
          <w:rFonts w:ascii="Times New Roman" w:eastAsia="Times New Roman" w:hAnsi="Times New Roman" w:cs="Times New Roman"/>
          <w:sz w:val="24"/>
          <w:szCs w:val="24"/>
        </w:rPr>
        <w:t> type of 2 bytes, the union defined above allows the access to the same group of 4 bytes: </w:t>
      </w:r>
      <w:proofErr w:type="spellStart"/>
      <w:r w:rsidRPr="008601CA">
        <w:rPr>
          <w:rFonts w:ascii="Courier New" w:eastAsia="Times New Roman" w:hAnsi="Courier New" w:cs="Courier New"/>
          <w:sz w:val="20"/>
        </w:rPr>
        <w:t>mix.l</w:t>
      </w:r>
      <w:proofErr w:type="spellEnd"/>
      <w:r w:rsidRPr="008601CA">
        <w:rPr>
          <w:rFonts w:ascii="Times New Roman" w:eastAsia="Times New Roman" w:hAnsi="Times New Roman" w:cs="Times New Roman"/>
          <w:sz w:val="24"/>
          <w:szCs w:val="24"/>
        </w:rPr>
        <w:t>, </w:t>
      </w:r>
      <w:proofErr w:type="spellStart"/>
      <w:r w:rsidRPr="008601CA">
        <w:rPr>
          <w:rFonts w:ascii="Courier New" w:eastAsia="Times New Roman" w:hAnsi="Courier New" w:cs="Courier New"/>
          <w:sz w:val="20"/>
        </w:rPr>
        <w:t>mix.s</w:t>
      </w:r>
      <w:proofErr w:type="spellEnd"/>
      <w:r w:rsidRPr="008601CA">
        <w:rPr>
          <w:rFonts w:ascii="Times New Roman" w:eastAsia="Times New Roman" w:hAnsi="Times New Roman" w:cs="Times New Roman"/>
          <w:sz w:val="24"/>
          <w:szCs w:val="24"/>
        </w:rPr>
        <w:t> and </w:t>
      </w:r>
      <w:proofErr w:type="spellStart"/>
      <w:r w:rsidRPr="008601CA">
        <w:rPr>
          <w:rFonts w:ascii="Courier New" w:eastAsia="Times New Roman" w:hAnsi="Courier New" w:cs="Courier New"/>
          <w:sz w:val="20"/>
        </w:rPr>
        <w:t>mix.c</w:t>
      </w:r>
      <w:proofErr w:type="spellEnd"/>
      <w:r w:rsidRPr="008601CA">
        <w:rPr>
          <w:rFonts w:ascii="Times New Roman" w:eastAsia="Times New Roman" w:hAnsi="Times New Roman" w:cs="Times New Roman"/>
          <w:sz w:val="24"/>
          <w:szCs w:val="24"/>
        </w:rPr>
        <w:t>, and which we can use according to how we want to access these bytes: as if they were a single value of type </w:t>
      </w:r>
      <w:proofErr w:type="spellStart"/>
      <w:r w:rsidRPr="008601CA">
        <w:rPr>
          <w:rFonts w:ascii="Courier New" w:eastAsia="Times New Roman" w:hAnsi="Courier New" w:cs="Courier New"/>
          <w:sz w:val="20"/>
        </w:rPr>
        <w:t>int</w:t>
      </w:r>
      <w:proofErr w:type="spellEnd"/>
      <w:r w:rsidRPr="008601CA">
        <w:rPr>
          <w:rFonts w:ascii="Times New Roman" w:eastAsia="Times New Roman" w:hAnsi="Times New Roman" w:cs="Times New Roman"/>
          <w:sz w:val="24"/>
          <w:szCs w:val="24"/>
        </w:rPr>
        <w:t>, or as if they were two values of type </w:t>
      </w:r>
      <w:r w:rsidRPr="008601CA">
        <w:rPr>
          <w:rFonts w:ascii="Courier New" w:eastAsia="Times New Roman" w:hAnsi="Courier New" w:cs="Courier New"/>
          <w:sz w:val="20"/>
        </w:rPr>
        <w:t>short</w:t>
      </w:r>
      <w:r w:rsidRPr="008601CA">
        <w:rPr>
          <w:rFonts w:ascii="Times New Roman" w:eastAsia="Times New Roman" w:hAnsi="Times New Roman" w:cs="Times New Roman"/>
          <w:sz w:val="24"/>
          <w:szCs w:val="24"/>
        </w:rPr>
        <w:t>, or as an array of </w:t>
      </w:r>
      <w:r w:rsidRPr="008601CA">
        <w:rPr>
          <w:rFonts w:ascii="Courier New" w:eastAsia="Times New Roman" w:hAnsi="Courier New" w:cs="Courier New"/>
          <w:sz w:val="20"/>
        </w:rPr>
        <w:t>char</w:t>
      </w:r>
      <w:r w:rsidRPr="008601CA">
        <w:rPr>
          <w:rFonts w:ascii="Times New Roman" w:eastAsia="Times New Roman" w:hAnsi="Times New Roman" w:cs="Times New Roman"/>
          <w:sz w:val="24"/>
          <w:szCs w:val="24"/>
        </w:rPr>
        <w:t> elements, respectively. The example mixes types, arrays, and structures in the union to demonstrate different ways to access the data. For a little-endian system, this union could be represented as:</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493770" cy="1125855"/>
            <wp:effectExtent l="19050" t="0" r="0" b="0"/>
            <wp:docPr id="43" name="Picture 43" descr="http://www.cplusplus.com/doc/tutorial/other_data_types/un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cplusplus.com/doc/tutorial/other_data_types/union.png"/>
                    <pic:cNvPicPr>
                      <a:picLocks noChangeAspect="1" noChangeArrowheads="1"/>
                    </pic:cNvPicPr>
                  </pic:nvPicPr>
                  <pic:blipFill>
                    <a:blip r:embed="rId33" cstate="print"/>
                    <a:srcRect/>
                    <a:stretch>
                      <a:fillRect/>
                    </a:stretch>
                  </pic:blipFill>
                  <pic:spPr bwMode="auto">
                    <a:xfrm>
                      <a:off x="0" y="0"/>
                      <a:ext cx="3493770" cy="1125855"/>
                    </a:xfrm>
                    <a:prstGeom prst="rect">
                      <a:avLst/>
                    </a:prstGeom>
                    <a:noFill/>
                    <a:ln w="9525">
                      <a:noFill/>
                      <a:miter lim="800000"/>
                      <a:headEnd/>
                      <a:tailEnd/>
                    </a:ln>
                  </pic:spPr>
                </pic:pic>
              </a:graphicData>
            </a:graphic>
          </wp:inline>
        </w:drawing>
      </w:r>
      <w:r w:rsidRPr="008601CA">
        <w:rPr>
          <w:rFonts w:ascii="Times New Roman" w:eastAsia="Times New Roman" w:hAnsi="Times New Roman" w:cs="Times New Roman"/>
          <w:sz w:val="24"/>
          <w:szCs w:val="24"/>
        </w:rPr>
        <w:t> </w:t>
      </w:r>
      <w:r w:rsidRPr="008601CA">
        <w:rPr>
          <w:rFonts w:ascii="Times New Roman" w:eastAsia="Times New Roman" w:hAnsi="Times New Roman" w:cs="Times New Roman"/>
          <w:sz w:val="24"/>
          <w:szCs w:val="24"/>
        </w:rPr>
        <w:br/>
        <w:t>The exact alignment and order of the members of a union in memory depends on the system, with the possibility of creating portability issues.</w:t>
      </w:r>
    </w:p>
    <w:p w:rsidR="008601CA" w:rsidRPr="008601CA" w:rsidRDefault="008601CA" w:rsidP="008601CA">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8601CA">
        <w:rPr>
          <w:rFonts w:ascii="Times New Roman" w:eastAsia="Times New Roman" w:hAnsi="Times New Roman" w:cs="Times New Roman"/>
          <w:b/>
          <w:bCs/>
          <w:sz w:val="27"/>
          <w:szCs w:val="27"/>
        </w:rPr>
        <w:t>Anonymous unions</w:t>
      </w:r>
    </w:p>
    <w:p w:rsidR="008601CA" w:rsidRDefault="008601CA" w:rsidP="008601CA">
      <w:pPr>
        <w:spacing w:after="240" w:line="240" w:lineRule="auto"/>
        <w:rPr>
          <w:rFonts w:ascii="Times New Roman" w:eastAsia="Times New Roman" w:hAnsi="Times New Roman" w:cs="Times New Roman"/>
          <w:sz w:val="24"/>
          <w:szCs w:val="24"/>
        </w:rPr>
      </w:pPr>
      <w:proofErr w:type="gramStart"/>
      <w:r w:rsidRPr="008601CA">
        <w:rPr>
          <w:rFonts w:ascii="Times New Roman" w:eastAsia="Times New Roman" w:hAnsi="Times New Roman" w:cs="Times New Roman"/>
          <w:sz w:val="24"/>
          <w:szCs w:val="24"/>
        </w:rPr>
        <w:t>When unions are members of a class (or structure), they can be declared with no name.</w:t>
      </w:r>
      <w:proofErr w:type="gramEnd"/>
      <w:r w:rsidRPr="008601CA">
        <w:rPr>
          <w:rFonts w:ascii="Times New Roman" w:eastAsia="Times New Roman" w:hAnsi="Times New Roman" w:cs="Times New Roman"/>
          <w:sz w:val="24"/>
          <w:szCs w:val="24"/>
        </w:rPr>
        <w:t xml:space="preserve"> In this case, they become</w:t>
      </w:r>
      <w:r w:rsidR="00ED7553">
        <w:rPr>
          <w:rFonts w:ascii="Times New Roman" w:eastAsia="Times New Roman" w:hAnsi="Times New Roman" w:cs="Times New Roman"/>
          <w:sz w:val="24"/>
          <w:szCs w:val="24"/>
        </w:rPr>
        <w:t xml:space="preserve"> </w:t>
      </w:r>
      <w:r w:rsidRPr="008601CA">
        <w:rPr>
          <w:rFonts w:ascii="Times New Roman" w:eastAsia="Times New Roman" w:hAnsi="Times New Roman" w:cs="Times New Roman"/>
          <w:i/>
          <w:iCs/>
          <w:sz w:val="24"/>
          <w:szCs w:val="24"/>
        </w:rPr>
        <w:t>anonymous unions</w:t>
      </w:r>
      <w:r w:rsidRPr="008601CA">
        <w:rPr>
          <w:rFonts w:ascii="Times New Roman" w:eastAsia="Times New Roman" w:hAnsi="Times New Roman" w:cs="Times New Roman"/>
          <w:sz w:val="24"/>
          <w:szCs w:val="24"/>
        </w:rPr>
        <w:t>, and its members are directly accessible from objects by their member names. For example, see the differences between these two structure declarations: </w:t>
      </w:r>
    </w:p>
    <w:p w:rsidR="00ED7553" w:rsidRDefault="00ED7553" w:rsidP="008601CA">
      <w:pPr>
        <w:spacing w:after="240" w:line="240" w:lineRule="auto"/>
        <w:rPr>
          <w:rFonts w:ascii="Times New Roman" w:eastAsia="Times New Roman" w:hAnsi="Times New Roman" w:cs="Times New Roman"/>
          <w:sz w:val="24"/>
          <w:szCs w:val="24"/>
        </w:rPr>
      </w:pPr>
    </w:p>
    <w:p w:rsidR="00ED7553" w:rsidRPr="008601CA" w:rsidRDefault="00ED7553" w:rsidP="008601CA">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2191"/>
        <w:gridCol w:w="2191"/>
      </w:tblGrid>
      <w:tr w:rsidR="008601CA" w:rsidRPr="008601CA" w:rsidTr="008601CA">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8601CA" w:rsidRPr="008601CA" w:rsidRDefault="008601CA" w:rsidP="008601CA">
            <w:pPr>
              <w:spacing w:after="0" w:line="240" w:lineRule="auto"/>
              <w:jc w:val="center"/>
              <w:rPr>
                <w:rFonts w:ascii="Verdana" w:eastAsia="Times New Roman" w:hAnsi="Verdana" w:cs="Times New Roman"/>
                <w:b/>
                <w:bCs/>
                <w:color w:val="000000"/>
                <w:sz w:val="8"/>
                <w:szCs w:val="8"/>
              </w:rPr>
            </w:pPr>
            <w:r w:rsidRPr="008601CA">
              <w:rPr>
                <w:rFonts w:ascii="Verdana" w:eastAsia="Times New Roman" w:hAnsi="Verdana" w:cs="Times New Roman"/>
                <w:b/>
                <w:bCs/>
                <w:color w:val="000000"/>
                <w:sz w:val="8"/>
                <w:szCs w:val="8"/>
              </w:rPr>
              <w:lastRenderedPageBreak/>
              <w:t>structure with regular union</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8601CA" w:rsidRPr="008601CA" w:rsidRDefault="008601CA" w:rsidP="008601CA">
            <w:pPr>
              <w:spacing w:after="0" w:line="240" w:lineRule="auto"/>
              <w:jc w:val="center"/>
              <w:rPr>
                <w:rFonts w:ascii="Verdana" w:eastAsia="Times New Roman" w:hAnsi="Verdana" w:cs="Times New Roman"/>
                <w:b/>
                <w:bCs/>
                <w:color w:val="000000"/>
                <w:sz w:val="8"/>
                <w:szCs w:val="8"/>
              </w:rPr>
            </w:pPr>
            <w:r w:rsidRPr="008601CA">
              <w:rPr>
                <w:rFonts w:ascii="Verdana" w:eastAsia="Times New Roman" w:hAnsi="Verdana" w:cs="Times New Roman"/>
                <w:b/>
                <w:bCs/>
                <w:color w:val="000000"/>
                <w:sz w:val="8"/>
                <w:szCs w:val="8"/>
              </w:rPr>
              <w:t>structure with anonymous union</w:t>
            </w:r>
          </w:p>
        </w:tc>
      </w:tr>
      <w:tr w:rsidR="008601CA" w:rsidRPr="008601CA" w:rsidTr="008601CA">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szCs w:val="20"/>
              </w:rPr>
              <w:t>struct</w:t>
            </w:r>
            <w:proofErr w:type="spellEnd"/>
            <w:r w:rsidRPr="008601CA">
              <w:rPr>
                <w:rFonts w:ascii="Courier New" w:eastAsia="Times New Roman" w:hAnsi="Courier New" w:cs="Courier New"/>
                <w:color w:val="000000"/>
                <w:sz w:val="20"/>
                <w:szCs w:val="20"/>
              </w:rPr>
              <w:t xml:space="preserve"> book1_t {</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char title[50];</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char author[50];</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union {</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float dollars;</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w:t>
            </w:r>
            <w:proofErr w:type="spellStart"/>
            <w:r w:rsidRPr="008601CA">
              <w:rPr>
                <w:rFonts w:ascii="Courier New" w:eastAsia="Times New Roman" w:hAnsi="Courier New" w:cs="Courier New"/>
                <w:color w:val="000000"/>
                <w:sz w:val="20"/>
                <w:szCs w:val="20"/>
              </w:rPr>
              <w:t>int</w:t>
            </w:r>
            <w:proofErr w:type="spellEnd"/>
            <w:r w:rsidRPr="008601CA">
              <w:rPr>
                <w:rFonts w:ascii="Courier New" w:eastAsia="Times New Roman" w:hAnsi="Courier New" w:cs="Courier New"/>
                <w:color w:val="000000"/>
                <w:sz w:val="20"/>
                <w:szCs w:val="20"/>
              </w:rPr>
              <w:t xml:space="preserve"> yen;</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 price;</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book1;</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szCs w:val="20"/>
              </w:rPr>
              <w:t>struct</w:t>
            </w:r>
            <w:proofErr w:type="spellEnd"/>
            <w:r w:rsidRPr="008601CA">
              <w:rPr>
                <w:rFonts w:ascii="Courier New" w:eastAsia="Times New Roman" w:hAnsi="Courier New" w:cs="Courier New"/>
                <w:color w:val="000000"/>
                <w:sz w:val="20"/>
                <w:szCs w:val="20"/>
              </w:rPr>
              <w:t xml:space="preserve"> book2_t {</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char title[50];</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char author[50];</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union {</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float dollars;</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w:t>
            </w:r>
            <w:proofErr w:type="spellStart"/>
            <w:r w:rsidRPr="008601CA">
              <w:rPr>
                <w:rFonts w:ascii="Courier New" w:eastAsia="Times New Roman" w:hAnsi="Courier New" w:cs="Courier New"/>
                <w:color w:val="000000"/>
                <w:sz w:val="20"/>
                <w:szCs w:val="20"/>
              </w:rPr>
              <w:t>int</w:t>
            </w:r>
            <w:proofErr w:type="spellEnd"/>
            <w:r w:rsidRPr="008601CA">
              <w:rPr>
                <w:rFonts w:ascii="Courier New" w:eastAsia="Times New Roman" w:hAnsi="Courier New" w:cs="Courier New"/>
                <w:color w:val="000000"/>
                <w:sz w:val="20"/>
                <w:szCs w:val="20"/>
              </w:rPr>
              <w:t xml:space="preserve"> yen;</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book2;</w:t>
            </w: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The only difference between the two types is that in the first one, the member union has a name (</w:t>
      </w:r>
      <w:r w:rsidRPr="008601CA">
        <w:rPr>
          <w:rFonts w:ascii="Courier New" w:eastAsia="Times New Roman" w:hAnsi="Courier New" w:cs="Courier New"/>
          <w:sz w:val="20"/>
        </w:rPr>
        <w:t>price</w:t>
      </w:r>
      <w:r w:rsidRPr="008601CA">
        <w:rPr>
          <w:rFonts w:ascii="Times New Roman" w:eastAsia="Times New Roman" w:hAnsi="Times New Roman" w:cs="Times New Roman"/>
          <w:sz w:val="24"/>
          <w:szCs w:val="24"/>
        </w:rPr>
        <w:t xml:space="preserve">), while in the second it has not. This affects the way to access </w:t>
      </w:r>
      <w:proofErr w:type="gramStart"/>
      <w:r w:rsidRPr="008601CA">
        <w:rPr>
          <w:rFonts w:ascii="Times New Roman" w:eastAsia="Times New Roman" w:hAnsi="Times New Roman" w:cs="Times New Roman"/>
          <w:sz w:val="24"/>
          <w:szCs w:val="24"/>
        </w:rPr>
        <w:t>members</w:t>
      </w:r>
      <w:proofErr w:type="gramEnd"/>
      <w:r w:rsidRPr="008601CA">
        <w:rPr>
          <w:rFonts w:ascii="Times New Roman" w:eastAsia="Times New Roman" w:hAnsi="Times New Roman" w:cs="Times New Roman"/>
          <w:sz w:val="24"/>
          <w:szCs w:val="24"/>
        </w:rPr>
        <w:t> </w:t>
      </w:r>
      <w:r w:rsidRPr="008601CA">
        <w:rPr>
          <w:rFonts w:ascii="Courier New" w:eastAsia="Times New Roman" w:hAnsi="Courier New" w:cs="Courier New"/>
          <w:sz w:val="20"/>
        </w:rPr>
        <w:t>dollars</w:t>
      </w:r>
      <w:r w:rsidRPr="008601CA">
        <w:rPr>
          <w:rFonts w:ascii="Times New Roman" w:eastAsia="Times New Roman" w:hAnsi="Times New Roman" w:cs="Times New Roman"/>
          <w:sz w:val="24"/>
          <w:szCs w:val="24"/>
        </w:rPr>
        <w:t> and </w:t>
      </w:r>
      <w:r w:rsidRPr="008601CA">
        <w:rPr>
          <w:rFonts w:ascii="Courier New" w:eastAsia="Times New Roman" w:hAnsi="Courier New" w:cs="Courier New"/>
          <w:sz w:val="20"/>
        </w:rPr>
        <w:t>yen</w:t>
      </w:r>
      <w:r w:rsidRPr="008601CA">
        <w:rPr>
          <w:rFonts w:ascii="Times New Roman" w:eastAsia="Times New Roman" w:hAnsi="Times New Roman" w:cs="Times New Roman"/>
          <w:sz w:val="24"/>
          <w:szCs w:val="24"/>
        </w:rPr>
        <w:t> of an object of this type. For an object of the first type (with a regular union), it would be:</w:t>
      </w:r>
    </w:p>
    <w:tbl>
      <w:tblPr>
        <w:tblW w:w="0" w:type="auto"/>
        <w:tblCellSpacing w:w="15" w:type="dxa"/>
        <w:tblCellMar>
          <w:top w:w="15" w:type="dxa"/>
          <w:left w:w="15" w:type="dxa"/>
          <w:bottom w:w="15" w:type="dxa"/>
          <w:right w:w="15" w:type="dxa"/>
        </w:tblCellMar>
        <w:tblLook w:val="04A0"/>
      </w:tblPr>
      <w:tblGrid>
        <w:gridCol w:w="196"/>
        <w:gridCol w:w="235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book1.price.dollars</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book1.price.yen</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proofErr w:type="gramStart"/>
      <w:r w:rsidRPr="008601CA">
        <w:rPr>
          <w:rFonts w:ascii="Times New Roman" w:eastAsia="Times New Roman" w:hAnsi="Times New Roman" w:cs="Times New Roman"/>
          <w:sz w:val="24"/>
          <w:szCs w:val="24"/>
        </w:rPr>
        <w:t>whereas</w:t>
      </w:r>
      <w:proofErr w:type="gramEnd"/>
      <w:r w:rsidRPr="008601CA">
        <w:rPr>
          <w:rFonts w:ascii="Times New Roman" w:eastAsia="Times New Roman" w:hAnsi="Times New Roman" w:cs="Times New Roman"/>
          <w:sz w:val="24"/>
          <w:szCs w:val="24"/>
        </w:rPr>
        <w:t xml:space="preserve"> for an object of the second type (which has an anonymous union), it would be: </w:t>
      </w:r>
    </w:p>
    <w:tbl>
      <w:tblPr>
        <w:tblW w:w="0" w:type="auto"/>
        <w:tblCellSpacing w:w="15" w:type="dxa"/>
        <w:tblCellMar>
          <w:top w:w="15" w:type="dxa"/>
          <w:left w:w="15" w:type="dxa"/>
          <w:bottom w:w="15" w:type="dxa"/>
          <w:right w:w="15" w:type="dxa"/>
        </w:tblCellMar>
        <w:tblLook w:val="04A0"/>
      </w:tblPr>
      <w:tblGrid>
        <w:gridCol w:w="196"/>
        <w:gridCol w:w="163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book2.dollars</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book2.yen</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 xml:space="preserve">Again, remember that because it is a member union (not a member structure), the </w:t>
      </w:r>
      <w:proofErr w:type="gramStart"/>
      <w:r w:rsidRPr="008601CA">
        <w:rPr>
          <w:rFonts w:ascii="Times New Roman" w:eastAsia="Times New Roman" w:hAnsi="Times New Roman" w:cs="Times New Roman"/>
          <w:sz w:val="24"/>
          <w:szCs w:val="24"/>
        </w:rPr>
        <w:t>members</w:t>
      </w:r>
      <w:proofErr w:type="gramEnd"/>
      <w:r w:rsidRPr="008601CA">
        <w:rPr>
          <w:rFonts w:ascii="Times New Roman" w:eastAsia="Times New Roman" w:hAnsi="Times New Roman" w:cs="Times New Roman"/>
          <w:sz w:val="24"/>
          <w:szCs w:val="24"/>
        </w:rPr>
        <w:t> </w:t>
      </w:r>
      <w:r w:rsidRPr="008601CA">
        <w:rPr>
          <w:rFonts w:ascii="Courier New" w:eastAsia="Times New Roman" w:hAnsi="Courier New" w:cs="Courier New"/>
          <w:sz w:val="20"/>
        </w:rPr>
        <w:t>dollars</w:t>
      </w:r>
      <w:r w:rsidRPr="008601CA">
        <w:rPr>
          <w:rFonts w:ascii="Times New Roman" w:eastAsia="Times New Roman" w:hAnsi="Times New Roman" w:cs="Times New Roman"/>
          <w:sz w:val="24"/>
          <w:szCs w:val="24"/>
        </w:rPr>
        <w:t> and </w:t>
      </w:r>
      <w:r w:rsidRPr="008601CA">
        <w:rPr>
          <w:rFonts w:ascii="Courier New" w:eastAsia="Times New Roman" w:hAnsi="Courier New" w:cs="Courier New"/>
          <w:sz w:val="20"/>
        </w:rPr>
        <w:t>yen</w:t>
      </w:r>
      <w:r w:rsidRPr="008601CA">
        <w:rPr>
          <w:rFonts w:ascii="Times New Roman" w:eastAsia="Times New Roman" w:hAnsi="Times New Roman" w:cs="Times New Roman"/>
          <w:sz w:val="24"/>
          <w:szCs w:val="24"/>
        </w:rPr>
        <w:t> actually share the same memory location, so they cannot be used to store two different values simultaneously. The </w:t>
      </w:r>
      <w:r w:rsidRPr="008601CA">
        <w:rPr>
          <w:rFonts w:ascii="Courier New" w:eastAsia="Times New Roman" w:hAnsi="Courier New" w:cs="Courier New"/>
          <w:sz w:val="20"/>
        </w:rPr>
        <w:t>price</w:t>
      </w:r>
      <w:r w:rsidRPr="008601CA">
        <w:rPr>
          <w:rFonts w:ascii="Times New Roman" w:eastAsia="Times New Roman" w:hAnsi="Times New Roman" w:cs="Times New Roman"/>
          <w:sz w:val="24"/>
          <w:szCs w:val="24"/>
        </w:rPr>
        <w:t> can be set in </w:t>
      </w:r>
      <w:r w:rsidRPr="008601CA">
        <w:rPr>
          <w:rFonts w:ascii="Courier New" w:eastAsia="Times New Roman" w:hAnsi="Courier New" w:cs="Courier New"/>
          <w:sz w:val="20"/>
        </w:rPr>
        <w:t>dollars</w:t>
      </w:r>
      <w:r w:rsidRPr="008601CA">
        <w:rPr>
          <w:rFonts w:ascii="Times New Roman" w:eastAsia="Times New Roman" w:hAnsi="Times New Roman" w:cs="Times New Roman"/>
          <w:sz w:val="24"/>
          <w:szCs w:val="24"/>
        </w:rPr>
        <w:t> or in </w:t>
      </w:r>
      <w:r w:rsidRPr="008601CA">
        <w:rPr>
          <w:rFonts w:ascii="Courier New" w:eastAsia="Times New Roman" w:hAnsi="Courier New" w:cs="Courier New"/>
          <w:sz w:val="20"/>
        </w:rPr>
        <w:t>yen</w:t>
      </w:r>
      <w:r w:rsidRPr="008601CA">
        <w:rPr>
          <w:rFonts w:ascii="Times New Roman" w:eastAsia="Times New Roman" w:hAnsi="Times New Roman" w:cs="Times New Roman"/>
          <w:sz w:val="24"/>
          <w:szCs w:val="24"/>
        </w:rPr>
        <w:t>, but not in both simultaneously.</w:t>
      </w:r>
    </w:p>
    <w:p w:rsidR="008601CA" w:rsidRPr="008601CA" w:rsidRDefault="008601CA" w:rsidP="008601CA">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8601CA">
        <w:rPr>
          <w:rFonts w:ascii="Times New Roman" w:eastAsia="Times New Roman" w:hAnsi="Times New Roman" w:cs="Times New Roman"/>
          <w:b/>
          <w:bCs/>
          <w:sz w:val="27"/>
          <w:szCs w:val="27"/>
        </w:rPr>
        <w:t>Enumerated types (</w:t>
      </w:r>
      <w:proofErr w:type="spellStart"/>
      <w:r w:rsidRPr="008601CA">
        <w:rPr>
          <w:rFonts w:ascii="Times New Roman" w:eastAsia="Times New Roman" w:hAnsi="Times New Roman" w:cs="Times New Roman"/>
          <w:b/>
          <w:bCs/>
          <w:sz w:val="27"/>
          <w:szCs w:val="27"/>
        </w:rPr>
        <w:t>enum</w:t>
      </w:r>
      <w:proofErr w:type="spellEnd"/>
      <w:r w:rsidRPr="008601CA">
        <w:rPr>
          <w:rFonts w:ascii="Times New Roman" w:eastAsia="Times New Roman" w:hAnsi="Times New Roman" w:cs="Times New Roman"/>
          <w:b/>
          <w:bCs/>
          <w:sz w:val="27"/>
          <w:szCs w:val="27"/>
        </w:rPr>
        <w:t>)</w:t>
      </w: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i/>
          <w:iCs/>
          <w:sz w:val="24"/>
          <w:szCs w:val="24"/>
        </w:rPr>
        <w:t>Enumerated types</w:t>
      </w:r>
      <w:r w:rsidRPr="008601CA">
        <w:rPr>
          <w:rFonts w:ascii="Times New Roman" w:eastAsia="Times New Roman" w:hAnsi="Times New Roman" w:cs="Times New Roman"/>
          <w:sz w:val="24"/>
          <w:szCs w:val="24"/>
        </w:rPr>
        <w:t> are types that are defined with a set of custom identifiers, known as </w:t>
      </w:r>
      <w:r w:rsidRPr="008601CA">
        <w:rPr>
          <w:rFonts w:ascii="Times New Roman" w:eastAsia="Times New Roman" w:hAnsi="Times New Roman" w:cs="Times New Roman"/>
          <w:i/>
          <w:iCs/>
          <w:sz w:val="24"/>
          <w:szCs w:val="24"/>
        </w:rPr>
        <w:t>enumerators</w:t>
      </w:r>
      <w:r w:rsidRPr="008601CA">
        <w:rPr>
          <w:rFonts w:ascii="Times New Roman" w:eastAsia="Times New Roman" w:hAnsi="Times New Roman" w:cs="Times New Roman"/>
          <w:sz w:val="24"/>
          <w:szCs w:val="24"/>
        </w:rPr>
        <w:t>, as possible values. Objects of these </w:t>
      </w:r>
      <w:r w:rsidRPr="008601CA">
        <w:rPr>
          <w:rFonts w:ascii="Times New Roman" w:eastAsia="Times New Roman" w:hAnsi="Times New Roman" w:cs="Times New Roman"/>
          <w:i/>
          <w:iCs/>
          <w:sz w:val="24"/>
          <w:szCs w:val="24"/>
        </w:rPr>
        <w:t>enumerated types</w:t>
      </w:r>
      <w:r w:rsidRPr="008601CA">
        <w:rPr>
          <w:rFonts w:ascii="Times New Roman" w:eastAsia="Times New Roman" w:hAnsi="Times New Roman" w:cs="Times New Roman"/>
          <w:sz w:val="24"/>
          <w:szCs w:val="24"/>
        </w:rPr>
        <w:t> can take any of these enumerators as value.</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Their syntax is:</w:t>
      </w:r>
    </w:p>
    <w:tbl>
      <w:tblPr>
        <w:tblW w:w="0" w:type="auto"/>
        <w:tblCellSpacing w:w="15" w:type="dxa"/>
        <w:tblCellMar>
          <w:top w:w="15" w:type="dxa"/>
          <w:left w:w="15" w:type="dxa"/>
          <w:bottom w:w="15" w:type="dxa"/>
          <w:right w:w="15" w:type="dxa"/>
        </w:tblCellMar>
        <w:tblLook w:val="04A0"/>
      </w:tblPr>
      <w:tblGrid>
        <w:gridCol w:w="2021"/>
      </w:tblGrid>
      <w:tr w:rsidR="008601CA" w:rsidRPr="008601CA" w:rsidTr="008601CA">
        <w:trPr>
          <w:tblCellSpacing w:w="15" w:type="dxa"/>
        </w:trPr>
        <w:tc>
          <w:tcPr>
            <w:tcW w:w="0" w:type="auto"/>
            <w:tcBorders>
              <w:top w:val="single" w:sz="2" w:space="0" w:color="C0C0C0"/>
              <w:left w:val="single" w:sz="2" w:space="0" w:color="C0C0C0"/>
              <w:bottom w:val="single" w:sz="2" w:space="0" w:color="C0C0C0"/>
              <w:right w:val="single" w:sz="2" w:space="0" w:color="C0C0C0"/>
            </w:tcBorders>
            <w:shd w:val="clear" w:color="auto" w:fill="E7E7E7"/>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00"/>
                <w:sz w:val="20"/>
                <w:szCs w:val="20"/>
              </w:rPr>
              <w:t>enum</w:t>
            </w:r>
            <w:proofErr w:type="spellEnd"/>
            <w:r w:rsidRPr="008601CA">
              <w:rPr>
                <w:rFonts w:ascii="Courier New" w:eastAsia="Times New Roman" w:hAnsi="Courier New" w:cs="Courier New"/>
                <w:color w:val="000000"/>
                <w:sz w:val="20"/>
                <w:szCs w:val="20"/>
              </w:rPr>
              <w:t xml:space="preserve"> </w:t>
            </w:r>
            <w:proofErr w:type="spellStart"/>
            <w:r w:rsidRPr="008601CA">
              <w:rPr>
                <w:rFonts w:ascii="Courier New" w:eastAsia="Times New Roman" w:hAnsi="Courier New" w:cs="Courier New"/>
                <w:color w:val="000000"/>
                <w:sz w:val="20"/>
                <w:szCs w:val="20"/>
              </w:rPr>
              <w:t>type_name</w:t>
            </w:r>
            <w:proofErr w:type="spellEnd"/>
            <w:r w:rsidRPr="008601CA">
              <w:rPr>
                <w:rFonts w:ascii="Courier New" w:eastAsia="Times New Roman" w:hAnsi="Courier New" w:cs="Courier New"/>
                <w:color w:val="000000"/>
                <w:sz w:val="20"/>
                <w:szCs w:val="20"/>
              </w:rPr>
              <w:t xml:space="preserve"> {</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value1,</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value2,</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value3,</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szCs w:val="20"/>
              </w:rPr>
              <w:t xml:space="preserve">} </w:t>
            </w:r>
            <w:proofErr w:type="spellStart"/>
            <w:r w:rsidRPr="008601CA">
              <w:rPr>
                <w:rFonts w:ascii="Courier New" w:eastAsia="Times New Roman" w:hAnsi="Courier New" w:cs="Courier New"/>
                <w:color w:val="000000"/>
                <w:sz w:val="20"/>
                <w:szCs w:val="20"/>
              </w:rPr>
              <w:t>object_names</w:t>
            </w:r>
            <w:proofErr w:type="spellEnd"/>
            <w:r w:rsidRPr="008601CA">
              <w:rPr>
                <w:rFonts w:ascii="Courier New" w:eastAsia="Times New Roman" w:hAnsi="Courier New" w:cs="Courier New"/>
                <w:color w:val="000000"/>
                <w:sz w:val="20"/>
                <w:szCs w:val="20"/>
              </w:rPr>
              <w:t>;</w:t>
            </w: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This creates the type </w:t>
      </w:r>
      <w:proofErr w:type="spellStart"/>
      <w:r w:rsidRPr="008601CA">
        <w:rPr>
          <w:rFonts w:ascii="Courier New" w:eastAsia="Times New Roman" w:hAnsi="Courier New" w:cs="Courier New"/>
          <w:sz w:val="20"/>
        </w:rPr>
        <w:t>type_name</w:t>
      </w:r>
      <w:proofErr w:type="spellEnd"/>
      <w:r w:rsidRPr="008601CA">
        <w:rPr>
          <w:rFonts w:ascii="Times New Roman" w:eastAsia="Times New Roman" w:hAnsi="Times New Roman" w:cs="Times New Roman"/>
          <w:sz w:val="24"/>
          <w:szCs w:val="24"/>
        </w:rPr>
        <w:t>, which can take any of </w:t>
      </w:r>
      <w:r w:rsidRPr="008601CA">
        <w:rPr>
          <w:rFonts w:ascii="Courier New" w:eastAsia="Times New Roman" w:hAnsi="Courier New" w:cs="Courier New"/>
          <w:sz w:val="20"/>
        </w:rPr>
        <w:t>value1</w:t>
      </w:r>
      <w:r w:rsidRPr="008601CA">
        <w:rPr>
          <w:rFonts w:ascii="Times New Roman" w:eastAsia="Times New Roman" w:hAnsi="Times New Roman" w:cs="Times New Roman"/>
          <w:sz w:val="24"/>
          <w:szCs w:val="24"/>
        </w:rPr>
        <w:t>, </w:t>
      </w:r>
      <w:r w:rsidRPr="008601CA">
        <w:rPr>
          <w:rFonts w:ascii="Courier New" w:eastAsia="Times New Roman" w:hAnsi="Courier New" w:cs="Courier New"/>
          <w:sz w:val="20"/>
        </w:rPr>
        <w:t>value2</w:t>
      </w:r>
      <w:r w:rsidRPr="008601CA">
        <w:rPr>
          <w:rFonts w:ascii="Times New Roman" w:eastAsia="Times New Roman" w:hAnsi="Times New Roman" w:cs="Times New Roman"/>
          <w:sz w:val="24"/>
          <w:szCs w:val="24"/>
        </w:rPr>
        <w:t>, </w:t>
      </w:r>
      <w:proofErr w:type="gramStart"/>
      <w:r w:rsidRPr="008601CA">
        <w:rPr>
          <w:rFonts w:ascii="Courier New" w:eastAsia="Times New Roman" w:hAnsi="Courier New" w:cs="Courier New"/>
          <w:sz w:val="20"/>
        </w:rPr>
        <w:t>value3</w:t>
      </w:r>
      <w:r w:rsidRPr="008601CA">
        <w:rPr>
          <w:rFonts w:ascii="Times New Roman" w:eastAsia="Times New Roman" w:hAnsi="Times New Roman" w:cs="Times New Roman"/>
          <w:sz w:val="24"/>
          <w:szCs w:val="24"/>
        </w:rPr>
        <w:t>, ...</w:t>
      </w:r>
      <w:proofErr w:type="gramEnd"/>
      <w:r w:rsidRPr="008601CA">
        <w:rPr>
          <w:rFonts w:ascii="Times New Roman" w:eastAsia="Times New Roman" w:hAnsi="Times New Roman" w:cs="Times New Roman"/>
          <w:sz w:val="24"/>
          <w:szCs w:val="24"/>
        </w:rPr>
        <w:t xml:space="preserve"> as value. Objects (variables) of this type can directly be instantiated as </w:t>
      </w:r>
      <w:proofErr w:type="spellStart"/>
      <w:r w:rsidRPr="008601CA">
        <w:rPr>
          <w:rFonts w:ascii="Courier New" w:eastAsia="Times New Roman" w:hAnsi="Courier New" w:cs="Courier New"/>
          <w:sz w:val="20"/>
        </w:rPr>
        <w:t>object_names</w:t>
      </w:r>
      <w:proofErr w:type="spellEnd"/>
      <w:r w:rsidRPr="008601CA">
        <w:rPr>
          <w:rFonts w:ascii="Times New Roman" w:eastAsia="Times New Roman" w:hAnsi="Times New Roman" w:cs="Times New Roman"/>
          <w:sz w:val="24"/>
          <w:szCs w:val="24"/>
        </w:rPr>
        <w:t>.</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For example, a new type of variable called </w:t>
      </w:r>
      <w:proofErr w:type="spellStart"/>
      <w:r w:rsidRPr="008601CA">
        <w:rPr>
          <w:rFonts w:ascii="Courier New" w:eastAsia="Times New Roman" w:hAnsi="Courier New" w:cs="Courier New"/>
          <w:sz w:val="20"/>
        </w:rPr>
        <w:t>colors_t</w:t>
      </w:r>
      <w:proofErr w:type="spellEnd"/>
      <w:r w:rsidRPr="008601CA">
        <w:rPr>
          <w:rFonts w:ascii="Times New Roman" w:eastAsia="Times New Roman" w:hAnsi="Times New Roman" w:cs="Times New Roman"/>
          <w:sz w:val="24"/>
          <w:szCs w:val="24"/>
        </w:rPr>
        <w:t> could be defined to store colors with the following declaration: </w:t>
      </w:r>
    </w:p>
    <w:tbl>
      <w:tblPr>
        <w:tblW w:w="0" w:type="auto"/>
        <w:tblCellSpacing w:w="15" w:type="dxa"/>
        <w:tblCellMar>
          <w:top w:w="15" w:type="dxa"/>
          <w:left w:w="15" w:type="dxa"/>
          <w:bottom w:w="15" w:type="dxa"/>
          <w:right w:w="15" w:type="dxa"/>
        </w:tblCellMar>
        <w:tblLook w:val="04A0"/>
      </w:tblPr>
      <w:tblGrid>
        <w:gridCol w:w="196"/>
        <w:gridCol w:w="8352"/>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lastRenderedPageBreak/>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B0"/>
                <w:sz w:val="20"/>
                <w:szCs w:val="20"/>
              </w:rPr>
              <w:t>enum</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colors_t</w:t>
            </w:r>
            <w:proofErr w:type="spellEnd"/>
            <w:r w:rsidRPr="008601CA">
              <w:rPr>
                <w:rFonts w:ascii="Courier New" w:eastAsia="Times New Roman" w:hAnsi="Courier New" w:cs="Courier New"/>
                <w:color w:val="000000"/>
                <w:sz w:val="20"/>
              </w:rPr>
              <w:t xml:space="preserve"> {black, blue, green, cyan, red, purple, yellow, white};</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Notice that this declaration includes no other type, neither fundamental nor compound, in its definition. To say it another way, somehow, this creates a whole new data type from scratch without basing it on any other existing type. The possible values that variables of this new type </w:t>
      </w:r>
      <w:proofErr w:type="spellStart"/>
      <w:r w:rsidRPr="008601CA">
        <w:rPr>
          <w:rFonts w:ascii="Courier New" w:eastAsia="Times New Roman" w:hAnsi="Courier New" w:cs="Courier New"/>
          <w:sz w:val="20"/>
        </w:rPr>
        <w:t>color_t</w:t>
      </w:r>
      <w:proofErr w:type="spellEnd"/>
      <w:r w:rsidRPr="008601CA">
        <w:rPr>
          <w:rFonts w:ascii="Times New Roman" w:eastAsia="Times New Roman" w:hAnsi="Times New Roman" w:cs="Times New Roman"/>
          <w:sz w:val="24"/>
          <w:szCs w:val="24"/>
        </w:rPr>
        <w:t> may take are the enumerators listed within braces. For example, once the </w:t>
      </w:r>
      <w:proofErr w:type="spellStart"/>
      <w:r w:rsidRPr="008601CA">
        <w:rPr>
          <w:rFonts w:ascii="Courier New" w:eastAsia="Times New Roman" w:hAnsi="Courier New" w:cs="Courier New"/>
          <w:sz w:val="20"/>
        </w:rPr>
        <w:t>colors_t</w:t>
      </w:r>
      <w:proofErr w:type="spellEnd"/>
      <w:r w:rsidRPr="008601CA">
        <w:rPr>
          <w:rFonts w:ascii="Times New Roman" w:eastAsia="Times New Roman" w:hAnsi="Times New Roman" w:cs="Times New Roman"/>
          <w:sz w:val="24"/>
          <w:szCs w:val="24"/>
        </w:rPr>
        <w:t> enumerated type is declared, the following expressions will be valid:</w:t>
      </w:r>
    </w:p>
    <w:tbl>
      <w:tblPr>
        <w:tblW w:w="0" w:type="auto"/>
        <w:tblCellSpacing w:w="15" w:type="dxa"/>
        <w:tblCellMar>
          <w:top w:w="15" w:type="dxa"/>
          <w:left w:w="15" w:type="dxa"/>
          <w:bottom w:w="15" w:type="dxa"/>
          <w:right w:w="15" w:type="dxa"/>
        </w:tblCellMar>
        <w:tblLook w:val="04A0"/>
      </w:tblPr>
      <w:tblGrid>
        <w:gridCol w:w="196"/>
        <w:gridCol w:w="439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00"/>
                <w:sz w:val="20"/>
              </w:rPr>
              <w:t>colors_t</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mycolor</w:t>
            </w:r>
            <w:proofErr w:type="spellEnd"/>
            <w:r w:rsidRPr="008601CA">
              <w:rPr>
                <w:rFonts w:ascii="Courier New" w:eastAsia="Times New Roman" w:hAnsi="Courier New" w:cs="Courier New"/>
                <w:color w:val="000000"/>
                <w:sz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00"/>
                <w:sz w:val="20"/>
              </w:rPr>
              <w:t>mycolor</w:t>
            </w:r>
            <w:proofErr w:type="spellEnd"/>
            <w:r w:rsidRPr="008601CA">
              <w:rPr>
                <w:rFonts w:ascii="Courier New" w:eastAsia="Times New Roman" w:hAnsi="Courier New" w:cs="Courier New"/>
                <w:color w:val="000000"/>
                <w:sz w:val="20"/>
              </w:rPr>
              <w:t xml:space="preserve"> = blue;</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B0"/>
                <w:sz w:val="20"/>
                <w:szCs w:val="20"/>
              </w:rPr>
              <w:t>if</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mycolor</w:t>
            </w:r>
            <w:proofErr w:type="spellEnd"/>
            <w:r w:rsidRPr="008601CA">
              <w:rPr>
                <w:rFonts w:ascii="Courier New" w:eastAsia="Times New Roman" w:hAnsi="Courier New" w:cs="Courier New"/>
                <w:color w:val="000000"/>
                <w:sz w:val="20"/>
              </w:rPr>
              <w:t xml:space="preserve"> == green) </w:t>
            </w:r>
            <w:proofErr w:type="spellStart"/>
            <w:r w:rsidRPr="008601CA">
              <w:rPr>
                <w:rFonts w:ascii="Courier New" w:eastAsia="Times New Roman" w:hAnsi="Courier New" w:cs="Courier New"/>
                <w:color w:val="000000"/>
                <w:sz w:val="20"/>
              </w:rPr>
              <w:t>mycolor</w:t>
            </w:r>
            <w:proofErr w:type="spellEnd"/>
            <w:r w:rsidRPr="008601CA">
              <w:rPr>
                <w:rFonts w:ascii="Courier New" w:eastAsia="Times New Roman" w:hAnsi="Courier New" w:cs="Courier New"/>
                <w:color w:val="000000"/>
                <w:sz w:val="20"/>
              </w:rPr>
              <w:t xml:space="preserve"> = red; </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Values of </w:t>
      </w:r>
      <w:r w:rsidRPr="008601CA">
        <w:rPr>
          <w:rFonts w:ascii="Times New Roman" w:eastAsia="Times New Roman" w:hAnsi="Times New Roman" w:cs="Times New Roman"/>
          <w:i/>
          <w:iCs/>
          <w:sz w:val="24"/>
          <w:szCs w:val="24"/>
        </w:rPr>
        <w:t>enumerated types</w:t>
      </w:r>
      <w:r w:rsidRPr="008601CA">
        <w:rPr>
          <w:rFonts w:ascii="Times New Roman" w:eastAsia="Times New Roman" w:hAnsi="Times New Roman" w:cs="Times New Roman"/>
          <w:sz w:val="24"/>
          <w:szCs w:val="24"/>
        </w:rPr>
        <w:t> declared with </w:t>
      </w:r>
      <w:proofErr w:type="spellStart"/>
      <w:r w:rsidRPr="008601CA">
        <w:rPr>
          <w:rFonts w:ascii="Courier New" w:eastAsia="Times New Roman" w:hAnsi="Courier New" w:cs="Courier New"/>
          <w:sz w:val="20"/>
        </w:rPr>
        <w:t>enum</w:t>
      </w:r>
      <w:proofErr w:type="spellEnd"/>
      <w:r w:rsidRPr="008601CA">
        <w:rPr>
          <w:rFonts w:ascii="Times New Roman" w:eastAsia="Times New Roman" w:hAnsi="Times New Roman" w:cs="Times New Roman"/>
          <w:sz w:val="24"/>
          <w:szCs w:val="24"/>
        </w:rPr>
        <w:t> are implicitly convertible to the integer type </w:t>
      </w:r>
      <w:proofErr w:type="spellStart"/>
      <w:r w:rsidRPr="008601CA">
        <w:rPr>
          <w:rFonts w:ascii="Courier New" w:eastAsia="Times New Roman" w:hAnsi="Courier New" w:cs="Courier New"/>
          <w:sz w:val="20"/>
        </w:rPr>
        <w:t>int</w:t>
      </w:r>
      <w:proofErr w:type="spellEnd"/>
      <w:r w:rsidRPr="008601CA">
        <w:rPr>
          <w:rFonts w:ascii="Times New Roman" w:eastAsia="Times New Roman" w:hAnsi="Times New Roman" w:cs="Times New Roman"/>
          <w:sz w:val="24"/>
          <w:szCs w:val="24"/>
        </w:rPr>
        <w:t>, and vice versa. In fact, the elements of such an </w:t>
      </w:r>
      <w:proofErr w:type="spellStart"/>
      <w:r w:rsidRPr="008601CA">
        <w:rPr>
          <w:rFonts w:ascii="Courier New" w:eastAsia="Times New Roman" w:hAnsi="Courier New" w:cs="Courier New"/>
          <w:sz w:val="20"/>
        </w:rPr>
        <w:t>enum</w:t>
      </w:r>
      <w:proofErr w:type="spellEnd"/>
      <w:r w:rsidRPr="008601CA">
        <w:rPr>
          <w:rFonts w:ascii="Times New Roman" w:eastAsia="Times New Roman" w:hAnsi="Times New Roman" w:cs="Times New Roman"/>
          <w:sz w:val="24"/>
          <w:szCs w:val="24"/>
        </w:rPr>
        <w:t> are always assigned an integer numerical equivalent internally, of which they become an alias. If it is not specified otherwise, the integer value equivalent to the first possible value is </w:t>
      </w:r>
      <w:r w:rsidRPr="008601CA">
        <w:rPr>
          <w:rFonts w:ascii="Courier New" w:eastAsia="Times New Roman" w:hAnsi="Courier New" w:cs="Courier New"/>
          <w:sz w:val="20"/>
        </w:rPr>
        <w:t>0</w:t>
      </w:r>
      <w:r w:rsidRPr="008601CA">
        <w:rPr>
          <w:rFonts w:ascii="Times New Roman" w:eastAsia="Times New Roman" w:hAnsi="Times New Roman" w:cs="Times New Roman"/>
          <w:sz w:val="24"/>
          <w:szCs w:val="24"/>
        </w:rPr>
        <w:t>, the equivalent to the second is </w:t>
      </w:r>
      <w:r w:rsidRPr="008601CA">
        <w:rPr>
          <w:rFonts w:ascii="Courier New" w:eastAsia="Times New Roman" w:hAnsi="Courier New" w:cs="Courier New"/>
          <w:sz w:val="20"/>
        </w:rPr>
        <w:t>1</w:t>
      </w:r>
      <w:r w:rsidRPr="008601CA">
        <w:rPr>
          <w:rFonts w:ascii="Times New Roman" w:eastAsia="Times New Roman" w:hAnsi="Times New Roman" w:cs="Times New Roman"/>
          <w:sz w:val="24"/>
          <w:szCs w:val="24"/>
        </w:rPr>
        <w:t xml:space="preserve">, to the third </w:t>
      </w:r>
      <w:proofErr w:type="gramStart"/>
      <w:r w:rsidRPr="008601CA">
        <w:rPr>
          <w:rFonts w:ascii="Times New Roman" w:eastAsia="Times New Roman" w:hAnsi="Times New Roman" w:cs="Times New Roman"/>
          <w:sz w:val="24"/>
          <w:szCs w:val="24"/>
        </w:rPr>
        <w:t>is</w:t>
      </w:r>
      <w:proofErr w:type="gramEnd"/>
      <w:r w:rsidRPr="008601CA">
        <w:rPr>
          <w:rFonts w:ascii="Times New Roman" w:eastAsia="Times New Roman" w:hAnsi="Times New Roman" w:cs="Times New Roman"/>
          <w:sz w:val="24"/>
          <w:szCs w:val="24"/>
        </w:rPr>
        <w:t> </w:t>
      </w:r>
      <w:r w:rsidRPr="008601CA">
        <w:rPr>
          <w:rFonts w:ascii="Courier New" w:eastAsia="Times New Roman" w:hAnsi="Courier New" w:cs="Courier New"/>
          <w:sz w:val="20"/>
        </w:rPr>
        <w:t>2</w:t>
      </w:r>
      <w:r w:rsidRPr="008601CA">
        <w:rPr>
          <w:rFonts w:ascii="Times New Roman" w:eastAsia="Times New Roman" w:hAnsi="Times New Roman" w:cs="Times New Roman"/>
          <w:sz w:val="24"/>
          <w:szCs w:val="24"/>
        </w:rPr>
        <w:t>, and so on... Therefore, in the data type </w:t>
      </w:r>
      <w:proofErr w:type="spellStart"/>
      <w:r w:rsidRPr="008601CA">
        <w:rPr>
          <w:rFonts w:ascii="Courier New" w:eastAsia="Times New Roman" w:hAnsi="Courier New" w:cs="Courier New"/>
          <w:sz w:val="20"/>
        </w:rPr>
        <w:t>colors_t</w:t>
      </w:r>
      <w:proofErr w:type="spellEnd"/>
      <w:r w:rsidRPr="008601CA">
        <w:rPr>
          <w:rFonts w:ascii="Times New Roman" w:eastAsia="Times New Roman" w:hAnsi="Times New Roman" w:cs="Times New Roman"/>
          <w:sz w:val="24"/>
          <w:szCs w:val="24"/>
        </w:rPr>
        <w:t> defined above, </w:t>
      </w:r>
      <w:r w:rsidRPr="008601CA">
        <w:rPr>
          <w:rFonts w:ascii="Courier New" w:eastAsia="Times New Roman" w:hAnsi="Courier New" w:cs="Courier New"/>
          <w:sz w:val="20"/>
        </w:rPr>
        <w:t>black</w:t>
      </w:r>
      <w:r w:rsidRPr="008601CA">
        <w:rPr>
          <w:rFonts w:ascii="Times New Roman" w:eastAsia="Times New Roman" w:hAnsi="Times New Roman" w:cs="Times New Roman"/>
          <w:sz w:val="24"/>
          <w:szCs w:val="24"/>
        </w:rPr>
        <w:t> would be equivalent to </w:t>
      </w:r>
      <w:r w:rsidRPr="008601CA">
        <w:rPr>
          <w:rFonts w:ascii="Courier New" w:eastAsia="Times New Roman" w:hAnsi="Courier New" w:cs="Courier New"/>
          <w:sz w:val="20"/>
        </w:rPr>
        <w:t>0</w:t>
      </w:r>
      <w:r w:rsidRPr="008601CA">
        <w:rPr>
          <w:rFonts w:ascii="Times New Roman" w:eastAsia="Times New Roman" w:hAnsi="Times New Roman" w:cs="Times New Roman"/>
          <w:sz w:val="24"/>
          <w:szCs w:val="24"/>
        </w:rPr>
        <w:t>, </w:t>
      </w:r>
      <w:r w:rsidRPr="008601CA">
        <w:rPr>
          <w:rFonts w:ascii="Courier New" w:eastAsia="Times New Roman" w:hAnsi="Courier New" w:cs="Courier New"/>
          <w:sz w:val="20"/>
        </w:rPr>
        <w:t>blue</w:t>
      </w:r>
      <w:r w:rsidRPr="008601CA">
        <w:rPr>
          <w:rFonts w:ascii="Times New Roman" w:eastAsia="Times New Roman" w:hAnsi="Times New Roman" w:cs="Times New Roman"/>
          <w:sz w:val="24"/>
          <w:szCs w:val="24"/>
        </w:rPr>
        <w:t> would be equivalent to </w:t>
      </w:r>
      <w:r w:rsidRPr="008601CA">
        <w:rPr>
          <w:rFonts w:ascii="Courier New" w:eastAsia="Times New Roman" w:hAnsi="Courier New" w:cs="Courier New"/>
          <w:sz w:val="20"/>
        </w:rPr>
        <w:t>1</w:t>
      </w:r>
      <w:r w:rsidRPr="008601CA">
        <w:rPr>
          <w:rFonts w:ascii="Times New Roman" w:eastAsia="Times New Roman" w:hAnsi="Times New Roman" w:cs="Times New Roman"/>
          <w:sz w:val="24"/>
          <w:szCs w:val="24"/>
        </w:rPr>
        <w:t>, </w:t>
      </w:r>
      <w:r w:rsidRPr="008601CA">
        <w:rPr>
          <w:rFonts w:ascii="Courier New" w:eastAsia="Times New Roman" w:hAnsi="Courier New" w:cs="Courier New"/>
          <w:sz w:val="20"/>
        </w:rPr>
        <w:t>green</w:t>
      </w:r>
      <w:r w:rsidRPr="008601CA">
        <w:rPr>
          <w:rFonts w:ascii="Times New Roman" w:eastAsia="Times New Roman" w:hAnsi="Times New Roman" w:cs="Times New Roman"/>
          <w:sz w:val="24"/>
          <w:szCs w:val="24"/>
        </w:rPr>
        <w:t> to </w:t>
      </w:r>
      <w:r w:rsidRPr="008601CA">
        <w:rPr>
          <w:rFonts w:ascii="Courier New" w:eastAsia="Times New Roman" w:hAnsi="Courier New" w:cs="Courier New"/>
          <w:sz w:val="20"/>
        </w:rPr>
        <w:t>2</w:t>
      </w:r>
      <w:r w:rsidRPr="008601CA">
        <w:rPr>
          <w:rFonts w:ascii="Times New Roman" w:eastAsia="Times New Roman" w:hAnsi="Times New Roman" w:cs="Times New Roman"/>
          <w:sz w:val="24"/>
          <w:szCs w:val="24"/>
        </w:rPr>
        <w:t>, and so on...</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A specific integer value can be specified for any of the possible values in the enumerated type. And if the constant value that follows it is itself not given its own value, it is automatically assumed to be the same value plus one. For example:</w:t>
      </w:r>
    </w:p>
    <w:tbl>
      <w:tblPr>
        <w:tblW w:w="0" w:type="auto"/>
        <w:tblCellSpacing w:w="15" w:type="dxa"/>
        <w:tblCellMar>
          <w:top w:w="15" w:type="dxa"/>
          <w:left w:w="15" w:type="dxa"/>
          <w:bottom w:w="15" w:type="dxa"/>
          <w:right w:w="15" w:type="dxa"/>
        </w:tblCellMar>
        <w:tblLook w:val="04A0"/>
      </w:tblPr>
      <w:tblGrid>
        <w:gridCol w:w="196"/>
        <w:gridCol w:w="7272"/>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B0"/>
                <w:sz w:val="20"/>
                <w:szCs w:val="20"/>
              </w:rPr>
              <w:t>enum</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months_t</w:t>
            </w:r>
            <w:proofErr w:type="spellEnd"/>
            <w:r w:rsidRPr="008601CA">
              <w:rPr>
                <w:rFonts w:ascii="Courier New" w:eastAsia="Times New Roman" w:hAnsi="Courier New" w:cs="Courier New"/>
                <w:color w:val="000000"/>
                <w:sz w:val="20"/>
              </w:rPr>
              <w:t xml:space="preserve"> { </w:t>
            </w:r>
            <w:proofErr w:type="spellStart"/>
            <w:r w:rsidRPr="008601CA">
              <w:rPr>
                <w:rFonts w:ascii="Courier New" w:eastAsia="Times New Roman" w:hAnsi="Courier New" w:cs="Courier New"/>
                <w:color w:val="000000"/>
                <w:sz w:val="20"/>
              </w:rPr>
              <w:t>january</w:t>
            </w:r>
            <w:proofErr w:type="spellEnd"/>
            <w:r w:rsidRPr="008601CA">
              <w:rPr>
                <w:rFonts w:ascii="Courier New" w:eastAsia="Times New Roman" w:hAnsi="Courier New" w:cs="Courier New"/>
                <w:color w:val="000000"/>
                <w:sz w:val="20"/>
              </w:rPr>
              <w:t xml:space="preserve">=1, </w:t>
            </w:r>
            <w:proofErr w:type="spellStart"/>
            <w:r w:rsidRPr="008601CA">
              <w:rPr>
                <w:rFonts w:ascii="Courier New" w:eastAsia="Times New Roman" w:hAnsi="Courier New" w:cs="Courier New"/>
                <w:color w:val="000000"/>
                <w:sz w:val="20"/>
              </w:rPr>
              <w:t>february</w:t>
            </w:r>
            <w:proofErr w:type="spellEnd"/>
            <w:r w:rsidRPr="008601CA">
              <w:rPr>
                <w:rFonts w:ascii="Courier New" w:eastAsia="Times New Roman" w:hAnsi="Courier New" w:cs="Courier New"/>
                <w:color w:val="000000"/>
                <w:sz w:val="20"/>
              </w:rPr>
              <w:t xml:space="preserve">, march, </w:t>
            </w:r>
            <w:proofErr w:type="spellStart"/>
            <w:r w:rsidRPr="008601CA">
              <w:rPr>
                <w:rFonts w:ascii="Courier New" w:eastAsia="Times New Roman" w:hAnsi="Courier New" w:cs="Courier New"/>
                <w:color w:val="000000"/>
                <w:sz w:val="20"/>
              </w:rPr>
              <w:t>april</w:t>
            </w:r>
            <w:proofErr w:type="spellEnd"/>
            <w:r w:rsidRPr="008601CA">
              <w:rPr>
                <w:rFonts w:ascii="Courier New" w:eastAsia="Times New Roman" w:hAnsi="Courier New" w:cs="Courier New"/>
                <w:color w:val="000000"/>
                <w:sz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may, </w:t>
            </w:r>
            <w:proofErr w:type="spellStart"/>
            <w:r w:rsidRPr="008601CA">
              <w:rPr>
                <w:rFonts w:ascii="Courier New" w:eastAsia="Times New Roman" w:hAnsi="Courier New" w:cs="Courier New"/>
                <w:color w:val="000000"/>
                <w:sz w:val="20"/>
              </w:rPr>
              <w:t>june</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july</w:t>
            </w:r>
            <w:proofErr w:type="spellEnd"/>
            <w:r w:rsidRPr="008601CA">
              <w:rPr>
                <w:rFonts w:ascii="Courier New" w:eastAsia="Times New Roman" w:hAnsi="Courier New" w:cs="Courier New"/>
                <w:color w:val="000000"/>
                <w:sz w:val="20"/>
              </w:rPr>
              <w:t>, august,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september</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october</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november</w:t>
            </w:r>
            <w:proofErr w:type="spellEnd"/>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december</w:t>
            </w:r>
            <w:proofErr w:type="spellEnd"/>
            <w:r w:rsidRPr="008601CA">
              <w:rPr>
                <w:rFonts w:ascii="Courier New" w:eastAsia="Times New Roman" w:hAnsi="Courier New" w:cs="Courier New"/>
                <w:color w:val="000000"/>
                <w:sz w:val="20"/>
              </w:rPr>
              <w:t>} y2k;</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In this case, the variable </w:t>
      </w:r>
      <w:r w:rsidRPr="008601CA">
        <w:rPr>
          <w:rFonts w:ascii="Courier New" w:eastAsia="Times New Roman" w:hAnsi="Courier New" w:cs="Courier New"/>
          <w:sz w:val="20"/>
        </w:rPr>
        <w:t>y2k</w:t>
      </w:r>
      <w:r w:rsidRPr="008601CA">
        <w:rPr>
          <w:rFonts w:ascii="Times New Roman" w:eastAsia="Times New Roman" w:hAnsi="Times New Roman" w:cs="Times New Roman"/>
          <w:sz w:val="24"/>
          <w:szCs w:val="24"/>
        </w:rPr>
        <w:t> of the enumerated type </w:t>
      </w:r>
      <w:proofErr w:type="spellStart"/>
      <w:r w:rsidRPr="008601CA">
        <w:rPr>
          <w:rFonts w:ascii="Courier New" w:eastAsia="Times New Roman" w:hAnsi="Courier New" w:cs="Courier New"/>
          <w:sz w:val="20"/>
        </w:rPr>
        <w:t>months_t</w:t>
      </w:r>
      <w:proofErr w:type="spellEnd"/>
      <w:r w:rsidRPr="008601CA">
        <w:rPr>
          <w:rFonts w:ascii="Times New Roman" w:eastAsia="Times New Roman" w:hAnsi="Times New Roman" w:cs="Times New Roman"/>
          <w:sz w:val="24"/>
          <w:szCs w:val="24"/>
        </w:rPr>
        <w:t xml:space="preserve"> can contain any of the 12 possible values that go </w:t>
      </w:r>
      <w:proofErr w:type="spellStart"/>
      <w:r w:rsidRPr="008601CA">
        <w:rPr>
          <w:rFonts w:ascii="Times New Roman" w:eastAsia="Times New Roman" w:hAnsi="Times New Roman" w:cs="Times New Roman"/>
          <w:sz w:val="24"/>
          <w:szCs w:val="24"/>
        </w:rPr>
        <w:t>from</w:t>
      </w:r>
      <w:r w:rsidRPr="008601CA">
        <w:rPr>
          <w:rFonts w:ascii="Courier New" w:eastAsia="Times New Roman" w:hAnsi="Courier New" w:cs="Courier New"/>
          <w:sz w:val="20"/>
        </w:rPr>
        <w:t>january</w:t>
      </w:r>
      <w:proofErr w:type="spellEnd"/>
      <w:r w:rsidRPr="008601CA">
        <w:rPr>
          <w:rFonts w:ascii="Times New Roman" w:eastAsia="Times New Roman" w:hAnsi="Times New Roman" w:cs="Times New Roman"/>
          <w:sz w:val="24"/>
          <w:szCs w:val="24"/>
        </w:rPr>
        <w:t> to </w:t>
      </w:r>
      <w:proofErr w:type="spellStart"/>
      <w:r w:rsidRPr="008601CA">
        <w:rPr>
          <w:rFonts w:ascii="Courier New" w:eastAsia="Times New Roman" w:hAnsi="Courier New" w:cs="Courier New"/>
          <w:sz w:val="20"/>
        </w:rPr>
        <w:t>december</w:t>
      </w:r>
      <w:proofErr w:type="spellEnd"/>
      <w:r w:rsidRPr="008601CA">
        <w:rPr>
          <w:rFonts w:ascii="Times New Roman" w:eastAsia="Times New Roman" w:hAnsi="Times New Roman" w:cs="Times New Roman"/>
          <w:sz w:val="24"/>
          <w:szCs w:val="24"/>
        </w:rPr>
        <w:t> and that are equivalent to the values between </w:t>
      </w:r>
      <w:r w:rsidRPr="008601CA">
        <w:rPr>
          <w:rFonts w:ascii="Courier New" w:eastAsia="Times New Roman" w:hAnsi="Courier New" w:cs="Courier New"/>
          <w:sz w:val="20"/>
        </w:rPr>
        <w:t>1</w:t>
      </w:r>
      <w:r w:rsidRPr="008601CA">
        <w:rPr>
          <w:rFonts w:ascii="Times New Roman" w:eastAsia="Times New Roman" w:hAnsi="Times New Roman" w:cs="Times New Roman"/>
          <w:sz w:val="24"/>
          <w:szCs w:val="24"/>
        </w:rPr>
        <w:t> and </w:t>
      </w:r>
      <w:r w:rsidRPr="008601CA">
        <w:rPr>
          <w:rFonts w:ascii="Courier New" w:eastAsia="Times New Roman" w:hAnsi="Courier New" w:cs="Courier New"/>
          <w:sz w:val="20"/>
        </w:rPr>
        <w:t>12</w:t>
      </w:r>
      <w:r w:rsidRPr="008601CA">
        <w:rPr>
          <w:rFonts w:ascii="Times New Roman" w:eastAsia="Times New Roman" w:hAnsi="Times New Roman" w:cs="Times New Roman"/>
          <w:sz w:val="24"/>
          <w:szCs w:val="24"/>
        </w:rPr>
        <w:t> (not between </w:t>
      </w:r>
      <w:r w:rsidRPr="008601CA">
        <w:rPr>
          <w:rFonts w:ascii="Courier New" w:eastAsia="Times New Roman" w:hAnsi="Courier New" w:cs="Courier New"/>
          <w:sz w:val="20"/>
        </w:rPr>
        <w:t>0</w:t>
      </w:r>
      <w:r w:rsidRPr="008601CA">
        <w:rPr>
          <w:rFonts w:ascii="Times New Roman" w:eastAsia="Times New Roman" w:hAnsi="Times New Roman" w:cs="Times New Roman"/>
          <w:sz w:val="24"/>
          <w:szCs w:val="24"/>
        </w:rPr>
        <w:t> and </w:t>
      </w:r>
      <w:r w:rsidRPr="008601CA">
        <w:rPr>
          <w:rFonts w:ascii="Courier New" w:eastAsia="Times New Roman" w:hAnsi="Courier New" w:cs="Courier New"/>
          <w:sz w:val="20"/>
        </w:rPr>
        <w:t>11</w:t>
      </w:r>
      <w:r w:rsidRPr="008601CA">
        <w:rPr>
          <w:rFonts w:ascii="Times New Roman" w:eastAsia="Times New Roman" w:hAnsi="Times New Roman" w:cs="Times New Roman"/>
          <w:sz w:val="24"/>
          <w:szCs w:val="24"/>
        </w:rPr>
        <w:t>, since </w:t>
      </w:r>
      <w:proofErr w:type="spellStart"/>
      <w:r w:rsidRPr="008601CA">
        <w:rPr>
          <w:rFonts w:ascii="Courier New" w:eastAsia="Times New Roman" w:hAnsi="Courier New" w:cs="Courier New"/>
          <w:sz w:val="20"/>
        </w:rPr>
        <w:t>january</w:t>
      </w:r>
      <w:proofErr w:type="spellEnd"/>
      <w:r w:rsidRPr="008601CA">
        <w:rPr>
          <w:rFonts w:ascii="Times New Roman" w:eastAsia="Times New Roman" w:hAnsi="Times New Roman" w:cs="Times New Roman"/>
          <w:sz w:val="24"/>
          <w:szCs w:val="24"/>
        </w:rPr>
        <w:t> has been made equal to </w:t>
      </w:r>
      <w:r w:rsidRPr="008601CA">
        <w:rPr>
          <w:rFonts w:ascii="Courier New" w:eastAsia="Times New Roman" w:hAnsi="Courier New" w:cs="Courier New"/>
          <w:sz w:val="20"/>
        </w:rPr>
        <w:t>1</w:t>
      </w:r>
      <w:r w:rsidRPr="008601CA">
        <w:rPr>
          <w:rFonts w:ascii="Times New Roman" w:eastAsia="Times New Roman" w:hAnsi="Times New Roman" w:cs="Times New Roman"/>
          <w:sz w:val="24"/>
          <w:szCs w:val="24"/>
        </w:rPr>
        <w:t>).</w:t>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Because enumerated types declared with </w:t>
      </w:r>
      <w:proofErr w:type="spellStart"/>
      <w:r w:rsidRPr="008601CA">
        <w:rPr>
          <w:rFonts w:ascii="Courier New" w:eastAsia="Times New Roman" w:hAnsi="Courier New" w:cs="Courier New"/>
          <w:sz w:val="20"/>
        </w:rPr>
        <w:t>enum</w:t>
      </w:r>
      <w:proofErr w:type="spellEnd"/>
      <w:r w:rsidRPr="008601CA">
        <w:rPr>
          <w:rFonts w:ascii="Times New Roman" w:eastAsia="Times New Roman" w:hAnsi="Times New Roman" w:cs="Times New Roman"/>
          <w:sz w:val="24"/>
          <w:szCs w:val="24"/>
        </w:rPr>
        <w:t> are implicitly convertible to </w:t>
      </w:r>
      <w:proofErr w:type="spellStart"/>
      <w:r w:rsidRPr="008601CA">
        <w:rPr>
          <w:rFonts w:ascii="Courier New" w:eastAsia="Times New Roman" w:hAnsi="Courier New" w:cs="Courier New"/>
          <w:sz w:val="20"/>
        </w:rPr>
        <w:t>int</w:t>
      </w:r>
      <w:proofErr w:type="spellEnd"/>
      <w:r w:rsidRPr="008601CA">
        <w:rPr>
          <w:rFonts w:ascii="Times New Roman" w:eastAsia="Times New Roman" w:hAnsi="Times New Roman" w:cs="Times New Roman"/>
          <w:sz w:val="24"/>
          <w:szCs w:val="24"/>
        </w:rPr>
        <w:t>, and each of the enumerator values is actually of type </w:t>
      </w:r>
      <w:proofErr w:type="spellStart"/>
      <w:r w:rsidRPr="008601CA">
        <w:rPr>
          <w:rFonts w:ascii="Courier New" w:eastAsia="Times New Roman" w:hAnsi="Courier New" w:cs="Courier New"/>
          <w:sz w:val="20"/>
        </w:rPr>
        <w:t>int</w:t>
      </w:r>
      <w:proofErr w:type="spellEnd"/>
      <w:r w:rsidRPr="008601CA">
        <w:rPr>
          <w:rFonts w:ascii="Times New Roman" w:eastAsia="Times New Roman" w:hAnsi="Times New Roman" w:cs="Times New Roman"/>
          <w:sz w:val="24"/>
          <w:szCs w:val="24"/>
        </w:rPr>
        <w:t>, there is no way to distinguish </w:t>
      </w:r>
      <w:r w:rsidRPr="008601CA">
        <w:rPr>
          <w:rFonts w:ascii="Courier New" w:eastAsia="Times New Roman" w:hAnsi="Courier New" w:cs="Courier New"/>
          <w:sz w:val="20"/>
        </w:rPr>
        <w:t>1</w:t>
      </w:r>
      <w:r w:rsidRPr="008601CA">
        <w:rPr>
          <w:rFonts w:ascii="Times New Roman" w:eastAsia="Times New Roman" w:hAnsi="Times New Roman" w:cs="Times New Roman"/>
          <w:sz w:val="24"/>
          <w:szCs w:val="24"/>
        </w:rPr>
        <w:t> from </w:t>
      </w:r>
      <w:proofErr w:type="spellStart"/>
      <w:r w:rsidRPr="008601CA">
        <w:rPr>
          <w:rFonts w:ascii="Courier New" w:eastAsia="Times New Roman" w:hAnsi="Courier New" w:cs="Courier New"/>
          <w:sz w:val="20"/>
        </w:rPr>
        <w:t>january</w:t>
      </w:r>
      <w:proofErr w:type="spellEnd"/>
      <w:r w:rsidRPr="008601CA">
        <w:rPr>
          <w:rFonts w:ascii="Times New Roman" w:eastAsia="Times New Roman" w:hAnsi="Times New Roman" w:cs="Times New Roman"/>
          <w:sz w:val="24"/>
          <w:szCs w:val="24"/>
        </w:rPr>
        <w:t> - they are the exact same value of the same type. The reasons for this are historical and are inheritance of the C language.</w:t>
      </w:r>
    </w:p>
    <w:p w:rsidR="008601CA" w:rsidRPr="008601CA" w:rsidRDefault="008601CA" w:rsidP="008601CA">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8601CA">
        <w:rPr>
          <w:rFonts w:ascii="Times New Roman" w:eastAsia="Times New Roman" w:hAnsi="Times New Roman" w:cs="Times New Roman"/>
          <w:b/>
          <w:bCs/>
          <w:sz w:val="27"/>
          <w:szCs w:val="27"/>
        </w:rPr>
        <w:t xml:space="preserve">Enumerated types with </w:t>
      </w:r>
      <w:proofErr w:type="spellStart"/>
      <w:r w:rsidRPr="008601CA">
        <w:rPr>
          <w:rFonts w:ascii="Times New Roman" w:eastAsia="Times New Roman" w:hAnsi="Times New Roman" w:cs="Times New Roman"/>
          <w:b/>
          <w:bCs/>
          <w:sz w:val="27"/>
          <w:szCs w:val="27"/>
        </w:rPr>
        <w:t>enum</w:t>
      </w:r>
      <w:proofErr w:type="spellEnd"/>
      <w:r w:rsidRPr="008601CA">
        <w:rPr>
          <w:rFonts w:ascii="Times New Roman" w:eastAsia="Times New Roman" w:hAnsi="Times New Roman" w:cs="Times New Roman"/>
          <w:b/>
          <w:bCs/>
          <w:sz w:val="27"/>
          <w:szCs w:val="27"/>
        </w:rPr>
        <w:t xml:space="preserve"> class</w:t>
      </w:r>
    </w:p>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t>But, in C++, it is possible to create real </w:t>
      </w:r>
      <w:proofErr w:type="spellStart"/>
      <w:r w:rsidRPr="008601CA">
        <w:rPr>
          <w:rFonts w:ascii="Courier New" w:eastAsia="Times New Roman" w:hAnsi="Courier New" w:cs="Courier New"/>
          <w:sz w:val="20"/>
        </w:rPr>
        <w:t>enum</w:t>
      </w:r>
      <w:proofErr w:type="spellEnd"/>
      <w:r w:rsidRPr="008601CA">
        <w:rPr>
          <w:rFonts w:ascii="Times New Roman" w:eastAsia="Times New Roman" w:hAnsi="Times New Roman" w:cs="Times New Roman"/>
          <w:sz w:val="24"/>
          <w:szCs w:val="24"/>
        </w:rPr>
        <w:t xml:space="preserve"> types that are </w:t>
      </w:r>
      <w:proofErr w:type="gramStart"/>
      <w:r w:rsidRPr="008601CA">
        <w:rPr>
          <w:rFonts w:ascii="Times New Roman" w:eastAsia="Times New Roman" w:hAnsi="Times New Roman" w:cs="Times New Roman"/>
          <w:sz w:val="24"/>
          <w:szCs w:val="24"/>
        </w:rPr>
        <w:t>neither implicitly convertible to </w:t>
      </w:r>
      <w:proofErr w:type="spellStart"/>
      <w:r w:rsidRPr="008601CA">
        <w:rPr>
          <w:rFonts w:ascii="Courier New" w:eastAsia="Times New Roman" w:hAnsi="Courier New" w:cs="Courier New"/>
          <w:sz w:val="20"/>
        </w:rPr>
        <w:t>int</w:t>
      </w:r>
      <w:proofErr w:type="spellEnd"/>
      <w:r w:rsidRPr="008601CA">
        <w:rPr>
          <w:rFonts w:ascii="Times New Roman" w:eastAsia="Times New Roman" w:hAnsi="Times New Roman" w:cs="Times New Roman"/>
          <w:sz w:val="24"/>
          <w:szCs w:val="24"/>
        </w:rPr>
        <w:t> and</w:t>
      </w:r>
      <w:proofErr w:type="gramEnd"/>
      <w:r w:rsidRPr="008601CA">
        <w:rPr>
          <w:rFonts w:ascii="Times New Roman" w:eastAsia="Times New Roman" w:hAnsi="Times New Roman" w:cs="Times New Roman"/>
          <w:sz w:val="24"/>
          <w:szCs w:val="24"/>
        </w:rPr>
        <w:t xml:space="preserve"> that neither have enumerator values of type </w:t>
      </w:r>
      <w:proofErr w:type="spellStart"/>
      <w:r w:rsidRPr="008601CA">
        <w:rPr>
          <w:rFonts w:ascii="Courier New" w:eastAsia="Times New Roman" w:hAnsi="Courier New" w:cs="Courier New"/>
          <w:sz w:val="20"/>
        </w:rPr>
        <w:t>int</w:t>
      </w:r>
      <w:proofErr w:type="spellEnd"/>
      <w:r w:rsidRPr="008601CA">
        <w:rPr>
          <w:rFonts w:ascii="Times New Roman" w:eastAsia="Times New Roman" w:hAnsi="Times New Roman" w:cs="Times New Roman"/>
          <w:sz w:val="24"/>
          <w:szCs w:val="24"/>
        </w:rPr>
        <w:t>, but of the </w:t>
      </w:r>
      <w:proofErr w:type="spellStart"/>
      <w:r w:rsidRPr="008601CA">
        <w:rPr>
          <w:rFonts w:ascii="Courier New" w:eastAsia="Times New Roman" w:hAnsi="Courier New" w:cs="Courier New"/>
          <w:sz w:val="20"/>
        </w:rPr>
        <w:t>enum</w:t>
      </w:r>
      <w:proofErr w:type="spellEnd"/>
      <w:r w:rsidRPr="008601CA">
        <w:rPr>
          <w:rFonts w:ascii="Times New Roman" w:eastAsia="Times New Roman" w:hAnsi="Times New Roman" w:cs="Times New Roman"/>
          <w:sz w:val="24"/>
          <w:szCs w:val="24"/>
        </w:rPr>
        <w:t> type itself, thus preserving type safety. They are declared with </w:t>
      </w:r>
      <w:proofErr w:type="spellStart"/>
      <w:r w:rsidRPr="008601CA">
        <w:rPr>
          <w:rFonts w:ascii="Courier New" w:eastAsia="Times New Roman" w:hAnsi="Courier New" w:cs="Courier New"/>
          <w:sz w:val="20"/>
        </w:rPr>
        <w:t>enum</w:t>
      </w:r>
      <w:proofErr w:type="spellEnd"/>
      <w:r w:rsidRPr="008601CA">
        <w:rPr>
          <w:rFonts w:ascii="Courier New" w:eastAsia="Times New Roman" w:hAnsi="Courier New" w:cs="Courier New"/>
          <w:sz w:val="20"/>
        </w:rPr>
        <w:t xml:space="preserve"> </w:t>
      </w:r>
      <w:proofErr w:type="gramStart"/>
      <w:r w:rsidRPr="008601CA">
        <w:rPr>
          <w:rFonts w:ascii="Courier New" w:eastAsia="Times New Roman" w:hAnsi="Courier New" w:cs="Courier New"/>
          <w:sz w:val="20"/>
        </w:rPr>
        <w:t>class</w:t>
      </w:r>
      <w:r w:rsidRPr="008601CA">
        <w:rPr>
          <w:rFonts w:ascii="Times New Roman" w:eastAsia="Times New Roman" w:hAnsi="Times New Roman" w:cs="Times New Roman"/>
          <w:sz w:val="24"/>
          <w:szCs w:val="24"/>
        </w:rPr>
        <w:t>(</w:t>
      </w:r>
      <w:proofErr w:type="gramEnd"/>
      <w:r w:rsidRPr="008601CA">
        <w:rPr>
          <w:rFonts w:ascii="Times New Roman" w:eastAsia="Times New Roman" w:hAnsi="Times New Roman" w:cs="Times New Roman"/>
          <w:sz w:val="24"/>
          <w:szCs w:val="24"/>
        </w:rPr>
        <w:t>or </w:t>
      </w:r>
      <w:proofErr w:type="spellStart"/>
      <w:r w:rsidRPr="008601CA">
        <w:rPr>
          <w:rFonts w:ascii="Courier New" w:eastAsia="Times New Roman" w:hAnsi="Courier New" w:cs="Courier New"/>
          <w:sz w:val="20"/>
        </w:rPr>
        <w:t>enum</w:t>
      </w:r>
      <w:proofErr w:type="spellEnd"/>
      <w:r w:rsidRPr="008601CA">
        <w:rPr>
          <w:rFonts w:ascii="Courier New" w:eastAsia="Times New Roman" w:hAnsi="Courier New" w:cs="Courier New"/>
          <w:sz w:val="20"/>
        </w:rPr>
        <w:t xml:space="preserve"> </w:t>
      </w:r>
      <w:proofErr w:type="spellStart"/>
      <w:r w:rsidRPr="008601CA">
        <w:rPr>
          <w:rFonts w:ascii="Courier New" w:eastAsia="Times New Roman" w:hAnsi="Courier New" w:cs="Courier New"/>
          <w:sz w:val="20"/>
        </w:rPr>
        <w:t>struct</w:t>
      </w:r>
      <w:proofErr w:type="spellEnd"/>
      <w:r w:rsidRPr="008601CA">
        <w:rPr>
          <w:rFonts w:ascii="Times New Roman" w:eastAsia="Times New Roman" w:hAnsi="Times New Roman" w:cs="Times New Roman"/>
          <w:sz w:val="24"/>
          <w:szCs w:val="24"/>
        </w:rPr>
        <w:t>) instead of just </w:t>
      </w:r>
      <w:proofErr w:type="spellStart"/>
      <w:r w:rsidRPr="008601CA">
        <w:rPr>
          <w:rFonts w:ascii="Courier New" w:eastAsia="Times New Roman" w:hAnsi="Courier New" w:cs="Courier New"/>
          <w:sz w:val="20"/>
        </w:rPr>
        <w:t>enum</w:t>
      </w:r>
      <w:proofErr w:type="spellEnd"/>
      <w:r w:rsidRPr="008601CA">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196"/>
        <w:gridCol w:w="8832"/>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B0"/>
                <w:sz w:val="20"/>
                <w:szCs w:val="20"/>
              </w:rPr>
              <w:t>enum</w:t>
            </w:r>
            <w:proofErr w:type="spellEnd"/>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class</w:t>
            </w:r>
            <w:r w:rsidRPr="008601CA">
              <w:rPr>
                <w:rFonts w:ascii="Courier New" w:eastAsia="Times New Roman" w:hAnsi="Courier New" w:cs="Courier New"/>
                <w:color w:val="000000"/>
                <w:sz w:val="20"/>
              </w:rPr>
              <w:t xml:space="preserve"> Colors {black, blue, green, cyan, red, purple, yellow, white};</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lastRenderedPageBreak/>
        <w:t>Each of the enumerator values of an </w:t>
      </w:r>
      <w:proofErr w:type="spellStart"/>
      <w:r w:rsidRPr="008601CA">
        <w:rPr>
          <w:rFonts w:ascii="Courier New" w:eastAsia="Times New Roman" w:hAnsi="Courier New" w:cs="Courier New"/>
          <w:sz w:val="20"/>
        </w:rPr>
        <w:t>enum</w:t>
      </w:r>
      <w:proofErr w:type="spellEnd"/>
      <w:r w:rsidRPr="008601CA">
        <w:rPr>
          <w:rFonts w:ascii="Courier New" w:eastAsia="Times New Roman" w:hAnsi="Courier New" w:cs="Courier New"/>
          <w:sz w:val="20"/>
        </w:rPr>
        <w:t xml:space="preserve"> class</w:t>
      </w:r>
      <w:r w:rsidRPr="008601CA">
        <w:rPr>
          <w:rFonts w:ascii="Times New Roman" w:eastAsia="Times New Roman" w:hAnsi="Times New Roman" w:cs="Times New Roman"/>
          <w:sz w:val="24"/>
          <w:szCs w:val="24"/>
        </w:rPr>
        <w:t xml:space="preserve"> type needs to be scoped into its type (this is actually also possible </w:t>
      </w:r>
      <w:proofErr w:type="spellStart"/>
      <w:r w:rsidRPr="008601CA">
        <w:rPr>
          <w:rFonts w:ascii="Times New Roman" w:eastAsia="Times New Roman" w:hAnsi="Times New Roman" w:cs="Times New Roman"/>
          <w:sz w:val="24"/>
          <w:szCs w:val="24"/>
        </w:rPr>
        <w:t>with</w:t>
      </w:r>
      <w:r w:rsidRPr="008601CA">
        <w:rPr>
          <w:rFonts w:ascii="Courier New" w:eastAsia="Times New Roman" w:hAnsi="Courier New" w:cs="Courier New"/>
          <w:sz w:val="20"/>
        </w:rPr>
        <w:t>enum</w:t>
      </w:r>
      <w:proofErr w:type="spellEnd"/>
      <w:r w:rsidRPr="008601CA">
        <w:rPr>
          <w:rFonts w:ascii="Times New Roman" w:eastAsia="Times New Roman" w:hAnsi="Times New Roman" w:cs="Times New Roman"/>
          <w:sz w:val="24"/>
          <w:szCs w:val="24"/>
        </w:rPr>
        <w:t> types, but it is only optional). For example:</w:t>
      </w:r>
    </w:p>
    <w:tbl>
      <w:tblPr>
        <w:tblW w:w="0" w:type="auto"/>
        <w:tblCellSpacing w:w="15" w:type="dxa"/>
        <w:tblCellMar>
          <w:top w:w="15" w:type="dxa"/>
          <w:left w:w="15" w:type="dxa"/>
          <w:bottom w:w="15" w:type="dxa"/>
          <w:right w:w="15" w:type="dxa"/>
        </w:tblCellMar>
        <w:tblLook w:val="04A0"/>
      </w:tblPr>
      <w:tblGrid>
        <w:gridCol w:w="196"/>
        <w:gridCol w:w="6312"/>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1</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2</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3</w:t>
            </w:r>
            <w:r w:rsidRPr="008601CA">
              <w:rPr>
                <w:rFonts w:ascii="Courier New" w:eastAsia="Times New Roman" w:hAnsi="Courier New" w:cs="Courier New"/>
                <w:color w:val="A0A0A0"/>
                <w:sz w:val="20"/>
                <w:szCs w:val="20"/>
              </w:rPr>
              <w:br/>
            </w:r>
            <w:r w:rsidRPr="008601CA">
              <w:rPr>
                <w:rFonts w:ascii="Courier New" w:eastAsia="Times New Roman" w:hAnsi="Courier New" w:cs="Courier New"/>
                <w:color w:val="A0A0A0"/>
                <w:sz w:val="2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Colors </w:t>
            </w:r>
            <w:proofErr w:type="spellStart"/>
            <w:r w:rsidRPr="008601CA">
              <w:rPr>
                <w:rFonts w:ascii="Courier New" w:eastAsia="Times New Roman" w:hAnsi="Courier New" w:cs="Courier New"/>
                <w:color w:val="000000"/>
                <w:sz w:val="20"/>
              </w:rPr>
              <w:t>mycolor</w:t>
            </w:r>
            <w:proofErr w:type="spellEnd"/>
            <w:r w:rsidRPr="008601CA">
              <w:rPr>
                <w:rFonts w:ascii="Courier New" w:eastAsia="Times New Roman" w:hAnsi="Courier New" w:cs="Courier New"/>
                <w:color w:val="000000"/>
                <w:sz w:val="20"/>
              </w:rPr>
              <w:t>;</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8601CA">
              <w:rPr>
                <w:rFonts w:ascii="Courier New" w:eastAsia="Times New Roman" w:hAnsi="Courier New" w:cs="Courier New"/>
                <w:color w:val="000000"/>
                <w:sz w:val="20"/>
              </w:rPr>
              <w:t xml:space="preserve"> </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8601CA">
              <w:rPr>
                <w:rFonts w:ascii="Courier New" w:eastAsia="Times New Roman" w:hAnsi="Courier New" w:cs="Courier New"/>
                <w:color w:val="000000"/>
                <w:sz w:val="20"/>
              </w:rPr>
              <w:t>mycolor</w:t>
            </w:r>
            <w:proofErr w:type="spellEnd"/>
            <w:r w:rsidRPr="008601CA">
              <w:rPr>
                <w:rFonts w:ascii="Courier New" w:eastAsia="Times New Roman" w:hAnsi="Courier New" w:cs="Courier New"/>
                <w:color w:val="000000"/>
                <w:sz w:val="20"/>
              </w:rPr>
              <w:t xml:space="preserve"> = Colors::blue;</w:t>
            </w:r>
          </w:p>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01CA">
              <w:rPr>
                <w:rFonts w:ascii="Courier New" w:eastAsia="Times New Roman" w:hAnsi="Courier New" w:cs="Courier New"/>
                <w:color w:val="0000B0"/>
                <w:sz w:val="20"/>
                <w:szCs w:val="20"/>
              </w:rPr>
              <w:t>if</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mycolor</w:t>
            </w:r>
            <w:proofErr w:type="spellEnd"/>
            <w:r w:rsidRPr="008601CA">
              <w:rPr>
                <w:rFonts w:ascii="Courier New" w:eastAsia="Times New Roman" w:hAnsi="Courier New" w:cs="Courier New"/>
                <w:color w:val="000000"/>
                <w:sz w:val="20"/>
              </w:rPr>
              <w:t xml:space="preserve"> == Colors::green) </w:t>
            </w:r>
            <w:proofErr w:type="spellStart"/>
            <w:r w:rsidRPr="008601CA">
              <w:rPr>
                <w:rFonts w:ascii="Courier New" w:eastAsia="Times New Roman" w:hAnsi="Courier New" w:cs="Courier New"/>
                <w:color w:val="000000"/>
                <w:sz w:val="20"/>
              </w:rPr>
              <w:t>mycolor</w:t>
            </w:r>
            <w:proofErr w:type="spellEnd"/>
            <w:r w:rsidRPr="008601CA">
              <w:rPr>
                <w:rFonts w:ascii="Courier New" w:eastAsia="Times New Roman" w:hAnsi="Courier New" w:cs="Courier New"/>
                <w:color w:val="000000"/>
                <w:sz w:val="20"/>
              </w:rPr>
              <w:t xml:space="preserve"> = Colors::red; </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Pr="008601CA" w:rsidRDefault="008601CA" w:rsidP="008601CA">
      <w:pPr>
        <w:spacing w:after="240" w:line="240" w:lineRule="auto"/>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r>
      <w:r w:rsidRPr="008601CA">
        <w:rPr>
          <w:rFonts w:ascii="Times New Roman" w:eastAsia="Times New Roman" w:hAnsi="Times New Roman" w:cs="Times New Roman"/>
          <w:sz w:val="24"/>
          <w:szCs w:val="24"/>
        </w:rPr>
        <w:br/>
        <w:t>Enumerated types declared with </w:t>
      </w:r>
      <w:proofErr w:type="spellStart"/>
      <w:r w:rsidRPr="008601CA">
        <w:rPr>
          <w:rFonts w:ascii="Courier New" w:eastAsia="Times New Roman" w:hAnsi="Courier New" w:cs="Courier New"/>
          <w:sz w:val="20"/>
        </w:rPr>
        <w:t>enum</w:t>
      </w:r>
      <w:proofErr w:type="spellEnd"/>
      <w:r w:rsidRPr="008601CA">
        <w:rPr>
          <w:rFonts w:ascii="Courier New" w:eastAsia="Times New Roman" w:hAnsi="Courier New" w:cs="Courier New"/>
          <w:sz w:val="20"/>
        </w:rPr>
        <w:t xml:space="preserve"> class</w:t>
      </w:r>
      <w:r w:rsidRPr="008601CA">
        <w:rPr>
          <w:rFonts w:ascii="Times New Roman" w:eastAsia="Times New Roman" w:hAnsi="Times New Roman" w:cs="Times New Roman"/>
          <w:sz w:val="24"/>
          <w:szCs w:val="24"/>
        </w:rPr>
        <w:t> also have more control over their underlying type; it may be any integral data type, such as </w:t>
      </w:r>
      <w:r w:rsidRPr="008601CA">
        <w:rPr>
          <w:rFonts w:ascii="Courier New" w:eastAsia="Times New Roman" w:hAnsi="Courier New" w:cs="Courier New"/>
          <w:sz w:val="20"/>
        </w:rPr>
        <w:t>char</w:t>
      </w:r>
      <w:r w:rsidRPr="008601CA">
        <w:rPr>
          <w:rFonts w:ascii="Times New Roman" w:eastAsia="Times New Roman" w:hAnsi="Times New Roman" w:cs="Times New Roman"/>
          <w:sz w:val="24"/>
          <w:szCs w:val="24"/>
        </w:rPr>
        <w:t>, </w:t>
      </w:r>
      <w:r w:rsidRPr="008601CA">
        <w:rPr>
          <w:rFonts w:ascii="Courier New" w:eastAsia="Times New Roman" w:hAnsi="Courier New" w:cs="Courier New"/>
          <w:sz w:val="20"/>
        </w:rPr>
        <w:t>short</w:t>
      </w:r>
      <w:r w:rsidRPr="008601CA">
        <w:rPr>
          <w:rFonts w:ascii="Times New Roman" w:eastAsia="Times New Roman" w:hAnsi="Times New Roman" w:cs="Times New Roman"/>
          <w:sz w:val="24"/>
          <w:szCs w:val="24"/>
        </w:rPr>
        <w:t> or </w:t>
      </w:r>
      <w:r w:rsidRPr="008601CA">
        <w:rPr>
          <w:rFonts w:ascii="Courier New" w:eastAsia="Times New Roman" w:hAnsi="Courier New" w:cs="Courier New"/>
          <w:sz w:val="20"/>
        </w:rPr>
        <w:t xml:space="preserve">unsigned </w:t>
      </w:r>
      <w:proofErr w:type="spellStart"/>
      <w:r w:rsidRPr="008601CA">
        <w:rPr>
          <w:rFonts w:ascii="Courier New" w:eastAsia="Times New Roman" w:hAnsi="Courier New" w:cs="Courier New"/>
          <w:sz w:val="20"/>
        </w:rPr>
        <w:t>int</w:t>
      </w:r>
      <w:proofErr w:type="spellEnd"/>
      <w:r w:rsidRPr="008601CA">
        <w:rPr>
          <w:rFonts w:ascii="Times New Roman" w:eastAsia="Times New Roman" w:hAnsi="Times New Roman" w:cs="Times New Roman"/>
          <w:sz w:val="24"/>
          <w:szCs w:val="24"/>
        </w:rPr>
        <w:t>, which essentially serves to determine the size of the type. This is specified by a colon and the underlying type following the enumerated type. For example:</w:t>
      </w:r>
    </w:p>
    <w:tbl>
      <w:tblPr>
        <w:tblW w:w="0" w:type="auto"/>
        <w:tblCellSpacing w:w="15" w:type="dxa"/>
        <w:tblCellMar>
          <w:top w:w="15" w:type="dxa"/>
          <w:left w:w="15" w:type="dxa"/>
          <w:bottom w:w="15" w:type="dxa"/>
          <w:right w:w="15" w:type="dxa"/>
        </w:tblCellMar>
        <w:tblLook w:val="04A0"/>
      </w:tblPr>
      <w:tblGrid>
        <w:gridCol w:w="196"/>
        <w:gridCol w:w="5831"/>
        <w:gridCol w:w="51"/>
      </w:tblGrid>
      <w:tr w:rsidR="008601CA" w:rsidRPr="008601CA" w:rsidTr="008601CA">
        <w:trPr>
          <w:tblCellSpacing w:w="15" w:type="dxa"/>
        </w:trPr>
        <w:tc>
          <w:tcPr>
            <w:tcW w:w="0" w:type="auto"/>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601CA">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8601CA" w:rsidRPr="008601CA" w:rsidRDefault="008601CA" w:rsidP="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601CA">
              <w:rPr>
                <w:rFonts w:ascii="Courier New" w:eastAsia="Times New Roman" w:hAnsi="Courier New" w:cs="Courier New"/>
                <w:color w:val="0000B0"/>
                <w:sz w:val="20"/>
                <w:szCs w:val="20"/>
              </w:rPr>
              <w:t>enum</w:t>
            </w:r>
            <w:proofErr w:type="spellEnd"/>
            <w:r w:rsidRPr="008601CA">
              <w:rPr>
                <w:rFonts w:ascii="Courier New" w:eastAsia="Times New Roman" w:hAnsi="Courier New" w:cs="Courier New"/>
                <w:color w:val="000000"/>
                <w:sz w:val="20"/>
              </w:rPr>
              <w:t xml:space="preserve"> </w:t>
            </w:r>
            <w:r w:rsidRPr="008601CA">
              <w:rPr>
                <w:rFonts w:ascii="Courier New" w:eastAsia="Times New Roman" w:hAnsi="Courier New" w:cs="Courier New"/>
                <w:color w:val="0000B0"/>
                <w:sz w:val="20"/>
                <w:szCs w:val="20"/>
              </w:rPr>
              <w:t>class</w:t>
            </w:r>
            <w:r w:rsidRPr="008601CA">
              <w:rPr>
                <w:rFonts w:ascii="Courier New" w:eastAsia="Times New Roman" w:hAnsi="Courier New" w:cs="Courier New"/>
                <w:color w:val="000000"/>
                <w:sz w:val="20"/>
              </w:rPr>
              <w:t xml:space="preserve"> </w:t>
            </w:r>
            <w:proofErr w:type="spellStart"/>
            <w:r w:rsidRPr="008601CA">
              <w:rPr>
                <w:rFonts w:ascii="Courier New" w:eastAsia="Times New Roman" w:hAnsi="Courier New" w:cs="Courier New"/>
                <w:color w:val="000000"/>
                <w:sz w:val="20"/>
              </w:rPr>
              <w:t>EyeColor</w:t>
            </w:r>
            <w:proofErr w:type="spellEnd"/>
            <w:r w:rsidRPr="008601CA">
              <w:rPr>
                <w:rFonts w:ascii="Courier New" w:eastAsia="Times New Roman" w:hAnsi="Courier New" w:cs="Courier New"/>
                <w:color w:val="000000"/>
                <w:sz w:val="20"/>
              </w:rPr>
              <w:t xml:space="preserve"> : </w:t>
            </w:r>
            <w:r w:rsidRPr="008601CA">
              <w:rPr>
                <w:rFonts w:ascii="Courier New" w:eastAsia="Times New Roman" w:hAnsi="Courier New" w:cs="Courier New"/>
                <w:color w:val="0000B0"/>
                <w:sz w:val="20"/>
                <w:szCs w:val="20"/>
              </w:rPr>
              <w:t>char</w:t>
            </w:r>
            <w:r w:rsidRPr="008601CA">
              <w:rPr>
                <w:rFonts w:ascii="Courier New" w:eastAsia="Times New Roman" w:hAnsi="Courier New" w:cs="Courier New"/>
                <w:color w:val="000000"/>
                <w:sz w:val="20"/>
              </w:rPr>
              <w:t xml:space="preserve"> {blue, green, brown}; </w:t>
            </w:r>
          </w:p>
        </w:tc>
        <w:tc>
          <w:tcPr>
            <w:tcW w:w="0" w:type="auto"/>
            <w:tcMar>
              <w:top w:w="0" w:type="dxa"/>
              <w:left w:w="0" w:type="dxa"/>
              <w:bottom w:w="0" w:type="dxa"/>
              <w:right w:w="0" w:type="dxa"/>
            </w:tcMar>
            <w:hideMark/>
          </w:tcPr>
          <w:p w:rsidR="008601CA" w:rsidRPr="008601CA" w:rsidRDefault="008601CA" w:rsidP="008601CA">
            <w:pPr>
              <w:spacing w:after="0" w:line="240" w:lineRule="auto"/>
              <w:rPr>
                <w:rFonts w:ascii="Verdana" w:eastAsia="Times New Roman" w:hAnsi="Verdana" w:cs="Times New Roman"/>
                <w:color w:val="000000"/>
                <w:sz w:val="8"/>
                <w:szCs w:val="8"/>
              </w:rPr>
            </w:pPr>
          </w:p>
        </w:tc>
      </w:tr>
    </w:tbl>
    <w:p w:rsidR="008601CA" w:rsidRDefault="008601CA" w:rsidP="008601CA">
      <w:pPr>
        <w:rPr>
          <w:rFonts w:ascii="Times New Roman" w:eastAsia="Times New Roman" w:hAnsi="Times New Roman" w:cs="Times New Roman"/>
          <w:sz w:val="24"/>
          <w:szCs w:val="24"/>
        </w:rPr>
      </w:pPr>
      <w:r w:rsidRPr="008601CA">
        <w:rPr>
          <w:rFonts w:ascii="Times New Roman" w:eastAsia="Times New Roman" w:hAnsi="Times New Roman" w:cs="Times New Roman"/>
          <w:sz w:val="24"/>
          <w:szCs w:val="24"/>
        </w:rPr>
        <w:br/>
        <w:t>Here, </w:t>
      </w:r>
      <w:proofErr w:type="spellStart"/>
      <w:r w:rsidRPr="008601CA">
        <w:rPr>
          <w:rFonts w:ascii="Courier New" w:eastAsia="Times New Roman" w:hAnsi="Courier New" w:cs="Courier New"/>
          <w:sz w:val="20"/>
        </w:rPr>
        <w:t>Eyecolor</w:t>
      </w:r>
      <w:proofErr w:type="spellEnd"/>
      <w:r w:rsidRPr="008601CA">
        <w:rPr>
          <w:rFonts w:ascii="Times New Roman" w:eastAsia="Times New Roman" w:hAnsi="Times New Roman" w:cs="Times New Roman"/>
          <w:sz w:val="24"/>
          <w:szCs w:val="24"/>
        </w:rPr>
        <w:t> is a distinct type with the same size of a </w:t>
      </w:r>
      <w:r w:rsidRPr="008601CA">
        <w:rPr>
          <w:rFonts w:ascii="Courier New" w:eastAsia="Times New Roman" w:hAnsi="Courier New" w:cs="Courier New"/>
          <w:sz w:val="20"/>
        </w:rPr>
        <w:t>char</w:t>
      </w:r>
      <w:r w:rsidRPr="008601CA">
        <w:rPr>
          <w:rFonts w:ascii="Times New Roman" w:eastAsia="Times New Roman" w:hAnsi="Times New Roman" w:cs="Times New Roman"/>
          <w:sz w:val="24"/>
          <w:szCs w:val="24"/>
        </w:rPr>
        <w:t> (1 byte).</w:t>
      </w:r>
    </w:p>
    <w:p w:rsidR="008601CA" w:rsidRDefault="008601CA" w:rsidP="008601CA">
      <w:pPr>
        <w:rPr>
          <w:rFonts w:ascii="Times New Roman" w:eastAsia="Times New Roman" w:hAnsi="Times New Roman" w:cs="Times New Roman"/>
          <w:sz w:val="24"/>
          <w:szCs w:val="24"/>
        </w:rPr>
      </w:pPr>
    </w:p>
    <w:p w:rsidR="008601CA" w:rsidRDefault="008601CA" w:rsidP="008601CA">
      <w:pPr>
        <w:rPr>
          <w:rFonts w:ascii="Times New Roman" w:eastAsia="Times New Roman" w:hAnsi="Times New Roman" w:cs="Times New Roman"/>
          <w:sz w:val="24"/>
          <w:szCs w:val="24"/>
        </w:rPr>
      </w:pPr>
    </w:p>
    <w:p w:rsidR="008601CA" w:rsidRDefault="008601CA" w:rsidP="008601CA"/>
    <w:sectPr w:rsidR="008601CA" w:rsidSect="00775141">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1DC3" w:rsidRDefault="00471DC3" w:rsidP="00471DC3">
      <w:pPr>
        <w:spacing w:after="0" w:line="240" w:lineRule="auto"/>
      </w:pPr>
      <w:r>
        <w:separator/>
      </w:r>
    </w:p>
  </w:endnote>
  <w:endnote w:type="continuationSeparator" w:id="0">
    <w:p w:rsidR="00471DC3" w:rsidRDefault="00471DC3" w:rsidP="00471D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DC3" w:rsidRDefault="00471DC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544355"/>
      <w:docPartObj>
        <w:docPartGallery w:val="Page Numbers (Bottom of Page)"/>
        <w:docPartUnique/>
      </w:docPartObj>
    </w:sdtPr>
    <w:sdtContent>
      <w:p w:rsidR="00471DC3" w:rsidRDefault="00471DC3">
        <w:pPr>
          <w:pStyle w:val="Footer"/>
          <w:jc w:val="center"/>
        </w:pPr>
        <w:fldSimple w:instr=" PAGE   \* MERGEFORMAT ">
          <w:r>
            <w:rPr>
              <w:noProof/>
            </w:rPr>
            <w:t>1</w:t>
          </w:r>
        </w:fldSimple>
      </w:p>
    </w:sdtContent>
  </w:sdt>
  <w:p w:rsidR="00471DC3" w:rsidRDefault="00471DC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DC3" w:rsidRDefault="00471D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1DC3" w:rsidRDefault="00471DC3" w:rsidP="00471DC3">
      <w:pPr>
        <w:spacing w:after="0" w:line="240" w:lineRule="auto"/>
      </w:pPr>
      <w:r>
        <w:separator/>
      </w:r>
    </w:p>
  </w:footnote>
  <w:footnote w:type="continuationSeparator" w:id="0">
    <w:p w:rsidR="00471DC3" w:rsidRDefault="00471DC3" w:rsidP="00471D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DC3" w:rsidRDefault="00471DC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DC3" w:rsidRDefault="00471DC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DC3" w:rsidRDefault="00471DC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1A5ED0"/>
    <w:multiLevelType w:val="multilevel"/>
    <w:tmpl w:val="5726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6E6362"/>
    <w:multiLevelType w:val="multilevel"/>
    <w:tmpl w:val="B1B2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proofState w:spelling="clean" w:grammar="clean"/>
  <w:defaultTabStop w:val="720"/>
  <w:characterSpacingControl w:val="doNotCompress"/>
  <w:footnotePr>
    <w:footnote w:id="-1"/>
    <w:footnote w:id="0"/>
  </w:footnotePr>
  <w:endnotePr>
    <w:endnote w:id="-1"/>
    <w:endnote w:id="0"/>
  </w:endnotePr>
  <w:compat/>
  <w:rsids>
    <w:rsidRoot w:val="008601CA"/>
    <w:rsid w:val="00004317"/>
    <w:rsid w:val="000079B6"/>
    <w:rsid w:val="000144F3"/>
    <w:rsid w:val="000163DD"/>
    <w:rsid w:val="000202DF"/>
    <w:rsid w:val="000209B1"/>
    <w:rsid w:val="00021657"/>
    <w:rsid w:val="00031B27"/>
    <w:rsid w:val="000335FF"/>
    <w:rsid w:val="000346C8"/>
    <w:rsid w:val="00035275"/>
    <w:rsid w:val="00036B61"/>
    <w:rsid w:val="00040195"/>
    <w:rsid w:val="00040F29"/>
    <w:rsid w:val="000412EB"/>
    <w:rsid w:val="00051EDF"/>
    <w:rsid w:val="000534C9"/>
    <w:rsid w:val="00053C3E"/>
    <w:rsid w:val="000541B5"/>
    <w:rsid w:val="00055CB9"/>
    <w:rsid w:val="000576EB"/>
    <w:rsid w:val="00057C56"/>
    <w:rsid w:val="00060C8E"/>
    <w:rsid w:val="00062E6C"/>
    <w:rsid w:val="00063887"/>
    <w:rsid w:val="00063E50"/>
    <w:rsid w:val="00064E8F"/>
    <w:rsid w:val="000653B1"/>
    <w:rsid w:val="0007018C"/>
    <w:rsid w:val="00071C9C"/>
    <w:rsid w:val="0008036C"/>
    <w:rsid w:val="0009301C"/>
    <w:rsid w:val="000A4092"/>
    <w:rsid w:val="000A638E"/>
    <w:rsid w:val="000A790D"/>
    <w:rsid w:val="000B52D0"/>
    <w:rsid w:val="000B5AFB"/>
    <w:rsid w:val="000C1EED"/>
    <w:rsid w:val="000C2413"/>
    <w:rsid w:val="000C34F7"/>
    <w:rsid w:val="000C3BD0"/>
    <w:rsid w:val="000C4711"/>
    <w:rsid w:val="000C505B"/>
    <w:rsid w:val="000D5C56"/>
    <w:rsid w:val="000D6487"/>
    <w:rsid w:val="000E3DF3"/>
    <w:rsid w:val="000E6715"/>
    <w:rsid w:val="000F1863"/>
    <w:rsid w:val="000F71F2"/>
    <w:rsid w:val="001016B4"/>
    <w:rsid w:val="00102E20"/>
    <w:rsid w:val="00106EE7"/>
    <w:rsid w:val="001074AE"/>
    <w:rsid w:val="00110281"/>
    <w:rsid w:val="00112A7D"/>
    <w:rsid w:val="0012389C"/>
    <w:rsid w:val="001317E0"/>
    <w:rsid w:val="0013511B"/>
    <w:rsid w:val="00141029"/>
    <w:rsid w:val="0014380A"/>
    <w:rsid w:val="001447A8"/>
    <w:rsid w:val="001700D6"/>
    <w:rsid w:val="0017071C"/>
    <w:rsid w:val="00171DF0"/>
    <w:rsid w:val="001753E5"/>
    <w:rsid w:val="0017751E"/>
    <w:rsid w:val="00183DEF"/>
    <w:rsid w:val="0018755A"/>
    <w:rsid w:val="001903B5"/>
    <w:rsid w:val="001A24DF"/>
    <w:rsid w:val="001A3698"/>
    <w:rsid w:val="001A6AB8"/>
    <w:rsid w:val="001A7209"/>
    <w:rsid w:val="001B0B97"/>
    <w:rsid w:val="001B563C"/>
    <w:rsid w:val="001D15F7"/>
    <w:rsid w:val="001D25B7"/>
    <w:rsid w:val="001D42B1"/>
    <w:rsid w:val="001D73DC"/>
    <w:rsid w:val="001E037F"/>
    <w:rsid w:val="001E6624"/>
    <w:rsid w:val="001F1DAF"/>
    <w:rsid w:val="001F1DCD"/>
    <w:rsid w:val="001F1FD7"/>
    <w:rsid w:val="001F6BDF"/>
    <w:rsid w:val="00200BB8"/>
    <w:rsid w:val="002024C7"/>
    <w:rsid w:val="00203E23"/>
    <w:rsid w:val="00204172"/>
    <w:rsid w:val="002062A0"/>
    <w:rsid w:val="00206DFA"/>
    <w:rsid w:val="00206DFF"/>
    <w:rsid w:val="0021562A"/>
    <w:rsid w:val="002204CF"/>
    <w:rsid w:val="00221891"/>
    <w:rsid w:val="0023104E"/>
    <w:rsid w:val="00231E46"/>
    <w:rsid w:val="002333FE"/>
    <w:rsid w:val="002375D4"/>
    <w:rsid w:val="002432F9"/>
    <w:rsid w:val="00243949"/>
    <w:rsid w:val="00243C2F"/>
    <w:rsid w:val="002467EA"/>
    <w:rsid w:val="00251077"/>
    <w:rsid w:val="00252EAA"/>
    <w:rsid w:val="00267A77"/>
    <w:rsid w:val="002720C2"/>
    <w:rsid w:val="002727DE"/>
    <w:rsid w:val="00285EFB"/>
    <w:rsid w:val="00286233"/>
    <w:rsid w:val="00297AC2"/>
    <w:rsid w:val="002A06D6"/>
    <w:rsid w:val="002A2072"/>
    <w:rsid w:val="002A5430"/>
    <w:rsid w:val="002C4C93"/>
    <w:rsid w:val="002C50E8"/>
    <w:rsid w:val="002C5B59"/>
    <w:rsid w:val="002C6AA0"/>
    <w:rsid w:val="002C6D04"/>
    <w:rsid w:val="002E0B03"/>
    <w:rsid w:val="002E2248"/>
    <w:rsid w:val="002E6C17"/>
    <w:rsid w:val="002F2EE9"/>
    <w:rsid w:val="002F5A49"/>
    <w:rsid w:val="00303D2D"/>
    <w:rsid w:val="003062F0"/>
    <w:rsid w:val="0030687B"/>
    <w:rsid w:val="003116E0"/>
    <w:rsid w:val="003142AC"/>
    <w:rsid w:val="00317A8B"/>
    <w:rsid w:val="00322AB2"/>
    <w:rsid w:val="00322F90"/>
    <w:rsid w:val="00323B09"/>
    <w:rsid w:val="00325F83"/>
    <w:rsid w:val="00326DE6"/>
    <w:rsid w:val="0032705B"/>
    <w:rsid w:val="003320C7"/>
    <w:rsid w:val="0034341C"/>
    <w:rsid w:val="00347B09"/>
    <w:rsid w:val="00351CCC"/>
    <w:rsid w:val="00352E84"/>
    <w:rsid w:val="003555E8"/>
    <w:rsid w:val="003609AE"/>
    <w:rsid w:val="0036461F"/>
    <w:rsid w:val="00372C9F"/>
    <w:rsid w:val="00374550"/>
    <w:rsid w:val="00383C00"/>
    <w:rsid w:val="00384A13"/>
    <w:rsid w:val="0038635E"/>
    <w:rsid w:val="003901A4"/>
    <w:rsid w:val="003920A7"/>
    <w:rsid w:val="003938B8"/>
    <w:rsid w:val="00393AD2"/>
    <w:rsid w:val="00396A18"/>
    <w:rsid w:val="00397165"/>
    <w:rsid w:val="003A02E1"/>
    <w:rsid w:val="003A7551"/>
    <w:rsid w:val="003B3631"/>
    <w:rsid w:val="003B7CC6"/>
    <w:rsid w:val="003C23F3"/>
    <w:rsid w:val="003C315F"/>
    <w:rsid w:val="003D158E"/>
    <w:rsid w:val="003D55C7"/>
    <w:rsid w:val="003D7C9A"/>
    <w:rsid w:val="003E168D"/>
    <w:rsid w:val="003E16FD"/>
    <w:rsid w:val="003E4604"/>
    <w:rsid w:val="003E49F4"/>
    <w:rsid w:val="003E52C9"/>
    <w:rsid w:val="003F0488"/>
    <w:rsid w:val="00403645"/>
    <w:rsid w:val="0041014E"/>
    <w:rsid w:val="00411B82"/>
    <w:rsid w:val="00420CFA"/>
    <w:rsid w:val="00422C21"/>
    <w:rsid w:val="004251C9"/>
    <w:rsid w:val="004313E2"/>
    <w:rsid w:val="0043682A"/>
    <w:rsid w:val="00441B68"/>
    <w:rsid w:val="004536E5"/>
    <w:rsid w:val="00453E6E"/>
    <w:rsid w:val="004614D1"/>
    <w:rsid w:val="0046204E"/>
    <w:rsid w:val="004622AF"/>
    <w:rsid w:val="00465169"/>
    <w:rsid w:val="004667D9"/>
    <w:rsid w:val="00471DC3"/>
    <w:rsid w:val="00471EC3"/>
    <w:rsid w:val="0047251A"/>
    <w:rsid w:val="0047265E"/>
    <w:rsid w:val="00472B7F"/>
    <w:rsid w:val="004850CA"/>
    <w:rsid w:val="0049163E"/>
    <w:rsid w:val="004942FC"/>
    <w:rsid w:val="004A119F"/>
    <w:rsid w:val="004A412A"/>
    <w:rsid w:val="004A46B4"/>
    <w:rsid w:val="004A4E9A"/>
    <w:rsid w:val="004A6E04"/>
    <w:rsid w:val="004B0C87"/>
    <w:rsid w:val="004B2A56"/>
    <w:rsid w:val="004B3C35"/>
    <w:rsid w:val="004B6D9B"/>
    <w:rsid w:val="004B7717"/>
    <w:rsid w:val="004C233A"/>
    <w:rsid w:val="004C610F"/>
    <w:rsid w:val="004D7ACD"/>
    <w:rsid w:val="004F1E1F"/>
    <w:rsid w:val="004F66EF"/>
    <w:rsid w:val="004F6CCF"/>
    <w:rsid w:val="00500FB4"/>
    <w:rsid w:val="005012DA"/>
    <w:rsid w:val="00505585"/>
    <w:rsid w:val="00505CA7"/>
    <w:rsid w:val="00510135"/>
    <w:rsid w:val="005167B8"/>
    <w:rsid w:val="00531FD7"/>
    <w:rsid w:val="0053270F"/>
    <w:rsid w:val="00532813"/>
    <w:rsid w:val="005408C4"/>
    <w:rsid w:val="00543E13"/>
    <w:rsid w:val="00544878"/>
    <w:rsid w:val="005554A7"/>
    <w:rsid w:val="005564EF"/>
    <w:rsid w:val="00557A97"/>
    <w:rsid w:val="00562062"/>
    <w:rsid w:val="00562273"/>
    <w:rsid w:val="00563100"/>
    <w:rsid w:val="00566472"/>
    <w:rsid w:val="0056699D"/>
    <w:rsid w:val="00576CD8"/>
    <w:rsid w:val="00582BD5"/>
    <w:rsid w:val="00582C97"/>
    <w:rsid w:val="005841AD"/>
    <w:rsid w:val="00592492"/>
    <w:rsid w:val="005A1FE8"/>
    <w:rsid w:val="005C5E6B"/>
    <w:rsid w:val="005D3059"/>
    <w:rsid w:val="005D3461"/>
    <w:rsid w:val="005D49D9"/>
    <w:rsid w:val="005D7FA0"/>
    <w:rsid w:val="005E05E7"/>
    <w:rsid w:val="005E11F6"/>
    <w:rsid w:val="005E383D"/>
    <w:rsid w:val="005E474F"/>
    <w:rsid w:val="005E6618"/>
    <w:rsid w:val="005E75EE"/>
    <w:rsid w:val="005F318F"/>
    <w:rsid w:val="005F3A5D"/>
    <w:rsid w:val="005F51E3"/>
    <w:rsid w:val="00602DDA"/>
    <w:rsid w:val="00602F9E"/>
    <w:rsid w:val="00603252"/>
    <w:rsid w:val="00604BDB"/>
    <w:rsid w:val="00605E27"/>
    <w:rsid w:val="00610EC0"/>
    <w:rsid w:val="00630047"/>
    <w:rsid w:val="00632594"/>
    <w:rsid w:val="00634887"/>
    <w:rsid w:val="00635411"/>
    <w:rsid w:val="006529EB"/>
    <w:rsid w:val="00653441"/>
    <w:rsid w:val="006545C7"/>
    <w:rsid w:val="006566BE"/>
    <w:rsid w:val="00660930"/>
    <w:rsid w:val="00672A78"/>
    <w:rsid w:val="00674F97"/>
    <w:rsid w:val="00677CDD"/>
    <w:rsid w:val="0068009F"/>
    <w:rsid w:val="00680889"/>
    <w:rsid w:val="00681CD4"/>
    <w:rsid w:val="00686D26"/>
    <w:rsid w:val="00687E5A"/>
    <w:rsid w:val="00691C4A"/>
    <w:rsid w:val="0069246B"/>
    <w:rsid w:val="0069253A"/>
    <w:rsid w:val="006926F6"/>
    <w:rsid w:val="00693840"/>
    <w:rsid w:val="006942CF"/>
    <w:rsid w:val="006A3254"/>
    <w:rsid w:val="006C12D6"/>
    <w:rsid w:val="006D1C8B"/>
    <w:rsid w:val="006D65C2"/>
    <w:rsid w:val="006E529E"/>
    <w:rsid w:val="006E7F51"/>
    <w:rsid w:val="006F5B10"/>
    <w:rsid w:val="006F6BDB"/>
    <w:rsid w:val="0070289D"/>
    <w:rsid w:val="00703188"/>
    <w:rsid w:val="007048A0"/>
    <w:rsid w:val="007068D9"/>
    <w:rsid w:val="007109C1"/>
    <w:rsid w:val="00711C35"/>
    <w:rsid w:val="007134A3"/>
    <w:rsid w:val="00723EE8"/>
    <w:rsid w:val="007277DD"/>
    <w:rsid w:val="00734677"/>
    <w:rsid w:val="00752592"/>
    <w:rsid w:val="00755277"/>
    <w:rsid w:val="00756169"/>
    <w:rsid w:val="00757378"/>
    <w:rsid w:val="00764AC0"/>
    <w:rsid w:val="007705CA"/>
    <w:rsid w:val="0077117E"/>
    <w:rsid w:val="00775141"/>
    <w:rsid w:val="007765F9"/>
    <w:rsid w:val="00787F05"/>
    <w:rsid w:val="00796412"/>
    <w:rsid w:val="007A2A43"/>
    <w:rsid w:val="007A3D02"/>
    <w:rsid w:val="007B287E"/>
    <w:rsid w:val="007C0E5A"/>
    <w:rsid w:val="007D3C99"/>
    <w:rsid w:val="007D75BD"/>
    <w:rsid w:val="007E046E"/>
    <w:rsid w:val="007E22B8"/>
    <w:rsid w:val="007E6095"/>
    <w:rsid w:val="007F3E0F"/>
    <w:rsid w:val="008056C6"/>
    <w:rsid w:val="00805D89"/>
    <w:rsid w:val="008060DF"/>
    <w:rsid w:val="00812C92"/>
    <w:rsid w:val="00814935"/>
    <w:rsid w:val="00815326"/>
    <w:rsid w:val="008155FD"/>
    <w:rsid w:val="00816E45"/>
    <w:rsid w:val="00817F6A"/>
    <w:rsid w:val="008200BD"/>
    <w:rsid w:val="00821BB3"/>
    <w:rsid w:val="00823F76"/>
    <w:rsid w:val="00826368"/>
    <w:rsid w:val="008327FA"/>
    <w:rsid w:val="008347C6"/>
    <w:rsid w:val="00834890"/>
    <w:rsid w:val="0084288F"/>
    <w:rsid w:val="00843865"/>
    <w:rsid w:val="00843947"/>
    <w:rsid w:val="00846116"/>
    <w:rsid w:val="00851443"/>
    <w:rsid w:val="0085192B"/>
    <w:rsid w:val="00853379"/>
    <w:rsid w:val="00857820"/>
    <w:rsid w:val="008601CA"/>
    <w:rsid w:val="00863813"/>
    <w:rsid w:val="00865EC5"/>
    <w:rsid w:val="00870DBB"/>
    <w:rsid w:val="0087502F"/>
    <w:rsid w:val="00880202"/>
    <w:rsid w:val="008819E4"/>
    <w:rsid w:val="00884E25"/>
    <w:rsid w:val="008909C4"/>
    <w:rsid w:val="00892CBA"/>
    <w:rsid w:val="008971F0"/>
    <w:rsid w:val="008973BE"/>
    <w:rsid w:val="008A3A34"/>
    <w:rsid w:val="008A3A50"/>
    <w:rsid w:val="008A4E46"/>
    <w:rsid w:val="008B3C48"/>
    <w:rsid w:val="008B613E"/>
    <w:rsid w:val="008C69E3"/>
    <w:rsid w:val="008D5CAB"/>
    <w:rsid w:val="008D6587"/>
    <w:rsid w:val="008E4DFF"/>
    <w:rsid w:val="008E563A"/>
    <w:rsid w:val="008E6A68"/>
    <w:rsid w:val="008E7B72"/>
    <w:rsid w:val="0090656B"/>
    <w:rsid w:val="00910022"/>
    <w:rsid w:val="00912D6A"/>
    <w:rsid w:val="00914572"/>
    <w:rsid w:val="00914A1F"/>
    <w:rsid w:val="00920ECD"/>
    <w:rsid w:val="0092285D"/>
    <w:rsid w:val="00924356"/>
    <w:rsid w:val="0092554D"/>
    <w:rsid w:val="009305BE"/>
    <w:rsid w:val="00930A32"/>
    <w:rsid w:val="00937941"/>
    <w:rsid w:val="009512CD"/>
    <w:rsid w:val="00954A32"/>
    <w:rsid w:val="009604F4"/>
    <w:rsid w:val="00960F04"/>
    <w:rsid w:val="0096496B"/>
    <w:rsid w:val="00967153"/>
    <w:rsid w:val="00974F79"/>
    <w:rsid w:val="00975B19"/>
    <w:rsid w:val="00976B4E"/>
    <w:rsid w:val="00980EDF"/>
    <w:rsid w:val="00983C22"/>
    <w:rsid w:val="0098489E"/>
    <w:rsid w:val="00984D79"/>
    <w:rsid w:val="009949B2"/>
    <w:rsid w:val="009954A8"/>
    <w:rsid w:val="00995DDD"/>
    <w:rsid w:val="009A10D0"/>
    <w:rsid w:val="009A3610"/>
    <w:rsid w:val="009A505F"/>
    <w:rsid w:val="009A7887"/>
    <w:rsid w:val="009A7E1C"/>
    <w:rsid w:val="009B26BC"/>
    <w:rsid w:val="009B3101"/>
    <w:rsid w:val="009B6894"/>
    <w:rsid w:val="009C4291"/>
    <w:rsid w:val="009C7686"/>
    <w:rsid w:val="009C7F1A"/>
    <w:rsid w:val="009D180D"/>
    <w:rsid w:val="009D54A4"/>
    <w:rsid w:val="009D660D"/>
    <w:rsid w:val="009E1F6D"/>
    <w:rsid w:val="009E3EA1"/>
    <w:rsid w:val="009F3B05"/>
    <w:rsid w:val="009F43E8"/>
    <w:rsid w:val="009F4413"/>
    <w:rsid w:val="009F4B2E"/>
    <w:rsid w:val="00A00B84"/>
    <w:rsid w:val="00A0599F"/>
    <w:rsid w:val="00A110C7"/>
    <w:rsid w:val="00A13FC4"/>
    <w:rsid w:val="00A16216"/>
    <w:rsid w:val="00A16F74"/>
    <w:rsid w:val="00A3460D"/>
    <w:rsid w:val="00A53079"/>
    <w:rsid w:val="00A533D7"/>
    <w:rsid w:val="00A55454"/>
    <w:rsid w:val="00A61540"/>
    <w:rsid w:val="00A633E6"/>
    <w:rsid w:val="00A641B2"/>
    <w:rsid w:val="00A66D7C"/>
    <w:rsid w:val="00A702E8"/>
    <w:rsid w:val="00A76597"/>
    <w:rsid w:val="00A84D02"/>
    <w:rsid w:val="00A86BAE"/>
    <w:rsid w:val="00A91353"/>
    <w:rsid w:val="00A96D4F"/>
    <w:rsid w:val="00AA0735"/>
    <w:rsid w:val="00AA4574"/>
    <w:rsid w:val="00AB26CC"/>
    <w:rsid w:val="00AC03D9"/>
    <w:rsid w:val="00AC0A32"/>
    <w:rsid w:val="00AC199D"/>
    <w:rsid w:val="00AC4406"/>
    <w:rsid w:val="00AC45E8"/>
    <w:rsid w:val="00AC5CDD"/>
    <w:rsid w:val="00AC5F50"/>
    <w:rsid w:val="00AC639F"/>
    <w:rsid w:val="00AD26B0"/>
    <w:rsid w:val="00AD2D9F"/>
    <w:rsid w:val="00AD317E"/>
    <w:rsid w:val="00AD36D9"/>
    <w:rsid w:val="00AF204D"/>
    <w:rsid w:val="00AF4705"/>
    <w:rsid w:val="00AF5F95"/>
    <w:rsid w:val="00B022CB"/>
    <w:rsid w:val="00B03A0F"/>
    <w:rsid w:val="00B070E5"/>
    <w:rsid w:val="00B071B2"/>
    <w:rsid w:val="00B217AB"/>
    <w:rsid w:val="00B30F14"/>
    <w:rsid w:val="00B31E87"/>
    <w:rsid w:val="00B33F62"/>
    <w:rsid w:val="00B348E6"/>
    <w:rsid w:val="00B34930"/>
    <w:rsid w:val="00B41E5E"/>
    <w:rsid w:val="00B4601D"/>
    <w:rsid w:val="00B50731"/>
    <w:rsid w:val="00B55038"/>
    <w:rsid w:val="00B559D0"/>
    <w:rsid w:val="00B569E8"/>
    <w:rsid w:val="00B56C1B"/>
    <w:rsid w:val="00B61EF7"/>
    <w:rsid w:val="00B63439"/>
    <w:rsid w:val="00B63968"/>
    <w:rsid w:val="00B639BB"/>
    <w:rsid w:val="00B70D91"/>
    <w:rsid w:val="00B72903"/>
    <w:rsid w:val="00B74691"/>
    <w:rsid w:val="00B80A62"/>
    <w:rsid w:val="00B80DB4"/>
    <w:rsid w:val="00B81CE6"/>
    <w:rsid w:val="00B83093"/>
    <w:rsid w:val="00B85665"/>
    <w:rsid w:val="00B865A9"/>
    <w:rsid w:val="00B86E4E"/>
    <w:rsid w:val="00B93716"/>
    <w:rsid w:val="00B953D3"/>
    <w:rsid w:val="00B97366"/>
    <w:rsid w:val="00BA0BC2"/>
    <w:rsid w:val="00BA2929"/>
    <w:rsid w:val="00BA2FB5"/>
    <w:rsid w:val="00BA7BAD"/>
    <w:rsid w:val="00BB2FE4"/>
    <w:rsid w:val="00BB4315"/>
    <w:rsid w:val="00BB54F5"/>
    <w:rsid w:val="00BB7C6C"/>
    <w:rsid w:val="00BC1F0B"/>
    <w:rsid w:val="00BC617D"/>
    <w:rsid w:val="00BD0B6E"/>
    <w:rsid w:val="00BE5068"/>
    <w:rsid w:val="00BE5A84"/>
    <w:rsid w:val="00BF21EA"/>
    <w:rsid w:val="00BF4C48"/>
    <w:rsid w:val="00BF4C8E"/>
    <w:rsid w:val="00BF57C9"/>
    <w:rsid w:val="00BF67FC"/>
    <w:rsid w:val="00C021B4"/>
    <w:rsid w:val="00C03CBF"/>
    <w:rsid w:val="00C11631"/>
    <w:rsid w:val="00C125AA"/>
    <w:rsid w:val="00C134F8"/>
    <w:rsid w:val="00C162CD"/>
    <w:rsid w:val="00C16E6D"/>
    <w:rsid w:val="00C227BA"/>
    <w:rsid w:val="00C2285C"/>
    <w:rsid w:val="00C267B3"/>
    <w:rsid w:val="00C30536"/>
    <w:rsid w:val="00C30CC1"/>
    <w:rsid w:val="00C3635C"/>
    <w:rsid w:val="00C4641E"/>
    <w:rsid w:val="00C47E30"/>
    <w:rsid w:val="00C51A73"/>
    <w:rsid w:val="00C54BD9"/>
    <w:rsid w:val="00C614C4"/>
    <w:rsid w:val="00C62795"/>
    <w:rsid w:val="00C62F56"/>
    <w:rsid w:val="00C65F2C"/>
    <w:rsid w:val="00C70417"/>
    <w:rsid w:val="00C7077A"/>
    <w:rsid w:val="00C7078B"/>
    <w:rsid w:val="00C93529"/>
    <w:rsid w:val="00C9354F"/>
    <w:rsid w:val="00C955F5"/>
    <w:rsid w:val="00C95BD7"/>
    <w:rsid w:val="00C96789"/>
    <w:rsid w:val="00C97944"/>
    <w:rsid w:val="00CA3690"/>
    <w:rsid w:val="00CA4CE4"/>
    <w:rsid w:val="00CB1E71"/>
    <w:rsid w:val="00CB7977"/>
    <w:rsid w:val="00CB7B83"/>
    <w:rsid w:val="00CC27A9"/>
    <w:rsid w:val="00CC34A1"/>
    <w:rsid w:val="00CD02F6"/>
    <w:rsid w:val="00CD1C1C"/>
    <w:rsid w:val="00CD283C"/>
    <w:rsid w:val="00CD7252"/>
    <w:rsid w:val="00CD7502"/>
    <w:rsid w:val="00CE4370"/>
    <w:rsid w:val="00CE45DB"/>
    <w:rsid w:val="00D01D08"/>
    <w:rsid w:val="00D02951"/>
    <w:rsid w:val="00D04C90"/>
    <w:rsid w:val="00D15321"/>
    <w:rsid w:val="00D173D3"/>
    <w:rsid w:val="00D20F10"/>
    <w:rsid w:val="00D21497"/>
    <w:rsid w:val="00D21FF0"/>
    <w:rsid w:val="00D24895"/>
    <w:rsid w:val="00D25951"/>
    <w:rsid w:val="00D26203"/>
    <w:rsid w:val="00D2646C"/>
    <w:rsid w:val="00D32C32"/>
    <w:rsid w:val="00D363FB"/>
    <w:rsid w:val="00D37871"/>
    <w:rsid w:val="00D42FC1"/>
    <w:rsid w:val="00D43D3A"/>
    <w:rsid w:val="00D44627"/>
    <w:rsid w:val="00D4793D"/>
    <w:rsid w:val="00D54A4D"/>
    <w:rsid w:val="00D61CA5"/>
    <w:rsid w:val="00D621C4"/>
    <w:rsid w:val="00D70E2C"/>
    <w:rsid w:val="00D8615D"/>
    <w:rsid w:val="00D87251"/>
    <w:rsid w:val="00D91263"/>
    <w:rsid w:val="00D927FE"/>
    <w:rsid w:val="00D92E6F"/>
    <w:rsid w:val="00D9399F"/>
    <w:rsid w:val="00DA097A"/>
    <w:rsid w:val="00DA6381"/>
    <w:rsid w:val="00DA678C"/>
    <w:rsid w:val="00DA7CD4"/>
    <w:rsid w:val="00DB0960"/>
    <w:rsid w:val="00DB3441"/>
    <w:rsid w:val="00DB7434"/>
    <w:rsid w:val="00DC14BA"/>
    <w:rsid w:val="00DC1EA2"/>
    <w:rsid w:val="00DC2970"/>
    <w:rsid w:val="00DD012F"/>
    <w:rsid w:val="00DD36C3"/>
    <w:rsid w:val="00DE1593"/>
    <w:rsid w:val="00DE1AB7"/>
    <w:rsid w:val="00DE5F4B"/>
    <w:rsid w:val="00DE6193"/>
    <w:rsid w:val="00DE6343"/>
    <w:rsid w:val="00DF0C78"/>
    <w:rsid w:val="00DF24DD"/>
    <w:rsid w:val="00E00B2A"/>
    <w:rsid w:val="00E12D3C"/>
    <w:rsid w:val="00E152C5"/>
    <w:rsid w:val="00E17022"/>
    <w:rsid w:val="00E20B80"/>
    <w:rsid w:val="00E24A1D"/>
    <w:rsid w:val="00E260D1"/>
    <w:rsid w:val="00E311C4"/>
    <w:rsid w:val="00E36BA1"/>
    <w:rsid w:val="00E4387C"/>
    <w:rsid w:val="00E52DCC"/>
    <w:rsid w:val="00E5347E"/>
    <w:rsid w:val="00E54945"/>
    <w:rsid w:val="00E555AF"/>
    <w:rsid w:val="00E60059"/>
    <w:rsid w:val="00E67D7C"/>
    <w:rsid w:val="00E71339"/>
    <w:rsid w:val="00E74918"/>
    <w:rsid w:val="00E77FD5"/>
    <w:rsid w:val="00E856C5"/>
    <w:rsid w:val="00E91274"/>
    <w:rsid w:val="00EA0F60"/>
    <w:rsid w:val="00EA1475"/>
    <w:rsid w:val="00EA3499"/>
    <w:rsid w:val="00EA37B0"/>
    <w:rsid w:val="00EA5E8D"/>
    <w:rsid w:val="00EA6051"/>
    <w:rsid w:val="00EA7121"/>
    <w:rsid w:val="00EB1AFD"/>
    <w:rsid w:val="00EC2C29"/>
    <w:rsid w:val="00EC338E"/>
    <w:rsid w:val="00EC5961"/>
    <w:rsid w:val="00ED3907"/>
    <w:rsid w:val="00ED4A56"/>
    <w:rsid w:val="00ED7553"/>
    <w:rsid w:val="00EE38D9"/>
    <w:rsid w:val="00EE5045"/>
    <w:rsid w:val="00EF1012"/>
    <w:rsid w:val="00EF19BE"/>
    <w:rsid w:val="00EF6A42"/>
    <w:rsid w:val="00EF7CE0"/>
    <w:rsid w:val="00F04DAA"/>
    <w:rsid w:val="00F13820"/>
    <w:rsid w:val="00F16C56"/>
    <w:rsid w:val="00F235B4"/>
    <w:rsid w:val="00F3004D"/>
    <w:rsid w:val="00F30893"/>
    <w:rsid w:val="00F31419"/>
    <w:rsid w:val="00F31A30"/>
    <w:rsid w:val="00F34B6F"/>
    <w:rsid w:val="00F3762C"/>
    <w:rsid w:val="00F412F8"/>
    <w:rsid w:val="00F467EA"/>
    <w:rsid w:val="00F557F5"/>
    <w:rsid w:val="00F652D0"/>
    <w:rsid w:val="00F65C09"/>
    <w:rsid w:val="00F66E41"/>
    <w:rsid w:val="00F74083"/>
    <w:rsid w:val="00F8123A"/>
    <w:rsid w:val="00F82514"/>
    <w:rsid w:val="00F828EB"/>
    <w:rsid w:val="00F879E8"/>
    <w:rsid w:val="00F9051D"/>
    <w:rsid w:val="00F91806"/>
    <w:rsid w:val="00FA0142"/>
    <w:rsid w:val="00FA0177"/>
    <w:rsid w:val="00FA1415"/>
    <w:rsid w:val="00FA29E2"/>
    <w:rsid w:val="00FB20CE"/>
    <w:rsid w:val="00FB3015"/>
    <w:rsid w:val="00FC29AB"/>
    <w:rsid w:val="00FC38C5"/>
    <w:rsid w:val="00FC3D03"/>
    <w:rsid w:val="00FC7155"/>
    <w:rsid w:val="00FE296F"/>
    <w:rsid w:val="00FE73C6"/>
    <w:rsid w:val="00FE74F4"/>
    <w:rsid w:val="00FF1080"/>
    <w:rsid w:val="00FF2310"/>
    <w:rsid w:val="00FF2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141"/>
  </w:style>
  <w:style w:type="paragraph" w:styleId="Heading1">
    <w:name w:val="heading 1"/>
    <w:basedOn w:val="Normal"/>
    <w:link w:val="Heading1Char"/>
    <w:uiPriority w:val="9"/>
    <w:qFormat/>
    <w:rsid w:val="008601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601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1C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601C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601CA"/>
  </w:style>
  <w:style w:type="character" w:styleId="HTMLCode">
    <w:name w:val="HTML Code"/>
    <w:basedOn w:val="DefaultParagraphFont"/>
    <w:uiPriority w:val="99"/>
    <w:semiHidden/>
    <w:unhideWhenUsed/>
    <w:rsid w:val="008601C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60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601CA"/>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8601CA"/>
    <w:rPr>
      <w:i/>
      <w:iCs/>
    </w:rPr>
  </w:style>
  <w:style w:type="character" w:styleId="Hyperlink">
    <w:name w:val="Hyperlink"/>
    <w:basedOn w:val="DefaultParagraphFont"/>
    <w:uiPriority w:val="99"/>
    <w:semiHidden/>
    <w:unhideWhenUsed/>
    <w:rsid w:val="008601CA"/>
    <w:rPr>
      <w:color w:val="0000FF"/>
      <w:u w:val="single"/>
    </w:rPr>
  </w:style>
  <w:style w:type="character" w:styleId="HTMLCite">
    <w:name w:val="HTML Cite"/>
    <w:basedOn w:val="DefaultParagraphFont"/>
    <w:uiPriority w:val="99"/>
    <w:semiHidden/>
    <w:unhideWhenUsed/>
    <w:rsid w:val="008601CA"/>
    <w:rPr>
      <w:i/>
      <w:iCs/>
    </w:rPr>
  </w:style>
  <w:style w:type="character" w:styleId="HTMLDefinition">
    <w:name w:val="HTML Definition"/>
    <w:basedOn w:val="DefaultParagraphFont"/>
    <w:uiPriority w:val="99"/>
    <w:semiHidden/>
    <w:unhideWhenUsed/>
    <w:rsid w:val="008601CA"/>
    <w:rPr>
      <w:i/>
      <w:iCs/>
    </w:rPr>
  </w:style>
  <w:style w:type="character" w:styleId="HTMLSample">
    <w:name w:val="HTML Sample"/>
    <w:basedOn w:val="DefaultParagraphFont"/>
    <w:uiPriority w:val="99"/>
    <w:semiHidden/>
    <w:unhideWhenUsed/>
    <w:rsid w:val="008601CA"/>
    <w:rPr>
      <w:rFonts w:ascii="Courier New" w:eastAsia="Times New Roman" w:hAnsi="Courier New" w:cs="Courier New"/>
    </w:rPr>
  </w:style>
  <w:style w:type="character" w:styleId="HTMLKeyboard">
    <w:name w:val="HTML Keyboard"/>
    <w:basedOn w:val="DefaultParagraphFont"/>
    <w:uiPriority w:val="99"/>
    <w:semiHidden/>
    <w:unhideWhenUsed/>
    <w:rsid w:val="008601C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60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1CA"/>
    <w:rPr>
      <w:rFonts w:ascii="Tahoma" w:hAnsi="Tahoma" w:cs="Tahoma"/>
      <w:sz w:val="16"/>
      <w:szCs w:val="16"/>
    </w:rPr>
  </w:style>
  <w:style w:type="character" w:styleId="Strong">
    <w:name w:val="Strong"/>
    <w:basedOn w:val="DefaultParagraphFont"/>
    <w:uiPriority w:val="22"/>
    <w:qFormat/>
    <w:rsid w:val="008601CA"/>
    <w:rPr>
      <w:b/>
      <w:bCs/>
    </w:rPr>
  </w:style>
  <w:style w:type="character" w:styleId="FollowedHyperlink">
    <w:name w:val="FollowedHyperlink"/>
    <w:basedOn w:val="DefaultParagraphFont"/>
    <w:uiPriority w:val="99"/>
    <w:semiHidden/>
    <w:unhideWhenUsed/>
    <w:rsid w:val="008601CA"/>
    <w:rPr>
      <w:color w:val="800080"/>
      <w:u w:val="single"/>
    </w:rPr>
  </w:style>
  <w:style w:type="character" w:customStyle="1" w:styleId="cico">
    <w:name w:val="c_ico"/>
    <w:basedOn w:val="DefaultParagraphFont"/>
    <w:rsid w:val="008601CA"/>
  </w:style>
  <w:style w:type="paragraph" w:styleId="Header">
    <w:name w:val="header"/>
    <w:basedOn w:val="Normal"/>
    <w:link w:val="HeaderChar"/>
    <w:uiPriority w:val="99"/>
    <w:semiHidden/>
    <w:unhideWhenUsed/>
    <w:rsid w:val="00471D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1DC3"/>
  </w:style>
  <w:style w:type="paragraph" w:styleId="Footer">
    <w:name w:val="footer"/>
    <w:basedOn w:val="Normal"/>
    <w:link w:val="FooterChar"/>
    <w:uiPriority w:val="99"/>
    <w:unhideWhenUsed/>
    <w:rsid w:val="00471D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DC3"/>
  </w:style>
</w:styles>
</file>

<file path=word/webSettings.xml><?xml version="1.0" encoding="utf-8"?>
<w:webSettings xmlns:r="http://schemas.openxmlformats.org/officeDocument/2006/relationships" xmlns:w="http://schemas.openxmlformats.org/wordprocessingml/2006/main">
  <w:divs>
    <w:div w:id="161623599">
      <w:bodyDiv w:val="1"/>
      <w:marLeft w:val="0"/>
      <w:marRight w:val="0"/>
      <w:marTop w:val="0"/>
      <w:marBottom w:val="0"/>
      <w:divBdr>
        <w:top w:val="none" w:sz="0" w:space="0" w:color="auto"/>
        <w:left w:val="none" w:sz="0" w:space="0" w:color="auto"/>
        <w:bottom w:val="none" w:sz="0" w:space="0" w:color="auto"/>
        <w:right w:val="none" w:sz="0" w:space="0" w:color="auto"/>
      </w:divBdr>
      <w:divsChild>
        <w:div w:id="1958026360">
          <w:marLeft w:val="0"/>
          <w:marRight w:val="0"/>
          <w:marTop w:val="0"/>
          <w:marBottom w:val="0"/>
          <w:divBdr>
            <w:top w:val="none" w:sz="0" w:space="0" w:color="auto"/>
            <w:left w:val="none" w:sz="0" w:space="0" w:color="auto"/>
            <w:bottom w:val="none" w:sz="0" w:space="0" w:color="auto"/>
            <w:right w:val="none" w:sz="0" w:space="0" w:color="auto"/>
          </w:divBdr>
        </w:div>
        <w:div w:id="767584616">
          <w:marLeft w:val="0"/>
          <w:marRight w:val="0"/>
          <w:marTop w:val="0"/>
          <w:marBottom w:val="0"/>
          <w:divBdr>
            <w:top w:val="none" w:sz="0" w:space="0" w:color="auto"/>
            <w:left w:val="none" w:sz="0" w:space="0" w:color="auto"/>
            <w:bottom w:val="none" w:sz="0" w:space="0" w:color="auto"/>
            <w:right w:val="none" w:sz="0" w:space="0" w:color="auto"/>
          </w:divBdr>
        </w:div>
        <w:div w:id="1806774834">
          <w:marLeft w:val="0"/>
          <w:marRight w:val="0"/>
          <w:marTop w:val="0"/>
          <w:marBottom w:val="0"/>
          <w:divBdr>
            <w:top w:val="none" w:sz="0" w:space="0" w:color="auto"/>
            <w:left w:val="none" w:sz="0" w:space="0" w:color="auto"/>
            <w:bottom w:val="none" w:sz="0" w:space="0" w:color="auto"/>
            <w:right w:val="none" w:sz="0" w:space="0" w:color="auto"/>
          </w:divBdr>
        </w:div>
        <w:div w:id="1421835437">
          <w:marLeft w:val="0"/>
          <w:marRight w:val="0"/>
          <w:marTop w:val="0"/>
          <w:marBottom w:val="0"/>
          <w:divBdr>
            <w:top w:val="none" w:sz="0" w:space="0" w:color="auto"/>
            <w:left w:val="none" w:sz="0" w:space="0" w:color="auto"/>
            <w:bottom w:val="none" w:sz="0" w:space="0" w:color="auto"/>
            <w:right w:val="none" w:sz="0" w:space="0" w:color="auto"/>
          </w:divBdr>
          <w:divsChild>
            <w:div w:id="1933584709">
              <w:marLeft w:val="0"/>
              <w:marRight w:val="0"/>
              <w:marTop w:val="0"/>
              <w:marBottom w:val="0"/>
              <w:divBdr>
                <w:top w:val="none" w:sz="0" w:space="0" w:color="auto"/>
                <w:left w:val="none" w:sz="0" w:space="0" w:color="auto"/>
                <w:bottom w:val="none" w:sz="0" w:space="0" w:color="auto"/>
                <w:right w:val="none" w:sz="0" w:space="0" w:color="auto"/>
              </w:divBdr>
              <w:divsChild>
                <w:div w:id="93986110">
                  <w:marLeft w:val="0"/>
                  <w:marRight w:val="0"/>
                  <w:marTop w:val="0"/>
                  <w:marBottom w:val="0"/>
                  <w:divBdr>
                    <w:top w:val="none" w:sz="0" w:space="0" w:color="auto"/>
                    <w:left w:val="none" w:sz="0" w:space="0" w:color="auto"/>
                    <w:bottom w:val="none" w:sz="0" w:space="0" w:color="auto"/>
                    <w:right w:val="none" w:sz="0" w:space="0" w:color="auto"/>
                  </w:divBdr>
                  <w:divsChild>
                    <w:div w:id="1256741858">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008367528">
          <w:marLeft w:val="0"/>
          <w:marRight w:val="0"/>
          <w:marTop w:val="0"/>
          <w:marBottom w:val="0"/>
          <w:divBdr>
            <w:top w:val="none" w:sz="0" w:space="0" w:color="auto"/>
            <w:left w:val="none" w:sz="0" w:space="0" w:color="auto"/>
            <w:bottom w:val="none" w:sz="0" w:space="0" w:color="auto"/>
            <w:right w:val="none" w:sz="0" w:space="0" w:color="auto"/>
          </w:divBdr>
          <w:divsChild>
            <w:div w:id="1728457993">
              <w:marLeft w:val="0"/>
              <w:marRight w:val="0"/>
              <w:marTop w:val="0"/>
              <w:marBottom w:val="0"/>
              <w:divBdr>
                <w:top w:val="none" w:sz="0" w:space="0" w:color="auto"/>
                <w:left w:val="none" w:sz="0" w:space="0" w:color="auto"/>
                <w:bottom w:val="none" w:sz="0" w:space="0" w:color="auto"/>
                <w:right w:val="none" w:sz="0" w:space="0" w:color="auto"/>
              </w:divBdr>
              <w:divsChild>
                <w:div w:id="2135714736">
                  <w:marLeft w:val="0"/>
                  <w:marRight w:val="0"/>
                  <w:marTop w:val="0"/>
                  <w:marBottom w:val="0"/>
                  <w:divBdr>
                    <w:top w:val="none" w:sz="0" w:space="0" w:color="auto"/>
                    <w:left w:val="none" w:sz="0" w:space="0" w:color="auto"/>
                    <w:bottom w:val="none" w:sz="0" w:space="0" w:color="auto"/>
                    <w:right w:val="none" w:sz="0" w:space="0" w:color="auto"/>
                  </w:divBdr>
                  <w:divsChild>
                    <w:div w:id="650333263">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362755692">
          <w:marLeft w:val="0"/>
          <w:marRight w:val="0"/>
          <w:marTop w:val="0"/>
          <w:marBottom w:val="0"/>
          <w:divBdr>
            <w:top w:val="none" w:sz="0" w:space="0" w:color="auto"/>
            <w:left w:val="none" w:sz="0" w:space="0" w:color="auto"/>
            <w:bottom w:val="none" w:sz="0" w:space="0" w:color="auto"/>
            <w:right w:val="none" w:sz="0" w:space="0" w:color="auto"/>
          </w:divBdr>
        </w:div>
        <w:div w:id="1541742340">
          <w:marLeft w:val="0"/>
          <w:marRight w:val="0"/>
          <w:marTop w:val="0"/>
          <w:marBottom w:val="0"/>
          <w:divBdr>
            <w:top w:val="none" w:sz="0" w:space="0" w:color="auto"/>
            <w:left w:val="none" w:sz="0" w:space="0" w:color="auto"/>
            <w:bottom w:val="none" w:sz="0" w:space="0" w:color="auto"/>
            <w:right w:val="none" w:sz="0" w:space="0" w:color="auto"/>
          </w:divBdr>
        </w:div>
        <w:div w:id="903611212">
          <w:marLeft w:val="0"/>
          <w:marRight w:val="0"/>
          <w:marTop w:val="0"/>
          <w:marBottom w:val="0"/>
          <w:divBdr>
            <w:top w:val="none" w:sz="0" w:space="0" w:color="auto"/>
            <w:left w:val="none" w:sz="0" w:space="0" w:color="auto"/>
            <w:bottom w:val="none" w:sz="0" w:space="0" w:color="auto"/>
            <w:right w:val="none" w:sz="0" w:space="0" w:color="auto"/>
          </w:divBdr>
          <w:divsChild>
            <w:div w:id="390427547">
              <w:marLeft w:val="0"/>
              <w:marRight w:val="0"/>
              <w:marTop w:val="0"/>
              <w:marBottom w:val="0"/>
              <w:divBdr>
                <w:top w:val="none" w:sz="0" w:space="0" w:color="auto"/>
                <w:left w:val="none" w:sz="0" w:space="0" w:color="auto"/>
                <w:bottom w:val="none" w:sz="0" w:space="0" w:color="auto"/>
                <w:right w:val="none" w:sz="0" w:space="0" w:color="auto"/>
              </w:divBdr>
              <w:divsChild>
                <w:div w:id="1820881655">
                  <w:marLeft w:val="0"/>
                  <w:marRight w:val="0"/>
                  <w:marTop w:val="0"/>
                  <w:marBottom w:val="0"/>
                  <w:divBdr>
                    <w:top w:val="none" w:sz="0" w:space="0" w:color="auto"/>
                    <w:left w:val="none" w:sz="0" w:space="0" w:color="auto"/>
                    <w:bottom w:val="none" w:sz="0" w:space="0" w:color="auto"/>
                    <w:right w:val="none" w:sz="0" w:space="0" w:color="auto"/>
                  </w:divBdr>
                  <w:divsChild>
                    <w:div w:id="1995598815">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242304673">
          <w:marLeft w:val="0"/>
          <w:marRight w:val="0"/>
          <w:marTop w:val="0"/>
          <w:marBottom w:val="0"/>
          <w:divBdr>
            <w:top w:val="none" w:sz="0" w:space="0" w:color="auto"/>
            <w:left w:val="none" w:sz="0" w:space="0" w:color="auto"/>
            <w:bottom w:val="none" w:sz="0" w:space="0" w:color="auto"/>
            <w:right w:val="none" w:sz="0" w:space="0" w:color="auto"/>
          </w:divBdr>
        </w:div>
        <w:div w:id="467674288">
          <w:marLeft w:val="0"/>
          <w:marRight w:val="0"/>
          <w:marTop w:val="0"/>
          <w:marBottom w:val="0"/>
          <w:divBdr>
            <w:top w:val="none" w:sz="0" w:space="0" w:color="auto"/>
            <w:left w:val="none" w:sz="0" w:space="0" w:color="auto"/>
            <w:bottom w:val="none" w:sz="0" w:space="0" w:color="auto"/>
            <w:right w:val="none" w:sz="0" w:space="0" w:color="auto"/>
          </w:divBdr>
        </w:div>
        <w:div w:id="115101925">
          <w:marLeft w:val="0"/>
          <w:marRight w:val="0"/>
          <w:marTop w:val="0"/>
          <w:marBottom w:val="0"/>
          <w:divBdr>
            <w:top w:val="none" w:sz="0" w:space="0" w:color="auto"/>
            <w:left w:val="none" w:sz="0" w:space="0" w:color="auto"/>
            <w:bottom w:val="none" w:sz="0" w:space="0" w:color="auto"/>
            <w:right w:val="none" w:sz="0" w:space="0" w:color="auto"/>
          </w:divBdr>
        </w:div>
        <w:div w:id="2047560165">
          <w:marLeft w:val="0"/>
          <w:marRight w:val="0"/>
          <w:marTop w:val="0"/>
          <w:marBottom w:val="0"/>
          <w:divBdr>
            <w:top w:val="none" w:sz="0" w:space="0" w:color="auto"/>
            <w:left w:val="none" w:sz="0" w:space="0" w:color="auto"/>
            <w:bottom w:val="none" w:sz="0" w:space="0" w:color="auto"/>
            <w:right w:val="none" w:sz="0" w:space="0" w:color="auto"/>
          </w:divBdr>
        </w:div>
        <w:div w:id="1822967551">
          <w:marLeft w:val="0"/>
          <w:marRight w:val="0"/>
          <w:marTop w:val="0"/>
          <w:marBottom w:val="0"/>
          <w:divBdr>
            <w:top w:val="none" w:sz="0" w:space="0" w:color="auto"/>
            <w:left w:val="none" w:sz="0" w:space="0" w:color="auto"/>
            <w:bottom w:val="none" w:sz="0" w:space="0" w:color="auto"/>
            <w:right w:val="none" w:sz="0" w:space="0" w:color="auto"/>
          </w:divBdr>
        </w:div>
        <w:div w:id="1339305574">
          <w:marLeft w:val="0"/>
          <w:marRight w:val="0"/>
          <w:marTop w:val="0"/>
          <w:marBottom w:val="0"/>
          <w:divBdr>
            <w:top w:val="none" w:sz="0" w:space="0" w:color="auto"/>
            <w:left w:val="none" w:sz="0" w:space="0" w:color="auto"/>
            <w:bottom w:val="none" w:sz="0" w:space="0" w:color="auto"/>
            <w:right w:val="none" w:sz="0" w:space="0" w:color="auto"/>
          </w:divBdr>
        </w:div>
      </w:divsChild>
    </w:div>
    <w:div w:id="320012660">
      <w:bodyDiv w:val="1"/>
      <w:marLeft w:val="0"/>
      <w:marRight w:val="0"/>
      <w:marTop w:val="0"/>
      <w:marBottom w:val="0"/>
      <w:divBdr>
        <w:top w:val="none" w:sz="0" w:space="0" w:color="auto"/>
        <w:left w:val="none" w:sz="0" w:space="0" w:color="auto"/>
        <w:bottom w:val="none" w:sz="0" w:space="0" w:color="auto"/>
        <w:right w:val="none" w:sz="0" w:space="0" w:color="auto"/>
      </w:divBdr>
      <w:divsChild>
        <w:div w:id="743912916">
          <w:marLeft w:val="0"/>
          <w:marRight w:val="0"/>
          <w:marTop w:val="0"/>
          <w:marBottom w:val="0"/>
          <w:divBdr>
            <w:top w:val="none" w:sz="0" w:space="0" w:color="auto"/>
            <w:left w:val="none" w:sz="0" w:space="0" w:color="auto"/>
            <w:bottom w:val="none" w:sz="0" w:space="0" w:color="auto"/>
            <w:right w:val="none" w:sz="0" w:space="0" w:color="auto"/>
          </w:divBdr>
        </w:div>
        <w:div w:id="327486291">
          <w:marLeft w:val="0"/>
          <w:marRight w:val="0"/>
          <w:marTop w:val="0"/>
          <w:marBottom w:val="0"/>
          <w:divBdr>
            <w:top w:val="none" w:sz="0" w:space="0" w:color="auto"/>
            <w:left w:val="none" w:sz="0" w:space="0" w:color="auto"/>
            <w:bottom w:val="none" w:sz="0" w:space="0" w:color="auto"/>
            <w:right w:val="none" w:sz="0" w:space="0" w:color="auto"/>
          </w:divBdr>
        </w:div>
        <w:div w:id="2094544201">
          <w:marLeft w:val="0"/>
          <w:marRight w:val="0"/>
          <w:marTop w:val="0"/>
          <w:marBottom w:val="0"/>
          <w:divBdr>
            <w:top w:val="none" w:sz="0" w:space="0" w:color="auto"/>
            <w:left w:val="none" w:sz="0" w:space="0" w:color="auto"/>
            <w:bottom w:val="none" w:sz="0" w:space="0" w:color="auto"/>
            <w:right w:val="none" w:sz="0" w:space="0" w:color="auto"/>
          </w:divBdr>
        </w:div>
        <w:div w:id="1038698663">
          <w:marLeft w:val="0"/>
          <w:marRight w:val="0"/>
          <w:marTop w:val="0"/>
          <w:marBottom w:val="0"/>
          <w:divBdr>
            <w:top w:val="none" w:sz="0" w:space="0" w:color="auto"/>
            <w:left w:val="none" w:sz="0" w:space="0" w:color="auto"/>
            <w:bottom w:val="none" w:sz="0" w:space="0" w:color="auto"/>
            <w:right w:val="none" w:sz="0" w:space="0" w:color="auto"/>
          </w:divBdr>
        </w:div>
        <w:div w:id="1304652859">
          <w:marLeft w:val="0"/>
          <w:marRight w:val="0"/>
          <w:marTop w:val="0"/>
          <w:marBottom w:val="0"/>
          <w:divBdr>
            <w:top w:val="none" w:sz="0" w:space="0" w:color="auto"/>
            <w:left w:val="none" w:sz="0" w:space="0" w:color="auto"/>
            <w:bottom w:val="none" w:sz="0" w:space="0" w:color="auto"/>
            <w:right w:val="none" w:sz="0" w:space="0" w:color="auto"/>
          </w:divBdr>
        </w:div>
        <w:div w:id="305552634">
          <w:marLeft w:val="0"/>
          <w:marRight w:val="0"/>
          <w:marTop w:val="0"/>
          <w:marBottom w:val="0"/>
          <w:divBdr>
            <w:top w:val="none" w:sz="0" w:space="0" w:color="auto"/>
            <w:left w:val="none" w:sz="0" w:space="0" w:color="auto"/>
            <w:bottom w:val="none" w:sz="0" w:space="0" w:color="auto"/>
            <w:right w:val="none" w:sz="0" w:space="0" w:color="auto"/>
          </w:divBdr>
          <w:divsChild>
            <w:div w:id="1974942765">
              <w:marLeft w:val="0"/>
              <w:marRight w:val="0"/>
              <w:marTop w:val="0"/>
              <w:marBottom w:val="0"/>
              <w:divBdr>
                <w:top w:val="none" w:sz="0" w:space="0" w:color="auto"/>
                <w:left w:val="none" w:sz="0" w:space="0" w:color="auto"/>
                <w:bottom w:val="none" w:sz="0" w:space="0" w:color="auto"/>
                <w:right w:val="none" w:sz="0" w:space="0" w:color="auto"/>
              </w:divBdr>
              <w:divsChild>
                <w:div w:id="1919318478">
                  <w:marLeft w:val="0"/>
                  <w:marRight w:val="0"/>
                  <w:marTop w:val="0"/>
                  <w:marBottom w:val="0"/>
                  <w:divBdr>
                    <w:top w:val="none" w:sz="0" w:space="0" w:color="auto"/>
                    <w:left w:val="none" w:sz="0" w:space="0" w:color="auto"/>
                    <w:bottom w:val="none" w:sz="0" w:space="0" w:color="auto"/>
                    <w:right w:val="none" w:sz="0" w:space="0" w:color="auto"/>
                  </w:divBdr>
                  <w:divsChild>
                    <w:div w:id="1132290685">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284896143">
          <w:marLeft w:val="0"/>
          <w:marRight w:val="0"/>
          <w:marTop w:val="0"/>
          <w:marBottom w:val="0"/>
          <w:divBdr>
            <w:top w:val="none" w:sz="0" w:space="0" w:color="auto"/>
            <w:left w:val="none" w:sz="0" w:space="0" w:color="auto"/>
            <w:bottom w:val="none" w:sz="0" w:space="0" w:color="auto"/>
            <w:right w:val="none" w:sz="0" w:space="0" w:color="auto"/>
          </w:divBdr>
        </w:div>
      </w:divsChild>
    </w:div>
    <w:div w:id="1294367976">
      <w:bodyDiv w:val="1"/>
      <w:marLeft w:val="0"/>
      <w:marRight w:val="0"/>
      <w:marTop w:val="0"/>
      <w:marBottom w:val="0"/>
      <w:divBdr>
        <w:top w:val="none" w:sz="0" w:space="0" w:color="auto"/>
        <w:left w:val="none" w:sz="0" w:space="0" w:color="auto"/>
        <w:bottom w:val="none" w:sz="0" w:space="0" w:color="auto"/>
        <w:right w:val="none" w:sz="0" w:space="0" w:color="auto"/>
      </w:divBdr>
      <w:divsChild>
        <w:div w:id="1583566695">
          <w:marLeft w:val="0"/>
          <w:marRight w:val="0"/>
          <w:marTop w:val="0"/>
          <w:marBottom w:val="0"/>
          <w:divBdr>
            <w:top w:val="none" w:sz="0" w:space="0" w:color="auto"/>
            <w:left w:val="none" w:sz="0" w:space="0" w:color="auto"/>
            <w:bottom w:val="none" w:sz="0" w:space="0" w:color="auto"/>
            <w:right w:val="none" w:sz="0" w:space="0" w:color="auto"/>
          </w:divBdr>
        </w:div>
        <w:div w:id="1207838494">
          <w:marLeft w:val="0"/>
          <w:marRight w:val="0"/>
          <w:marTop w:val="0"/>
          <w:marBottom w:val="0"/>
          <w:divBdr>
            <w:top w:val="none" w:sz="0" w:space="0" w:color="auto"/>
            <w:left w:val="none" w:sz="0" w:space="0" w:color="auto"/>
            <w:bottom w:val="none" w:sz="0" w:space="0" w:color="auto"/>
            <w:right w:val="none" w:sz="0" w:space="0" w:color="auto"/>
          </w:divBdr>
        </w:div>
        <w:div w:id="890531891">
          <w:marLeft w:val="0"/>
          <w:marRight w:val="0"/>
          <w:marTop w:val="0"/>
          <w:marBottom w:val="0"/>
          <w:divBdr>
            <w:top w:val="none" w:sz="0" w:space="0" w:color="auto"/>
            <w:left w:val="none" w:sz="0" w:space="0" w:color="auto"/>
            <w:bottom w:val="none" w:sz="0" w:space="0" w:color="auto"/>
            <w:right w:val="none" w:sz="0" w:space="0" w:color="auto"/>
          </w:divBdr>
        </w:div>
        <w:div w:id="1963461437">
          <w:marLeft w:val="0"/>
          <w:marRight w:val="0"/>
          <w:marTop w:val="0"/>
          <w:marBottom w:val="0"/>
          <w:divBdr>
            <w:top w:val="none" w:sz="0" w:space="0" w:color="auto"/>
            <w:left w:val="none" w:sz="0" w:space="0" w:color="auto"/>
            <w:bottom w:val="none" w:sz="0" w:space="0" w:color="auto"/>
            <w:right w:val="none" w:sz="0" w:space="0" w:color="auto"/>
          </w:divBdr>
        </w:div>
        <w:div w:id="986787134">
          <w:marLeft w:val="0"/>
          <w:marRight w:val="0"/>
          <w:marTop w:val="0"/>
          <w:marBottom w:val="0"/>
          <w:divBdr>
            <w:top w:val="none" w:sz="0" w:space="0" w:color="auto"/>
            <w:left w:val="none" w:sz="0" w:space="0" w:color="auto"/>
            <w:bottom w:val="none" w:sz="0" w:space="0" w:color="auto"/>
            <w:right w:val="none" w:sz="0" w:space="0" w:color="auto"/>
          </w:divBdr>
        </w:div>
        <w:div w:id="999119038">
          <w:marLeft w:val="0"/>
          <w:marRight w:val="0"/>
          <w:marTop w:val="0"/>
          <w:marBottom w:val="0"/>
          <w:divBdr>
            <w:top w:val="none" w:sz="0" w:space="0" w:color="auto"/>
            <w:left w:val="none" w:sz="0" w:space="0" w:color="auto"/>
            <w:bottom w:val="none" w:sz="0" w:space="0" w:color="auto"/>
            <w:right w:val="none" w:sz="0" w:space="0" w:color="auto"/>
          </w:divBdr>
        </w:div>
        <w:div w:id="33697640">
          <w:marLeft w:val="0"/>
          <w:marRight w:val="0"/>
          <w:marTop w:val="0"/>
          <w:marBottom w:val="0"/>
          <w:divBdr>
            <w:top w:val="none" w:sz="0" w:space="0" w:color="auto"/>
            <w:left w:val="none" w:sz="0" w:space="0" w:color="auto"/>
            <w:bottom w:val="none" w:sz="0" w:space="0" w:color="auto"/>
            <w:right w:val="none" w:sz="0" w:space="0" w:color="auto"/>
          </w:divBdr>
        </w:div>
        <w:div w:id="1066957863">
          <w:marLeft w:val="0"/>
          <w:marRight w:val="0"/>
          <w:marTop w:val="0"/>
          <w:marBottom w:val="0"/>
          <w:divBdr>
            <w:top w:val="none" w:sz="0" w:space="0" w:color="auto"/>
            <w:left w:val="none" w:sz="0" w:space="0" w:color="auto"/>
            <w:bottom w:val="none" w:sz="0" w:space="0" w:color="auto"/>
            <w:right w:val="none" w:sz="0" w:space="0" w:color="auto"/>
          </w:divBdr>
        </w:div>
        <w:div w:id="429863293">
          <w:marLeft w:val="0"/>
          <w:marRight w:val="0"/>
          <w:marTop w:val="0"/>
          <w:marBottom w:val="0"/>
          <w:divBdr>
            <w:top w:val="none" w:sz="0" w:space="0" w:color="auto"/>
            <w:left w:val="none" w:sz="0" w:space="0" w:color="auto"/>
            <w:bottom w:val="none" w:sz="0" w:space="0" w:color="auto"/>
            <w:right w:val="none" w:sz="0" w:space="0" w:color="auto"/>
          </w:divBdr>
        </w:div>
        <w:div w:id="711462684">
          <w:marLeft w:val="0"/>
          <w:marRight w:val="0"/>
          <w:marTop w:val="0"/>
          <w:marBottom w:val="0"/>
          <w:divBdr>
            <w:top w:val="none" w:sz="0" w:space="0" w:color="auto"/>
            <w:left w:val="none" w:sz="0" w:space="0" w:color="auto"/>
            <w:bottom w:val="none" w:sz="0" w:space="0" w:color="auto"/>
            <w:right w:val="none" w:sz="0" w:space="0" w:color="auto"/>
          </w:divBdr>
        </w:div>
        <w:div w:id="849641152">
          <w:marLeft w:val="0"/>
          <w:marRight w:val="0"/>
          <w:marTop w:val="0"/>
          <w:marBottom w:val="0"/>
          <w:divBdr>
            <w:top w:val="none" w:sz="0" w:space="0" w:color="auto"/>
            <w:left w:val="none" w:sz="0" w:space="0" w:color="auto"/>
            <w:bottom w:val="none" w:sz="0" w:space="0" w:color="auto"/>
            <w:right w:val="none" w:sz="0" w:space="0" w:color="auto"/>
          </w:divBdr>
        </w:div>
        <w:div w:id="688601635">
          <w:marLeft w:val="0"/>
          <w:marRight w:val="0"/>
          <w:marTop w:val="0"/>
          <w:marBottom w:val="0"/>
          <w:divBdr>
            <w:top w:val="none" w:sz="0" w:space="0" w:color="auto"/>
            <w:left w:val="none" w:sz="0" w:space="0" w:color="auto"/>
            <w:bottom w:val="none" w:sz="0" w:space="0" w:color="auto"/>
            <w:right w:val="none" w:sz="0" w:space="0" w:color="auto"/>
          </w:divBdr>
        </w:div>
        <w:div w:id="1559123801">
          <w:marLeft w:val="0"/>
          <w:marRight w:val="0"/>
          <w:marTop w:val="0"/>
          <w:marBottom w:val="0"/>
          <w:divBdr>
            <w:top w:val="none" w:sz="0" w:space="0" w:color="auto"/>
            <w:left w:val="none" w:sz="0" w:space="0" w:color="auto"/>
            <w:bottom w:val="none" w:sz="0" w:space="0" w:color="auto"/>
            <w:right w:val="none" w:sz="0" w:space="0" w:color="auto"/>
          </w:divBdr>
        </w:div>
        <w:div w:id="443185357">
          <w:marLeft w:val="0"/>
          <w:marRight w:val="0"/>
          <w:marTop w:val="0"/>
          <w:marBottom w:val="0"/>
          <w:divBdr>
            <w:top w:val="none" w:sz="0" w:space="0" w:color="auto"/>
            <w:left w:val="none" w:sz="0" w:space="0" w:color="auto"/>
            <w:bottom w:val="none" w:sz="0" w:space="0" w:color="auto"/>
            <w:right w:val="none" w:sz="0" w:space="0" w:color="auto"/>
          </w:divBdr>
        </w:div>
        <w:div w:id="1994945247">
          <w:marLeft w:val="0"/>
          <w:marRight w:val="0"/>
          <w:marTop w:val="0"/>
          <w:marBottom w:val="0"/>
          <w:divBdr>
            <w:top w:val="none" w:sz="0" w:space="0" w:color="auto"/>
            <w:left w:val="none" w:sz="0" w:space="0" w:color="auto"/>
            <w:bottom w:val="none" w:sz="0" w:space="0" w:color="auto"/>
            <w:right w:val="none" w:sz="0" w:space="0" w:color="auto"/>
          </w:divBdr>
        </w:div>
        <w:div w:id="2059814064">
          <w:marLeft w:val="0"/>
          <w:marRight w:val="0"/>
          <w:marTop w:val="0"/>
          <w:marBottom w:val="0"/>
          <w:divBdr>
            <w:top w:val="none" w:sz="0" w:space="0" w:color="auto"/>
            <w:left w:val="none" w:sz="0" w:space="0" w:color="auto"/>
            <w:bottom w:val="none" w:sz="0" w:space="0" w:color="auto"/>
            <w:right w:val="none" w:sz="0" w:space="0" w:color="auto"/>
          </w:divBdr>
        </w:div>
        <w:div w:id="767431610">
          <w:marLeft w:val="0"/>
          <w:marRight w:val="0"/>
          <w:marTop w:val="0"/>
          <w:marBottom w:val="0"/>
          <w:divBdr>
            <w:top w:val="none" w:sz="0" w:space="0" w:color="auto"/>
            <w:left w:val="none" w:sz="0" w:space="0" w:color="auto"/>
            <w:bottom w:val="none" w:sz="0" w:space="0" w:color="auto"/>
            <w:right w:val="none" w:sz="0" w:space="0" w:color="auto"/>
          </w:divBdr>
        </w:div>
      </w:divsChild>
    </w:div>
    <w:div w:id="1443962898">
      <w:bodyDiv w:val="1"/>
      <w:marLeft w:val="0"/>
      <w:marRight w:val="0"/>
      <w:marTop w:val="0"/>
      <w:marBottom w:val="0"/>
      <w:divBdr>
        <w:top w:val="none" w:sz="0" w:space="0" w:color="auto"/>
        <w:left w:val="none" w:sz="0" w:space="0" w:color="auto"/>
        <w:bottom w:val="none" w:sz="0" w:space="0" w:color="auto"/>
        <w:right w:val="none" w:sz="0" w:space="0" w:color="auto"/>
      </w:divBdr>
      <w:divsChild>
        <w:div w:id="639649672">
          <w:marLeft w:val="0"/>
          <w:marRight w:val="0"/>
          <w:marTop w:val="0"/>
          <w:marBottom w:val="0"/>
          <w:divBdr>
            <w:top w:val="none" w:sz="0" w:space="0" w:color="auto"/>
            <w:left w:val="none" w:sz="0" w:space="0" w:color="auto"/>
            <w:bottom w:val="none" w:sz="0" w:space="0" w:color="auto"/>
            <w:right w:val="none" w:sz="0" w:space="0" w:color="auto"/>
          </w:divBdr>
        </w:div>
        <w:div w:id="1046179041">
          <w:marLeft w:val="0"/>
          <w:marRight w:val="0"/>
          <w:marTop w:val="0"/>
          <w:marBottom w:val="0"/>
          <w:divBdr>
            <w:top w:val="none" w:sz="0" w:space="0" w:color="auto"/>
            <w:left w:val="none" w:sz="0" w:space="0" w:color="auto"/>
            <w:bottom w:val="none" w:sz="0" w:space="0" w:color="auto"/>
            <w:right w:val="none" w:sz="0" w:space="0" w:color="auto"/>
          </w:divBdr>
        </w:div>
        <w:div w:id="351302383">
          <w:marLeft w:val="0"/>
          <w:marRight w:val="0"/>
          <w:marTop w:val="0"/>
          <w:marBottom w:val="0"/>
          <w:divBdr>
            <w:top w:val="none" w:sz="0" w:space="0" w:color="auto"/>
            <w:left w:val="none" w:sz="0" w:space="0" w:color="auto"/>
            <w:bottom w:val="none" w:sz="0" w:space="0" w:color="auto"/>
            <w:right w:val="none" w:sz="0" w:space="0" w:color="auto"/>
          </w:divBdr>
        </w:div>
        <w:div w:id="1669478146">
          <w:marLeft w:val="0"/>
          <w:marRight w:val="0"/>
          <w:marTop w:val="0"/>
          <w:marBottom w:val="0"/>
          <w:divBdr>
            <w:top w:val="none" w:sz="0" w:space="0" w:color="auto"/>
            <w:left w:val="none" w:sz="0" w:space="0" w:color="auto"/>
            <w:bottom w:val="none" w:sz="0" w:space="0" w:color="auto"/>
            <w:right w:val="none" w:sz="0" w:space="0" w:color="auto"/>
          </w:divBdr>
        </w:div>
        <w:div w:id="1457017332">
          <w:marLeft w:val="0"/>
          <w:marRight w:val="0"/>
          <w:marTop w:val="0"/>
          <w:marBottom w:val="0"/>
          <w:divBdr>
            <w:top w:val="none" w:sz="0" w:space="0" w:color="auto"/>
            <w:left w:val="none" w:sz="0" w:space="0" w:color="auto"/>
            <w:bottom w:val="none" w:sz="0" w:space="0" w:color="auto"/>
            <w:right w:val="none" w:sz="0" w:space="0" w:color="auto"/>
          </w:divBdr>
        </w:div>
        <w:div w:id="684207388">
          <w:marLeft w:val="0"/>
          <w:marRight w:val="0"/>
          <w:marTop w:val="0"/>
          <w:marBottom w:val="0"/>
          <w:divBdr>
            <w:top w:val="none" w:sz="0" w:space="0" w:color="auto"/>
            <w:left w:val="none" w:sz="0" w:space="0" w:color="auto"/>
            <w:bottom w:val="none" w:sz="0" w:space="0" w:color="auto"/>
            <w:right w:val="none" w:sz="0" w:space="0" w:color="auto"/>
          </w:divBdr>
        </w:div>
        <w:div w:id="612439892">
          <w:marLeft w:val="0"/>
          <w:marRight w:val="0"/>
          <w:marTop w:val="0"/>
          <w:marBottom w:val="0"/>
          <w:divBdr>
            <w:top w:val="none" w:sz="0" w:space="0" w:color="auto"/>
            <w:left w:val="none" w:sz="0" w:space="0" w:color="auto"/>
            <w:bottom w:val="none" w:sz="0" w:space="0" w:color="auto"/>
            <w:right w:val="none" w:sz="0" w:space="0" w:color="auto"/>
          </w:divBdr>
        </w:div>
        <w:div w:id="1989744567">
          <w:marLeft w:val="0"/>
          <w:marRight w:val="0"/>
          <w:marTop w:val="0"/>
          <w:marBottom w:val="0"/>
          <w:divBdr>
            <w:top w:val="none" w:sz="0" w:space="0" w:color="auto"/>
            <w:left w:val="none" w:sz="0" w:space="0" w:color="auto"/>
            <w:bottom w:val="none" w:sz="0" w:space="0" w:color="auto"/>
            <w:right w:val="none" w:sz="0" w:space="0" w:color="auto"/>
          </w:divBdr>
        </w:div>
        <w:div w:id="1651399576">
          <w:marLeft w:val="0"/>
          <w:marRight w:val="0"/>
          <w:marTop w:val="0"/>
          <w:marBottom w:val="0"/>
          <w:divBdr>
            <w:top w:val="none" w:sz="0" w:space="0" w:color="auto"/>
            <w:left w:val="none" w:sz="0" w:space="0" w:color="auto"/>
            <w:bottom w:val="none" w:sz="0" w:space="0" w:color="auto"/>
            <w:right w:val="none" w:sz="0" w:space="0" w:color="auto"/>
          </w:divBdr>
          <w:divsChild>
            <w:div w:id="211618319">
              <w:marLeft w:val="0"/>
              <w:marRight w:val="0"/>
              <w:marTop w:val="0"/>
              <w:marBottom w:val="0"/>
              <w:divBdr>
                <w:top w:val="none" w:sz="0" w:space="0" w:color="auto"/>
                <w:left w:val="none" w:sz="0" w:space="0" w:color="auto"/>
                <w:bottom w:val="none" w:sz="0" w:space="0" w:color="auto"/>
                <w:right w:val="none" w:sz="0" w:space="0" w:color="auto"/>
              </w:divBdr>
              <w:divsChild>
                <w:div w:id="1604612384">
                  <w:marLeft w:val="0"/>
                  <w:marRight w:val="0"/>
                  <w:marTop w:val="0"/>
                  <w:marBottom w:val="0"/>
                  <w:divBdr>
                    <w:top w:val="none" w:sz="0" w:space="0" w:color="auto"/>
                    <w:left w:val="none" w:sz="0" w:space="0" w:color="auto"/>
                    <w:bottom w:val="none" w:sz="0" w:space="0" w:color="auto"/>
                    <w:right w:val="none" w:sz="0" w:space="0" w:color="auto"/>
                  </w:divBdr>
                  <w:divsChild>
                    <w:div w:id="1268390319">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631401111">
          <w:marLeft w:val="0"/>
          <w:marRight w:val="0"/>
          <w:marTop w:val="0"/>
          <w:marBottom w:val="0"/>
          <w:divBdr>
            <w:top w:val="none" w:sz="0" w:space="0" w:color="auto"/>
            <w:left w:val="none" w:sz="0" w:space="0" w:color="auto"/>
            <w:bottom w:val="none" w:sz="0" w:space="0" w:color="auto"/>
            <w:right w:val="none" w:sz="0" w:space="0" w:color="auto"/>
          </w:divBdr>
          <w:divsChild>
            <w:div w:id="1200824633">
              <w:marLeft w:val="0"/>
              <w:marRight w:val="0"/>
              <w:marTop w:val="0"/>
              <w:marBottom w:val="0"/>
              <w:divBdr>
                <w:top w:val="none" w:sz="0" w:space="0" w:color="auto"/>
                <w:left w:val="none" w:sz="0" w:space="0" w:color="auto"/>
                <w:bottom w:val="none" w:sz="0" w:space="0" w:color="auto"/>
                <w:right w:val="none" w:sz="0" w:space="0" w:color="auto"/>
              </w:divBdr>
              <w:divsChild>
                <w:div w:id="1064065646">
                  <w:marLeft w:val="0"/>
                  <w:marRight w:val="0"/>
                  <w:marTop w:val="0"/>
                  <w:marBottom w:val="0"/>
                  <w:divBdr>
                    <w:top w:val="none" w:sz="0" w:space="0" w:color="auto"/>
                    <w:left w:val="none" w:sz="0" w:space="0" w:color="auto"/>
                    <w:bottom w:val="none" w:sz="0" w:space="0" w:color="auto"/>
                    <w:right w:val="none" w:sz="0" w:space="0" w:color="auto"/>
                  </w:divBdr>
                  <w:divsChild>
                    <w:div w:id="1974171945">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417946798">
          <w:marLeft w:val="0"/>
          <w:marRight w:val="0"/>
          <w:marTop w:val="0"/>
          <w:marBottom w:val="0"/>
          <w:divBdr>
            <w:top w:val="none" w:sz="0" w:space="0" w:color="auto"/>
            <w:left w:val="none" w:sz="0" w:space="0" w:color="auto"/>
            <w:bottom w:val="none" w:sz="0" w:space="0" w:color="auto"/>
            <w:right w:val="none" w:sz="0" w:space="0" w:color="auto"/>
          </w:divBdr>
        </w:div>
        <w:div w:id="1963807085">
          <w:marLeft w:val="0"/>
          <w:marRight w:val="0"/>
          <w:marTop w:val="0"/>
          <w:marBottom w:val="0"/>
          <w:divBdr>
            <w:top w:val="none" w:sz="0" w:space="0" w:color="auto"/>
            <w:left w:val="none" w:sz="0" w:space="0" w:color="auto"/>
            <w:bottom w:val="none" w:sz="0" w:space="0" w:color="auto"/>
            <w:right w:val="none" w:sz="0" w:space="0" w:color="auto"/>
          </w:divBdr>
        </w:div>
        <w:div w:id="1362903016">
          <w:marLeft w:val="0"/>
          <w:marRight w:val="0"/>
          <w:marTop w:val="0"/>
          <w:marBottom w:val="0"/>
          <w:divBdr>
            <w:top w:val="none" w:sz="0" w:space="0" w:color="auto"/>
            <w:left w:val="none" w:sz="0" w:space="0" w:color="auto"/>
            <w:bottom w:val="none" w:sz="0" w:space="0" w:color="auto"/>
            <w:right w:val="none" w:sz="0" w:space="0" w:color="auto"/>
          </w:divBdr>
        </w:div>
        <w:div w:id="928732771">
          <w:marLeft w:val="0"/>
          <w:marRight w:val="0"/>
          <w:marTop w:val="0"/>
          <w:marBottom w:val="0"/>
          <w:divBdr>
            <w:top w:val="none" w:sz="0" w:space="0" w:color="auto"/>
            <w:left w:val="none" w:sz="0" w:space="0" w:color="auto"/>
            <w:bottom w:val="none" w:sz="0" w:space="0" w:color="auto"/>
            <w:right w:val="none" w:sz="0" w:space="0" w:color="auto"/>
          </w:divBdr>
        </w:div>
        <w:div w:id="1170024981">
          <w:marLeft w:val="0"/>
          <w:marRight w:val="0"/>
          <w:marTop w:val="0"/>
          <w:marBottom w:val="0"/>
          <w:divBdr>
            <w:top w:val="none" w:sz="0" w:space="0" w:color="auto"/>
            <w:left w:val="none" w:sz="0" w:space="0" w:color="auto"/>
            <w:bottom w:val="none" w:sz="0" w:space="0" w:color="auto"/>
            <w:right w:val="none" w:sz="0" w:space="0" w:color="auto"/>
          </w:divBdr>
        </w:div>
        <w:div w:id="416680821">
          <w:marLeft w:val="0"/>
          <w:marRight w:val="0"/>
          <w:marTop w:val="0"/>
          <w:marBottom w:val="0"/>
          <w:divBdr>
            <w:top w:val="none" w:sz="0" w:space="0" w:color="auto"/>
            <w:left w:val="none" w:sz="0" w:space="0" w:color="auto"/>
            <w:bottom w:val="none" w:sz="0" w:space="0" w:color="auto"/>
            <w:right w:val="none" w:sz="0" w:space="0" w:color="auto"/>
          </w:divBdr>
          <w:divsChild>
            <w:div w:id="75134378">
              <w:marLeft w:val="0"/>
              <w:marRight w:val="0"/>
              <w:marTop w:val="0"/>
              <w:marBottom w:val="0"/>
              <w:divBdr>
                <w:top w:val="none" w:sz="0" w:space="0" w:color="auto"/>
                <w:left w:val="none" w:sz="0" w:space="0" w:color="auto"/>
                <w:bottom w:val="none" w:sz="0" w:space="0" w:color="auto"/>
                <w:right w:val="none" w:sz="0" w:space="0" w:color="auto"/>
              </w:divBdr>
              <w:divsChild>
                <w:div w:id="2120374101">
                  <w:marLeft w:val="0"/>
                  <w:marRight w:val="0"/>
                  <w:marTop w:val="0"/>
                  <w:marBottom w:val="0"/>
                  <w:divBdr>
                    <w:top w:val="none" w:sz="0" w:space="0" w:color="auto"/>
                    <w:left w:val="none" w:sz="0" w:space="0" w:color="auto"/>
                    <w:bottom w:val="none" w:sz="0" w:space="0" w:color="auto"/>
                    <w:right w:val="none" w:sz="0" w:space="0" w:color="auto"/>
                  </w:divBdr>
                  <w:divsChild>
                    <w:div w:id="1900746480">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565072292">
          <w:marLeft w:val="0"/>
          <w:marRight w:val="0"/>
          <w:marTop w:val="0"/>
          <w:marBottom w:val="0"/>
          <w:divBdr>
            <w:top w:val="none" w:sz="0" w:space="0" w:color="auto"/>
            <w:left w:val="none" w:sz="0" w:space="0" w:color="auto"/>
            <w:bottom w:val="none" w:sz="0" w:space="0" w:color="auto"/>
            <w:right w:val="none" w:sz="0" w:space="0" w:color="auto"/>
          </w:divBdr>
        </w:div>
        <w:div w:id="710692506">
          <w:marLeft w:val="0"/>
          <w:marRight w:val="0"/>
          <w:marTop w:val="0"/>
          <w:marBottom w:val="0"/>
          <w:divBdr>
            <w:top w:val="none" w:sz="0" w:space="0" w:color="auto"/>
            <w:left w:val="none" w:sz="0" w:space="0" w:color="auto"/>
            <w:bottom w:val="none" w:sz="0" w:space="0" w:color="auto"/>
            <w:right w:val="none" w:sz="0" w:space="0" w:color="auto"/>
          </w:divBdr>
        </w:div>
        <w:div w:id="2040817088">
          <w:marLeft w:val="0"/>
          <w:marRight w:val="0"/>
          <w:marTop w:val="0"/>
          <w:marBottom w:val="0"/>
          <w:divBdr>
            <w:top w:val="none" w:sz="0" w:space="0" w:color="auto"/>
            <w:left w:val="none" w:sz="0" w:space="0" w:color="auto"/>
            <w:bottom w:val="none" w:sz="0" w:space="0" w:color="auto"/>
            <w:right w:val="none" w:sz="0" w:space="0" w:color="auto"/>
          </w:divBdr>
        </w:div>
        <w:div w:id="608464269">
          <w:marLeft w:val="0"/>
          <w:marRight w:val="0"/>
          <w:marTop w:val="0"/>
          <w:marBottom w:val="0"/>
          <w:divBdr>
            <w:top w:val="none" w:sz="0" w:space="0" w:color="auto"/>
            <w:left w:val="none" w:sz="0" w:space="0" w:color="auto"/>
            <w:bottom w:val="none" w:sz="0" w:space="0" w:color="auto"/>
            <w:right w:val="none" w:sz="0" w:space="0" w:color="auto"/>
          </w:divBdr>
        </w:div>
        <w:div w:id="1567186874">
          <w:marLeft w:val="0"/>
          <w:marRight w:val="0"/>
          <w:marTop w:val="0"/>
          <w:marBottom w:val="0"/>
          <w:divBdr>
            <w:top w:val="none" w:sz="0" w:space="0" w:color="auto"/>
            <w:left w:val="none" w:sz="0" w:space="0" w:color="auto"/>
            <w:bottom w:val="none" w:sz="0" w:space="0" w:color="auto"/>
            <w:right w:val="none" w:sz="0" w:space="0" w:color="auto"/>
          </w:divBdr>
        </w:div>
        <w:div w:id="125203672">
          <w:marLeft w:val="0"/>
          <w:marRight w:val="0"/>
          <w:marTop w:val="0"/>
          <w:marBottom w:val="0"/>
          <w:divBdr>
            <w:top w:val="none" w:sz="0" w:space="0" w:color="auto"/>
            <w:left w:val="none" w:sz="0" w:space="0" w:color="auto"/>
            <w:bottom w:val="none" w:sz="0" w:space="0" w:color="auto"/>
            <w:right w:val="none" w:sz="0" w:space="0" w:color="auto"/>
          </w:divBdr>
        </w:div>
        <w:div w:id="668557684">
          <w:marLeft w:val="0"/>
          <w:marRight w:val="0"/>
          <w:marTop w:val="0"/>
          <w:marBottom w:val="0"/>
          <w:divBdr>
            <w:top w:val="none" w:sz="0" w:space="0" w:color="auto"/>
            <w:left w:val="none" w:sz="0" w:space="0" w:color="auto"/>
            <w:bottom w:val="none" w:sz="0" w:space="0" w:color="auto"/>
            <w:right w:val="none" w:sz="0" w:space="0" w:color="auto"/>
          </w:divBdr>
        </w:div>
        <w:div w:id="1421175225">
          <w:marLeft w:val="0"/>
          <w:marRight w:val="0"/>
          <w:marTop w:val="0"/>
          <w:marBottom w:val="0"/>
          <w:divBdr>
            <w:top w:val="none" w:sz="0" w:space="0" w:color="auto"/>
            <w:left w:val="none" w:sz="0" w:space="0" w:color="auto"/>
            <w:bottom w:val="none" w:sz="0" w:space="0" w:color="auto"/>
            <w:right w:val="none" w:sz="0" w:space="0" w:color="auto"/>
          </w:divBdr>
        </w:div>
        <w:div w:id="369964112">
          <w:marLeft w:val="0"/>
          <w:marRight w:val="0"/>
          <w:marTop w:val="0"/>
          <w:marBottom w:val="0"/>
          <w:divBdr>
            <w:top w:val="none" w:sz="0" w:space="0" w:color="auto"/>
            <w:left w:val="none" w:sz="0" w:space="0" w:color="auto"/>
            <w:bottom w:val="none" w:sz="0" w:space="0" w:color="auto"/>
            <w:right w:val="none" w:sz="0" w:space="0" w:color="auto"/>
          </w:divBdr>
        </w:div>
        <w:div w:id="161627874">
          <w:marLeft w:val="0"/>
          <w:marRight w:val="0"/>
          <w:marTop w:val="0"/>
          <w:marBottom w:val="0"/>
          <w:divBdr>
            <w:top w:val="none" w:sz="0" w:space="0" w:color="auto"/>
            <w:left w:val="none" w:sz="0" w:space="0" w:color="auto"/>
            <w:bottom w:val="none" w:sz="0" w:space="0" w:color="auto"/>
            <w:right w:val="none" w:sz="0" w:space="0" w:color="auto"/>
          </w:divBdr>
        </w:div>
        <w:div w:id="300577116">
          <w:marLeft w:val="0"/>
          <w:marRight w:val="0"/>
          <w:marTop w:val="0"/>
          <w:marBottom w:val="0"/>
          <w:divBdr>
            <w:top w:val="none" w:sz="0" w:space="0" w:color="auto"/>
            <w:left w:val="none" w:sz="0" w:space="0" w:color="auto"/>
            <w:bottom w:val="none" w:sz="0" w:space="0" w:color="auto"/>
            <w:right w:val="none" w:sz="0" w:space="0" w:color="auto"/>
          </w:divBdr>
        </w:div>
        <w:div w:id="1864443171">
          <w:marLeft w:val="0"/>
          <w:marRight w:val="0"/>
          <w:marTop w:val="0"/>
          <w:marBottom w:val="0"/>
          <w:divBdr>
            <w:top w:val="none" w:sz="0" w:space="0" w:color="auto"/>
            <w:left w:val="none" w:sz="0" w:space="0" w:color="auto"/>
            <w:bottom w:val="none" w:sz="0" w:space="0" w:color="auto"/>
            <w:right w:val="none" w:sz="0" w:space="0" w:color="auto"/>
          </w:divBdr>
        </w:div>
        <w:div w:id="1400324381">
          <w:marLeft w:val="0"/>
          <w:marRight w:val="0"/>
          <w:marTop w:val="0"/>
          <w:marBottom w:val="0"/>
          <w:divBdr>
            <w:top w:val="none" w:sz="0" w:space="0" w:color="auto"/>
            <w:left w:val="none" w:sz="0" w:space="0" w:color="auto"/>
            <w:bottom w:val="none" w:sz="0" w:space="0" w:color="auto"/>
            <w:right w:val="none" w:sz="0" w:space="0" w:color="auto"/>
          </w:divBdr>
        </w:div>
        <w:div w:id="295137670">
          <w:marLeft w:val="0"/>
          <w:marRight w:val="0"/>
          <w:marTop w:val="0"/>
          <w:marBottom w:val="0"/>
          <w:divBdr>
            <w:top w:val="none" w:sz="0" w:space="0" w:color="auto"/>
            <w:left w:val="none" w:sz="0" w:space="0" w:color="auto"/>
            <w:bottom w:val="none" w:sz="0" w:space="0" w:color="auto"/>
            <w:right w:val="none" w:sz="0" w:space="0" w:color="auto"/>
          </w:divBdr>
          <w:divsChild>
            <w:div w:id="507477205">
              <w:marLeft w:val="0"/>
              <w:marRight w:val="0"/>
              <w:marTop w:val="0"/>
              <w:marBottom w:val="0"/>
              <w:divBdr>
                <w:top w:val="none" w:sz="0" w:space="0" w:color="auto"/>
                <w:left w:val="none" w:sz="0" w:space="0" w:color="auto"/>
                <w:bottom w:val="none" w:sz="0" w:space="0" w:color="auto"/>
                <w:right w:val="none" w:sz="0" w:space="0" w:color="auto"/>
              </w:divBdr>
              <w:divsChild>
                <w:div w:id="924919364">
                  <w:marLeft w:val="0"/>
                  <w:marRight w:val="0"/>
                  <w:marTop w:val="0"/>
                  <w:marBottom w:val="0"/>
                  <w:divBdr>
                    <w:top w:val="none" w:sz="0" w:space="0" w:color="auto"/>
                    <w:left w:val="none" w:sz="0" w:space="0" w:color="auto"/>
                    <w:bottom w:val="none" w:sz="0" w:space="0" w:color="auto"/>
                    <w:right w:val="none" w:sz="0" w:space="0" w:color="auto"/>
                  </w:divBdr>
                  <w:divsChild>
                    <w:div w:id="560940475">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542942087">
          <w:marLeft w:val="0"/>
          <w:marRight w:val="0"/>
          <w:marTop w:val="0"/>
          <w:marBottom w:val="0"/>
          <w:divBdr>
            <w:top w:val="none" w:sz="0" w:space="0" w:color="auto"/>
            <w:left w:val="none" w:sz="0" w:space="0" w:color="auto"/>
            <w:bottom w:val="none" w:sz="0" w:space="0" w:color="auto"/>
            <w:right w:val="none" w:sz="0" w:space="0" w:color="auto"/>
          </w:divBdr>
        </w:div>
        <w:div w:id="2064518064">
          <w:marLeft w:val="0"/>
          <w:marRight w:val="0"/>
          <w:marTop w:val="0"/>
          <w:marBottom w:val="0"/>
          <w:divBdr>
            <w:top w:val="none" w:sz="0" w:space="0" w:color="auto"/>
            <w:left w:val="none" w:sz="0" w:space="0" w:color="auto"/>
            <w:bottom w:val="none" w:sz="0" w:space="0" w:color="auto"/>
            <w:right w:val="none" w:sz="0" w:space="0" w:color="auto"/>
          </w:divBdr>
        </w:div>
        <w:div w:id="1992784225">
          <w:marLeft w:val="0"/>
          <w:marRight w:val="0"/>
          <w:marTop w:val="0"/>
          <w:marBottom w:val="0"/>
          <w:divBdr>
            <w:top w:val="none" w:sz="0" w:space="0" w:color="auto"/>
            <w:left w:val="none" w:sz="0" w:space="0" w:color="auto"/>
            <w:bottom w:val="none" w:sz="0" w:space="0" w:color="auto"/>
            <w:right w:val="none" w:sz="0" w:space="0" w:color="auto"/>
          </w:divBdr>
        </w:div>
        <w:div w:id="945422949">
          <w:marLeft w:val="0"/>
          <w:marRight w:val="0"/>
          <w:marTop w:val="0"/>
          <w:marBottom w:val="0"/>
          <w:divBdr>
            <w:top w:val="none" w:sz="0" w:space="0" w:color="auto"/>
            <w:left w:val="none" w:sz="0" w:space="0" w:color="auto"/>
            <w:bottom w:val="none" w:sz="0" w:space="0" w:color="auto"/>
            <w:right w:val="none" w:sz="0" w:space="0" w:color="auto"/>
          </w:divBdr>
        </w:div>
        <w:div w:id="1789667469">
          <w:marLeft w:val="0"/>
          <w:marRight w:val="0"/>
          <w:marTop w:val="0"/>
          <w:marBottom w:val="0"/>
          <w:divBdr>
            <w:top w:val="none" w:sz="0" w:space="0" w:color="auto"/>
            <w:left w:val="none" w:sz="0" w:space="0" w:color="auto"/>
            <w:bottom w:val="none" w:sz="0" w:space="0" w:color="auto"/>
            <w:right w:val="none" w:sz="0" w:space="0" w:color="auto"/>
          </w:divBdr>
        </w:div>
        <w:div w:id="1197506256">
          <w:marLeft w:val="0"/>
          <w:marRight w:val="0"/>
          <w:marTop w:val="0"/>
          <w:marBottom w:val="0"/>
          <w:divBdr>
            <w:top w:val="none" w:sz="0" w:space="0" w:color="auto"/>
            <w:left w:val="none" w:sz="0" w:space="0" w:color="auto"/>
            <w:bottom w:val="none" w:sz="0" w:space="0" w:color="auto"/>
            <w:right w:val="none" w:sz="0" w:space="0" w:color="auto"/>
          </w:divBdr>
          <w:divsChild>
            <w:div w:id="1335107588">
              <w:marLeft w:val="0"/>
              <w:marRight w:val="0"/>
              <w:marTop w:val="0"/>
              <w:marBottom w:val="0"/>
              <w:divBdr>
                <w:top w:val="none" w:sz="0" w:space="0" w:color="auto"/>
                <w:left w:val="none" w:sz="0" w:space="0" w:color="auto"/>
                <w:bottom w:val="none" w:sz="0" w:space="0" w:color="auto"/>
                <w:right w:val="none" w:sz="0" w:space="0" w:color="auto"/>
              </w:divBdr>
              <w:divsChild>
                <w:div w:id="160852815">
                  <w:marLeft w:val="0"/>
                  <w:marRight w:val="0"/>
                  <w:marTop w:val="0"/>
                  <w:marBottom w:val="0"/>
                  <w:divBdr>
                    <w:top w:val="none" w:sz="0" w:space="0" w:color="auto"/>
                    <w:left w:val="none" w:sz="0" w:space="0" w:color="auto"/>
                    <w:bottom w:val="none" w:sz="0" w:space="0" w:color="auto"/>
                    <w:right w:val="none" w:sz="0" w:space="0" w:color="auto"/>
                  </w:divBdr>
                  <w:divsChild>
                    <w:div w:id="717782939">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780298336">
          <w:marLeft w:val="0"/>
          <w:marRight w:val="0"/>
          <w:marTop w:val="0"/>
          <w:marBottom w:val="0"/>
          <w:divBdr>
            <w:top w:val="none" w:sz="0" w:space="0" w:color="auto"/>
            <w:left w:val="none" w:sz="0" w:space="0" w:color="auto"/>
            <w:bottom w:val="none" w:sz="0" w:space="0" w:color="auto"/>
            <w:right w:val="none" w:sz="0" w:space="0" w:color="auto"/>
          </w:divBdr>
        </w:div>
        <w:div w:id="1341935116">
          <w:marLeft w:val="0"/>
          <w:marRight w:val="0"/>
          <w:marTop w:val="0"/>
          <w:marBottom w:val="0"/>
          <w:divBdr>
            <w:top w:val="none" w:sz="0" w:space="0" w:color="auto"/>
            <w:left w:val="none" w:sz="0" w:space="0" w:color="auto"/>
            <w:bottom w:val="none" w:sz="0" w:space="0" w:color="auto"/>
            <w:right w:val="none" w:sz="0" w:space="0" w:color="auto"/>
          </w:divBdr>
        </w:div>
        <w:div w:id="1403676004">
          <w:marLeft w:val="0"/>
          <w:marRight w:val="0"/>
          <w:marTop w:val="0"/>
          <w:marBottom w:val="0"/>
          <w:divBdr>
            <w:top w:val="none" w:sz="0" w:space="0" w:color="auto"/>
            <w:left w:val="none" w:sz="0" w:space="0" w:color="auto"/>
            <w:bottom w:val="none" w:sz="0" w:space="0" w:color="auto"/>
            <w:right w:val="none" w:sz="0" w:space="0" w:color="auto"/>
          </w:divBdr>
        </w:div>
        <w:div w:id="1973360672">
          <w:marLeft w:val="0"/>
          <w:marRight w:val="0"/>
          <w:marTop w:val="0"/>
          <w:marBottom w:val="0"/>
          <w:divBdr>
            <w:top w:val="none" w:sz="0" w:space="0" w:color="auto"/>
            <w:left w:val="none" w:sz="0" w:space="0" w:color="auto"/>
            <w:bottom w:val="none" w:sz="0" w:space="0" w:color="auto"/>
            <w:right w:val="none" w:sz="0" w:space="0" w:color="auto"/>
          </w:divBdr>
          <w:divsChild>
            <w:div w:id="1639335787">
              <w:marLeft w:val="0"/>
              <w:marRight w:val="0"/>
              <w:marTop w:val="0"/>
              <w:marBottom w:val="0"/>
              <w:divBdr>
                <w:top w:val="none" w:sz="0" w:space="0" w:color="auto"/>
                <w:left w:val="none" w:sz="0" w:space="0" w:color="auto"/>
                <w:bottom w:val="none" w:sz="0" w:space="0" w:color="auto"/>
                <w:right w:val="none" w:sz="0" w:space="0" w:color="auto"/>
              </w:divBdr>
              <w:divsChild>
                <w:div w:id="1536843922">
                  <w:marLeft w:val="0"/>
                  <w:marRight w:val="0"/>
                  <w:marTop w:val="0"/>
                  <w:marBottom w:val="0"/>
                  <w:divBdr>
                    <w:top w:val="none" w:sz="0" w:space="0" w:color="auto"/>
                    <w:left w:val="none" w:sz="0" w:space="0" w:color="auto"/>
                    <w:bottom w:val="none" w:sz="0" w:space="0" w:color="auto"/>
                    <w:right w:val="none" w:sz="0" w:space="0" w:color="auto"/>
                  </w:divBdr>
                  <w:divsChild>
                    <w:div w:id="1614362724">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252209422">
          <w:marLeft w:val="0"/>
          <w:marRight w:val="0"/>
          <w:marTop w:val="0"/>
          <w:marBottom w:val="0"/>
          <w:divBdr>
            <w:top w:val="none" w:sz="0" w:space="0" w:color="auto"/>
            <w:left w:val="none" w:sz="0" w:space="0" w:color="auto"/>
            <w:bottom w:val="none" w:sz="0" w:space="0" w:color="auto"/>
            <w:right w:val="none" w:sz="0" w:space="0" w:color="auto"/>
          </w:divBdr>
        </w:div>
      </w:divsChild>
    </w:div>
    <w:div w:id="1551647504">
      <w:bodyDiv w:val="1"/>
      <w:marLeft w:val="0"/>
      <w:marRight w:val="0"/>
      <w:marTop w:val="0"/>
      <w:marBottom w:val="0"/>
      <w:divBdr>
        <w:top w:val="none" w:sz="0" w:space="0" w:color="auto"/>
        <w:left w:val="none" w:sz="0" w:space="0" w:color="auto"/>
        <w:bottom w:val="none" w:sz="0" w:space="0" w:color="auto"/>
        <w:right w:val="none" w:sz="0" w:space="0" w:color="auto"/>
      </w:divBdr>
      <w:divsChild>
        <w:div w:id="710769655">
          <w:marLeft w:val="0"/>
          <w:marRight w:val="0"/>
          <w:marTop w:val="0"/>
          <w:marBottom w:val="0"/>
          <w:divBdr>
            <w:top w:val="none" w:sz="0" w:space="0" w:color="auto"/>
            <w:left w:val="none" w:sz="0" w:space="0" w:color="auto"/>
            <w:bottom w:val="none" w:sz="0" w:space="0" w:color="auto"/>
            <w:right w:val="none" w:sz="0" w:space="0" w:color="auto"/>
          </w:divBdr>
        </w:div>
        <w:div w:id="1405058229">
          <w:marLeft w:val="0"/>
          <w:marRight w:val="0"/>
          <w:marTop w:val="0"/>
          <w:marBottom w:val="0"/>
          <w:divBdr>
            <w:top w:val="none" w:sz="0" w:space="0" w:color="auto"/>
            <w:left w:val="none" w:sz="0" w:space="0" w:color="auto"/>
            <w:bottom w:val="none" w:sz="0" w:space="0" w:color="auto"/>
            <w:right w:val="none" w:sz="0" w:space="0" w:color="auto"/>
          </w:divBdr>
        </w:div>
        <w:div w:id="1777820846">
          <w:marLeft w:val="0"/>
          <w:marRight w:val="0"/>
          <w:marTop w:val="0"/>
          <w:marBottom w:val="0"/>
          <w:divBdr>
            <w:top w:val="none" w:sz="0" w:space="0" w:color="auto"/>
            <w:left w:val="none" w:sz="0" w:space="0" w:color="auto"/>
            <w:bottom w:val="none" w:sz="0" w:space="0" w:color="auto"/>
            <w:right w:val="none" w:sz="0" w:space="0" w:color="auto"/>
          </w:divBdr>
        </w:div>
        <w:div w:id="85853172">
          <w:marLeft w:val="0"/>
          <w:marRight w:val="0"/>
          <w:marTop w:val="0"/>
          <w:marBottom w:val="0"/>
          <w:divBdr>
            <w:top w:val="none" w:sz="0" w:space="0" w:color="auto"/>
            <w:left w:val="none" w:sz="0" w:space="0" w:color="auto"/>
            <w:bottom w:val="none" w:sz="0" w:space="0" w:color="auto"/>
            <w:right w:val="none" w:sz="0" w:space="0" w:color="auto"/>
          </w:divBdr>
        </w:div>
        <w:div w:id="1061173416">
          <w:marLeft w:val="0"/>
          <w:marRight w:val="0"/>
          <w:marTop w:val="0"/>
          <w:marBottom w:val="0"/>
          <w:divBdr>
            <w:top w:val="none" w:sz="0" w:space="0" w:color="auto"/>
            <w:left w:val="none" w:sz="0" w:space="0" w:color="auto"/>
            <w:bottom w:val="none" w:sz="0" w:space="0" w:color="auto"/>
            <w:right w:val="none" w:sz="0" w:space="0" w:color="auto"/>
          </w:divBdr>
        </w:div>
        <w:div w:id="215895715">
          <w:marLeft w:val="0"/>
          <w:marRight w:val="0"/>
          <w:marTop w:val="0"/>
          <w:marBottom w:val="0"/>
          <w:divBdr>
            <w:top w:val="none" w:sz="0" w:space="0" w:color="auto"/>
            <w:left w:val="none" w:sz="0" w:space="0" w:color="auto"/>
            <w:bottom w:val="none" w:sz="0" w:space="0" w:color="auto"/>
            <w:right w:val="none" w:sz="0" w:space="0" w:color="auto"/>
          </w:divBdr>
        </w:div>
        <w:div w:id="1939755931">
          <w:marLeft w:val="0"/>
          <w:marRight w:val="0"/>
          <w:marTop w:val="0"/>
          <w:marBottom w:val="0"/>
          <w:divBdr>
            <w:top w:val="none" w:sz="0" w:space="0" w:color="auto"/>
            <w:left w:val="none" w:sz="0" w:space="0" w:color="auto"/>
            <w:bottom w:val="none" w:sz="0" w:space="0" w:color="auto"/>
            <w:right w:val="none" w:sz="0" w:space="0" w:color="auto"/>
          </w:divBdr>
        </w:div>
        <w:div w:id="344986694">
          <w:marLeft w:val="0"/>
          <w:marRight w:val="0"/>
          <w:marTop w:val="0"/>
          <w:marBottom w:val="0"/>
          <w:divBdr>
            <w:top w:val="none" w:sz="0" w:space="0" w:color="auto"/>
            <w:left w:val="none" w:sz="0" w:space="0" w:color="auto"/>
            <w:bottom w:val="none" w:sz="0" w:space="0" w:color="auto"/>
            <w:right w:val="none" w:sz="0" w:space="0" w:color="auto"/>
          </w:divBdr>
        </w:div>
        <w:div w:id="1464807827">
          <w:marLeft w:val="0"/>
          <w:marRight w:val="0"/>
          <w:marTop w:val="0"/>
          <w:marBottom w:val="0"/>
          <w:divBdr>
            <w:top w:val="none" w:sz="0" w:space="0" w:color="auto"/>
            <w:left w:val="none" w:sz="0" w:space="0" w:color="auto"/>
            <w:bottom w:val="none" w:sz="0" w:space="0" w:color="auto"/>
            <w:right w:val="none" w:sz="0" w:space="0" w:color="auto"/>
          </w:divBdr>
        </w:div>
        <w:div w:id="1820878082">
          <w:marLeft w:val="0"/>
          <w:marRight w:val="0"/>
          <w:marTop w:val="0"/>
          <w:marBottom w:val="0"/>
          <w:divBdr>
            <w:top w:val="none" w:sz="0" w:space="0" w:color="auto"/>
            <w:left w:val="none" w:sz="0" w:space="0" w:color="auto"/>
            <w:bottom w:val="none" w:sz="0" w:space="0" w:color="auto"/>
            <w:right w:val="none" w:sz="0" w:space="0" w:color="auto"/>
          </w:divBdr>
        </w:div>
        <w:div w:id="1598368692">
          <w:marLeft w:val="0"/>
          <w:marRight w:val="0"/>
          <w:marTop w:val="0"/>
          <w:marBottom w:val="0"/>
          <w:divBdr>
            <w:top w:val="none" w:sz="0" w:space="0" w:color="auto"/>
            <w:left w:val="none" w:sz="0" w:space="0" w:color="auto"/>
            <w:bottom w:val="none" w:sz="0" w:space="0" w:color="auto"/>
            <w:right w:val="none" w:sz="0" w:space="0" w:color="auto"/>
          </w:divBdr>
          <w:divsChild>
            <w:div w:id="1832331693">
              <w:marLeft w:val="0"/>
              <w:marRight w:val="0"/>
              <w:marTop w:val="0"/>
              <w:marBottom w:val="0"/>
              <w:divBdr>
                <w:top w:val="none" w:sz="0" w:space="0" w:color="auto"/>
                <w:left w:val="none" w:sz="0" w:space="0" w:color="auto"/>
                <w:bottom w:val="none" w:sz="0" w:space="0" w:color="auto"/>
                <w:right w:val="none" w:sz="0" w:space="0" w:color="auto"/>
              </w:divBdr>
              <w:divsChild>
                <w:div w:id="1866361596">
                  <w:marLeft w:val="0"/>
                  <w:marRight w:val="0"/>
                  <w:marTop w:val="0"/>
                  <w:marBottom w:val="0"/>
                  <w:divBdr>
                    <w:top w:val="none" w:sz="0" w:space="0" w:color="auto"/>
                    <w:left w:val="none" w:sz="0" w:space="0" w:color="auto"/>
                    <w:bottom w:val="none" w:sz="0" w:space="0" w:color="auto"/>
                    <w:right w:val="none" w:sz="0" w:space="0" w:color="auto"/>
                  </w:divBdr>
                  <w:divsChild>
                    <w:div w:id="514149911">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640774598">
          <w:marLeft w:val="0"/>
          <w:marRight w:val="0"/>
          <w:marTop w:val="0"/>
          <w:marBottom w:val="0"/>
          <w:divBdr>
            <w:top w:val="none" w:sz="0" w:space="0" w:color="auto"/>
            <w:left w:val="none" w:sz="0" w:space="0" w:color="auto"/>
            <w:bottom w:val="none" w:sz="0" w:space="0" w:color="auto"/>
            <w:right w:val="none" w:sz="0" w:space="0" w:color="auto"/>
          </w:divBdr>
        </w:div>
        <w:div w:id="1561987884">
          <w:marLeft w:val="0"/>
          <w:marRight w:val="0"/>
          <w:marTop w:val="0"/>
          <w:marBottom w:val="0"/>
          <w:divBdr>
            <w:top w:val="none" w:sz="0" w:space="0" w:color="auto"/>
            <w:left w:val="none" w:sz="0" w:space="0" w:color="auto"/>
            <w:bottom w:val="none" w:sz="0" w:space="0" w:color="auto"/>
            <w:right w:val="none" w:sz="0" w:space="0" w:color="auto"/>
          </w:divBdr>
        </w:div>
        <w:div w:id="491455313">
          <w:marLeft w:val="0"/>
          <w:marRight w:val="0"/>
          <w:marTop w:val="0"/>
          <w:marBottom w:val="0"/>
          <w:divBdr>
            <w:top w:val="none" w:sz="0" w:space="0" w:color="auto"/>
            <w:left w:val="none" w:sz="0" w:space="0" w:color="auto"/>
            <w:bottom w:val="none" w:sz="0" w:space="0" w:color="auto"/>
            <w:right w:val="none" w:sz="0" w:space="0" w:color="auto"/>
          </w:divBdr>
        </w:div>
        <w:div w:id="946540089">
          <w:marLeft w:val="0"/>
          <w:marRight w:val="0"/>
          <w:marTop w:val="0"/>
          <w:marBottom w:val="0"/>
          <w:divBdr>
            <w:top w:val="none" w:sz="0" w:space="0" w:color="auto"/>
            <w:left w:val="none" w:sz="0" w:space="0" w:color="auto"/>
            <w:bottom w:val="none" w:sz="0" w:space="0" w:color="auto"/>
            <w:right w:val="none" w:sz="0" w:space="0" w:color="auto"/>
          </w:divBdr>
        </w:div>
        <w:div w:id="580214317">
          <w:marLeft w:val="0"/>
          <w:marRight w:val="0"/>
          <w:marTop w:val="0"/>
          <w:marBottom w:val="0"/>
          <w:divBdr>
            <w:top w:val="none" w:sz="0" w:space="0" w:color="auto"/>
            <w:left w:val="none" w:sz="0" w:space="0" w:color="auto"/>
            <w:bottom w:val="none" w:sz="0" w:space="0" w:color="auto"/>
            <w:right w:val="none" w:sz="0" w:space="0" w:color="auto"/>
          </w:divBdr>
        </w:div>
        <w:div w:id="2110346829">
          <w:marLeft w:val="0"/>
          <w:marRight w:val="0"/>
          <w:marTop w:val="0"/>
          <w:marBottom w:val="0"/>
          <w:divBdr>
            <w:top w:val="none" w:sz="0" w:space="0" w:color="auto"/>
            <w:left w:val="none" w:sz="0" w:space="0" w:color="auto"/>
            <w:bottom w:val="none" w:sz="0" w:space="0" w:color="auto"/>
            <w:right w:val="none" w:sz="0" w:space="0" w:color="auto"/>
          </w:divBdr>
        </w:div>
        <w:div w:id="1753969521">
          <w:marLeft w:val="0"/>
          <w:marRight w:val="0"/>
          <w:marTop w:val="0"/>
          <w:marBottom w:val="0"/>
          <w:divBdr>
            <w:top w:val="none" w:sz="0" w:space="0" w:color="auto"/>
            <w:left w:val="none" w:sz="0" w:space="0" w:color="auto"/>
            <w:bottom w:val="none" w:sz="0" w:space="0" w:color="auto"/>
            <w:right w:val="none" w:sz="0" w:space="0" w:color="auto"/>
          </w:divBdr>
        </w:div>
        <w:div w:id="1427575255">
          <w:marLeft w:val="0"/>
          <w:marRight w:val="0"/>
          <w:marTop w:val="0"/>
          <w:marBottom w:val="0"/>
          <w:divBdr>
            <w:top w:val="none" w:sz="0" w:space="0" w:color="auto"/>
            <w:left w:val="none" w:sz="0" w:space="0" w:color="auto"/>
            <w:bottom w:val="none" w:sz="0" w:space="0" w:color="auto"/>
            <w:right w:val="none" w:sz="0" w:space="0" w:color="auto"/>
          </w:divBdr>
          <w:divsChild>
            <w:div w:id="1033648978">
              <w:marLeft w:val="0"/>
              <w:marRight w:val="0"/>
              <w:marTop w:val="0"/>
              <w:marBottom w:val="0"/>
              <w:divBdr>
                <w:top w:val="none" w:sz="0" w:space="0" w:color="auto"/>
                <w:left w:val="none" w:sz="0" w:space="0" w:color="auto"/>
                <w:bottom w:val="none" w:sz="0" w:space="0" w:color="auto"/>
                <w:right w:val="none" w:sz="0" w:space="0" w:color="auto"/>
              </w:divBdr>
              <w:divsChild>
                <w:div w:id="1590847844">
                  <w:marLeft w:val="0"/>
                  <w:marRight w:val="0"/>
                  <w:marTop w:val="0"/>
                  <w:marBottom w:val="0"/>
                  <w:divBdr>
                    <w:top w:val="none" w:sz="0" w:space="0" w:color="auto"/>
                    <w:left w:val="none" w:sz="0" w:space="0" w:color="auto"/>
                    <w:bottom w:val="none" w:sz="0" w:space="0" w:color="auto"/>
                    <w:right w:val="none" w:sz="0" w:space="0" w:color="auto"/>
                  </w:divBdr>
                  <w:divsChild>
                    <w:div w:id="1738238008">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876624971">
          <w:marLeft w:val="0"/>
          <w:marRight w:val="0"/>
          <w:marTop w:val="0"/>
          <w:marBottom w:val="0"/>
          <w:divBdr>
            <w:top w:val="none" w:sz="0" w:space="0" w:color="auto"/>
            <w:left w:val="none" w:sz="0" w:space="0" w:color="auto"/>
            <w:bottom w:val="none" w:sz="0" w:space="0" w:color="auto"/>
            <w:right w:val="none" w:sz="0" w:space="0" w:color="auto"/>
          </w:divBdr>
        </w:div>
        <w:div w:id="2018993939">
          <w:marLeft w:val="0"/>
          <w:marRight w:val="0"/>
          <w:marTop w:val="0"/>
          <w:marBottom w:val="0"/>
          <w:divBdr>
            <w:top w:val="none" w:sz="0" w:space="0" w:color="auto"/>
            <w:left w:val="none" w:sz="0" w:space="0" w:color="auto"/>
            <w:bottom w:val="none" w:sz="0" w:space="0" w:color="auto"/>
            <w:right w:val="none" w:sz="0" w:space="0" w:color="auto"/>
          </w:divBdr>
        </w:div>
      </w:divsChild>
    </w:div>
    <w:div w:id="2129546747">
      <w:bodyDiv w:val="1"/>
      <w:marLeft w:val="0"/>
      <w:marRight w:val="0"/>
      <w:marTop w:val="0"/>
      <w:marBottom w:val="0"/>
      <w:divBdr>
        <w:top w:val="none" w:sz="0" w:space="0" w:color="auto"/>
        <w:left w:val="none" w:sz="0" w:space="0" w:color="auto"/>
        <w:bottom w:val="none" w:sz="0" w:space="0" w:color="auto"/>
        <w:right w:val="none" w:sz="0" w:space="0" w:color="auto"/>
      </w:divBdr>
      <w:divsChild>
        <w:div w:id="1199465142">
          <w:marLeft w:val="0"/>
          <w:marRight w:val="0"/>
          <w:marTop w:val="0"/>
          <w:marBottom w:val="0"/>
          <w:divBdr>
            <w:top w:val="none" w:sz="0" w:space="0" w:color="auto"/>
            <w:left w:val="none" w:sz="0" w:space="0" w:color="auto"/>
            <w:bottom w:val="none" w:sz="0" w:space="0" w:color="auto"/>
            <w:right w:val="none" w:sz="0" w:space="0" w:color="auto"/>
          </w:divBdr>
        </w:div>
        <w:div w:id="337389531">
          <w:marLeft w:val="0"/>
          <w:marRight w:val="0"/>
          <w:marTop w:val="0"/>
          <w:marBottom w:val="0"/>
          <w:divBdr>
            <w:top w:val="none" w:sz="0" w:space="0" w:color="auto"/>
            <w:left w:val="none" w:sz="0" w:space="0" w:color="auto"/>
            <w:bottom w:val="none" w:sz="0" w:space="0" w:color="auto"/>
            <w:right w:val="none" w:sz="0" w:space="0" w:color="auto"/>
          </w:divBdr>
        </w:div>
        <w:div w:id="2134590024">
          <w:marLeft w:val="0"/>
          <w:marRight w:val="0"/>
          <w:marTop w:val="0"/>
          <w:marBottom w:val="0"/>
          <w:divBdr>
            <w:top w:val="none" w:sz="0" w:space="0" w:color="auto"/>
            <w:left w:val="none" w:sz="0" w:space="0" w:color="auto"/>
            <w:bottom w:val="none" w:sz="0" w:space="0" w:color="auto"/>
            <w:right w:val="none" w:sz="0" w:space="0" w:color="auto"/>
          </w:divBdr>
        </w:div>
        <w:div w:id="1297492541">
          <w:marLeft w:val="0"/>
          <w:marRight w:val="0"/>
          <w:marTop w:val="0"/>
          <w:marBottom w:val="0"/>
          <w:divBdr>
            <w:top w:val="none" w:sz="0" w:space="0" w:color="auto"/>
            <w:left w:val="none" w:sz="0" w:space="0" w:color="auto"/>
            <w:bottom w:val="none" w:sz="0" w:space="0" w:color="auto"/>
            <w:right w:val="none" w:sz="0" w:space="0" w:color="auto"/>
          </w:divBdr>
        </w:div>
        <w:div w:id="180751005">
          <w:marLeft w:val="0"/>
          <w:marRight w:val="0"/>
          <w:marTop w:val="0"/>
          <w:marBottom w:val="0"/>
          <w:divBdr>
            <w:top w:val="none" w:sz="0" w:space="0" w:color="auto"/>
            <w:left w:val="none" w:sz="0" w:space="0" w:color="auto"/>
            <w:bottom w:val="none" w:sz="0" w:space="0" w:color="auto"/>
            <w:right w:val="none" w:sz="0" w:space="0" w:color="auto"/>
          </w:divBdr>
        </w:div>
        <w:div w:id="571551541">
          <w:marLeft w:val="0"/>
          <w:marRight w:val="0"/>
          <w:marTop w:val="0"/>
          <w:marBottom w:val="0"/>
          <w:divBdr>
            <w:top w:val="none" w:sz="0" w:space="0" w:color="auto"/>
            <w:left w:val="none" w:sz="0" w:space="0" w:color="auto"/>
            <w:bottom w:val="none" w:sz="0" w:space="0" w:color="auto"/>
            <w:right w:val="none" w:sz="0" w:space="0" w:color="auto"/>
          </w:divBdr>
        </w:div>
        <w:div w:id="677930103">
          <w:marLeft w:val="0"/>
          <w:marRight w:val="0"/>
          <w:marTop w:val="0"/>
          <w:marBottom w:val="0"/>
          <w:divBdr>
            <w:top w:val="none" w:sz="0" w:space="0" w:color="auto"/>
            <w:left w:val="none" w:sz="0" w:space="0" w:color="auto"/>
            <w:bottom w:val="none" w:sz="0" w:space="0" w:color="auto"/>
            <w:right w:val="none" w:sz="0" w:space="0" w:color="auto"/>
          </w:divBdr>
        </w:div>
        <w:div w:id="1275790917">
          <w:marLeft w:val="0"/>
          <w:marRight w:val="0"/>
          <w:marTop w:val="0"/>
          <w:marBottom w:val="0"/>
          <w:divBdr>
            <w:top w:val="none" w:sz="0" w:space="0" w:color="auto"/>
            <w:left w:val="none" w:sz="0" w:space="0" w:color="auto"/>
            <w:bottom w:val="none" w:sz="0" w:space="0" w:color="auto"/>
            <w:right w:val="none" w:sz="0" w:space="0" w:color="auto"/>
          </w:divBdr>
          <w:divsChild>
            <w:div w:id="460929594">
              <w:marLeft w:val="0"/>
              <w:marRight w:val="0"/>
              <w:marTop w:val="0"/>
              <w:marBottom w:val="0"/>
              <w:divBdr>
                <w:top w:val="none" w:sz="0" w:space="0" w:color="auto"/>
                <w:left w:val="none" w:sz="0" w:space="0" w:color="auto"/>
                <w:bottom w:val="none" w:sz="0" w:space="0" w:color="auto"/>
                <w:right w:val="none" w:sz="0" w:space="0" w:color="auto"/>
              </w:divBdr>
              <w:divsChild>
                <w:div w:id="1988775769">
                  <w:marLeft w:val="0"/>
                  <w:marRight w:val="0"/>
                  <w:marTop w:val="0"/>
                  <w:marBottom w:val="0"/>
                  <w:divBdr>
                    <w:top w:val="none" w:sz="0" w:space="0" w:color="auto"/>
                    <w:left w:val="none" w:sz="0" w:space="0" w:color="auto"/>
                    <w:bottom w:val="none" w:sz="0" w:space="0" w:color="auto"/>
                    <w:right w:val="none" w:sz="0" w:space="0" w:color="auto"/>
                  </w:divBdr>
                  <w:divsChild>
                    <w:div w:id="1036584466">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62089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plusplus.com/doc/tutorial/arrays/#34481065" TargetMode="External"/><Relationship Id="rId18" Type="http://schemas.openxmlformats.org/officeDocument/2006/relationships/hyperlink" Target="http://www.cplusplus.com/%3Carray%3E" TargetMode="External"/><Relationship Id="rId26" Type="http://schemas.openxmlformats.org/officeDocument/2006/relationships/image" Target="media/image16.png"/><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www.cplusplus.com/string"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www.cplusplus.com/doc/tutorial/arrays/" TargetMode="External"/><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18.png"/><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www.cplusplus.com/doc/tutorial/dynamic/"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hyperlink" Target="http://www.cplusplus.com/%3Ccstdlib%3E"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www.cplusplus.com/%3Cnew%3E" TargetMode="External"/><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hyperlink" Target="http://www.cplusplus.com/fre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www.cplusplus.com/doc/tutorial/dynamic/#2459460"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42</Pages>
  <Words>10801</Words>
  <Characters>61571</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nmessa-new</cp:lastModifiedBy>
  <cp:revision>3</cp:revision>
  <dcterms:created xsi:type="dcterms:W3CDTF">2016-01-01T01:56:00Z</dcterms:created>
  <dcterms:modified xsi:type="dcterms:W3CDTF">2017-01-23T17:02:00Z</dcterms:modified>
</cp:coreProperties>
</file>