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FC0B" w14:textId="3C2390E4" w:rsidR="008970D8" w:rsidRDefault="008970D8">
      <w:pPr>
        <w:rPr>
          <w:lang w:val="es-ES"/>
        </w:rPr>
      </w:pPr>
      <w:r>
        <w:rPr>
          <w:lang w:val="es-ES"/>
        </w:rPr>
        <w:t>Ing. Juan Jose Diaz Castro</w:t>
      </w:r>
    </w:p>
    <w:p w14:paraId="5B68BFD3" w14:textId="356787BE" w:rsidR="008970D8" w:rsidRDefault="008970D8">
      <w:pPr>
        <w:rPr>
          <w:lang w:val="es-ES"/>
        </w:rPr>
      </w:pPr>
      <w:r>
        <w:rPr>
          <w:lang w:val="es-ES"/>
        </w:rPr>
        <w:t>Cel. 3185439898</w:t>
      </w:r>
    </w:p>
    <w:p w14:paraId="317BD705" w14:textId="77777777" w:rsidR="008970D8" w:rsidRDefault="008970D8">
      <w:pPr>
        <w:rPr>
          <w:lang w:val="es-ES"/>
        </w:rPr>
      </w:pPr>
    </w:p>
    <w:p w14:paraId="212E6BF6" w14:textId="4C229AAF" w:rsidR="008970D8" w:rsidRPr="008970D8" w:rsidRDefault="008970D8">
      <w:pPr>
        <w:rPr>
          <w:lang w:val="es-ES"/>
        </w:rPr>
      </w:pPr>
      <w:r>
        <w:rPr>
          <w:lang w:val="es-ES"/>
        </w:rPr>
        <w:t>Contacto Cruz Roja para consulta de información Reto Soacha y Tocancipa</w:t>
      </w:r>
    </w:p>
    <w:sectPr w:rsidR="008970D8" w:rsidRPr="008970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D8"/>
    <w:rsid w:val="00657D8C"/>
    <w:rsid w:val="00897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31EAB"/>
  <w15:chartTrackingRefBased/>
  <w15:docId w15:val="{98C7E803-BA6E-4170-A652-C13D3486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70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7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7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7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7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7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7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70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70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7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21</Words>
  <Characters>95</Characters>
  <Application>Microsoft Office Word</Application>
  <DocSecurity>0</DocSecurity>
  <Lines>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Giovanna Rojas Pineda</dc:creator>
  <cp:keywords/>
  <dc:description/>
  <cp:lastModifiedBy>Lady Giovanna Rojas Pineda</cp:lastModifiedBy>
  <cp:revision>1</cp:revision>
  <dcterms:created xsi:type="dcterms:W3CDTF">2025-11-01T21:53:00Z</dcterms:created>
  <dcterms:modified xsi:type="dcterms:W3CDTF">2025-11-01T22:28:00Z</dcterms:modified>
</cp:coreProperties>
</file>