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F961" w14:textId="77777777" w:rsidR="00983E45" w:rsidRPr="000D1006" w:rsidRDefault="00523773" w:rsidP="00523773">
      <w:pPr>
        <w:pStyle w:val="ListBullet"/>
        <w:spacing w:after="120"/>
        <w:rPr>
          <w:b/>
          <w:bCs/>
        </w:rPr>
      </w:pPr>
      <w:r w:rsidRPr="000D1006">
        <w:rPr>
          <w:b/>
          <w:bCs/>
          <w:sz w:val="22"/>
          <w:szCs w:val="28"/>
        </w:rPr>
        <w:t xml:space="preserve">MTB </w:t>
      </w:r>
      <w:r w:rsidR="00EC285C" w:rsidRPr="000D1006">
        <w:rPr>
          <w:b/>
          <w:bCs/>
          <w:sz w:val="22"/>
          <w:szCs w:val="28"/>
        </w:rPr>
        <w:t>Debugger</w:t>
      </w:r>
      <w:r w:rsidR="00EC285C" w:rsidRPr="000D1006">
        <w:rPr>
          <w:b/>
          <w:bCs/>
        </w:rPr>
        <w:br/>
      </w:r>
    </w:p>
    <w:p w14:paraId="57F754F8" w14:textId="55F3DDAD" w:rsidR="00523773" w:rsidRDefault="00983E45" w:rsidP="00523773">
      <w:pPr>
        <w:pStyle w:val="ListBullet"/>
        <w:spacing w:after="120"/>
      </w:pPr>
      <w:r>
        <w:rPr>
          <w:i/>
          <w:iCs/>
        </w:rPr>
        <w:t>Introduction</w:t>
      </w:r>
      <w:r w:rsidRPr="00983E45">
        <w:rPr>
          <w:i/>
          <w:iCs/>
        </w:rPr>
        <w:t>:</w:t>
      </w:r>
      <w:r w:rsidR="00EC285C">
        <w:br/>
        <w:t>The idea of this project is to demonst</w:t>
      </w:r>
      <w:r w:rsidR="00E24A02">
        <w:t xml:space="preserve">rate a bootstrap implementation of Micro trace buffer </w:t>
      </w:r>
      <w:r w:rsidR="00906E54">
        <w:t xml:space="preserve">peripheral provided in the ARM Cortex M0+ </w:t>
      </w:r>
      <w:r w:rsidR="005C21BD">
        <w:t>architecture</w:t>
      </w:r>
      <w:r w:rsidR="00131E29">
        <w:t xml:space="preserve"> using </w:t>
      </w:r>
      <w:r w:rsidR="00452482">
        <w:t xml:space="preserve">the KL25Z microcontroller. </w:t>
      </w:r>
      <w:r w:rsidR="00A938DE">
        <w:t xml:space="preserve">Using this peripheral to trace the entire call stack </w:t>
      </w:r>
      <w:r w:rsidR="00F84CC2">
        <w:t xml:space="preserve">history </w:t>
      </w:r>
      <w:r w:rsidR="00A938DE">
        <w:t>of a program execution</w:t>
      </w:r>
      <w:r w:rsidR="00F84CC2">
        <w:t xml:space="preserve">, transmitting it via an SPI bus to an external Host device, and </w:t>
      </w:r>
      <w:r w:rsidR="00AB5EDF">
        <w:t>logging it to this device. The project also aims to decipher the MTB trace information</w:t>
      </w:r>
      <w:r w:rsidR="00D11079">
        <w:t xml:space="preserve"> using the map file generated </w:t>
      </w:r>
      <w:r w:rsidR="00B35B23">
        <w:t xml:space="preserve">for the </w:t>
      </w:r>
      <w:r w:rsidR="004A743C">
        <w:t>source</w:t>
      </w:r>
      <w:r w:rsidR="00B35B23">
        <w:t xml:space="preserve"> code and providing </w:t>
      </w:r>
      <w:r w:rsidR="002B1A2F">
        <w:t>a timeline of the code execution.</w:t>
      </w:r>
    </w:p>
    <w:p w14:paraId="492DFC6E" w14:textId="77777777" w:rsidR="002B1A2F" w:rsidRDefault="002B1A2F" w:rsidP="00523773">
      <w:pPr>
        <w:pStyle w:val="ListBullet"/>
        <w:spacing w:after="120"/>
      </w:pPr>
    </w:p>
    <w:p w14:paraId="3DDA0D27" w14:textId="56B5667C" w:rsidR="002B1A2F" w:rsidRPr="00BF6B18" w:rsidRDefault="00BF6B18" w:rsidP="00523773">
      <w:pPr>
        <w:pStyle w:val="ListBullet"/>
        <w:spacing w:after="120"/>
        <w:rPr>
          <w:i/>
          <w:iCs/>
        </w:rPr>
      </w:pPr>
      <w:r>
        <w:rPr>
          <w:i/>
          <w:iCs/>
        </w:rPr>
        <w:t>Literature</w:t>
      </w:r>
      <w:r w:rsidRPr="00BF6B18">
        <w:rPr>
          <w:i/>
          <w:iCs/>
        </w:rPr>
        <w:t xml:space="preserve"> study:</w:t>
      </w:r>
    </w:p>
    <w:p w14:paraId="47EC4988" w14:textId="77777777" w:rsidR="00930D82" w:rsidRDefault="00EB4269" w:rsidP="00930D82">
      <w:pPr>
        <w:pStyle w:val="ListBullet"/>
        <w:spacing w:after="120"/>
      </w:pPr>
      <w:r>
        <w:t xml:space="preserve">Microcontrollers using the Cortex-M0+ processor core include support for a </w:t>
      </w:r>
      <w:proofErr w:type="spellStart"/>
      <w:r>
        <w:t>CoreSight</w:t>
      </w:r>
      <w:proofErr w:type="spellEnd"/>
      <w:r>
        <w:t xml:space="preserve"> </w:t>
      </w:r>
      <w:r>
        <w:t>Micro Trace Buffer to provide program trace capabilities. The proper name for this</w:t>
      </w:r>
      <w:r>
        <w:t xml:space="preserve"> </w:t>
      </w:r>
      <w:r>
        <w:t xml:space="preserve">function is the </w:t>
      </w:r>
      <w:proofErr w:type="spellStart"/>
      <w:r>
        <w:t>CoreSight</w:t>
      </w:r>
      <w:proofErr w:type="spellEnd"/>
      <w:r>
        <w:t xml:space="preserve"> Micro Trace Buffer for the Cortex-M0+ Processor</w:t>
      </w:r>
      <w:r>
        <w:t>.</w:t>
      </w:r>
      <w:r w:rsidR="00930D82">
        <w:t xml:space="preserve"> </w:t>
      </w:r>
      <w:r w:rsidR="00930D82">
        <w:t>The simple program trace function creates instruction address change-of-flow data</w:t>
      </w:r>
    </w:p>
    <w:p w14:paraId="338186B3" w14:textId="77777777" w:rsidR="00930D82" w:rsidRDefault="00930D82" w:rsidP="00930D82">
      <w:pPr>
        <w:pStyle w:val="ListBullet"/>
        <w:spacing w:after="120"/>
      </w:pPr>
      <w:r>
        <w:t>packets in a user-defined region of the system RAM. Accordingly, the system RAM</w:t>
      </w:r>
      <w:r>
        <w:t xml:space="preserve"> </w:t>
      </w:r>
      <w:r>
        <w:t>controller manages requests from two sources:</w:t>
      </w:r>
    </w:p>
    <w:p w14:paraId="5641D07D" w14:textId="05FED511" w:rsidR="00930D82" w:rsidRDefault="00930D82" w:rsidP="00930D82">
      <w:pPr>
        <w:pStyle w:val="ListBullet"/>
        <w:spacing w:after="120"/>
      </w:pPr>
      <w:r>
        <w:t>-</w:t>
      </w:r>
      <w:r>
        <w:t xml:space="preserve"> AMBA-AHB reads and writes from the system bus</w:t>
      </w:r>
    </w:p>
    <w:p w14:paraId="35E84026" w14:textId="7B8F9B29" w:rsidR="00930D82" w:rsidRDefault="00930D82" w:rsidP="00930D82">
      <w:pPr>
        <w:pStyle w:val="ListBullet"/>
        <w:spacing w:after="120"/>
      </w:pPr>
      <w:r>
        <w:t>-</w:t>
      </w:r>
      <w:r>
        <w:t xml:space="preserve"> </w:t>
      </w:r>
      <w:r>
        <w:t>P</w:t>
      </w:r>
      <w:r>
        <w:t>rogram trace packet writes from the processor</w:t>
      </w:r>
    </w:p>
    <w:p w14:paraId="7FD8F78F" w14:textId="3A2652E4" w:rsidR="00BF6B18" w:rsidRDefault="00930D82" w:rsidP="00930D82">
      <w:pPr>
        <w:pStyle w:val="ListBullet"/>
        <w:spacing w:after="120"/>
      </w:pPr>
      <w:r>
        <w:t>As part of the MTB functionality, there is a DWT (Data Watchpoint and Trace) module</w:t>
      </w:r>
      <w:r>
        <w:t xml:space="preserve"> </w:t>
      </w:r>
      <w:r>
        <w:t>that allows the user to define watchpoint addresses, or optionally, an address and data</w:t>
      </w:r>
      <w:r>
        <w:t xml:space="preserve"> </w:t>
      </w:r>
      <w:r>
        <w:t xml:space="preserve">value, that when triggered, can be used to </w:t>
      </w:r>
      <w:proofErr w:type="gramStart"/>
      <w:r>
        <w:t>start</w:t>
      </w:r>
      <w:proofErr w:type="gramEnd"/>
      <w:r>
        <w:t xml:space="preserve"> or stop the program trace recording</w:t>
      </w:r>
      <w:r>
        <w:t>.</w:t>
      </w:r>
    </w:p>
    <w:p w14:paraId="150ED7D5" w14:textId="2A7791A7" w:rsidR="00930D82" w:rsidRDefault="00930D82" w:rsidP="00930D82">
      <w:pPr>
        <w:pStyle w:val="ListBullet"/>
        <w:spacing w:after="120"/>
        <w:rPr>
          <w:i/>
          <w:iCs/>
        </w:rPr>
      </w:pPr>
      <w:r>
        <w:t xml:space="preserve">Following block diagram is </w:t>
      </w:r>
      <w:r w:rsidR="00AE0B7F">
        <w:t>taken from the KL25Z refence manual (</w:t>
      </w:r>
      <w:r w:rsidR="00547949">
        <w:rPr>
          <w:i/>
          <w:iCs/>
        </w:rPr>
        <w:t>CH 19, pg-300</w:t>
      </w:r>
      <w:r w:rsidR="00AE0B7F">
        <w:t>)</w:t>
      </w:r>
      <w:r w:rsidR="00547949">
        <w:rPr>
          <w:i/>
          <w:iCs/>
        </w:rPr>
        <w:t>.</w:t>
      </w:r>
    </w:p>
    <w:p w14:paraId="5FB53813" w14:textId="66068D92" w:rsidR="00547949" w:rsidRDefault="004A743C" w:rsidP="00930D82">
      <w:pPr>
        <w:pStyle w:val="ListBullet"/>
        <w:spacing w:after="120"/>
      </w:pPr>
      <w:r w:rsidRPr="004A743C">
        <w:drawing>
          <wp:inline distT="0" distB="0" distL="0" distR="0" wp14:anchorId="24721141" wp14:editId="6565B909">
            <wp:extent cx="5731510" cy="3483610"/>
            <wp:effectExtent l="0" t="0" r="2540" b="2540"/>
            <wp:docPr id="7951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59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5C4" w14:textId="0E87A790" w:rsidR="004A743C" w:rsidRDefault="00AD74F9" w:rsidP="00AD74F9">
      <w:pPr>
        <w:pStyle w:val="ListBullet"/>
        <w:spacing w:after="120"/>
      </w:pPr>
      <w:r>
        <w:t>The logical paths from the crossbar master input ports to the PRAM controller are</w:t>
      </w:r>
      <w:r>
        <w:t xml:space="preserve"> </w:t>
      </w:r>
      <w:r>
        <w:t>highlighted along with the private execution trace port from the processor core. The</w:t>
      </w:r>
      <w:r>
        <w:t xml:space="preserve"> </w:t>
      </w:r>
      <w:r>
        <w:t>private MTB port signals the instruction address information needed for the 64-bit</w:t>
      </w:r>
      <w:r>
        <w:t xml:space="preserve"> </w:t>
      </w:r>
      <w:r>
        <w:t xml:space="preserve">program trace packets written into the system RAM. The PRAM controller </w:t>
      </w:r>
      <w:r>
        <w:lastRenderedPageBreak/>
        <w:t>output</w:t>
      </w:r>
      <w:r>
        <w:t xml:space="preserve"> </w:t>
      </w:r>
      <w:r>
        <w:t>interfaces to the attached RAM array. In this document, the PRAM controller is the</w:t>
      </w:r>
      <w:r>
        <w:t xml:space="preserve"> </w:t>
      </w:r>
      <w:r>
        <w:t>MTB_RAM controller.</w:t>
      </w:r>
    </w:p>
    <w:p w14:paraId="43558875" w14:textId="4AE8DBDB" w:rsidR="00650AA1" w:rsidRDefault="00650AA1" w:rsidP="00650AA1">
      <w:pPr>
        <w:pStyle w:val="ListBullet"/>
        <w:spacing w:after="120"/>
      </w:pPr>
      <w:r>
        <w:t>T</w:t>
      </w:r>
      <w:r>
        <w:t xml:space="preserve">he ARM </w:t>
      </w:r>
      <w:proofErr w:type="spellStart"/>
      <w:r>
        <w:t>CoreSight</w:t>
      </w:r>
      <w:proofErr w:type="spellEnd"/>
      <w:r>
        <w:t xml:space="preserve"> Micro Trace Buffer</w:t>
      </w:r>
      <w:r>
        <w:t xml:space="preserve"> </w:t>
      </w:r>
      <w:r>
        <w:t>documentation</w:t>
      </w:r>
      <w:r>
        <w:t xml:space="preserve"> describes the </w:t>
      </w:r>
      <w:r w:rsidR="00BB61AF">
        <w:t xml:space="preserve">trace </w:t>
      </w:r>
      <w:r>
        <w:t xml:space="preserve">packet </w:t>
      </w:r>
      <w:r w:rsidR="00BB61AF">
        <w:t xml:space="preserve">received as - </w:t>
      </w:r>
    </w:p>
    <w:p w14:paraId="36916D48" w14:textId="531D1CCF" w:rsidR="00650AA1" w:rsidRDefault="00650AA1" w:rsidP="00650AA1">
      <w:pPr>
        <w:pStyle w:val="ListBullet"/>
        <w:spacing w:after="120"/>
      </w:pPr>
      <w:r>
        <w:t>"The execution trace packet consists of a pair of 32-bit words that the MTB generates</w:t>
      </w:r>
      <w:r w:rsidR="00BB61AF">
        <w:t xml:space="preserve"> </w:t>
      </w:r>
      <w:r>
        <w:t>when it detects the processor PC value changes non-sequentially. A non-sequential PC</w:t>
      </w:r>
      <w:r w:rsidR="00BB61AF">
        <w:t xml:space="preserve"> </w:t>
      </w:r>
      <w:r>
        <w:t>change can occur during branch instructions or during exception entry.</w:t>
      </w:r>
      <w:r w:rsidR="00433A91">
        <w:t>”</w:t>
      </w:r>
    </w:p>
    <w:p w14:paraId="0204C38B" w14:textId="14690F59" w:rsidR="00930D82" w:rsidRDefault="00A13146" w:rsidP="00930D82">
      <w:pPr>
        <w:pStyle w:val="ListBullet"/>
        <w:spacing w:after="120"/>
        <w:rPr>
          <w:i/>
          <w:iCs/>
        </w:rPr>
      </w:pPr>
      <w:r w:rsidRPr="00A13146">
        <w:drawing>
          <wp:anchor distT="0" distB="0" distL="114300" distR="114300" simplePos="0" relativeHeight="251658240" behindDoc="0" locked="0" layoutInCell="1" allowOverlap="1" wp14:anchorId="67DF48CC" wp14:editId="66F20834">
            <wp:simplePos x="914400" y="2210937"/>
            <wp:positionH relativeFrom="column">
              <wp:align>left</wp:align>
            </wp:positionH>
            <wp:positionV relativeFrom="paragraph">
              <wp:align>top</wp:align>
            </wp:positionV>
            <wp:extent cx="5410669" cy="2636748"/>
            <wp:effectExtent l="0" t="0" r="0" b="0"/>
            <wp:wrapSquare wrapText="bothSides"/>
            <wp:docPr id="4344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41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A13146">
        <w:rPr>
          <w:i/>
          <w:iCs/>
        </w:rPr>
        <w:t>Implementation ideology:</w:t>
      </w:r>
    </w:p>
    <w:p w14:paraId="1AA6E6DF" w14:textId="4536AB32" w:rsidR="00A13146" w:rsidRDefault="001224B3" w:rsidP="00930D82">
      <w:pPr>
        <w:pStyle w:val="ListBullet"/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926DB" wp14:editId="214F434E">
            <wp:simplePos x="0" y="0"/>
            <wp:positionH relativeFrom="column">
              <wp:posOffset>1077595</wp:posOffset>
            </wp:positionH>
            <wp:positionV relativeFrom="paragraph">
              <wp:posOffset>285750</wp:posOffset>
            </wp:positionV>
            <wp:extent cx="3766185" cy="2775585"/>
            <wp:effectExtent l="0" t="0" r="5715" b="5715"/>
            <wp:wrapSquare wrapText="bothSides"/>
            <wp:docPr id="65653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146">
        <w:t xml:space="preserve">The </w:t>
      </w:r>
      <w:r w:rsidR="005230CE">
        <w:t xml:space="preserve">following layer diagram shows the initial implementation approach - </w:t>
      </w:r>
      <w:r w:rsidR="005230CE">
        <w:br/>
      </w:r>
      <w:r w:rsidR="005230CE">
        <w:tab/>
      </w:r>
    </w:p>
    <w:p w14:paraId="3E8CBFF8" w14:textId="77777777" w:rsidR="001224B3" w:rsidRDefault="001224B3" w:rsidP="00930D82">
      <w:pPr>
        <w:pStyle w:val="ListBullet"/>
        <w:spacing w:after="120"/>
      </w:pPr>
    </w:p>
    <w:p w14:paraId="3A141D12" w14:textId="77777777" w:rsidR="001224B3" w:rsidRDefault="001224B3" w:rsidP="00930D82">
      <w:pPr>
        <w:pStyle w:val="ListBullet"/>
        <w:spacing w:after="120"/>
      </w:pPr>
    </w:p>
    <w:p w14:paraId="519AFFFE" w14:textId="77777777" w:rsidR="001224B3" w:rsidRDefault="001224B3" w:rsidP="00930D82">
      <w:pPr>
        <w:pStyle w:val="ListBullet"/>
        <w:spacing w:after="120"/>
      </w:pPr>
    </w:p>
    <w:p w14:paraId="4D0505EC" w14:textId="77777777" w:rsidR="001224B3" w:rsidRDefault="001224B3" w:rsidP="00930D82">
      <w:pPr>
        <w:pStyle w:val="ListBullet"/>
        <w:spacing w:after="120"/>
      </w:pPr>
    </w:p>
    <w:p w14:paraId="0DDA10E9" w14:textId="77777777" w:rsidR="001224B3" w:rsidRDefault="001224B3" w:rsidP="00930D82">
      <w:pPr>
        <w:pStyle w:val="ListBullet"/>
        <w:spacing w:after="120"/>
      </w:pPr>
    </w:p>
    <w:p w14:paraId="5E1167D1" w14:textId="77777777" w:rsidR="001224B3" w:rsidRDefault="001224B3" w:rsidP="00930D82">
      <w:pPr>
        <w:pStyle w:val="ListBullet"/>
        <w:spacing w:after="120"/>
      </w:pPr>
    </w:p>
    <w:p w14:paraId="17359B68" w14:textId="77777777" w:rsidR="001224B3" w:rsidRDefault="001224B3" w:rsidP="00930D82">
      <w:pPr>
        <w:pStyle w:val="ListBullet"/>
        <w:spacing w:after="120"/>
      </w:pPr>
    </w:p>
    <w:p w14:paraId="1903AA4A" w14:textId="77777777" w:rsidR="001224B3" w:rsidRDefault="001224B3" w:rsidP="00930D82">
      <w:pPr>
        <w:pStyle w:val="ListBullet"/>
        <w:spacing w:after="120"/>
      </w:pPr>
    </w:p>
    <w:p w14:paraId="2A3CEA2A" w14:textId="77777777" w:rsidR="001224B3" w:rsidRDefault="001224B3" w:rsidP="00930D82">
      <w:pPr>
        <w:pStyle w:val="ListBullet"/>
        <w:spacing w:after="120"/>
      </w:pPr>
    </w:p>
    <w:p w14:paraId="7CC32DAC" w14:textId="77777777" w:rsidR="001224B3" w:rsidRDefault="001224B3" w:rsidP="00930D82">
      <w:pPr>
        <w:pStyle w:val="ListBullet"/>
        <w:spacing w:after="120"/>
      </w:pPr>
    </w:p>
    <w:p w14:paraId="56F398E5" w14:textId="77777777" w:rsidR="001224B3" w:rsidRDefault="001224B3" w:rsidP="00930D82">
      <w:pPr>
        <w:pStyle w:val="ListBullet"/>
        <w:spacing w:after="120"/>
      </w:pPr>
    </w:p>
    <w:p w14:paraId="3D01B17D" w14:textId="20D53C19" w:rsidR="001224B3" w:rsidRDefault="00C86A94" w:rsidP="00930D82">
      <w:pPr>
        <w:pStyle w:val="ListBullet"/>
        <w:spacing w:after="120"/>
      </w:pPr>
      <w:r>
        <w:t xml:space="preserve">Any code that needs to be debugged using this </w:t>
      </w:r>
      <w:r w:rsidR="009953D4">
        <w:t>implementation includes a</w:t>
      </w:r>
      <w:r w:rsidR="003347DA">
        <w:t xml:space="preserve"> header file called </w:t>
      </w:r>
      <w:proofErr w:type="spellStart"/>
      <w:r w:rsidR="003347DA">
        <w:t>mtb_debug.h</w:t>
      </w:r>
      <w:proofErr w:type="spellEnd"/>
      <w:r w:rsidR="009953D4">
        <w:t>. The library will be consisting primarily</w:t>
      </w:r>
    </w:p>
    <w:p w14:paraId="5B0A56BF" w14:textId="69287039" w:rsidR="009953D4" w:rsidRDefault="009953D4" w:rsidP="009953D4">
      <w:pPr>
        <w:pStyle w:val="ListBullet"/>
        <w:numPr>
          <w:ilvl w:val="0"/>
          <w:numId w:val="2"/>
        </w:numPr>
        <w:spacing w:after="120"/>
      </w:pPr>
      <w:r>
        <w:t>MTB configurations</w:t>
      </w:r>
    </w:p>
    <w:p w14:paraId="1FBB10A6" w14:textId="608EB0EC" w:rsidR="009953D4" w:rsidRDefault="009953D4" w:rsidP="009953D4">
      <w:pPr>
        <w:pStyle w:val="ListBullet"/>
        <w:numPr>
          <w:ilvl w:val="0"/>
          <w:numId w:val="2"/>
        </w:numPr>
        <w:spacing w:after="120"/>
      </w:pPr>
      <w:r>
        <w:t xml:space="preserve">DMA </w:t>
      </w:r>
      <w:r w:rsidR="00E53E9C">
        <w:t>configs and initialization</w:t>
      </w:r>
    </w:p>
    <w:p w14:paraId="20C54AA8" w14:textId="29C3AC5B" w:rsidR="00E53E9C" w:rsidRDefault="00E53E9C" w:rsidP="009953D4">
      <w:pPr>
        <w:pStyle w:val="ListBullet"/>
        <w:numPr>
          <w:ilvl w:val="0"/>
          <w:numId w:val="2"/>
        </w:numPr>
        <w:spacing w:after="120"/>
      </w:pPr>
      <w:r>
        <w:t>SPI peripheral initialization</w:t>
      </w:r>
    </w:p>
    <w:p w14:paraId="69357CD2" w14:textId="77777777" w:rsidR="00045713" w:rsidRDefault="00EA2794" w:rsidP="00E53E9C">
      <w:pPr>
        <w:pStyle w:val="ListBullet"/>
        <w:spacing w:after="120"/>
      </w:pPr>
      <w:r>
        <w:lastRenderedPageBreak/>
        <w:t xml:space="preserve">The </w:t>
      </w:r>
      <w:r w:rsidR="000952C4">
        <w:t xml:space="preserve">MTB configurations would be made in such a way that a </w:t>
      </w:r>
      <w:r w:rsidR="007C5A3C">
        <w:t xml:space="preserve">macro defined in the source code to enable the debug functionality. </w:t>
      </w:r>
      <w:r w:rsidR="00693077">
        <w:t>These configurations</w:t>
      </w:r>
      <w:r w:rsidR="00CA3DA8">
        <w:t xml:space="preserve"> will include the trace buffer size</w:t>
      </w:r>
      <w:r w:rsidR="00693077">
        <w:t xml:space="preserve">, location, and mode of the MTB trace. MTB_RAM will be used for this </w:t>
      </w:r>
      <w:r w:rsidR="00045713">
        <w:t>project.</w:t>
      </w:r>
    </w:p>
    <w:p w14:paraId="527480A0" w14:textId="77777777" w:rsidR="001A3A96" w:rsidRDefault="00045713" w:rsidP="00E53E9C">
      <w:pPr>
        <w:pStyle w:val="ListBullet"/>
        <w:spacing w:after="120"/>
      </w:pPr>
      <w:r>
        <w:t xml:space="preserve">The DMA is configured as a </w:t>
      </w:r>
      <w:r w:rsidR="003454EE">
        <w:t>memory-to-memory</w:t>
      </w:r>
      <w:r>
        <w:t xml:space="preserve"> transfer bus which will be used to </w:t>
      </w:r>
      <w:r w:rsidR="002D1A25">
        <w:t xml:space="preserve">transfer the Trace buffer data to the SPI Tx data registers. </w:t>
      </w:r>
      <w:r w:rsidR="003454EE">
        <w:t>It will be a periodic circular buffer DMA channel (chan</w:t>
      </w:r>
      <w:r w:rsidR="001A3A96">
        <w:t>nel 1 and 2 provides a periodic functionality</w:t>
      </w:r>
      <w:r w:rsidR="003454EE">
        <w:t>)</w:t>
      </w:r>
      <w:r w:rsidR="001A3A96">
        <w:t xml:space="preserve">. </w:t>
      </w:r>
    </w:p>
    <w:p w14:paraId="518439DF" w14:textId="77777777" w:rsidR="00CF710D" w:rsidRDefault="001A3A96" w:rsidP="00E53E9C">
      <w:pPr>
        <w:pStyle w:val="ListBullet"/>
        <w:spacing w:after="120"/>
      </w:pPr>
      <w:r>
        <w:t xml:space="preserve">The SPI is configured to </w:t>
      </w:r>
      <w:r w:rsidR="00647D18">
        <w:t xml:space="preserve">communicate with the external CH341 chip. The </w:t>
      </w:r>
      <w:r w:rsidR="00C653F8">
        <w:t xml:space="preserve">trace data received from the DMA will be transferred via this SPI bus to the </w:t>
      </w:r>
      <w:r w:rsidR="00CD58A2">
        <w:t>external device. The SPI should be</w:t>
      </w:r>
      <w:r w:rsidR="00BC0D7A">
        <w:t xml:space="preserve"> </w:t>
      </w:r>
      <w:r w:rsidR="00CD58A2">
        <w:t xml:space="preserve">automatically called and will be configured when the MTB debug </w:t>
      </w:r>
      <w:r w:rsidR="00BE0CC8">
        <w:t>macro is configured</w:t>
      </w:r>
      <w:r w:rsidR="00CF710D">
        <w:t xml:space="preserve"> in the main code</w:t>
      </w:r>
      <w:r w:rsidR="00BE0CC8">
        <w:t>.</w:t>
      </w:r>
    </w:p>
    <w:p w14:paraId="3687366F" w14:textId="77777777" w:rsidR="004A39C6" w:rsidRDefault="00CF710D" w:rsidP="00E53E9C">
      <w:pPr>
        <w:pStyle w:val="ListBullet"/>
        <w:spacing w:after="120"/>
      </w:pPr>
      <w:r>
        <w:t>The ch341 is used as the interfacing media with the host device.</w:t>
      </w:r>
      <w:r w:rsidR="00710C89">
        <w:t xml:space="preserve"> The received data from SPI should be </w:t>
      </w:r>
      <w:r w:rsidR="004A39C6">
        <w:t xml:space="preserve">transferred to host via the USB interface. </w:t>
      </w:r>
    </w:p>
    <w:p w14:paraId="7A524A24" w14:textId="26B7ABE5" w:rsidR="00E53E9C" w:rsidRDefault="004A39C6" w:rsidP="00E53E9C">
      <w:pPr>
        <w:pStyle w:val="ListBullet"/>
        <w:spacing w:after="120"/>
      </w:pPr>
      <w:r>
        <w:t xml:space="preserve">Upon reception of the </w:t>
      </w:r>
      <w:r w:rsidR="006D1267">
        <w:t xml:space="preserve">trace data, the deciphering of the data is needed to make </w:t>
      </w:r>
      <w:r w:rsidR="00193846">
        <w:t xml:space="preserve">it understandable as the trace data received until here would be </w:t>
      </w:r>
      <w:r w:rsidR="00192D35">
        <w:t>only Program</w:t>
      </w:r>
      <w:r w:rsidR="00D2786C">
        <w:t xml:space="preserve"> counter values. The map file here could be used to </w:t>
      </w:r>
      <w:r w:rsidR="00192D35">
        <w:t xml:space="preserve">correlate the information and a script here will map out the </w:t>
      </w:r>
      <w:r w:rsidR="007A1ED3">
        <w:t xml:space="preserve">trace data values and actual function calls, eventually storing it to a file. </w:t>
      </w:r>
    </w:p>
    <w:p w14:paraId="0B8EDA0E" w14:textId="77777777" w:rsidR="00E37956" w:rsidRPr="00A13146" w:rsidRDefault="00E37956" w:rsidP="00E53E9C">
      <w:pPr>
        <w:pStyle w:val="ListBullet"/>
        <w:spacing w:after="120"/>
      </w:pPr>
    </w:p>
    <w:p w14:paraId="231FBA50" w14:textId="0E8D25FF" w:rsidR="0007185C" w:rsidRDefault="0007185C" w:rsidP="0007185C">
      <w:pPr>
        <w:pStyle w:val="ListBullet"/>
        <w:numPr>
          <w:ilvl w:val="0"/>
          <w:numId w:val="1"/>
        </w:numPr>
        <w:spacing w:after="120"/>
      </w:pPr>
      <w:r>
        <w:t xml:space="preserve">What functionality will your project demonstrate? </w:t>
      </w:r>
    </w:p>
    <w:p w14:paraId="506A3D0E" w14:textId="5E1326D4" w:rsidR="00E37956" w:rsidRDefault="00E37956" w:rsidP="00E37956">
      <w:pPr>
        <w:pStyle w:val="ListBullet"/>
        <w:numPr>
          <w:ilvl w:val="0"/>
          <w:numId w:val="3"/>
        </w:numPr>
        <w:spacing w:after="120"/>
      </w:pPr>
      <w:r>
        <w:t xml:space="preserve">The aim of the project is to </w:t>
      </w:r>
      <w:r w:rsidR="008B6EC7">
        <w:t>demonstrate a bootstrap implementation of Micro trace buffer peripheral provided in the ARM Cortex M0+ architecture using the KL25Z microcontroller. Using this peripheral to trace the entire call stack history of a program execution, transmitting it via an SPI bus to an external Host device, and logging it to this device</w:t>
      </w:r>
    </w:p>
    <w:p w14:paraId="2B8AC767" w14:textId="77777777" w:rsidR="0007185C" w:rsidRDefault="0007185C" w:rsidP="0007185C">
      <w:pPr>
        <w:pStyle w:val="ListBullet"/>
        <w:numPr>
          <w:ilvl w:val="0"/>
          <w:numId w:val="1"/>
        </w:numPr>
        <w:spacing w:after="120"/>
      </w:pPr>
      <w:r>
        <w:t>What technologies will you use? For those areas we have covered in class, how will you demonstrate deeper knowledge than what we covered in the biweekly homework assignments?</w:t>
      </w:r>
    </w:p>
    <w:p w14:paraId="09C84837" w14:textId="00557A74" w:rsidR="00416B77" w:rsidRDefault="00416B77" w:rsidP="00416B77">
      <w:pPr>
        <w:pStyle w:val="ListBullet"/>
        <w:numPr>
          <w:ilvl w:val="0"/>
          <w:numId w:val="3"/>
        </w:numPr>
        <w:spacing w:after="120"/>
      </w:pPr>
      <w:r>
        <w:t>Following peripherals would be used</w:t>
      </w:r>
    </w:p>
    <w:p w14:paraId="43AB8472" w14:textId="34C104FB" w:rsidR="00416B77" w:rsidRDefault="00416B77" w:rsidP="00416B77">
      <w:pPr>
        <w:pStyle w:val="ListBullet"/>
        <w:numPr>
          <w:ilvl w:val="0"/>
          <w:numId w:val="4"/>
        </w:numPr>
        <w:spacing w:after="120"/>
      </w:pPr>
      <w:r>
        <w:t>Micro trace buffer</w:t>
      </w:r>
    </w:p>
    <w:p w14:paraId="61311AFD" w14:textId="6C3D8091" w:rsidR="00416B77" w:rsidRDefault="00416B77" w:rsidP="00416B77">
      <w:pPr>
        <w:pStyle w:val="ListBullet"/>
        <w:numPr>
          <w:ilvl w:val="0"/>
          <w:numId w:val="4"/>
        </w:numPr>
        <w:spacing w:after="120"/>
      </w:pPr>
      <w:r>
        <w:t>SPI</w:t>
      </w:r>
    </w:p>
    <w:p w14:paraId="7A314254" w14:textId="53407F34" w:rsidR="00B5491D" w:rsidRDefault="00B5491D" w:rsidP="004D3830">
      <w:pPr>
        <w:pStyle w:val="ListBullet"/>
        <w:numPr>
          <w:ilvl w:val="0"/>
          <w:numId w:val="4"/>
        </w:numPr>
        <w:spacing w:after="120"/>
      </w:pPr>
      <w:r>
        <w:t>DMA</w:t>
      </w:r>
    </w:p>
    <w:p w14:paraId="06107491" w14:textId="77777777" w:rsidR="0007185C" w:rsidRDefault="0007185C" w:rsidP="0007185C">
      <w:pPr>
        <w:pStyle w:val="ListBullet"/>
        <w:numPr>
          <w:ilvl w:val="0"/>
          <w:numId w:val="1"/>
        </w:numPr>
        <w:spacing w:after="120"/>
      </w:pPr>
      <w:r>
        <w:t xml:space="preserve">What do you anticipate needing to learn </w:t>
      </w:r>
      <w:proofErr w:type="gramStart"/>
      <w:r>
        <w:t>in order to</w:t>
      </w:r>
      <w:proofErr w:type="gramEnd"/>
      <w:r>
        <w:t xml:space="preserve"> develop your project? What sources (KL25Z Reference Manual, Internet sites, etc.) do you plan to use to figure out how to do whatever it is you are attempting?</w:t>
      </w:r>
    </w:p>
    <w:p w14:paraId="42833346" w14:textId="38AD7AD5" w:rsidR="004D3830" w:rsidRDefault="004D3830" w:rsidP="004D3830">
      <w:pPr>
        <w:pStyle w:val="ListBullet"/>
        <w:numPr>
          <w:ilvl w:val="0"/>
          <w:numId w:val="3"/>
        </w:numPr>
        <w:spacing w:after="120"/>
      </w:pPr>
      <w:r>
        <w:t xml:space="preserve">The aim is to learn more about the debugging architecture provided by </w:t>
      </w:r>
      <w:r w:rsidR="00CC0AD7">
        <w:t xml:space="preserve">ARM and a vision to implement a bootstrap debugger which is </w:t>
      </w:r>
      <w:r w:rsidR="00FF2BE7">
        <w:t xml:space="preserve">not limited </w:t>
      </w:r>
      <w:proofErr w:type="gramStart"/>
      <w:r w:rsidR="00FF2BE7">
        <w:t>by the use of</w:t>
      </w:r>
      <w:proofErr w:type="gramEnd"/>
      <w:r w:rsidR="00FF2BE7">
        <w:t xml:space="preserve"> IDE.</w:t>
      </w:r>
    </w:p>
    <w:p w14:paraId="4054905B" w14:textId="77777777" w:rsidR="0007185C" w:rsidRDefault="0007185C" w:rsidP="0007185C">
      <w:pPr>
        <w:pStyle w:val="ListBullet"/>
        <w:numPr>
          <w:ilvl w:val="0"/>
          <w:numId w:val="1"/>
        </w:numPr>
        <w:spacing w:after="120"/>
      </w:pPr>
      <w:r>
        <w:t xml:space="preserve">Does your project require any additional hardware? If so, what will you acquire, and what is your plan for assembly? (Again, my focus is on the software you develop. I am asking about your hardware plans just so I can ensure that whatever you are planning in this area is relatively straightforward.) </w:t>
      </w:r>
    </w:p>
    <w:p w14:paraId="354E5A03" w14:textId="4731B0F9" w:rsidR="00FF2BE7" w:rsidRDefault="00FF2BE7" w:rsidP="00FF2BE7">
      <w:pPr>
        <w:pStyle w:val="ListBullet"/>
        <w:numPr>
          <w:ilvl w:val="0"/>
          <w:numId w:val="3"/>
        </w:numPr>
        <w:spacing w:after="120"/>
      </w:pPr>
      <w:r>
        <w:t xml:space="preserve">Yes. I will be using the ch341 </w:t>
      </w:r>
      <w:r w:rsidR="00085FD6">
        <w:t>chip for SPI to USB implementation.</w:t>
      </w:r>
    </w:p>
    <w:p w14:paraId="0732B6F3" w14:textId="77777777" w:rsidR="0007185C" w:rsidRDefault="0007185C" w:rsidP="0007185C">
      <w:pPr>
        <w:pStyle w:val="ListBullet"/>
        <w:numPr>
          <w:ilvl w:val="0"/>
          <w:numId w:val="1"/>
        </w:numPr>
        <w:spacing w:after="120"/>
      </w:pPr>
      <w:r>
        <w:t>Finally, what is your testing strategy for your project? Will you develop automated tests, will you use manual tests, or will you use a mixture of both?</w:t>
      </w:r>
    </w:p>
    <w:p w14:paraId="2352FAB4" w14:textId="55F358A3" w:rsidR="006A0DD9" w:rsidRPr="002F0C63" w:rsidRDefault="00091657" w:rsidP="006A0DD9">
      <w:pPr>
        <w:pStyle w:val="ListBullet"/>
        <w:numPr>
          <w:ilvl w:val="0"/>
          <w:numId w:val="3"/>
        </w:numPr>
        <w:spacing w:after="120"/>
      </w:pPr>
      <w:r>
        <w:t>The strategy is to implement and test each stages independently before integrating the same</w:t>
      </w:r>
      <w:r>
        <w:br/>
      </w:r>
      <w:r w:rsidR="006A0DD9">
        <w:t xml:space="preserve">they would be </w:t>
      </w:r>
      <w:proofErr w:type="gramStart"/>
      <w:r w:rsidR="006A0DD9">
        <w:t>similar to</w:t>
      </w:r>
      <w:proofErr w:type="gramEnd"/>
      <w:r w:rsidR="006A0DD9">
        <w:t xml:space="preserve"> the peripherals used in the project.</w:t>
      </w:r>
    </w:p>
    <w:p w14:paraId="388D1898" w14:textId="77777777" w:rsidR="00465C55" w:rsidRDefault="00465C55"/>
    <w:sectPr w:rsidR="0046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44DC"/>
    <w:multiLevelType w:val="hybridMultilevel"/>
    <w:tmpl w:val="D18C6A64"/>
    <w:lvl w:ilvl="0" w:tplc="752EFB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242E02"/>
    <w:multiLevelType w:val="hybridMultilevel"/>
    <w:tmpl w:val="586A4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7FFA"/>
    <w:multiLevelType w:val="hybridMultilevel"/>
    <w:tmpl w:val="0E0E8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20E7"/>
    <w:multiLevelType w:val="hybridMultilevel"/>
    <w:tmpl w:val="CDD2AE20"/>
    <w:lvl w:ilvl="0" w:tplc="699273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369974">
    <w:abstractNumId w:val="1"/>
  </w:num>
  <w:num w:numId="2" w16cid:durableId="1134248420">
    <w:abstractNumId w:val="2"/>
  </w:num>
  <w:num w:numId="3" w16cid:durableId="1959214895">
    <w:abstractNumId w:val="3"/>
  </w:num>
  <w:num w:numId="4" w16cid:durableId="130118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C"/>
    <w:rsid w:val="00045713"/>
    <w:rsid w:val="0007185C"/>
    <w:rsid w:val="00085FD6"/>
    <w:rsid w:val="00091657"/>
    <w:rsid w:val="000952C4"/>
    <w:rsid w:val="000D1006"/>
    <w:rsid w:val="001224B3"/>
    <w:rsid w:val="00131E29"/>
    <w:rsid w:val="00192D35"/>
    <w:rsid w:val="00193846"/>
    <w:rsid w:val="001A3A96"/>
    <w:rsid w:val="002B1A2F"/>
    <w:rsid w:val="002D1A25"/>
    <w:rsid w:val="003347DA"/>
    <w:rsid w:val="003409D4"/>
    <w:rsid w:val="003454EE"/>
    <w:rsid w:val="00416B77"/>
    <w:rsid w:val="00433A91"/>
    <w:rsid w:val="00452482"/>
    <w:rsid w:val="00465C55"/>
    <w:rsid w:val="004A39C6"/>
    <w:rsid w:val="004A743C"/>
    <w:rsid w:val="004D3830"/>
    <w:rsid w:val="005230CE"/>
    <w:rsid w:val="00523773"/>
    <w:rsid w:val="00547949"/>
    <w:rsid w:val="005C21BD"/>
    <w:rsid w:val="00647D18"/>
    <w:rsid w:val="00650AA1"/>
    <w:rsid w:val="00693077"/>
    <w:rsid w:val="006A0DD9"/>
    <w:rsid w:val="006D1267"/>
    <w:rsid w:val="00710C89"/>
    <w:rsid w:val="007A1ED3"/>
    <w:rsid w:val="007C5A3C"/>
    <w:rsid w:val="008B6EC7"/>
    <w:rsid w:val="00906E54"/>
    <w:rsid w:val="00930D82"/>
    <w:rsid w:val="00983E45"/>
    <w:rsid w:val="009953D4"/>
    <w:rsid w:val="00A13146"/>
    <w:rsid w:val="00A938DE"/>
    <w:rsid w:val="00AB5EDF"/>
    <w:rsid w:val="00AD74F9"/>
    <w:rsid w:val="00AE0B7F"/>
    <w:rsid w:val="00B35B23"/>
    <w:rsid w:val="00B5491D"/>
    <w:rsid w:val="00BB61AF"/>
    <w:rsid w:val="00BC0D7A"/>
    <w:rsid w:val="00BE0CC8"/>
    <w:rsid w:val="00BF6B18"/>
    <w:rsid w:val="00C653F8"/>
    <w:rsid w:val="00C86A94"/>
    <w:rsid w:val="00CA3DA8"/>
    <w:rsid w:val="00CC0AD7"/>
    <w:rsid w:val="00CD58A2"/>
    <w:rsid w:val="00CF710D"/>
    <w:rsid w:val="00D11079"/>
    <w:rsid w:val="00D2786C"/>
    <w:rsid w:val="00E24A02"/>
    <w:rsid w:val="00E37956"/>
    <w:rsid w:val="00E53E9C"/>
    <w:rsid w:val="00EA2794"/>
    <w:rsid w:val="00EB4269"/>
    <w:rsid w:val="00EC285C"/>
    <w:rsid w:val="00F84CC2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539D"/>
  <w15:chartTrackingRefBased/>
  <w15:docId w15:val="{D13613B0-A44A-43D2-9EB9-9C48B4B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qFormat/>
    <w:rsid w:val="0007185C"/>
    <w:pPr>
      <w:spacing w:after="240" w:line="276" w:lineRule="auto"/>
    </w:pPr>
    <w:rPr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Kapure</dc:creator>
  <cp:keywords/>
  <dc:description/>
  <cp:lastModifiedBy>Deepak Kapure</cp:lastModifiedBy>
  <cp:revision>68</cp:revision>
  <dcterms:created xsi:type="dcterms:W3CDTF">2023-11-08T17:13:00Z</dcterms:created>
  <dcterms:modified xsi:type="dcterms:W3CDTF">2023-11-09T06:55:00Z</dcterms:modified>
</cp:coreProperties>
</file>