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254A3" w14:textId="77777777" w:rsidR="003565DB" w:rsidRDefault="00847376">
      <w:pPr>
        <w:spacing w:after="465"/>
        <w:ind w:left="20" w:hanging="10"/>
      </w:pPr>
      <w:r>
        <w:rPr>
          <w:rFonts w:ascii="Times New Roman" w:eastAsia="Times New Roman" w:hAnsi="Times New Roman" w:cs="Times New Roman"/>
        </w:rPr>
        <w:t xml:space="preserve">UFU-FACOM </w:t>
      </w:r>
    </w:p>
    <w:p w14:paraId="35F5BC85" w14:textId="77777777" w:rsidR="003565DB" w:rsidRDefault="00847376">
      <w:pPr>
        <w:spacing w:after="2"/>
        <w:ind w:right="1175"/>
        <w:jc w:val="right"/>
      </w:pPr>
      <w:r>
        <w:rPr>
          <w:rFonts w:ascii="Arial" w:eastAsia="Arial" w:hAnsi="Arial" w:cs="Arial"/>
          <w:b/>
          <w:color w:val="0000FF"/>
          <w:sz w:val="56"/>
        </w:rPr>
        <w:t xml:space="preserve"> </w:t>
      </w:r>
    </w:p>
    <w:p w14:paraId="2F4E02D9" w14:textId="77777777" w:rsidR="003565DB" w:rsidRDefault="00847376">
      <w:pPr>
        <w:spacing w:after="2"/>
        <w:ind w:right="1175"/>
        <w:jc w:val="right"/>
      </w:pPr>
      <w:r>
        <w:rPr>
          <w:rFonts w:ascii="Arial" w:eastAsia="Arial" w:hAnsi="Arial" w:cs="Arial"/>
          <w:b/>
          <w:color w:val="0000FF"/>
          <w:sz w:val="56"/>
        </w:rPr>
        <w:t xml:space="preserve"> </w:t>
      </w:r>
    </w:p>
    <w:p w14:paraId="5ED01213" w14:textId="77777777" w:rsidR="003565DB" w:rsidRDefault="00847376">
      <w:pPr>
        <w:spacing w:after="0"/>
        <w:ind w:right="1175"/>
        <w:jc w:val="right"/>
      </w:pPr>
      <w:r>
        <w:rPr>
          <w:rFonts w:ascii="Arial" w:eastAsia="Arial" w:hAnsi="Arial" w:cs="Arial"/>
          <w:b/>
          <w:color w:val="0000FF"/>
          <w:sz w:val="56"/>
        </w:rPr>
        <w:t xml:space="preserve"> </w:t>
      </w:r>
    </w:p>
    <w:p w14:paraId="6F525B89" w14:textId="77777777" w:rsidR="003565DB" w:rsidRDefault="00847376">
      <w:pPr>
        <w:spacing w:after="2"/>
        <w:ind w:right="1175"/>
        <w:jc w:val="right"/>
      </w:pPr>
      <w:r>
        <w:rPr>
          <w:rFonts w:ascii="Arial" w:eastAsia="Arial" w:hAnsi="Arial" w:cs="Arial"/>
          <w:b/>
          <w:color w:val="0000FF"/>
          <w:sz w:val="56"/>
        </w:rPr>
        <w:t xml:space="preserve"> </w:t>
      </w:r>
    </w:p>
    <w:p w14:paraId="458E818B" w14:textId="77777777" w:rsidR="003565DB" w:rsidRDefault="00847376">
      <w:pPr>
        <w:spacing w:after="0"/>
        <w:ind w:right="1175"/>
        <w:jc w:val="right"/>
      </w:pPr>
      <w:r>
        <w:rPr>
          <w:rFonts w:ascii="Arial" w:eastAsia="Arial" w:hAnsi="Arial" w:cs="Arial"/>
          <w:b/>
          <w:color w:val="0000FF"/>
          <w:sz w:val="56"/>
        </w:rPr>
        <w:t xml:space="preserve"> </w:t>
      </w:r>
    </w:p>
    <w:p w14:paraId="070C8532" w14:textId="77777777" w:rsidR="003565DB" w:rsidRDefault="00847376">
      <w:pPr>
        <w:spacing w:after="2"/>
        <w:ind w:right="1175"/>
        <w:jc w:val="right"/>
      </w:pPr>
      <w:r>
        <w:rPr>
          <w:rFonts w:ascii="Arial" w:eastAsia="Arial" w:hAnsi="Arial" w:cs="Arial"/>
          <w:b/>
          <w:color w:val="0000FF"/>
          <w:sz w:val="56"/>
        </w:rPr>
        <w:t xml:space="preserve"> </w:t>
      </w:r>
    </w:p>
    <w:p w14:paraId="065E7E86" w14:textId="77777777" w:rsidR="003565DB" w:rsidRDefault="00847376">
      <w:pPr>
        <w:spacing w:after="0"/>
        <w:ind w:right="1175"/>
        <w:jc w:val="right"/>
      </w:pPr>
      <w:r>
        <w:rPr>
          <w:rFonts w:ascii="Arial" w:eastAsia="Arial" w:hAnsi="Arial" w:cs="Arial"/>
          <w:b/>
          <w:color w:val="0000FF"/>
          <w:sz w:val="56"/>
        </w:rPr>
        <w:t xml:space="preserve"> </w:t>
      </w:r>
    </w:p>
    <w:p w14:paraId="7228865C" w14:textId="77777777" w:rsidR="003565DB" w:rsidRDefault="00847376">
      <w:pPr>
        <w:spacing w:after="2"/>
        <w:ind w:right="1175"/>
        <w:jc w:val="right"/>
      </w:pPr>
      <w:r>
        <w:rPr>
          <w:rFonts w:ascii="Arial" w:eastAsia="Arial" w:hAnsi="Arial" w:cs="Arial"/>
          <w:b/>
          <w:color w:val="0000FF"/>
          <w:sz w:val="56"/>
        </w:rPr>
        <w:t xml:space="preserve"> </w:t>
      </w:r>
    </w:p>
    <w:p w14:paraId="17B773A8" w14:textId="77777777" w:rsidR="003565DB" w:rsidRDefault="00847376">
      <w:pPr>
        <w:pStyle w:val="Ttulo1"/>
      </w:pPr>
      <w:bookmarkStart w:id="0" w:name="_Toc7266"/>
      <w:r>
        <w:t xml:space="preserve">Documento de Requisitos </w:t>
      </w:r>
      <w:bookmarkEnd w:id="0"/>
    </w:p>
    <w:p w14:paraId="73DCADCC" w14:textId="77777777" w:rsidR="003565DB" w:rsidRDefault="00847376">
      <w:pPr>
        <w:spacing w:after="6470" w:line="260" w:lineRule="auto"/>
        <w:ind w:left="4134" w:hanging="3044"/>
      </w:pPr>
      <w:proofErr w:type="spellStart"/>
      <w:r>
        <w:rPr>
          <w:rFonts w:ascii="Arial" w:eastAsia="Arial" w:hAnsi="Arial" w:cs="Arial"/>
          <w:b/>
          <w:sz w:val="56"/>
        </w:rPr>
        <w:t>OpenLogin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74046D08" w14:textId="77777777" w:rsidR="003565DB" w:rsidRDefault="00847376">
      <w:pPr>
        <w:spacing w:after="0"/>
        <w:ind w:left="10" w:right="225" w:hanging="10"/>
        <w:jc w:val="center"/>
      </w:pPr>
      <w:r>
        <w:rPr>
          <w:rFonts w:ascii="Arial" w:eastAsia="Arial" w:hAnsi="Arial" w:cs="Arial"/>
          <w:sz w:val="24"/>
        </w:rPr>
        <w:lastRenderedPageBreak/>
        <w:t>Versão 1.1 - setembro de 2023</w:t>
      </w:r>
      <w:r>
        <w:rPr>
          <w:rFonts w:ascii="Times New Roman" w:eastAsia="Times New Roman" w:hAnsi="Times New Roman" w:cs="Times New Roman"/>
        </w:rPr>
        <w:t xml:space="preserve"> </w:t>
      </w:r>
    </w:p>
    <w:p w14:paraId="68D7CAE8" w14:textId="77777777" w:rsidR="003565DB" w:rsidRDefault="00847376">
      <w:pPr>
        <w:spacing w:after="36" w:line="265" w:lineRule="auto"/>
        <w:ind w:left="5" w:right="1396" w:hanging="10"/>
        <w:jc w:val="both"/>
      </w:pPr>
      <w:r>
        <w:rPr>
          <w:rFonts w:ascii="Arial" w:eastAsia="Arial" w:hAnsi="Arial" w:cs="Arial"/>
          <w:sz w:val="16"/>
        </w:rPr>
        <w:t>Documento de Requisitos</w:t>
      </w:r>
      <w:r>
        <w:rPr>
          <w:rFonts w:ascii="Times New Roman" w:eastAsia="Times New Roman" w:hAnsi="Times New Roman" w:cs="Times New Roman"/>
        </w:rPr>
        <w:t xml:space="preserve"> </w:t>
      </w:r>
    </w:p>
    <w:p w14:paraId="399021FD" w14:textId="77777777" w:rsidR="003565DB" w:rsidRDefault="00847376">
      <w:pPr>
        <w:spacing w:after="326"/>
        <w:ind w:left="10"/>
      </w:pPr>
      <w:r>
        <w:rPr>
          <w:rFonts w:ascii="Times New Roman" w:eastAsia="Times New Roman" w:hAnsi="Times New Roman" w:cs="Times New Roman"/>
        </w:rPr>
        <w:t xml:space="preserve"> </w:t>
      </w:r>
    </w:p>
    <w:p w14:paraId="6974BC7A" w14:textId="77777777" w:rsidR="003565DB" w:rsidRDefault="00847376">
      <w:pPr>
        <w:pStyle w:val="Ttulo2"/>
        <w:spacing w:after="0"/>
      </w:pPr>
      <w:bookmarkStart w:id="1" w:name="_Toc7267"/>
      <w:r>
        <w:t xml:space="preserve">Ficha Técnica </w:t>
      </w:r>
      <w:bookmarkEnd w:id="1"/>
    </w:p>
    <w:p w14:paraId="3E6F7ECB" w14:textId="77777777" w:rsidR="003565DB" w:rsidRDefault="00847376">
      <w:pPr>
        <w:spacing w:after="40"/>
        <w:ind w:right="242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EA3203B" wp14:editId="03185DA4">
                <wp:extent cx="5730240" cy="10160"/>
                <wp:effectExtent l="0" t="0" r="0" b="0"/>
                <wp:docPr id="5914" name="Group 59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0240" cy="10160"/>
                          <a:chOff x="0" y="0"/>
                          <a:chExt cx="5730240" cy="10160"/>
                        </a:xfrm>
                      </wpg:grpSpPr>
                      <wps:wsp>
                        <wps:cNvPr id="7339" name="Shape 7339"/>
                        <wps:cNvSpPr/>
                        <wps:spPr>
                          <a:xfrm>
                            <a:off x="0" y="0"/>
                            <a:ext cx="57302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240" h="10160">
                                <a:moveTo>
                                  <a:pt x="0" y="0"/>
                                </a:moveTo>
                                <a:lnTo>
                                  <a:pt x="5730240" y="0"/>
                                </a:lnTo>
                                <a:lnTo>
                                  <a:pt x="57302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14" style="width:451.2pt;height:0.799988pt;mso-position-horizontal-relative:char;mso-position-vertical-relative:line" coordsize="57302,101">
                <v:shape id="Shape 7340" style="position:absolute;width:57302;height:101;left:0;top:0;" coordsize="5730240,10160" path="m0,0l5730240,0l5730240,10160l0,1016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</w:t>
      </w:r>
    </w:p>
    <w:p w14:paraId="56600FDB" w14:textId="77777777" w:rsidR="003565DB" w:rsidRDefault="00847376">
      <w:pPr>
        <w:spacing w:after="3"/>
        <w:ind w:left="5" w:hanging="10"/>
      </w:pPr>
      <w:r>
        <w:rPr>
          <w:rFonts w:ascii="Arial" w:eastAsia="Arial" w:hAnsi="Arial" w:cs="Arial"/>
          <w:b/>
          <w:sz w:val="20"/>
        </w:rPr>
        <w:t>Equipe Responsável pela Elaboração</w:t>
      </w:r>
      <w:r>
        <w:rPr>
          <w:rFonts w:ascii="Times New Roman" w:eastAsia="Times New Roman" w:hAnsi="Times New Roman" w:cs="Times New Roman"/>
        </w:rPr>
        <w:t xml:space="preserve"> </w:t>
      </w:r>
    </w:p>
    <w:p w14:paraId="3E4D23CB" w14:textId="77777777" w:rsidR="003565DB" w:rsidRDefault="00847376">
      <w:pPr>
        <w:spacing w:after="2"/>
        <w:ind w:left="20" w:hanging="10"/>
      </w:pPr>
      <w:r>
        <w:rPr>
          <w:rFonts w:ascii="Times New Roman" w:eastAsia="Times New Roman" w:hAnsi="Times New Roman" w:cs="Times New Roman"/>
        </w:rPr>
        <w:t xml:space="preserve">22013508-2 - Raffael </w:t>
      </w:r>
      <w:proofErr w:type="spellStart"/>
      <w:r>
        <w:rPr>
          <w:rFonts w:ascii="Times New Roman" w:eastAsia="Times New Roman" w:hAnsi="Times New Roman" w:cs="Times New Roman"/>
        </w:rPr>
        <w:t>Guideti</w:t>
      </w:r>
      <w:proofErr w:type="spellEnd"/>
      <w:r>
        <w:rPr>
          <w:rFonts w:ascii="Times New Roman" w:eastAsia="Times New Roman" w:hAnsi="Times New Roman" w:cs="Times New Roman"/>
        </w:rPr>
        <w:t xml:space="preserve"> Miello </w:t>
      </w:r>
    </w:p>
    <w:p w14:paraId="3062F76B" w14:textId="77777777" w:rsidR="003565DB" w:rsidRDefault="00847376">
      <w:pPr>
        <w:spacing w:after="4"/>
        <w:ind w:left="20" w:hanging="10"/>
      </w:pPr>
      <w:r>
        <w:rPr>
          <w:rFonts w:ascii="Times New Roman" w:eastAsia="Times New Roman" w:hAnsi="Times New Roman" w:cs="Times New Roman"/>
        </w:rPr>
        <w:t xml:space="preserve">22199398-2 - </w:t>
      </w:r>
      <w:r>
        <w:rPr>
          <w:rFonts w:ascii="Times New Roman" w:eastAsia="Times New Roman" w:hAnsi="Times New Roman" w:cs="Times New Roman"/>
        </w:rPr>
        <w:t xml:space="preserve">Gustavo Henrique </w:t>
      </w:r>
    </w:p>
    <w:p w14:paraId="5FBA8116" w14:textId="77777777" w:rsidR="003565DB" w:rsidRDefault="00847376">
      <w:pPr>
        <w:spacing w:after="3" w:line="260" w:lineRule="auto"/>
        <w:ind w:left="20" w:right="4" w:hanging="1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220792062 - </w:t>
      </w:r>
      <w:proofErr w:type="spellStart"/>
      <w:r>
        <w:rPr>
          <w:rFonts w:ascii="Times New Roman" w:eastAsia="Times New Roman" w:hAnsi="Times New Roman" w:cs="Times New Roman"/>
          <w:sz w:val="20"/>
        </w:rPr>
        <w:t>Phelipe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Kalinke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Barreto</w:t>
      </w:r>
      <w:r>
        <w:rPr>
          <w:rFonts w:ascii="Times New Roman" w:eastAsia="Times New Roman" w:hAnsi="Times New Roman" w:cs="Times New Roman"/>
        </w:rPr>
        <w:t xml:space="preserve"> </w:t>
      </w:r>
    </w:p>
    <w:p w14:paraId="10F71232" w14:textId="77777777" w:rsidR="003565DB" w:rsidRDefault="00847376">
      <w:pPr>
        <w:spacing w:after="63" w:line="260" w:lineRule="auto"/>
        <w:ind w:left="20" w:right="4" w:hanging="1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22021645-2 - Vitor Hugo </w:t>
      </w:r>
      <w:proofErr w:type="spellStart"/>
      <w:r>
        <w:rPr>
          <w:rFonts w:ascii="Times New Roman" w:eastAsia="Times New Roman" w:hAnsi="Times New Roman" w:cs="Times New Roman"/>
          <w:sz w:val="20"/>
        </w:rPr>
        <w:t>Gorniak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Onofre</w:t>
      </w:r>
      <w:r>
        <w:rPr>
          <w:rFonts w:ascii="Times New Roman" w:eastAsia="Times New Roman" w:hAnsi="Times New Roman" w:cs="Times New Roman"/>
        </w:rPr>
        <w:t xml:space="preserve"> </w:t>
      </w:r>
    </w:p>
    <w:p w14:paraId="7181BC89" w14:textId="77777777" w:rsidR="003565DB" w:rsidRDefault="00847376">
      <w:pPr>
        <w:spacing w:after="39"/>
        <w:ind w:right="242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8CD06C3" wp14:editId="4C894ACC">
                <wp:extent cx="5730240" cy="10160"/>
                <wp:effectExtent l="0" t="0" r="0" b="0"/>
                <wp:docPr id="5916" name="Group 59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0240" cy="10160"/>
                          <a:chOff x="0" y="0"/>
                          <a:chExt cx="5730240" cy="10160"/>
                        </a:xfrm>
                      </wpg:grpSpPr>
                      <wps:wsp>
                        <wps:cNvPr id="7341" name="Shape 7341"/>
                        <wps:cNvSpPr/>
                        <wps:spPr>
                          <a:xfrm>
                            <a:off x="0" y="0"/>
                            <a:ext cx="57302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240" h="10160">
                                <a:moveTo>
                                  <a:pt x="0" y="0"/>
                                </a:moveTo>
                                <a:lnTo>
                                  <a:pt x="5730240" y="0"/>
                                </a:lnTo>
                                <a:lnTo>
                                  <a:pt x="57302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16" style="width:451.2pt;height:0.799988pt;mso-position-horizontal-relative:char;mso-position-vertical-relative:line" coordsize="57302,101">
                <v:shape id="Shape 7342" style="position:absolute;width:57302;height:101;left:0;top:0;" coordsize="5730240,10160" path="m0,0l5730240,0l5730240,10160l0,1016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</w:t>
      </w:r>
    </w:p>
    <w:p w14:paraId="192AD2B3" w14:textId="77777777" w:rsidR="003565DB" w:rsidRDefault="00847376">
      <w:pPr>
        <w:spacing w:after="3"/>
        <w:ind w:left="5" w:hanging="10"/>
      </w:pPr>
      <w:r>
        <w:rPr>
          <w:rFonts w:ascii="Arial" w:eastAsia="Arial" w:hAnsi="Arial" w:cs="Arial"/>
          <w:b/>
          <w:sz w:val="20"/>
        </w:rPr>
        <w:t>Público Alvo</w:t>
      </w:r>
      <w:r>
        <w:rPr>
          <w:rFonts w:ascii="Times New Roman" w:eastAsia="Times New Roman" w:hAnsi="Times New Roman" w:cs="Times New Roman"/>
        </w:rPr>
        <w:t xml:space="preserve"> </w:t>
      </w:r>
    </w:p>
    <w:p w14:paraId="1AE1EB7B" w14:textId="77777777" w:rsidR="003565DB" w:rsidRDefault="00847376">
      <w:pPr>
        <w:spacing w:after="2932" w:line="260" w:lineRule="auto"/>
        <w:ind w:left="573" w:right="4" w:hanging="10"/>
        <w:jc w:val="both"/>
      </w:pPr>
      <w:r>
        <w:rPr>
          <w:rFonts w:ascii="Times New Roman" w:eastAsia="Times New Roman" w:hAnsi="Times New Roman" w:cs="Times New Roman"/>
          <w:sz w:val="20"/>
        </w:rPr>
        <w:t>Este manual destina-se a usuários de telas de login e senha.</w:t>
      </w:r>
      <w:r>
        <w:rPr>
          <w:rFonts w:ascii="Times New Roman" w:eastAsia="Times New Roman" w:hAnsi="Times New Roman" w:cs="Times New Roman"/>
        </w:rPr>
        <w:t xml:space="preserve"> </w:t>
      </w:r>
    </w:p>
    <w:p w14:paraId="681387FA" w14:textId="77777777" w:rsidR="003565DB" w:rsidRDefault="00847376">
      <w:pPr>
        <w:spacing w:after="50"/>
        <w:ind w:right="242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4A074A6D" wp14:editId="14BF1B08">
                <wp:extent cx="5730240" cy="10160"/>
                <wp:effectExtent l="0" t="0" r="0" b="0"/>
                <wp:docPr id="5917" name="Group 59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0240" cy="10160"/>
                          <a:chOff x="0" y="0"/>
                          <a:chExt cx="5730240" cy="10160"/>
                        </a:xfrm>
                      </wpg:grpSpPr>
                      <wps:wsp>
                        <wps:cNvPr id="7343" name="Shape 7343"/>
                        <wps:cNvSpPr/>
                        <wps:spPr>
                          <a:xfrm>
                            <a:off x="0" y="0"/>
                            <a:ext cx="57302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240" h="10160">
                                <a:moveTo>
                                  <a:pt x="0" y="0"/>
                                </a:moveTo>
                                <a:lnTo>
                                  <a:pt x="5730240" y="0"/>
                                </a:lnTo>
                                <a:lnTo>
                                  <a:pt x="57302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17" style="width:451.2pt;height:0.800018pt;mso-position-horizontal-relative:char;mso-position-vertical-relative:line" coordsize="57302,101">
                <v:shape id="Shape 7344" style="position:absolute;width:57302;height:101;left:0;top:0;" coordsize="5730240,10160" path="m0,0l5730240,0l5730240,10160l0,1016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</w:t>
      </w:r>
    </w:p>
    <w:p w14:paraId="505467CC" w14:textId="77777777" w:rsidR="003565DB" w:rsidRDefault="00847376">
      <w:pPr>
        <w:spacing w:after="52"/>
        <w:ind w:left="10" w:right="285" w:hanging="10"/>
        <w:jc w:val="center"/>
      </w:pPr>
      <w:r>
        <w:rPr>
          <w:rFonts w:ascii="Arial" w:eastAsia="Arial" w:hAnsi="Arial" w:cs="Arial"/>
          <w:sz w:val="16"/>
        </w:rPr>
        <w:t>Versão 1.1 - Curitiba, setembro de 2023</w:t>
      </w:r>
      <w:r>
        <w:rPr>
          <w:rFonts w:ascii="Times New Roman" w:eastAsia="Times New Roman" w:hAnsi="Times New Roman" w:cs="Times New Roman"/>
        </w:rPr>
        <w:t xml:space="preserve"> </w:t>
      </w:r>
    </w:p>
    <w:p w14:paraId="511EDF1D" w14:textId="77777777" w:rsidR="003565DB" w:rsidRDefault="00847376">
      <w:pPr>
        <w:spacing w:after="70"/>
        <w:ind w:right="242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27CB6CF" wp14:editId="057DDFD2">
                <wp:extent cx="5730240" cy="10160"/>
                <wp:effectExtent l="0" t="0" r="0" b="0"/>
                <wp:docPr id="5918" name="Group 59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0240" cy="10160"/>
                          <a:chOff x="0" y="0"/>
                          <a:chExt cx="5730240" cy="10160"/>
                        </a:xfrm>
                      </wpg:grpSpPr>
                      <wps:wsp>
                        <wps:cNvPr id="7345" name="Shape 7345"/>
                        <wps:cNvSpPr/>
                        <wps:spPr>
                          <a:xfrm>
                            <a:off x="0" y="0"/>
                            <a:ext cx="57302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240" h="10160">
                                <a:moveTo>
                                  <a:pt x="0" y="0"/>
                                </a:moveTo>
                                <a:lnTo>
                                  <a:pt x="5730240" y="0"/>
                                </a:lnTo>
                                <a:lnTo>
                                  <a:pt x="57302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18" style="width:451.2pt;height:0.799988pt;mso-position-horizontal-relative:char;mso-position-vertical-relative:line" coordsize="57302,101">
                <v:shape id="Shape 7346" style="position:absolute;width:57302;height:101;left:0;top:0;" coordsize="5730240,10160" path="m0,0l5730240,0l5730240,10160l0,1016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</w:t>
      </w:r>
    </w:p>
    <w:p w14:paraId="28624BDB" w14:textId="77777777" w:rsidR="003565DB" w:rsidRDefault="00847376">
      <w:pPr>
        <w:spacing w:after="93" w:line="265" w:lineRule="auto"/>
        <w:ind w:left="920" w:right="1396" w:hanging="10"/>
        <w:jc w:val="both"/>
      </w:pPr>
      <w:r>
        <w:rPr>
          <w:rFonts w:ascii="Arial" w:eastAsia="Arial" w:hAnsi="Arial" w:cs="Arial"/>
          <w:sz w:val="16"/>
        </w:rPr>
        <w:t xml:space="preserve">Dúvidas, críticas e sugestões devem ser encaminhadas por escrito para o seguinte e-mail: </w:t>
      </w:r>
      <w:r>
        <w:rPr>
          <w:rFonts w:ascii="Times New Roman" w:eastAsia="Times New Roman" w:hAnsi="Times New Roman" w:cs="Times New Roman"/>
        </w:rPr>
        <w:t xml:space="preserve"> </w:t>
      </w:r>
    </w:p>
    <w:p w14:paraId="5E04CEBF" w14:textId="77777777" w:rsidR="003565DB" w:rsidRDefault="00847376">
      <w:pPr>
        <w:spacing w:after="36" w:line="265" w:lineRule="auto"/>
        <w:ind w:left="1460" w:right="1396" w:hanging="10"/>
        <w:jc w:val="both"/>
      </w:pPr>
      <w:r>
        <w:rPr>
          <w:rFonts w:ascii="Arial" w:eastAsia="Arial" w:hAnsi="Arial" w:cs="Arial"/>
          <w:sz w:val="16"/>
        </w:rPr>
        <w:t>raffaelguideti@gmail.com</w:t>
      </w:r>
      <w:r>
        <w:rPr>
          <w:rFonts w:ascii="Times New Roman" w:eastAsia="Times New Roman" w:hAnsi="Times New Roman" w:cs="Times New Roman"/>
        </w:rPr>
        <w:t xml:space="preserve"> </w:t>
      </w:r>
    </w:p>
    <w:p w14:paraId="797C6C72" w14:textId="77777777" w:rsidR="003565DB" w:rsidRDefault="00847376">
      <w:pPr>
        <w:spacing w:after="36" w:line="265" w:lineRule="auto"/>
        <w:ind w:left="920" w:right="1396" w:hanging="10"/>
        <w:jc w:val="both"/>
      </w:pPr>
      <w:r>
        <w:rPr>
          <w:rFonts w:ascii="Arial" w:eastAsia="Arial" w:hAnsi="Arial" w:cs="Arial"/>
          <w:sz w:val="16"/>
        </w:rPr>
        <w:t>Recomendamos que o assunto seja identificado com o título desta obra. Alertamos ainda para a importância de se identificar o endereço e o n</w:t>
      </w:r>
      <w:r>
        <w:rPr>
          <w:rFonts w:ascii="Arial" w:eastAsia="Arial" w:hAnsi="Arial" w:cs="Arial"/>
          <w:sz w:val="16"/>
        </w:rPr>
        <w:t>ome completos do remetente para que seja possível o envio de respostas.</w:t>
      </w:r>
      <w:r>
        <w:rPr>
          <w:rFonts w:ascii="Times New Roman" w:eastAsia="Times New Roman" w:hAnsi="Times New Roman" w:cs="Times New Roman"/>
        </w:rPr>
        <w:t xml:space="preserve"> </w:t>
      </w:r>
    </w:p>
    <w:p w14:paraId="3559434E" w14:textId="77777777" w:rsidR="003565DB" w:rsidRDefault="00847376">
      <w:pPr>
        <w:spacing w:after="358"/>
        <w:ind w:right="242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49002CBE" wp14:editId="26C1615D">
                <wp:extent cx="5730240" cy="10160"/>
                <wp:effectExtent l="0" t="0" r="0" b="0"/>
                <wp:docPr id="5919" name="Group 59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0240" cy="10160"/>
                          <a:chOff x="0" y="0"/>
                          <a:chExt cx="5730240" cy="10160"/>
                        </a:xfrm>
                      </wpg:grpSpPr>
                      <wps:wsp>
                        <wps:cNvPr id="7347" name="Shape 7347"/>
                        <wps:cNvSpPr/>
                        <wps:spPr>
                          <a:xfrm>
                            <a:off x="0" y="0"/>
                            <a:ext cx="57302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240" h="10160">
                                <a:moveTo>
                                  <a:pt x="0" y="0"/>
                                </a:moveTo>
                                <a:lnTo>
                                  <a:pt x="5730240" y="0"/>
                                </a:lnTo>
                                <a:lnTo>
                                  <a:pt x="57302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19" style="width:451.2pt;height:0.799988pt;mso-position-horizontal-relative:char;mso-position-vertical-relative:line" coordsize="57302,101">
                <v:shape id="Shape 7348" style="position:absolute;width:57302;height:101;left:0;top:0;" coordsize="5730240,10160" path="m0,0l5730240,0l5730240,10160l0,1016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</w:t>
      </w:r>
    </w:p>
    <w:p w14:paraId="3C77E4C6" w14:textId="77777777" w:rsidR="003565DB" w:rsidRDefault="00847376">
      <w:pPr>
        <w:spacing w:after="52"/>
        <w:ind w:left="10" w:right="296" w:hanging="10"/>
        <w:jc w:val="center"/>
      </w:pPr>
      <w:r>
        <w:rPr>
          <w:rFonts w:ascii="Arial" w:eastAsia="Arial" w:hAnsi="Arial" w:cs="Arial"/>
          <w:sz w:val="16"/>
        </w:rPr>
        <w:t xml:space="preserve">Windows e </w:t>
      </w:r>
      <w:proofErr w:type="spellStart"/>
      <w:r>
        <w:rPr>
          <w:rFonts w:ascii="Arial" w:eastAsia="Arial" w:hAnsi="Arial" w:cs="Arial"/>
          <w:sz w:val="16"/>
        </w:rPr>
        <w:t>Microsof</w:t>
      </w:r>
      <w:proofErr w:type="spellEnd"/>
      <w:r>
        <w:rPr>
          <w:rFonts w:ascii="Arial" w:eastAsia="Arial" w:hAnsi="Arial" w:cs="Arial"/>
          <w:sz w:val="16"/>
        </w:rPr>
        <w:t xml:space="preserve"> Word são marcas registradas da Microsoft Corporation</w:t>
      </w:r>
      <w:r>
        <w:rPr>
          <w:rFonts w:ascii="Times New Roman" w:eastAsia="Times New Roman" w:hAnsi="Times New Roman" w:cs="Times New Roman"/>
        </w:rPr>
        <w:t xml:space="preserve"> </w:t>
      </w:r>
    </w:p>
    <w:p w14:paraId="5E9046CF" w14:textId="77777777" w:rsidR="003565DB" w:rsidRDefault="00847376">
      <w:pPr>
        <w:spacing w:after="396"/>
        <w:ind w:right="242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3C0EA00" wp14:editId="7ADDEB32">
                <wp:extent cx="5730240" cy="10160"/>
                <wp:effectExtent l="0" t="0" r="0" b="0"/>
                <wp:docPr id="5920" name="Group 59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0240" cy="10160"/>
                          <a:chOff x="0" y="0"/>
                          <a:chExt cx="5730240" cy="10160"/>
                        </a:xfrm>
                      </wpg:grpSpPr>
                      <wps:wsp>
                        <wps:cNvPr id="7349" name="Shape 7349"/>
                        <wps:cNvSpPr/>
                        <wps:spPr>
                          <a:xfrm>
                            <a:off x="0" y="0"/>
                            <a:ext cx="57302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240" h="10160">
                                <a:moveTo>
                                  <a:pt x="0" y="0"/>
                                </a:moveTo>
                                <a:lnTo>
                                  <a:pt x="5730240" y="0"/>
                                </a:lnTo>
                                <a:lnTo>
                                  <a:pt x="57302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20" style="width:451.2pt;height:0.799988pt;mso-position-horizontal-relative:char;mso-position-vertical-relative:line" coordsize="57302,101">
                <v:shape id="Shape 7350" style="position:absolute;width:57302;height:101;left:0;top:0;" coordsize="5730240,10160" path="m0,0l5730240,0l5730240,10160l0,1016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</w:t>
      </w:r>
    </w:p>
    <w:p w14:paraId="5FF96CF5" w14:textId="77777777" w:rsidR="003565DB" w:rsidRDefault="00847376">
      <w:pPr>
        <w:spacing w:after="0"/>
        <w:ind w:right="242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E94DE44" wp14:editId="201FAF58">
                <wp:extent cx="5730240" cy="10161"/>
                <wp:effectExtent l="0" t="0" r="0" b="0"/>
                <wp:docPr id="5921" name="Group 59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0240" cy="10161"/>
                          <a:chOff x="0" y="0"/>
                          <a:chExt cx="5730240" cy="10161"/>
                        </a:xfrm>
                      </wpg:grpSpPr>
                      <wps:wsp>
                        <wps:cNvPr id="7351" name="Shape 7351"/>
                        <wps:cNvSpPr/>
                        <wps:spPr>
                          <a:xfrm>
                            <a:off x="0" y="0"/>
                            <a:ext cx="57302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240" h="10161">
                                <a:moveTo>
                                  <a:pt x="0" y="0"/>
                                </a:moveTo>
                                <a:lnTo>
                                  <a:pt x="5730240" y="0"/>
                                </a:lnTo>
                                <a:lnTo>
                                  <a:pt x="57302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21" style="width:451.2pt;height:0.800049pt;mso-position-horizontal-relative:char;mso-position-vertical-relative:line" coordsize="57302,101">
                <v:shape id="Shape 7352" style="position:absolute;width:57302;height:101;left:0;top:0;" coordsize="5730240,10161" path="m0,0l5730240,0l5730240,10161l0,10161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</w:t>
      </w:r>
    </w:p>
    <w:p w14:paraId="7ED5D335" w14:textId="77777777" w:rsidR="003565DB" w:rsidRDefault="00847376">
      <w:pPr>
        <w:spacing w:after="483" w:line="265" w:lineRule="auto"/>
        <w:ind w:left="267" w:right="1396" w:hanging="10"/>
        <w:jc w:val="both"/>
      </w:pPr>
      <w:r>
        <w:rPr>
          <w:rFonts w:ascii="Arial" w:eastAsia="Arial" w:hAnsi="Arial" w:cs="Arial"/>
          <w:sz w:val="16"/>
        </w:rPr>
        <w:t xml:space="preserve">Documento de Requisitos </w:t>
      </w:r>
    </w:p>
    <w:p w14:paraId="6C14A125" w14:textId="77777777" w:rsidR="003565DB" w:rsidRDefault="00847376">
      <w:pPr>
        <w:spacing w:after="487"/>
        <w:ind w:left="257"/>
      </w:pPr>
      <w:r>
        <w:rPr>
          <w:rFonts w:ascii="Arial" w:eastAsia="Arial" w:hAnsi="Arial" w:cs="Arial"/>
          <w:sz w:val="16"/>
        </w:rPr>
        <w:t xml:space="preserve"> </w:t>
      </w:r>
    </w:p>
    <w:p w14:paraId="6E77033F" w14:textId="77777777" w:rsidR="003565DB" w:rsidRDefault="00847376">
      <w:pPr>
        <w:spacing w:after="487"/>
        <w:ind w:left="257"/>
      </w:pPr>
      <w:r>
        <w:rPr>
          <w:rFonts w:ascii="Arial" w:eastAsia="Arial" w:hAnsi="Arial" w:cs="Arial"/>
          <w:sz w:val="16"/>
        </w:rPr>
        <w:t xml:space="preserve"> </w:t>
      </w:r>
    </w:p>
    <w:p w14:paraId="66C47CFF" w14:textId="77777777" w:rsidR="003565DB" w:rsidRDefault="00847376">
      <w:pPr>
        <w:spacing w:after="542"/>
        <w:ind w:left="257"/>
      </w:pPr>
      <w:r>
        <w:rPr>
          <w:rFonts w:ascii="Arial" w:eastAsia="Arial" w:hAnsi="Arial" w:cs="Arial"/>
          <w:sz w:val="16"/>
        </w:rPr>
        <w:t xml:space="preserve"> </w:t>
      </w:r>
    </w:p>
    <w:p w14:paraId="1AFC3F3F" w14:textId="77777777" w:rsidR="003565DB" w:rsidRDefault="00847376">
      <w:pPr>
        <w:spacing w:after="484"/>
        <w:ind w:left="257"/>
      </w:pPr>
      <w:r>
        <w:rPr>
          <w:rFonts w:ascii="Times New Roman" w:eastAsia="Times New Roman" w:hAnsi="Times New Roman" w:cs="Times New Roman"/>
        </w:rPr>
        <w:t xml:space="preserve"> </w:t>
      </w:r>
    </w:p>
    <w:p w14:paraId="5A1309FC" w14:textId="77777777" w:rsidR="003565DB" w:rsidRDefault="00847376">
      <w:pPr>
        <w:spacing w:after="663"/>
        <w:ind w:left="257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2772E7EF" w14:textId="77777777" w:rsidR="003565DB" w:rsidRDefault="00847376">
      <w:pPr>
        <w:spacing w:after="0"/>
        <w:ind w:left="10"/>
      </w:pPr>
      <w:r>
        <w:rPr>
          <w:rFonts w:ascii="Times New Roman" w:eastAsia="Times New Roman" w:hAnsi="Times New Roman" w:cs="Times New Roman"/>
        </w:rPr>
        <w:t xml:space="preserve"> </w:t>
      </w:r>
    </w:p>
    <w:p w14:paraId="7E387810" w14:textId="77777777" w:rsidR="003565DB" w:rsidRDefault="00847376">
      <w:pPr>
        <w:spacing w:after="323"/>
        <w:ind w:left="20" w:hanging="10"/>
      </w:pPr>
      <w:r>
        <w:rPr>
          <w:rFonts w:ascii="Times New Roman" w:eastAsia="Times New Roman" w:hAnsi="Times New Roman" w:cs="Times New Roman"/>
        </w:rPr>
        <w:t xml:space="preserve">UFU-FACOM </w:t>
      </w:r>
    </w:p>
    <w:p w14:paraId="5762FF83" w14:textId="77777777" w:rsidR="003565DB" w:rsidRDefault="00847376">
      <w:pPr>
        <w:pStyle w:val="Ttulo2"/>
        <w:spacing w:after="491"/>
        <w:ind w:right="125"/>
      </w:pPr>
      <w:bookmarkStart w:id="2" w:name="_Toc7268"/>
      <w:r>
        <w:t xml:space="preserve">Sumário </w:t>
      </w:r>
      <w:bookmarkEnd w:id="2"/>
    </w:p>
    <w:p w14:paraId="0BF12E9E" w14:textId="77777777" w:rsidR="003565DB" w:rsidRDefault="00847376">
      <w:pPr>
        <w:spacing w:after="329"/>
        <w:ind w:left="588"/>
      </w:pPr>
      <w:r>
        <w:rPr>
          <w:rFonts w:ascii="Times New Roman" w:eastAsia="Times New Roman" w:hAnsi="Times New Roman" w:cs="Times New Roman"/>
        </w:rPr>
        <w:t xml:space="preserve"> </w:t>
      </w:r>
    </w:p>
    <w:p w14:paraId="3E9617B3" w14:textId="77777777" w:rsidR="003565DB" w:rsidRDefault="00847376">
      <w:pPr>
        <w:spacing w:after="0"/>
        <w:ind w:left="10"/>
      </w:pPr>
      <w:r>
        <w:rPr>
          <w:color w:val="2F5496"/>
          <w:sz w:val="32"/>
        </w:rPr>
        <w:t xml:space="preserve">Sumário </w:t>
      </w:r>
    </w:p>
    <w:sdt>
      <w:sdtPr>
        <w:rPr>
          <w:rFonts w:ascii="Calibri" w:eastAsia="Calibri" w:hAnsi="Calibri" w:cs="Calibri"/>
        </w:rPr>
        <w:id w:val="921527947"/>
        <w:docPartObj>
          <w:docPartGallery w:val="Table of Contents"/>
        </w:docPartObj>
      </w:sdtPr>
      <w:sdtEndPr/>
      <w:sdtContent>
        <w:p w14:paraId="1F17FFA0" w14:textId="77777777" w:rsidR="003565DB" w:rsidRDefault="00847376">
          <w:pPr>
            <w:pStyle w:val="Sumrio1"/>
            <w:tabs>
              <w:tab w:val="right" w:leader="dot" w:pos="9331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66">
            <w:r>
              <w:t>Documento de Requisitos</w:t>
            </w:r>
            <w:r>
              <w:tab/>
            </w:r>
            <w:r>
              <w:fldChar w:fldCharType="begin"/>
            </w:r>
            <w:r>
              <w:instrText>PAGEREF _Toc7266 \h</w:instrText>
            </w:r>
            <w:r>
              <w:fldChar w:fldCharType="separate"/>
            </w:r>
            <w:r>
              <w:t xml:space="preserve">1 </w:t>
            </w:r>
            <w:r>
              <w:fldChar w:fldCharType="end"/>
            </w:r>
          </w:hyperlink>
        </w:p>
        <w:p w14:paraId="76B66F8B" w14:textId="77777777" w:rsidR="003565DB" w:rsidRDefault="00847376">
          <w:pPr>
            <w:pStyle w:val="Sumrio2"/>
            <w:tabs>
              <w:tab w:val="right" w:leader="dot" w:pos="9331"/>
            </w:tabs>
          </w:pPr>
          <w:hyperlink w:anchor="_Toc7267">
            <w:r>
              <w:t>Ficha Técnica</w:t>
            </w:r>
            <w:r>
              <w:tab/>
            </w:r>
            <w:r>
              <w:fldChar w:fldCharType="begin"/>
            </w:r>
            <w:r>
              <w:instrText>PAGEREF _Toc7267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14:paraId="4FE22034" w14:textId="77777777" w:rsidR="003565DB" w:rsidRDefault="00847376">
          <w:pPr>
            <w:pStyle w:val="Sumrio2"/>
            <w:tabs>
              <w:tab w:val="right" w:leader="dot" w:pos="9331"/>
            </w:tabs>
          </w:pPr>
          <w:hyperlink w:anchor="_Toc7268">
            <w:r>
              <w:t>Sumário</w:t>
            </w:r>
            <w:r>
              <w:tab/>
            </w:r>
            <w:r>
              <w:fldChar w:fldCharType="begin"/>
            </w:r>
            <w:r>
              <w:instrText>PAGEREF _Toc7268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30FA5CB5" w14:textId="77777777" w:rsidR="003565DB" w:rsidRDefault="00847376">
          <w:pPr>
            <w:pStyle w:val="Sumrio2"/>
            <w:tabs>
              <w:tab w:val="right" w:leader="dot" w:pos="9331"/>
            </w:tabs>
          </w:pPr>
          <w:hyperlink w:anchor="_Toc7269">
            <w:r>
              <w:t>Introdução</w:t>
            </w:r>
            <w:r>
              <w:tab/>
            </w:r>
            <w:r>
              <w:fldChar w:fldCharType="begin"/>
            </w:r>
            <w:r>
              <w:instrText>PAGEREF _Toc7269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0FC36239" w14:textId="77777777" w:rsidR="003565DB" w:rsidRDefault="00847376">
          <w:pPr>
            <w:pStyle w:val="Sumrio3"/>
            <w:tabs>
              <w:tab w:val="right" w:leader="dot" w:pos="9331"/>
            </w:tabs>
          </w:pPr>
          <w:hyperlink w:anchor="_Toc7270">
            <w:r>
              <w:t>Visão geral deste documento</w:t>
            </w:r>
            <w:r>
              <w:tab/>
            </w:r>
            <w:r>
              <w:fldChar w:fldCharType="begin"/>
            </w:r>
            <w:r>
              <w:instrText>PAGEREF _To</w:instrText>
            </w:r>
            <w:r>
              <w:instrText>c7270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559BEFB6" w14:textId="77777777" w:rsidR="003565DB" w:rsidRDefault="00847376">
          <w:pPr>
            <w:pStyle w:val="Sumrio3"/>
            <w:tabs>
              <w:tab w:val="right" w:leader="dot" w:pos="9331"/>
            </w:tabs>
          </w:pPr>
          <w:hyperlink w:anchor="_Toc7271">
            <w:r>
              <w:t>Convenções, termos e abreviações</w:t>
            </w:r>
            <w:r>
              <w:tab/>
            </w:r>
            <w:r>
              <w:fldChar w:fldCharType="begin"/>
            </w:r>
            <w:r>
              <w:instrText>PAGEREF _Toc7271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14:paraId="5A47EC23" w14:textId="77777777" w:rsidR="003565DB" w:rsidRDefault="00847376">
          <w:r>
            <w:lastRenderedPageBreak/>
            <w:fldChar w:fldCharType="end"/>
          </w:r>
        </w:p>
      </w:sdtContent>
    </w:sdt>
    <w:p w14:paraId="143ADE73" w14:textId="77777777" w:rsidR="003565DB" w:rsidRDefault="00847376">
      <w:pPr>
        <w:spacing w:after="9086" w:line="353" w:lineRule="auto"/>
        <w:ind w:left="588" w:hanging="149"/>
      </w:pPr>
      <w:r>
        <w:rPr>
          <w:rFonts w:ascii="Times New Roman" w:eastAsia="Times New Roman" w:hAnsi="Times New Roman" w:cs="Times New Roman"/>
        </w:rPr>
        <w:t xml:space="preserve"> </w:t>
      </w:r>
    </w:p>
    <w:p w14:paraId="31748C30" w14:textId="77777777" w:rsidR="003565DB" w:rsidRDefault="00847376">
      <w:pPr>
        <w:spacing w:after="0"/>
        <w:ind w:left="10" w:right="225" w:hanging="10"/>
        <w:jc w:val="center"/>
      </w:pPr>
      <w:r>
        <w:rPr>
          <w:rFonts w:ascii="Arial" w:eastAsia="Arial" w:hAnsi="Arial" w:cs="Arial"/>
          <w:sz w:val="24"/>
        </w:rPr>
        <w:t>Versão 1.1 - setembro de 2</w:t>
      </w:r>
      <w:r>
        <w:rPr>
          <w:rFonts w:ascii="Arial" w:eastAsia="Arial" w:hAnsi="Arial" w:cs="Arial"/>
          <w:sz w:val="24"/>
        </w:rPr>
        <w:t>023</w:t>
      </w:r>
      <w:r>
        <w:rPr>
          <w:rFonts w:ascii="Times New Roman" w:eastAsia="Times New Roman" w:hAnsi="Times New Roman" w:cs="Times New Roman"/>
        </w:rPr>
        <w:t xml:space="preserve"> </w:t>
      </w:r>
    </w:p>
    <w:p w14:paraId="5F32DFEF" w14:textId="77777777" w:rsidR="003565DB" w:rsidRDefault="00847376">
      <w:pPr>
        <w:spacing w:after="36" w:line="265" w:lineRule="auto"/>
        <w:ind w:left="5" w:right="1396" w:hanging="10"/>
        <w:jc w:val="both"/>
      </w:pPr>
      <w:r>
        <w:rPr>
          <w:rFonts w:ascii="Arial" w:eastAsia="Arial" w:hAnsi="Arial" w:cs="Arial"/>
          <w:sz w:val="16"/>
        </w:rPr>
        <w:t>Documento de Requisitos</w:t>
      </w:r>
      <w:r>
        <w:rPr>
          <w:rFonts w:ascii="Times New Roman" w:eastAsia="Times New Roman" w:hAnsi="Times New Roman" w:cs="Times New Roman"/>
        </w:rPr>
        <w:t xml:space="preserve"> </w:t>
      </w:r>
    </w:p>
    <w:p w14:paraId="3DC5AD24" w14:textId="77777777" w:rsidR="003565DB" w:rsidRDefault="003565DB">
      <w:pPr>
        <w:sectPr w:rsidR="003565D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899" w:h="16841"/>
          <w:pgMar w:top="730" w:right="1135" w:bottom="898" w:left="1433" w:header="720" w:footer="720" w:gutter="0"/>
          <w:cols w:space="720"/>
        </w:sectPr>
      </w:pPr>
    </w:p>
    <w:p w14:paraId="63900555" w14:textId="77777777" w:rsidR="003565DB" w:rsidRDefault="00847376">
      <w:pPr>
        <w:spacing w:after="796" w:line="462" w:lineRule="auto"/>
        <w:ind w:left="10" w:right="302" w:hanging="10"/>
        <w:jc w:val="right"/>
      </w:pPr>
      <w:r>
        <w:rPr>
          <w:rFonts w:ascii="Arial" w:eastAsia="Arial" w:hAnsi="Arial" w:cs="Arial"/>
          <w:sz w:val="16"/>
        </w:rPr>
        <w:lastRenderedPageBreak/>
        <w:t>Introdução – P</w:t>
      </w:r>
      <w:r>
        <w:rPr>
          <w:rFonts w:ascii="Times New Roman" w:eastAsia="Times New Roman" w:hAnsi="Times New Roman" w:cs="Times New Roman"/>
        </w:rPr>
        <w:t xml:space="preserve"> </w:t>
      </w:r>
    </w:p>
    <w:p w14:paraId="2729841E" w14:textId="77777777" w:rsidR="003565DB" w:rsidRDefault="00847376">
      <w:pPr>
        <w:pStyle w:val="Ttulo2"/>
        <w:spacing w:after="174"/>
        <w:ind w:right="10"/>
      </w:pPr>
      <w:bookmarkStart w:id="3" w:name="_Toc7269"/>
      <w:r>
        <w:t xml:space="preserve">Introdução </w:t>
      </w:r>
      <w:bookmarkEnd w:id="3"/>
    </w:p>
    <w:p w14:paraId="7EBE3E7F" w14:textId="77777777" w:rsidR="003565DB" w:rsidRDefault="00847376">
      <w:pPr>
        <w:spacing w:after="521" w:line="261" w:lineRule="auto"/>
        <w:ind w:left="583" w:right="10" w:hanging="20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Este documento tem como premissa de realizar o projeto de um login de usuário para aplicativos </w:t>
      </w:r>
      <w:proofErr w:type="spellStart"/>
      <w:r>
        <w:rPr>
          <w:rFonts w:ascii="Times New Roman" w:eastAsia="Times New Roman" w:hAnsi="Times New Roman" w:cs="Times New Roman"/>
          <w:sz w:val="23"/>
        </w:rPr>
        <w:t>android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, e codificar o caminho na linguagem </w:t>
      </w:r>
      <w:proofErr w:type="spellStart"/>
      <w:r>
        <w:rPr>
          <w:rFonts w:ascii="Times New Roman" w:eastAsia="Times New Roman" w:hAnsi="Times New Roman" w:cs="Times New Roman"/>
          <w:sz w:val="23"/>
        </w:rPr>
        <w:t>portugol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, como um exemplo para o teste. </w:t>
      </w:r>
      <w:r>
        <w:rPr>
          <w:rFonts w:ascii="Times New Roman" w:eastAsia="Times New Roman" w:hAnsi="Times New Roman" w:cs="Times New Roman"/>
        </w:rPr>
        <w:t xml:space="preserve">Este documento especifica o sistema </w:t>
      </w:r>
      <w:proofErr w:type="spellStart"/>
      <w:r>
        <w:rPr>
          <w:rFonts w:ascii="Times New Roman" w:eastAsia="Times New Roman" w:hAnsi="Times New Roman" w:cs="Times New Roman"/>
        </w:rPr>
        <w:t>OpenLogin</w:t>
      </w:r>
      <w:proofErr w:type="spellEnd"/>
      <w:r>
        <w:rPr>
          <w:rFonts w:ascii="Times New Roman" w:eastAsia="Times New Roman" w:hAnsi="Times New Roman" w:cs="Times New Roman"/>
        </w:rPr>
        <w:t>, fornecendo aos desenvolvedores</w:t>
      </w:r>
      <w:r>
        <w:rPr>
          <w:rFonts w:ascii="Times New Roman" w:eastAsia="Times New Roman" w:hAnsi="Times New Roman" w:cs="Times New Roman"/>
        </w:rPr>
        <w:t xml:space="preserve"> as informações necessárias para o projeto e implementação, assim como para a realização dos testes e homologação do sistema. </w:t>
      </w:r>
    </w:p>
    <w:p w14:paraId="637098E7" w14:textId="77777777" w:rsidR="003565DB" w:rsidRDefault="00847376">
      <w:pPr>
        <w:pStyle w:val="Ttulo3"/>
        <w:ind w:left="-5"/>
      </w:pPr>
      <w:bookmarkStart w:id="4" w:name="_Toc7270"/>
      <w:r>
        <w:t xml:space="preserve">Visão geral deste documento </w:t>
      </w:r>
      <w:bookmarkEnd w:id="4"/>
    </w:p>
    <w:p w14:paraId="71A6BF0A" w14:textId="77777777" w:rsidR="003565DB" w:rsidRDefault="00847376">
      <w:pPr>
        <w:spacing w:after="465"/>
        <w:ind w:left="1005" w:hanging="10"/>
      </w:pPr>
      <w:r>
        <w:rPr>
          <w:rFonts w:ascii="Times New Roman" w:eastAsia="Times New Roman" w:hAnsi="Times New Roman" w:cs="Times New Roman"/>
        </w:rPr>
        <w:t xml:space="preserve">Visão Geral dos Documentos: </w:t>
      </w:r>
    </w:p>
    <w:p w14:paraId="24FBDCC5" w14:textId="77777777" w:rsidR="003565DB" w:rsidRDefault="00847376">
      <w:pPr>
        <w:spacing w:after="465"/>
        <w:ind w:left="1005" w:hanging="10"/>
      </w:pPr>
      <w:r>
        <w:rPr>
          <w:rFonts w:ascii="Times New Roman" w:eastAsia="Times New Roman" w:hAnsi="Times New Roman" w:cs="Times New Roman"/>
        </w:rPr>
        <w:t>Estes documentos têm como objetivo especificar um sistema de login de u</w:t>
      </w:r>
      <w:r>
        <w:rPr>
          <w:rFonts w:ascii="Times New Roman" w:eastAsia="Times New Roman" w:hAnsi="Times New Roman" w:cs="Times New Roman"/>
        </w:rPr>
        <w:t>suário para aplicativos Android, incluindo o desenvolvimento de um exemplo em linguagem de programação (</w:t>
      </w:r>
      <w:proofErr w:type="spellStart"/>
      <w:r>
        <w:rPr>
          <w:rFonts w:ascii="Times New Roman" w:eastAsia="Times New Roman" w:hAnsi="Times New Roman" w:cs="Times New Roman"/>
        </w:rPr>
        <w:t>Portugol</w:t>
      </w:r>
      <w:proofErr w:type="spellEnd"/>
      <w:r>
        <w:rPr>
          <w:rFonts w:ascii="Times New Roman" w:eastAsia="Times New Roman" w:hAnsi="Times New Roman" w:cs="Times New Roman"/>
        </w:rPr>
        <w:t xml:space="preserve">) para fins de teste. Eles fornecem informações cruciais para guiar o projeto, implementação e teste do sistema. </w:t>
      </w:r>
    </w:p>
    <w:p w14:paraId="6D512809" w14:textId="77777777" w:rsidR="003565DB" w:rsidRDefault="00847376">
      <w:pPr>
        <w:spacing w:after="465"/>
        <w:ind w:left="1005" w:hanging="10"/>
      </w:pPr>
      <w:r>
        <w:rPr>
          <w:rFonts w:ascii="Times New Roman" w:eastAsia="Times New Roman" w:hAnsi="Times New Roman" w:cs="Times New Roman"/>
        </w:rPr>
        <w:t>Documento 1: Documento de Requ</w:t>
      </w:r>
      <w:r>
        <w:rPr>
          <w:rFonts w:ascii="Times New Roman" w:eastAsia="Times New Roman" w:hAnsi="Times New Roman" w:cs="Times New Roman"/>
        </w:rPr>
        <w:t xml:space="preserve">isitos - Introdução </w:t>
      </w:r>
    </w:p>
    <w:p w14:paraId="5D79E37E" w14:textId="77777777" w:rsidR="003565DB" w:rsidRDefault="00847376">
      <w:pPr>
        <w:spacing w:after="465"/>
        <w:ind w:left="1005" w:hanging="10"/>
      </w:pPr>
      <w:r>
        <w:rPr>
          <w:rFonts w:ascii="Times New Roman" w:eastAsia="Times New Roman" w:hAnsi="Times New Roman" w:cs="Times New Roman"/>
        </w:rPr>
        <w:t>Este documento introdutório estabelece o contexto e a estrutura dos documentos subsequentes. Ele delineia o propósito dos documentos, fornecendo uma visão geral do sistema de login de usuário e sua importância para todos os envolvidos.</w:t>
      </w:r>
      <w:r>
        <w:rPr>
          <w:rFonts w:ascii="Times New Roman" w:eastAsia="Times New Roman" w:hAnsi="Times New Roman" w:cs="Times New Roman"/>
        </w:rPr>
        <w:t xml:space="preserve"> As seguintes seções estão presentes: </w:t>
      </w:r>
    </w:p>
    <w:p w14:paraId="28194D4A" w14:textId="77777777" w:rsidR="003565DB" w:rsidRDefault="00847376">
      <w:pPr>
        <w:spacing w:after="465"/>
        <w:ind w:left="1005" w:hanging="10"/>
      </w:pPr>
      <w:r>
        <w:rPr>
          <w:rFonts w:ascii="Times New Roman" w:eastAsia="Times New Roman" w:hAnsi="Times New Roman" w:cs="Times New Roman"/>
        </w:rPr>
        <w:t xml:space="preserve">Introdução: Apresenta o propósito e o público-alvo dos documentos. </w:t>
      </w:r>
    </w:p>
    <w:p w14:paraId="6DB6D4AA" w14:textId="77777777" w:rsidR="003565DB" w:rsidRDefault="00847376">
      <w:pPr>
        <w:spacing w:after="465"/>
        <w:ind w:left="1005" w:hanging="10"/>
      </w:pPr>
      <w:r>
        <w:rPr>
          <w:rFonts w:ascii="Times New Roman" w:eastAsia="Times New Roman" w:hAnsi="Times New Roman" w:cs="Times New Roman"/>
        </w:rPr>
        <w:t xml:space="preserve">Visão Geral deste Documento: Descreve a organização e a estrutura dos documentos subsequentes. </w:t>
      </w:r>
    </w:p>
    <w:p w14:paraId="1A097439" w14:textId="77777777" w:rsidR="003565DB" w:rsidRDefault="00847376">
      <w:pPr>
        <w:spacing w:after="465"/>
        <w:ind w:left="1005" w:hanging="10"/>
      </w:pPr>
      <w:r>
        <w:rPr>
          <w:rFonts w:ascii="Times New Roman" w:eastAsia="Times New Roman" w:hAnsi="Times New Roman" w:cs="Times New Roman"/>
        </w:rPr>
        <w:t>Convenções, Termos e Abreviações: Define as convençõe</w:t>
      </w:r>
      <w:r>
        <w:rPr>
          <w:rFonts w:ascii="Times New Roman" w:eastAsia="Times New Roman" w:hAnsi="Times New Roman" w:cs="Times New Roman"/>
        </w:rPr>
        <w:t xml:space="preserve">s e terminologia usadas nos documentos. </w:t>
      </w:r>
    </w:p>
    <w:p w14:paraId="77BC68EC" w14:textId="77777777" w:rsidR="003565DB" w:rsidRDefault="00847376">
      <w:pPr>
        <w:spacing w:after="465"/>
        <w:ind w:left="1005" w:hanging="10"/>
      </w:pPr>
      <w:r>
        <w:rPr>
          <w:rFonts w:ascii="Times New Roman" w:eastAsia="Times New Roman" w:hAnsi="Times New Roman" w:cs="Times New Roman"/>
        </w:rPr>
        <w:t xml:space="preserve">Documento 2: Documento de Requisitos - Descrição Geral do Sistema </w:t>
      </w:r>
    </w:p>
    <w:p w14:paraId="12122B1C" w14:textId="77777777" w:rsidR="003565DB" w:rsidRDefault="00847376">
      <w:pPr>
        <w:spacing w:after="465"/>
        <w:ind w:left="1005" w:hanging="10"/>
      </w:pPr>
      <w:r>
        <w:rPr>
          <w:rFonts w:ascii="Times New Roman" w:eastAsia="Times New Roman" w:hAnsi="Times New Roman" w:cs="Times New Roman"/>
        </w:rPr>
        <w:t xml:space="preserve">Este documento fornece uma visão detalhada do sistema de login de usuário para aplicativos Android. Ele é organizado da seguinte forma: </w:t>
      </w:r>
    </w:p>
    <w:p w14:paraId="5E0C90EF" w14:textId="77777777" w:rsidR="003565DB" w:rsidRDefault="00847376">
      <w:pPr>
        <w:spacing w:after="0"/>
        <w:ind w:left="1010"/>
      </w:pPr>
      <w:r>
        <w:rPr>
          <w:rFonts w:ascii="Times New Roman" w:eastAsia="Times New Roman" w:hAnsi="Times New Roman" w:cs="Times New Roman"/>
        </w:rPr>
        <w:t xml:space="preserve"> </w:t>
      </w:r>
    </w:p>
    <w:p w14:paraId="232110C5" w14:textId="77777777" w:rsidR="003565DB" w:rsidRDefault="00847376">
      <w:pPr>
        <w:spacing w:after="465"/>
        <w:ind w:left="1005" w:hanging="10"/>
      </w:pPr>
      <w:r>
        <w:rPr>
          <w:rFonts w:ascii="Times New Roman" w:eastAsia="Times New Roman" w:hAnsi="Times New Roman" w:cs="Times New Roman"/>
        </w:rPr>
        <w:lastRenderedPageBreak/>
        <w:t>Abrangênc</w:t>
      </w:r>
      <w:r>
        <w:rPr>
          <w:rFonts w:ascii="Times New Roman" w:eastAsia="Times New Roman" w:hAnsi="Times New Roman" w:cs="Times New Roman"/>
        </w:rPr>
        <w:t xml:space="preserve">ia e Sistemas Relacionados: Define o escopo do sistema, destacando suas funcionalidades principais e o que está fora do escopo. Também menciona sistemas relacionados, se houver. </w:t>
      </w:r>
    </w:p>
    <w:p w14:paraId="468D1747" w14:textId="77777777" w:rsidR="003565DB" w:rsidRDefault="00847376">
      <w:pPr>
        <w:spacing w:after="465"/>
        <w:ind w:left="1005" w:hanging="10"/>
      </w:pPr>
      <w:r>
        <w:rPr>
          <w:rFonts w:ascii="Times New Roman" w:eastAsia="Times New Roman" w:hAnsi="Times New Roman" w:cs="Times New Roman"/>
        </w:rPr>
        <w:t>Descrição dos Usuários: Descreve os tipos de usuários que interagirão com o s</w:t>
      </w:r>
      <w:r>
        <w:rPr>
          <w:rFonts w:ascii="Times New Roman" w:eastAsia="Times New Roman" w:hAnsi="Times New Roman" w:cs="Times New Roman"/>
        </w:rPr>
        <w:t xml:space="preserve">istema, suas características e necessidades. </w:t>
      </w:r>
    </w:p>
    <w:p w14:paraId="2DC2E419" w14:textId="77777777" w:rsidR="003565DB" w:rsidRDefault="00847376">
      <w:pPr>
        <w:spacing w:after="465"/>
        <w:ind w:left="1005" w:hanging="10"/>
      </w:pPr>
      <w:r>
        <w:rPr>
          <w:rFonts w:ascii="Times New Roman" w:eastAsia="Times New Roman" w:hAnsi="Times New Roman" w:cs="Times New Roman"/>
        </w:rPr>
        <w:t xml:space="preserve">Requisitos Funcionais (Casos de Uso): Especifica requisitos funcionais detalhados do sistema, incluindo casos de uso, fluxos de eventos principais e secundários, prioridades e atores. </w:t>
      </w:r>
    </w:p>
    <w:p w14:paraId="28B55CBD" w14:textId="77777777" w:rsidR="003565DB" w:rsidRDefault="00847376">
      <w:pPr>
        <w:spacing w:after="465"/>
        <w:ind w:left="1005" w:hanging="10"/>
      </w:pPr>
      <w:r>
        <w:rPr>
          <w:rFonts w:ascii="Times New Roman" w:eastAsia="Times New Roman" w:hAnsi="Times New Roman" w:cs="Times New Roman"/>
        </w:rPr>
        <w:t>Requisitos Não Funcionais</w:t>
      </w:r>
      <w:r>
        <w:rPr>
          <w:rFonts w:ascii="Times New Roman" w:eastAsia="Times New Roman" w:hAnsi="Times New Roman" w:cs="Times New Roman"/>
        </w:rPr>
        <w:t xml:space="preserve">: Especifica requisitos não funcionais abordando usabilidade, confiabilidade, desempenho, segurança, distribuição, adequação a padrões, hardware e software. </w:t>
      </w:r>
    </w:p>
    <w:p w14:paraId="50B38757" w14:textId="77777777" w:rsidR="003565DB" w:rsidRDefault="00847376">
      <w:pPr>
        <w:spacing w:after="465"/>
        <w:ind w:left="1005" w:hanging="10"/>
      </w:pPr>
      <w:r>
        <w:rPr>
          <w:rFonts w:ascii="Times New Roman" w:eastAsia="Times New Roman" w:hAnsi="Times New Roman" w:cs="Times New Roman"/>
        </w:rPr>
        <w:t>Descrição da Interface com o Usuário: Apresenta desenhos, figuras ou rascunhos das telas do sistem</w:t>
      </w:r>
      <w:r>
        <w:rPr>
          <w:rFonts w:ascii="Times New Roman" w:eastAsia="Times New Roman" w:hAnsi="Times New Roman" w:cs="Times New Roman"/>
        </w:rPr>
        <w:t xml:space="preserve">a para auxiliar na visualização. </w:t>
      </w:r>
    </w:p>
    <w:p w14:paraId="125BF5CA" w14:textId="77777777" w:rsidR="003565DB" w:rsidRDefault="00847376">
      <w:pPr>
        <w:spacing w:after="522"/>
        <w:ind w:left="1005" w:hanging="10"/>
      </w:pPr>
      <w:r>
        <w:rPr>
          <w:rFonts w:ascii="Times New Roman" w:eastAsia="Times New Roman" w:hAnsi="Times New Roman" w:cs="Times New Roman"/>
        </w:rPr>
        <w:t>Esses documentos juntos proporcionam uma compreensão abrangente do sistema de login de usuário, desde seus requisitos funcionais e não funcionais até a descrição de seus usuários e interface com o usuário. Essas informações servirão como base sólida para o</w:t>
      </w:r>
      <w:r>
        <w:rPr>
          <w:rFonts w:ascii="Times New Roman" w:eastAsia="Times New Roman" w:hAnsi="Times New Roman" w:cs="Times New Roman"/>
        </w:rPr>
        <w:t xml:space="preserve"> desenvolvimento e implementação do sistema, garantindo que ele atenda às expectativas e necessidades dos usuários finais. </w:t>
      </w:r>
    </w:p>
    <w:p w14:paraId="6CF11069" w14:textId="77777777" w:rsidR="003565DB" w:rsidRDefault="00847376">
      <w:pPr>
        <w:pStyle w:val="Ttulo3"/>
        <w:ind w:left="-5"/>
      </w:pPr>
      <w:bookmarkStart w:id="5" w:name="_Toc7271"/>
      <w:r>
        <w:t xml:space="preserve">Convenções, termos e abreviações </w:t>
      </w:r>
      <w:bookmarkEnd w:id="5"/>
    </w:p>
    <w:p w14:paraId="770F77AA" w14:textId="77777777" w:rsidR="003565DB" w:rsidRDefault="00847376">
      <w:pPr>
        <w:spacing w:after="59"/>
        <w:ind w:left="588" w:hanging="10"/>
      </w:pPr>
      <w:r>
        <w:rPr>
          <w:rFonts w:ascii="Times New Roman" w:eastAsia="Times New Roman" w:hAnsi="Times New Roman" w:cs="Times New Roman"/>
        </w:rPr>
        <w:t>A correta interpretação deste documento exige o conhecimento de algumas convenções e termos especí</w:t>
      </w:r>
      <w:r>
        <w:rPr>
          <w:rFonts w:ascii="Times New Roman" w:eastAsia="Times New Roman" w:hAnsi="Times New Roman" w:cs="Times New Roman"/>
        </w:rPr>
        <w:t xml:space="preserve">ficos, que são descritos a seguir. </w:t>
      </w:r>
    </w:p>
    <w:tbl>
      <w:tblPr>
        <w:tblStyle w:val="TableGrid"/>
        <w:tblW w:w="9091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78"/>
        <w:gridCol w:w="8513"/>
      </w:tblGrid>
      <w:tr w:rsidR="003565DB" w14:paraId="6144FC95" w14:textId="77777777">
        <w:trPr>
          <w:trHeight w:val="2982"/>
        </w:trPr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</w:tcPr>
          <w:p w14:paraId="276EA7C6" w14:textId="77777777" w:rsidR="003565DB" w:rsidRDefault="00847376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.1 </w:t>
            </w:r>
          </w:p>
        </w:tc>
        <w:tc>
          <w:tcPr>
            <w:tcW w:w="8512" w:type="dxa"/>
            <w:tcBorders>
              <w:top w:val="nil"/>
              <w:left w:val="nil"/>
              <w:bottom w:val="nil"/>
              <w:right w:val="nil"/>
            </w:tcBorders>
          </w:tcPr>
          <w:p w14:paraId="5B2729E0" w14:textId="77777777" w:rsidR="003565DB" w:rsidRDefault="00847376">
            <w:pPr>
              <w:spacing w:after="69"/>
              <w:ind w:left="12"/>
            </w:pPr>
            <w:r>
              <w:rPr>
                <w:rFonts w:ascii="Arial" w:eastAsia="Arial" w:hAnsi="Arial" w:cs="Arial"/>
                <w:b/>
                <w:sz w:val="24"/>
              </w:rPr>
              <w:t xml:space="preserve">Identificação dos Requisitos  </w:t>
            </w:r>
          </w:p>
          <w:p w14:paraId="087E5324" w14:textId="77777777" w:rsidR="003565DB" w:rsidRDefault="00847376">
            <w:pPr>
              <w:spacing w:after="117" w:line="249" w:lineRule="auto"/>
              <w:ind w:left="10" w:right="57" w:hanging="1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Por convenção, a referência a requisitos é feita através do nome da subseção onde eles estão descritos, seguido do identificador do requisito, de acordo com o esquema abaixo: [nome da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ubseção.identificador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do requisito] </w:t>
            </w:r>
          </w:p>
          <w:p w14:paraId="71483A9B" w14:textId="77777777" w:rsidR="003565DB" w:rsidRDefault="00847376">
            <w:pPr>
              <w:spacing w:after="112" w:line="249" w:lineRule="auto"/>
              <w:ind w:left="10" w:right="53" w:hanging="1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Por exemplo, o requisito [Recuperação de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dados.RF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016] está descrito em uma subseção chamada “Recuperação de dados”, em um bloco identificado pelo número [RF016]. Já o requisito não funcional [Confiabilidade.NF008] está </w:t>
            </w:r>
            <w:r>
              <w:rPr>
                <w:rFonts w:ascii="Times New Roman" w:eastAsia="Times New Roman" w:hAnsi="Times New Roman" w:cs="Times New Roman"/>
              </w:rPr>
              <w:t xml:space="preserve">descrito na seção de requisitos não funcionais de Confiabilidade, em um bloco identificado por [NF008]. </w:t>
            </w:r>
          </w:p>
          <w:p w14:paraId="7AFD44CA" w14:textId="77777777" w:rsidR="003565DB" w:rsidRDefault="00847376">
            <w:pPr>
              <w:spacing w:after="0"/>
              <w:ind w:right="349"/>
              <w:jc w:val="right"/>
            </w:pPr>
            <w:r>
              <w:rPr>
                <w:rFonts w:ascii="Arial" w:eastAsia="Arial" w:hAnsi="Arial" w:cs="Arial"/>
                <w:sz w:val="16"/>
              </w:rPr>
              <w:t>Introdução – P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565DB" w14:paraId="50583D88" w14:textId="77777777">
        <w:trPr>
          <w:trHeight w:val="582"/>
        </w:trPr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9ABC11" w14:textId="77777777" w:rsidR="003565DB" w:rsidRDefault="00847376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.2 </w:t>
            </w:r>
          </w:p>
        </w:tc>
        <w:tc>
          <w:tcPr>
            <w:tcW w:w="85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2DAD26" w14:textId="77777777" w:rsidR="003565DB" w:rsidRDefault="00847376">
            <w:pPr>
              <w:spacing w:after="0"/>
              <w:ind w:left="14"/>
            </w:pPr>
            <w:r>
              <w:rPr>
                <w:rFonts w:ascii="Arial" w:eastAsia="Arial" w:hAnsi="Arial" w:cs="Arial"/>
                <w:b/>
                <w:sz w:val="24"/>
              </w:rPr>
              <w:t xml:space="preserve">Prioridades dos Requisitos </w:t>
            </w:r>
          </w:p>
        </w:tc>
      </w:tr>
    </w:tbl>
    <w:p w14:paraId="643D631F" w14:textId="77777777" w:rsidR="003565DB" w:rsidRDefault="00847376">
      <w:pPr>
        <w:spacing w:after="465"/>
        <w:ind w:left="588" w:hanging="10"/>
      </w:pPr>
      <w:r>
        <w:rPr>
          <w:rFonts w:ascii="Times New Roman" w:eastAsia="Times New Roman" w:hAnsi="Times New Roman" w:cs="Times New Roman"/>
        </w:rPr>
        <w:t xml:space="preserve">Para estabelecer a prioridade dos requisitos foram adotadas as denominações “essencial”, “importante” e “desejável”.  </w:t>
      </w:r>
    </w:p>
    <w:p w14:paraId="221083F7" w14:textId="77777777" w:rsidR="003565DB" w:rsidRDefault="00847376">
      <w:pPr>
        <w:numPr>
          <w:ilvl w:val="0"/>
          <w:numId w:val="1"/>
        </w:numPr>
        <w:spacing w:after="146"/>
        <w:ind w:hanging="10"/>
      </w:pPr>
      <w:r>
        <w:rPr>
          <w:rFonts w:ascii="Times New Roman" w:eastAsia="Times New Roman" w:hAnsi="Times New Roman" w:cs="Times New Roman"/>
          <w:b/>
        </w:rPr>
        <w:lastRenderedPageBreak/>
        <w:t xml:space="preserve">Essencial </w:t>
      </w:r>
      <w:r>
        <w:rPr>
          <w:rFonts w:ascii="Times New Roman" w:eastAsia="Times New Roman" w:hAnsi="Times New Roman" w:cs="Times New Roman"/>
        </w:rPr>
        <w:t xml:space="preserve">é o requisito sem o qual o sistema não entra em funcionamento. Requisitos essenciais são requisitos imprescindíveis, que têm que ser implementados impreterivelmente. </w:t>
      </w:r>
    </w:p>
    <w:p w14:paraId="6EA35D30" w14:textId="77777777" w:rsidR="003565DB" w:rsidRDefault="00847376">
      <w:pPr>
        <w:numPr>
          <w:ilvl w:val="0"/>
          <w:numId w:val="1"/>
        </w:numPr>
        <w:spacing w:after="146"/>
        <w:ind w:hanging="10"/>
      </w:pPr>
      <w:r>
        <w:rPr>
          <w:rFonts w:ascii="Times New Roman" w:eastAsia="Times New Roman" w:hAnsi="Times New Roman" w:cs="Times New Roman"/>
          <w:b/>
        </w:rPr>
        <w:t xml:space="preserve">Importante </w:t>
      </w:r>
      <w:r>
        <w:rPr>
          <w:rFonts w:ascii="Times New Roman" w:eastAsia="Times New Roman" w:hAnsi="Times New Roman" w:cs="Times New Roman"/>
        </w:rPr>
        <w:t>é o requisito sem o qual o sistema entra em funcionamento, mas de forma não sa</w:t>
      </w:r>
      <w:r>
        <w:rPr>
          <w:rFonts w:ascii="Times New Roman" w:eastAsia="Times New Roman" w:hAnsi="Times New Roman" w:cs="Times New Roman"/>
        </w:rPr>
        <w:t xml:space="preserve">tisfatória. Requisitos importantes devem ser implementados, mas, se não forem, o sistema poderá ser implantado e usado mesmo assim. </w:t>
      </w:r>
    </w:p>
    <w:p w14:paraId="0C3AFF10" w14:textId="77777777" w:rsidR="003565DB" w:rsidRDefault="00847376">
      <w:pPr>
        <w:numPr>
          <w:ilvl w:val="0"/>
          <w:numId w:val="1"/>
        </w:numPr>
        <w:spacing w:after="465"/>
        <w:ind w:hanging="10"/>
      </w:pPr>
      <w:r>
        <w:rPr>
          <w:rFonts w:ascii="Times New Roman" w:eastAsia="Times New Roman" w:hAnsi="Times New Roman" w:cs="Times New Roman"/>
          <w:b/>
        </w:rPr>
        <w:t>Desejável</w:t>
      </w:r>
      <w:r>
        <w:rPr>
          <w:rFonts w:ascii="Times New Roman" w:eastAsia="Times New Roman" w:hAnsi="Times New Roman" w:cs="Times New Roman"/>
        </w:rPr>
        <w:t xml:space="preserve"> é o requisito que não compromete as funcionalidades básicas do sistema, isto é, o sistema pode funcionar de forma</w:t>
      </w:r>
      <w:r>
        <w:rPr>
          <w:rFonts w:ascii="Times New Roman" w:eastAsia="Times New Roman" w:hAnsi="Times New Roman" w:cs="Times New Roman"/>
        </w:rPr>
        <w:t xml:space="preserve"> satisfatória sem ele. Requisitos desejáveis são requisitos que podem ser deixados para versões posteriores do sistema, caso não haja tempo hábil para implementá-los na versão que está sendo especificada. </w:t>
      </w:r>
    </w:p>
    <w:p w14:paraId="4E57CFC5" w14:textId="77777777" w:rsidR="003565DB" w:rsidRDefault="00847376">
      <w:pPr>
        <w:spacing w:after="465"/>
        <w:ind w:left="593"/>
      </w:pPr>
      <w:r>
        <w:rPr>
          <w:rFonts w:ascii="Times New Roman" w:eastAsia="Times New Roman" w:hAnsi="Times New Roman" w:cs="Times New Roman"/>
        </w:rPr>
        <w:t xml:space="preserve"> </w:t>
      </w:r>
    </w:p>
    <w:p w14:paraId="19CA92EF" w14:textId="77777777" w:rsidR="003565DB" w:rsidRDefault="00847376">
      <w:pPr>
        <w:spacing w:after="463"/>
        <w:ind w:left="593"/>
      </w:pPr>
      <w:r>
        <w:rPr>
          <w:rFonts w:ascii="Times New Roman" w:eastAsia="Times New Roman" w:hAnsi="Times New Roman" w:cs="Times New Roman"/>
        </w:rPr>
        <w:t xml:space="preserve"> </w:t>
      </w:r>
    </w:p>
    <w:p w14:paraId="0B73908D" w14:textId="77777777" w:rsidR="003565DB" w:rsidRDefault="00847376">
      <w:pPr>
        <w:spacing w:after="463"/>
        <w:ind w:left="593"/>
      </w:pPr>
      <w:r>
        <w:rPr>
          <w:rFonts w:ascii="Times New Roman" w:eastAsia="Times New Roman" w:hAnsi="Times New Roman" w:cs="Times New Roman"/>
        </w:rPr>
        <w:t xml:space="preserve"> </w:t>
      </w:r>
    </w:p>
    <w:p w14:paraId="6B7D2DC3" w14:textId="77777777" w:rsidR="003565DB" w:rsidRDefault="00847376">
      <w:pPr>
        <w:spacing w:after="465"/>
        <w:ind w:left="593"/>
      </w:pPr>
      <w:r>
        <w:rPr>
          <w:rFonts w:ascii="Times New Roman" w:eastAsia="Times New Roman" w:hAnsi="Times New Roman" w:cs="Times New Roman"/>
        </w:rPr>
        <w:t xml:space="preserve"> </w:t>
      </w:r>
    </w:p>
    <w:p w14:paraId="3C51890D" w14:textId="77777777" w:rsidR="003565DB" w:rsidRDefault="00847376">
      <w:pPr>
        <w:spacing w:after="463"/>
        <w:ind w:left="593"/>
      </w:pPr>
      <w:r>
        <w:rPr>
          <w:rFonts w:ascii="Times New Roman" w:eastAsia="Times New Roman" w:hAnsi="Times New Roman" w:cs="Times New Roman"/>
        </w:rPr>
        <w:t xml:space="preserve"> </w:t>
      </w:r>
    </w:p>
    <w:p w14:paraId="1F039144" w14:textId="77777777" w:rsidR="003565DB" w:rsidRDefault="00847376">
      <w:pPr>
        <w:spacing w:after="465"/>
        <w:ind w:left="593"/>
      </w:pPr>
      <w:r>
        <w:rPr>
          <w:rFonts w:ascii="Times New Roman" w:eastAsia="Times New Roman" w:hAnsi="Times New Roman" w:cs="Times New Roman"/>
        </w:rPr>
        <w:t xml:space="preserve"> </w:t>
      </w:r>
    </w:p>
    <w:p w14:paraId="66E89380" w14:textId="77777777" w:rsidR="003565DB" w:rsidRDefault="00847376">
      <w:pPr>
        <w:spacing w:after="463"/>
        <w:ind w:left="593"/>
      </w:pPr>
      <w:r>
        <w:rPr>
          <w:rFonts w:ascii="Times New Roman" w:eastAsia="Times New Roman" w:hAnsi="Times New Roman" w:cs="Times New Roman"/>
        </w:rPr>
        <w:t xml:space="preserve"> </w:t>
      </w:r>
    </w:p>
    <w:p w14:paraId="036F7F61" w14:textId="77777777" w:rsidR="003565DB" w:rsidRDefault="00847376">
      <w:pPr>
        <w:spacing w:after="465"/>
        <w:ind w:left="593"/>
      </w:pPr>
      <w:r>
        <w:rPr>
          <w:rFonts w:ascii="Times New Roman" w:eastAsia="Times New Roman" w:hAnsi="Times New Roman" w:cs="Times New Roman"/>
        </w:rPr>
        <w:t xml:space="preserve"> </w:t>
      </w:r>
    </w:p>
    <w:p w14:paraId="67765299" w14:textId="77777777" w:rsidR="003565DB" w:rsidRDefault="00847376">
      <w:pPr>
        <w:spacing w:after="464"/>
        <w:ind w:left="593"/>
      </w:pPr>
      <w:r>
        <w:rPr>
          <w:rFonts w:ascii="Times New Roman" w:eastAsia="Times New Roman" w:hAnsi="Times New Roman" w:cs="Times New Roman"/>
        </w:rPr>
        <w:t xml:space="preserve"> </w:t>
      </w:r>
    </w:p>
    <w:p w14:paraId="414BB7C9" w14:textId="77777777" w:rsidR="003565DB" w:rsidRDefault="00847376">
      <w:pPr>
        <w:spacing w:after="465"/>
        <w:ind w:left="593"/>
      </w:pPr>
      <w:r>
        <w:rPr>
          <w:rFonts w:ascii="Times New Roman" w:eastAsia="Times New Roman" w:hAnsi="Times New Roman" w:cs="Times New Roman"/>
        </w:rPr>
        <w:t xml:space="preserve"> </w:t>
      </w:r>
    </w:p>
    <w:p w14:paraId="10D66BB2" w14:textId="77777777" w:rsidR="003565DB" w:rsidRDefault="00847376">
      <w:pPr>
        <w:spacing w:after="463"/>
        <w:ind w:left="593"/>
      </w:pPr>
      <w:r>
        <w:rPr>
          <w:rFonts w:ascii="Times New Roman" w:eastAsia="Times New Roman" w:hAnsi="Times New Roman" w:cs="Times New Roman"/>
        </w:rPr>
        <w:t xml:space="preserve"> </w:t>
      </w:r>
    </w:p>
    <w:p w14:paraId="0CEE3EB2" w14:textId="77777777" w:rsidR="003565DB" w:rsidRDefault="00847376">
      <w:pPr>
        <w:spacing w:after="465"/>
        <w:ind w:left="593"/>
      </w:pPr>
      <w:r>
        <w:rPr>
          <w:rFonts w:ascii="Times New Roman" w:eastAsia="Times New Roman" w:hAnsi="Times New Roman" w:cs="Times New Roman"/>
        </w:rPr>
        <w:t xml:space="preserve"> </w:t>
      </w:r>
    </w:p>
    <w:p w14:paraId="2AE7DA87" w14:textId="77777777" w:rsidR="003565DB" w:rsidRDefault="00847376">
      <w:pPr>
        <w:spacing w:after="0"/>
        <w:ind w:left="593"/>
      </w:pPr>
      <w:r>
        <w:rPr>
          <w:rFonts w:ascii="Times New Roman" w:eastAsia="Times New Roman" w:hAnsi="Times New Roman" w:cs="Times New Roman"/>
        </w:rPr>
        <w:t xml:space="preserve"> </w:t>
      </w:r>
    </w:p>
    <w:p w14:paraId="1BB738CC" w14:textId="77777777" w:rsidR="003565DB" w:rsidRDefault="00847376">
      <w:pPr>
        <w:spacing w:after="801" w:line="276" w:lineRule="auto"/>
        <w:ind w:left="10" w:right="295" w:hanging="10"/>
        <w:jc w:val="right"/>
      </w:pPr>
      <w:r>
        <w:rPr>
          <w:rFonts w:ascii="Arial" w:eastAsia="Arial" w:hAnsi="Arial" w:cs="Arial"/>
          <w:b/>
          <w:sz w:val="24"/>
        </w:rPr>
        <w:t xml:space="preserve">Capítulo </w:t>
      </w:r>
      <w:r>
        <w:rPr>
          <w:rFonts w:ascii="Arial" w:eastAsia="Arial" w:hAnsi="Arial" w:cs="Arial"/>
          <w:b/>
          <w:color w:val="FFFFFF"/>
          <w:sz w:val="65"/>
          <w:shd w:val="clear" w:color="auto" w:fill="000000"/>
        </w:rPr>
        <w:t>1</w:t>
      </w:r>
      <w:r>
        <w:rPr>
          <w:rFonts w:ascii="Arial" w:eastAsia="Arial" w:hAnsi="Arial" w:cs="Arial"/>
          <w:b/>
          <w:color w:val="FFFFFF"/>
          <w:sz w:val="65"/>
        </w:rPr>
        <w:t xml:space="preserve"> </w:t>
      </w:r>
    </w:p>
    <w:p w14:paraId="5F0AB616" w14:textId="77777777" w:rsidR="003565DB" w:rsidRDefault="00847376">
      <w:pPr>
        <w:spacing w:after="440"/>
        <w:ind w:left="10" w:right="10" w:hanging="10"/>
        <w:jc w:val="right"/>
      </w:pPr>
      <w:r>
        <w:rPr>
          <w:rFonts w:ascii="Arial" w:eastAsia="Arial" w:hAnsi="Arial" w:cs="Arial"/>
          <w:b/>
          <w:sz w:val="40"/>
        </w:rPr>
        <w:lastRenderedPageBreak/>
        <w:t>Descrição geral do sistema</w:t>
      </w:r>
      <w:r>
        <w:rPr>
          <w:rFonts w:ascii="Times New Roman" w:eastAsia="Times New Roman" w:hAnsi="Times New Roman" w:cs="Times New Roman"/>
        </w:rPr>
        <w:t xml:space="preserve"> </w:t>
      </w:r>
    </w:p>
    <w:p w14:paraId="38F84AE0" w14:textId="77777777" w:rsidR="003565DB" w:rsidRDefault="00847376">
      <w:pPr>
        <w:spacing w:after="107"/>
        <w:ind w:left="588" w:hanging="10"/>
      </w:pPr>
      <w:r>
        <w:rPr>
          <w:rFonts w:ascii="Times New Roman" w:eastAsia="Times New Roman" w:hAnsi="Times New Roman" w:cs="Times New Roman"/>
        </w:rPr>
        <w:t xml:space="preserve">Descreva aqui, em linhas gerais, os objetivos do sistema, comunicando o propósito da aplicação e a importância do projeto para todas as pessoas envolvidas. </w:t>
      </w:r>
    </w:p>
    <w:p w14:paraId="285D47E5" w14:textId="77777777" w:rsidR="003565DB" w:rsidRDefault="00847376">
      <w:pPr>
        <w:spacing w:after="106" w:line="261" w:lineRule="auto"/>
        <w:ind w:left="583" w:right="10" w:hanging="20"/>
        <w:jc w:val="both"/>
      </w:pPr>
      <w:r>
        <w:rPr>
          <w:rFonts w:ascii="Times New Roman" w:eastAsia="Times New Roman" w:hAnsi="Times New Roman" w:cs="Times New Roman"/>
        </w:rPr>
        <w:t>Se for necessário apresentar detalhes mais técnicos sobre o sistema, vo</w:t>
      </w:r>
      <w:r>
        <w:rPr>
          <w:rFonts w:ascii="Times New Roman" w:eastAsia="Times New Roman" w:hAnsi="Times New Roman" w:cs="Times New Roman"/>
        </w:rPr>
        <w:t xml:space="preserve">cê também pode usar esta seção para descrever em linhas gerais a arquitetura do sistema, indicando seus módulos principais, o uso (se existir) da Internet ou outra rede de comunicação, componentes </w:t>
      </w:r>
      <w:r>
        <w:rPr>
          <w:rFonts w:ascii="Times New Roman" w:eastAsia="Times New Roman" w:hAnsi="Times New Roman" w:cs="Times New Roman"/>
          <w:i/>
        </w:rPr>
        <w:t>on-line</w:t>
      </w:r>
      <w:r>
        <w:rPr>
          <w:rFonts w:ascii="Times New Roman" w:eastAsia="Times New Roman" w:hAnsi="Times New Roman" w:cs="Times New Roman"/>
        </w:rPr>
        <w:t xml:space="preserve"> e </w:t>
      </w:r>
      <w:r>
        <w:rPr>
          <w:rFonts w:ascii="Times New Roman" w:eastAsia="Times New Roman" w:hAnsi="Times New Roman" w:cs="Times New Roman"/>
          <w:i/>
        </w:rPr>
        <w:t>off-line</w:t>
      </w:r>
      <w:r>
        <w:rPr>
          <w:rFonts w:ascii="Times New Roman" w:eastAsia="Times New Roman" w:hAnsi="Times New Roman" w:cs="Times New Roman"/>
        </w:rPr>
        <w:t>, e a interação (se existir) com outros s</w:t>
      </w:r>
      <w:r>
        <w:rPr>
          <w:rFonts w:ascii="Times New Roman" w:eastAsia="Times New Roman" w:hAnsi="Times New Roman" w:cs="Times New Roman"/>
        </w:rPr>
        <w:t xml:space="preserve">istemas. Use um diagrama se achar conveniente. </w:t>
      </w:r>
      <w:r>
        <w:br w:type="page"/>
      </w:r>
    </w:p>
    <w:p w14:paraId="1D9BF1D6" w14:textId="77777777" w:rsidR="003565DB" w:rsidRDefault="00847376">
      <w:pPr>
        <w:spacing w:after="1251" w:line="462" w:lineRule="auto"/>
        <w:ind w:left="10" w:right="302" w:hanging="10"/>
        <w:jc w:val="right"/>
      </w:pPr>
      <w:r>
        <w:rPr>
          <w:rFonts w:ascii="Arial" w:eastAsia="Arial" w:hAnsi="Arial" w:cs="Arial"/>
          <w:sz w:val="16"/>
        </w:rPr>
        <w:lastRenderedPageBreak/>
        <w:t>Requisitos funcionais – C2. P</w:t>
      </w:r>
      <w:r>
        <w:rPr>
          <w:rFonts w:ascii="Times New Roman" w:eastAsia="Times New Roman" w:hAnsi="Times New Roman" w:cs="Times New Roman"/>
        </w:rPr>
        <w:t xml:space="preserve"> </w:t>
      </w:r>
    </w:p>
    <w:p w14:paraId="029969D3" w14:textId="77777777" w:rsidR="003565DB" w:rsidRDefault="00847376">
      <w:pPr>
        <w:spacing w:after="801" w:line="276" w:lineRule="auto"/>
        <w:ind w:left="10" w:right="295" w:hanging="10"/>
        <w:jc w:val="right"/>
      </w:pPr>
      <w:r>
        <w:rPr>
          <w:rFonts w:ascii="Arial" w:eastAsia="Arial" w:hAnsi="Arial" w:cs="Arial"/>
          <w:b/>
          <w:sz w:val="24"/>
        </w:rPr>
        <w:t xml:space="preserve">Capítulo </w:t>
      </w:r>
      <w:r>
        <w:rPr>
          <w:rFonts w:ascii="Arial" w:eastAsia="Arial" w:hAnsi="Arial" w:cs="Arial"/>
          <w:b/>
          <w:color w:val="FFFFFF"/>
          <w:sz w:val="65"/>
          <w:shd w:val="clear" w:color="auto" w:fill="000000"/>
        </w:rPr>
        <w:t>2</w:t>
      </w:r>
      <w:r>
        <w:rPr>
          <w:rFonts w:ascii="Arial" w:eastAsia="Arial" w:hAnsi="Arial" w:cs="Arial"/>
          <w:b/>
          <w:color w:val="FFFFFF"/>
          <w:sz w:val="65"/>
        </w:rPr>
        <w:t xml:space="preserve"> </w:t>
      </w:r>
    </w:p>
    <w:p w14:paraId="527D7747" w14:textId="77777777" w:rsidR="003565DB" w:rsidRDefault="00847376">
      <w:pPr>
        <w:spacing w:after="440"/>
        <w:ind w:left="10" w:right="10" w:hanging="10"/>
        <w:jc w:val="right"/>
      </w:pPr>
      <w:r>
        <w:rPr>
          <w:rFonts w:ascii="Arial" w:eastAsia="Arial" w:hAnsi="Arial" w:cs="Arial"/>
          <w:b/>
          <w:sz w:val="40"/>
        </w:rPr>
        <w:t>Requisitos funcionais (casos de uso)</w:t>
      </w:r>
      <w:r>
        <w:rPr>
          <w:rFonts w:ascii="Times New Roman" w:eastAsia="Times New Roman" w:hAnsi="Times New Roman" w:cs="Times New Roman"/>
        </w:rPr>
        <w:t xml:space="preserve"> </w:t>
      </w:r>
    </w:p>
    <w:p w14:paraId="3255BE68" w14:textId="77777777" w:rsidR="003565DB" w:rsidRDefault="00847376">
      <w:pPr>
        <w:spacing w:after="106" w:line="261" w:lineRule="auto"/>
        <w:ind w:left="583" w:right="10" w:hanging="20"/>
        <w:jc w:val="both"/>
      </w:pPr>
      <w:r>
        <w:rPr>
          <w:rFonts w:ascii="Times New Roman" w:eastAsia="Times New Roman" w:hAnsi="Times New Roman" w:cs="Times New Roman"/>
        </w:rPr>
        <w:t>Cada um dos casos de uso deve ser descrito em um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</w:rPr>
        <w:t>bloco específico, seguindo o modelo descrito abaixo. O identificador do bloco deve conter o número do caso de uso (por exemplo, [RF001]) e o seu nome. Se os casos de uso forem agrupados em subseções específicas, a numeração deles deve ser reiniciada a cada</w:t>
      </w:r>
      <w:r>
        <w:rPr>
          <w:rFonts w:ascii="Times New Roman" w:eastAsia="Times New Roman" w:hAnsi="Times New Roman" w:cs="Times New Roman"/>
        </w:rPr>
        <w:t xml:space="preserve"> subseção (dentro de uma mesma subseção, todo caso de uso deve ter um número de identificação único). </w:t>
      </w:r>
    </w:p>
    <w:p w14:paraId="1E765D92" w14:textId="77777777" w:rsidR="003565DB" w:rsidRDefault="00847376">
      <w:pPr>
        <w:spacing w:after="461" w:line="261" w:lineRule="auto"/>
        <w:ind w:left="583" w:right="10" w:hanging="20"/>
        <w:jc w:val="both"/>
      </w:pPr>
      <w:r>
        <w:rPr>
          <w:rFonts w:ascii="Times New Roman" w:eastAsia="Times New Roman" w:hAnsi="Times New Roman" w:cs="Times New Roman"/>
        </w:rPr>
        <w:t>Quando a primeira versão deste documento for disponibilizada para a equipe de desenvolvimento, os nomes das subseções e os números dos casos de uso não d</w:t>
      </w:r>
      <w:r>
        <w:rPr>
          <w:rFonts w:ascii="Times New Roman" w:eastAsia="Times New Roman" w:hAnsi="Times New Roman" w:cs="Times New Roman"/>
        </w:rPr>
        <w:t xml:space="preserve">evem ser modificados ou reaproveitados, para não invalidar referências externas feitas a eles. </w:t>
      </w:r>
    </w:p>
    <w:p w14:paraId="3DF06FF3" w14:textId="77777777" w:rsidR="003565DB" w:rsidRDefault="00847376">
      <w:pPr>
        <w:spacing w:after="0"/>
        <w:ind w:left="9" w:hanging="10"/>
      </w:pPr>
      <w:proofErr w:type="gramStart"/>
      <w:r>
        <w:rPr>
          <w:rFonts w:ascii="Verdana" w:eastAsia="Verdana" w:hAnsi="Verdana" w:cs="Verdana"/>
          <w:b/>
          <w:sz w:val="20"/>
        </w:rPr>
        <w:t>RF[</w:t>
      </w:r>
      <w:proofErr w:type="gramEnd"/>
      <w:r>
        <w:rPr>
          <w:rFonts w:ascii="Verdana" w:eastAsia="Verdana" w:hAnsi="Verdana" w:cs="Verdana"/>
          <w:b/>
          <w:sz w:val="20"/>
        </w:rPr>
        <w:t xml:space="preserve">001] Cadastro de Clientes: </w:t>
      </w:r>
      <w:r>
        <w:rPr>
          <w:rFonts w:ascii="Verdana" w:eastAsia="Verdana" w:hAnsi="Verdana" w:cs="Verdana"/>
          <w:sz w:val="20"/>
        </w:rPr>
        <w:t xml:space="preserve"> </w:t>
      </w:r>
    </w:p>
    <w:p w14:paraId="4C0382CF" w14:textId="77777777" w:rsidR="003565DB" w:rsidRDefault="00847376">
      <w:pPr>
        <w:spacing w:after="3" w:line="240" w:lineRule="auto"/>
        <w:ind w:left="9" w:hanging="10"/>
      </w:pPr>
      <w:r>
        <w:rPr>
          <w:rFonts w:ascii="Verdana" w:eastAsia="Verdana" w:hAnsi="Verdana" w:cs="Verdana"/>
          <w:sz w:val="20"/>
        </w:rPr>
        <w:t>O sistema deve permitir que novos clientes se cadastrem fornecendo informações como nome completo, endereço de e-mail válido, se</w:t>
      </w:r>
      <w:r>
        <w:rPr>
          <w:rFonts w:ascii="Verdana" w:eastAsia="Verdana" w:hAnsi="Verdana" w:cs="Verdana"/>
          <w:sz w:val="20"/>
        </w:rPr>
        <w:t xml:space="preserve">nha segura e outras informações relevantes. As informações fornecidas devem ser armazenadas de forma segura no banco de dados do sistema.  </w:t>
      </w:r>
    </w:p>
    <w:p w14:paraId="3DBE2E9E" w14:textId="77777777" w:rsidR="003565DB" w:rsidRDefault="00847376">
      <w:pPr>
        <w:spacing w:after="0"/>
        <w:ind w:left="9" w:hanging="10"/>
      </w:pPr>
      <w:proofErr w:type="gramStart"/>
      <w:r>
        <w:rPr>
          <w:rFonts w:ascii="Verdana" w:eastAsia="Verdana" w:hAnsi="Verdana" w:cs="Verdana"/>
          <w:b/>
          <w:sz w:val="20"/>
        </w:rPr>
        <w:t>RF[</w:t>
      </w:r>
      <w:proofErr w:type="gramEnd"/>
      <w:r>
        <w:rPr>
          <w:rFonts w:ascii="Verdana" w:eastAsia="Verdana" w:hAnsi="Verdana" w:cs="Verdana"/>
          <w:b/>
          <w:sz w:val="20"/>
        </w:rPr>
        <w:t xml:space="preserve">002] Solicitar Recuperação da Senha: </w:t>
      </w:r>
      <w:r>
        <w:rPr>
          <w:rFonts w:ascii="Verdana" w:eastAsia="Verdana" w:hAnsi="Verdana" w:cs="Verdana"/>
          <w:sz w:val="20"/>
        </w:rPr>
        <w:t xml:space="preserve"> </w:t>
      </w:r>
    </w:p>
    <w:p w14:paraId="440F410F" w14:textId="77777777" w:rsidR="003565DB" w:rsidRDefault="00847376">
      <w:pPr>
        <w:spacing w:after="3" w:line="240" w:lineRule="auto"/>
        <w:ind w:left="9" w:hanging="10"/>
      </w:pPr>
      <w:r>
        <w:rPr>
          <w:rFonts w:ascii="Verdana" w:eastAsia="Verdana" w:hAnsi="Verdana" w:cs="Verdana"/>
          <w:sz w:val="20"/>
        </w:rPr>
        <w:t>Os usuários devem ter a opção de solicitar a recuperação de senha caso a t</w:t>
      </w:r>
      <w:r>
        <w:rPr>
          <w:rFonts w:ascii="Verdana" w:eastAsia="Verdana" w:hAnsi="Verdana" w:cs="Verdana"/>
          <w:sz w:val="20"/>
        </w:rPr>
        <w:t xml:space="preserve">enham esquecido. Ao selecionar essa opção, o sistema deve solicitar o endereço de e-mail associado à conta. Depois de fornecido, o sistema enviará um e-mail contendo um link seguro para a página de redefinição de senha.  </w:t>
      </w:r>
    </w:p>
    <w:p w14:paraId="183FB83D" w14:textId="77777777" w:rsidR="003565DB" w:rsidRDefault="00847376">
      <w:pPr>
        <w:spacing w:after="0"/>
        <w:ind w:left="9" w:hanging="10"/>
      </w:pPr>
      <w:proofErr w:type="gramStart"/>
      <w:r>
        <w:rPr>
          <w:rFonts w:ascii="Verdana" w:eastAsia="Verdana" w:hAnsi="Verdana" w:cs="Verdana"/>
          <w:b/>
          <w:sz w:val="20"/>
        </w:rPr>
        <w:t>RF[</w:t>
      </w:r>
      <w:proofErr w:type="gramEnd"/>
      <w:r>
        <w:rPr>
          <w:rFonts w:ascii="Verdana" w:eastAsia="Verdana" w:hAnsi="Verdana" w:cs="Verdana"/>
          <w:b/>
          <w:sz w:val="20"/>
        </w:rPr>
        <w:t xml:space="preserve">003] Login: </w:t>
      </w:r>
      <w:r>
        <w:rPr>
          <w:rFonts w:ascii="Verdana" w:eastAsia="Verdana" w:hAnsi="Verdana" w:cs="Verdana"/>
          <w:sz w:val="20"/>
        </w:rPr>
        <w:t xml:space="preserve"> </w:t>
      </w:r>
    </w:p>
    <w:p w14:paraId="5F8BC331" w14:textId="77777777" w:rsidR="003565DB" w:rsidRDefault="00847376">
      <w:pPr>
        <w:spacing w:after="3" w:line="240" w:lineRule="auto"/>
        <w:ind w:left="9" w:hanging="10"/>
      </w:pPr>
      <w:r>
        <w:rPr>
          <w:rFonts w:ascii="Verdana" w:eastAsia="Verdana" w:hAnsi="Verdana" w:cs="Verdana"/>
          <w:sz w:val="20"/>
        </w:rPr>
        <w:t>O sistema deve pe</w:t>
      </w:r>
      <w:r>
        <w:rPr>
          <w:rFonts w:ascii="Verdana" w:eastAsia="Verdana" w:hAnsi="Verdana" w:cs="Verdana"/>
          <w:sz w:val="20"/>
        </w:rPr>
        <w:t xml:space="preserve">rmitir que os usuários acessem suas contas por meio do processo de login. Os usuários deverão inserir seu endereço de e-mail e senha. Após a verificação bem-sucedida das credenciais, o sistema permitirá o acesso à conta associada.  </w:t>
      </w:r>
    </w:p>
    <w:p w14:paraId="0FCC1023" w14:textId="77777777" w:rsidR="003565DB" w:rsidRDefault="00847376">
      <w:pPr>
        <w:spacing w:after="0"/>
        <w:ind w:left="9" w:hanging="10"/>
      </w:pPr>
      <w:proofErr w:type="gramStart"/>
      <w:r>
        <w:rPr>
          <w:rFonts w:ascii="Verdana" w:eastAsia="Verdana" w:hAnsi="Verdana" w:cs="Verdana"/>
          <w:b/>
          <w:sz w:val="20"/>
        </w:rPr>
        <w:t>RF[</w:t>
      </w:r>
      <w:proofErr w:type="gramEnd"/>
      <w:r>
        <w:rPr>
          <w:rFonts w:ascii="Verdana" w:eastAsia="Verdana" w:hAnsi="Verdana" w:cs="Verdana"/>
          <w:b/>
          <w:sz w:val="20"/>
        </w:rPr>
        <w:t xml:space="preserve">004] Recuperação de </w:t>
      </w:r>
      <w:r>
        <w:rPr>
          <w:rFonts w:ascii="Verdana" w:eastAsia="Verdana" w:hAnsi="Verdana" w:cs="Verdana"/>
          <w:b/>
          <w:sz w:val="20"/>
        </w:rPr>
        <w:t xml:space="preserve">E-mail: </w:t>
      </w:r>
      <w:r>
        <w:rPr>
          <w:rFonts w:ascii="Verdana" w:eastAsia="Verdana" w:hAnsi="Verdana" w:cs="Verdana"/>
          <w:sz w:val="20"/>
        </w:rPr>
        <w:t xml:space="preserve"> </w:t>
      </w:r>
    </w:p>
    <w:p w14:paraId="2293C052" w14:textId="77777777" w:rsidR="003565DB" w:rsidRDefault="00847376">
      <w:pPr>
        <w:spacing w:after="3" w:line="240" w:lineRule="auto"/>
        <w:ind w:left="9" w:hanging="10"/>
      </w:pPr>
      <w:r>
        <w:rPr>
          <w:rFonts w:ascii="Verdana" w:eastAsia="Verdana" w:hAnsi="Verdana" w:cs="Verdana"/>
          <w:sz w:val="20"/>
        </w:rPr>
        <w:t>Caso um usuário tenha esquecido o endereço de e-mail associado à sua conta, o sistema deve fornecer uma opção para recuperá-lo. Isso pode ser feito fornecendo informações adicionais de verificação, como nome completo e número de telefone, para co</w:t>
      </w:r>
      <w:r>
        <w:rPr>
          <w:rFonts w:ascii="Verdana" w:eastAsia="Verdana" w:hAnsi="Verdana" w:cs="Verdana"/>
          <w:sz w:val="20"/>
        </w:rPr>
        <w:t xml:space="preserve">nfirmar a identidade do usuário e exibir o endereço de e-mail registrado.  </w:t>
      </w:r>
    </w:p>
    <w:p w14:paraId="1945C6B5" w14:textId="77777777" w:rsidR="003565DB" w:rsidRDefault="00847376">
      <w:pPr>
        <w:spacing w:after="0"/>
        <w:ind w:left="9" w:hanging="10"/>
      </w:pPr>
      <w:proofErr w:type="gramStart"/>
      <w:r>
        <w:rPr>
          <w:rFonts w:ascii="Verdana" w:eastAsia="Verdana" w:hAnsi="Verdana" w:cs="Verdana"/>
          <w:b/>
          <w:sz w:val="20"/>
        </w:rPr>
        <w:t>RF[</w:t>
      </w:r>
      <w:proofErr w:type="gramEnd"/>
      <w:r>
        <w:rPr>
          <w:rFonts w:ascii="Verdana" w:eastAsia="Verdana" w:hAnsi="Verdana" w:cs="Verdana"/>
          <w:b/>
          <w:sz w:val="20"/>
        </w:rPr>
        <w:t xml:space="preserve">005] Redefinir Senha: </w:t>
      </w:r>
      <w:r>
        <w:rPr>
          <w:rFonts w:ascii="Verdana" w:eastAsia="Verdana" w:hAnsi="Verdana" w:cs="Verdana"/>
          <w:sz w:val="20"/>
        </w:rPr>
        <w:t xml:space="preserve"> </w:t>
      </w:r>
    </w:p>
    <w:p w14:paraId="24E4DB15" w14:textId="77777777" w:rsidR="003565DB" w:rsidRDefault="00847376">
      <w:pPr>
        <w:spacing w:after="3" w:line="240" w:lineRule="auto"/>
        <w:ind w:left="9" w:hanging="10"/>
      </w:pPr>
      <w:r>
        <w:rPr>
          <w:rFonts w:ascii="Verdana" w:eastAsia="Verdana" w:hAnsi="Verdana" w:cs="Verdana"/>
          <w:sz w:val="20"/>
        </w:rPr>
        <w:t>Após receber o link de redefinição de senha por e-</w:t>
      </w:r>
      <w:r>
        <w:rPr>
          <w:rFonts w:ascii="Verdana" w:eastAsia="Verdana" w:hAnsi="Verdana" w:cs="Verdana"/>
          <w:sz w:val="20"/>
        </w:rPr>
        <w:t>mail ou após responder às perguntas de verificação, o sistema deve permitir que o usuário insira uma nova senha. A senha deve atender a critérios de segurança, como comprimento mínimo e combinação de caracteres, e deve ser confirmada digitando-a novamente.</w:t>
      </w:r>
      <w:r>
        <w:rPr>
          <w:rFonts w:ascii="Verdana" w:eastAsia="Verdana" w:hAnsi="Verdana" w:cs="Verdana"/>
          <w:sz w:val="20"/>
        </w:rPr>
        <w:t xml:space="preserve">  </w:t>
      </w:r>
    </w:p>
    <w:p w14:paraId="7AB5797C" w14:textId="77777777" w:rsidR="003565DB" w:rsidRDefault="00847376">
      <w:pPr>
        <w:spacing w:after="0"/>
        <w:ind w:left="9" w:hanging="10"/>
      </w:pPr>
      <w:proofErr w:type="gramStart"/>
      <w:r>
        <w:rPr>
          <w:rFonts w:ascii="Verdana" w:eastAsia="Verdana" w:hAnsi="Verdana" w:cs="Verdana"/>
          <w:b/>
          <w:sz w:val="20"/>
        </w:rPr>
        <w:t>RF[</w:t>
      </w:r>
      <w:proofErr w:type="gramEnd"/>
      <w:r>
        <w:rPr>
          <w:rFonts w:ascii="Verdana" w:eastAsia="Verdana" w:hAnsi="Verdana" w:cs="Verdana"/>
          <w:b/>
          <w:sz w:val="20"/>
        </w:rPr>
        <w:t xml:space="preserve">006] Notificar Sucesso ou Falha: </w:t>
      </w:r>
      <w:r>
        <w:rPr>
          <w:rFonts w:ascii="Verdana" w:eastAsia="Verdana" w:hAnsi="Verdana" w:cs="Verdana"/>
          <w:sz w:val="20"/>
        </w:rPr>
        <w:t xml:space="preserve"> </w:t>
      </w:r>
    </w:p>
    <w:p w14:paraId="1F02877B" w14:textId="77777777" w:rsidR="003565DB" w:rsidRDefault="00847376">
      <w:pPr>
        <w:spacing w:after="3" w:line="260" w:lineRule="auto"/>
        <w:ind w:left="573" w:right="4" w:hanging="1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O sistema deve fornecer notificações claras aos usuários em relação às ações que eles executaram. Isso inclui notificações de sucesso após um cadastro bem-sucedido, notificações de falha durante o processo de login </w:t>
      </w:r>
      <w:r>
        <w:rPr>
          <w:rFonts w:ascii="Times New Roman" w:eastAsia="Times New Roman" w:hAnsi="Times New Roman" w:cs="Times New Roman"/>
          <w:sz w:val="20"/>
        </w:rPr>
        <w:t xml:space="preserve">devido a credenciais inválidas e notificações de sucesso após a redefinição bem-sucedida da senha. </w:t>
      </w:r>
      <w:r>
        <w:rPr>
          <w:rFonts w:ascii="Times New Roman" w:eastAsia="Times New Roman" w:hAnsi="Times New Roman" w:cs="Times New Roman"/>
          <w:sz w:val="20"/>
        </w:rPr>
        <w:lastRenderedPageBreak/>
        <w:t>As mensagens de erro devem ser informativas e orientar os usuários sobre os próximos passos, caso ocorram problemas.</w:t>
      </w:r>
      <w:r>
        <w:rPr>
          <w:rFonts w:ascii="Times New Roman" w:eastAsia="Times New Roman" w:hAnsi="Times New Roman" w:cs="Times New Roman"/>
        </w:rPr>
        <w:t xml:space="preserve"> </w:t>
      </w:r>
    </w:p>
    <w:p w14:paraId="3F142FDB" w14:textId="77777777" w:rsidR="003565DB" w:rsidRDefault="00847376">
      <w:pPr>
        <w:spacing w:after="1111"/>
        <w:ind w:left="14"/>
      </w:pPr>
      <w:r>
        <w:rPr>
          <w:rFonts w:ascii="Times New Roman" w:eastAsia="Times New Roman" w:hAnsi="Times New Roman" w:cs="Times New Roman"/>
        </w:rPr>
        <w:t xml:space="preserve"> </w:t>
      </w:r>
    </w:p>
    <w:p w14:paraId="047CCAEA" w14:textId="77777777" w:rsidR="003565DB" w:rsidRDefault="00847376">
      <w:pPr>
        <w:spacing w:after="801" w:line="276" w:lineRule="auto"/>
        <w:ind w:left="10" w:right="295" w:hanging="10"/>
        <w:jc w:val="right"/>
      </w:pPr>
      <w:r>
        <w:rPr>
          <w:rFonts w:ascii="Arial" w:eastAsia="Arial" w:hAnsi="Arial" w:cs="Arial"/>
          <w:b/>
          <w:sz w:val="24"/>
        </w:rPr>
        <w:t xml:space="preserve">Capítulo </w:t>
      </w:r>
      <w:r>
        <w:rPr>
          <w:rFonts w:ascii="Arial" w:eastAsia="Arial" w:hAnsi="Arial" w:cs="Arial"/>
          <w:b/>
          <w:color w:val="FFFFFF"/>
          <w:sz w:val="65"/>
          <w:shd w:val="clear" w:color="auto" w:fill="000000"/>
        </w:rPr>
        <w:t>3</w:t>
      </w:r>
      <w:r>
        <w:rPr>
          <w:rFonts w:ascii="Arial" w:eastAsia="Arial" w:hAnsi="Arial" w:cs="Arial"/>
          <w:b/>
          <w:color w:val="FFFFFF"/>
          <w:sz w:val="65"/>
        </w:rPr>
        <w:t xml:space="preserve"> </w:t>
      </w:r>
    </w:p>
    <w:p w14:paraId="42812B21" w14:textId="77777777" w:rsidR="003565DB" w:rsidRDefault="00847376">
      <w:pPr>
        <w:spacing w:after="440"/>
        <w:ind w:left="10" w:right="10" w:hanging="10"/>
        <w:jc w:val="right"/>
      </w:pPr>
      <w:r>
        <w:rPr>
          <w:rFonts w:ascii="Arial" w:eastAsia="Arial" w:hAnsi="Arial" w:cs="Arial"/>
          <w:b/>
          <w:sz w:val="40"/>
        </w:rPr>
        <w:t>Requisitos não funcionais</w:t>
      </w:r>
      <w:r>
        <w:rPr>
          <w:rFonts w:ascii="Times New Roman" w:eastAsia="Times New Roman" w:hAnsi="Times New Roman" w:cs="Times New Roman"/>
        </w:rPr>
        <w:t xml:space="preserve"> </w:t>
      </w:r>
    </w:p>
    <w:p w14:paraId="70606CB3" w14:textId="77777777" w:rsidR="003565DB" w:rsidRDefault="00847376">
      <w:pPr>
        <w:spacing w:after="106" w:line="261" w:lineRule="auto"/>
        <w:ind w:left="583" w:right="10" w:hanging="20"/>
        <w:jc w:val="both"/>
      </w:pPr>
      <w:r>
        <w:rPr>
          <w:rFonts w:ascii="Times New Roman" w:eastAsia="Times New Roman" w:hAnsi="Times New Roman" w:cs="Times New Roman"/>
        </w:rPr>
        <w:t xml:space="preserve">Os requisitos não funcionais devem ser identificados com um identificador único, da mesma maneira que os requisitos funcionais (casos de uso). Inicie a numeração com o identificador NF001 e prossiga incrementando os números </w:t>
      </w:r>
      <w:proofErr w:type="gramStart"/>
      <w:r>
        <w:rPr>
          <w:rFonts w:ascii="Times New Roman" w:eastAsia="Times New Roman" w:hAnsi="Times New Roman" w:cs="Times New Roman"/>
        </w:rPr>
        <w:t>a</w:t>
      </w:r>
      <w:proofErr w:type="gramEnd"/>
      <w:r>
        <w:rPr>
          <w:rFonts w:ascii="Times New Roman" w:eastAsia="Times New Roman" w:hAnsi="Times New Roman" w:cs="Times New Roman"/>
        </w:rPr>
        <w:t xml:space="preserve"> medida que forem surgindo novo</w:t>
      </w:r>
      <w:r>
        <w:rPr>
          <w:rFonts w:ascii="Times New Roman" w:eastAsia="Times New Roman" w:hAnsi="Times New Roman" w:cs="Times New Roman"/>
        </w:rPr>
        <w:t xml:space="preserve">s requisitos não funcionais. Reinicie a numeração em cada subseção. Forneça também um nome para o requisito, como foi feito para os requisitos funcionais. </w:t>
      </w:r>
    </w:p>
    <w:p w14:paraId="3E36F574" w14:textId="77777777" w:rsidR="003565DB" w:rsidRDefault="00847376">
      <w:pPr>
        <w:spacing w:after="457" w:line="261" w:lineRule="auto"/>
        <w:ind w:left="583" w:right="10" w:hanging="20"/>
        <w:jc w:val="both"/>
      </w:pPr>
      <w:r>
        <w:rPr>
          <w:rFonts w:ascii="Times New Roman" w:eastAsia="Times New Roman" w:hAnsi="Times New Roman" w:cs="Times New Roman"/>
        </w:rPr>
        <w:t>Descreva o requisito, assinale a sua prioridade e, em seguida, caso o requisito esteja relacionado a</w:t>
      </w:r>
      <w:r>
        <w:rPr>
          <w:rFonts w:ascii="Times New Roman" w:eastAsia="Times New Roman" w:hAnsi="Times New Roman" w:cs="Times New Roman"/>
        </w:rPr>
        <w:t xml:space="preserve"> um caso de uso ou a um grupo de casos de uso específicos, utilize o campo “</w:t>
      </w:r>
      <w:r>
        <w:rPr>
          <w:rFonts w:ascii="Times New Roman" w:eastAsia="Times New Roman" w:hAnsi="Times New Roman" w:cs="Times New Roman"/>
          <w:b/>
        </w:rPr>
        <w:t>Caso(s) de uso associado(s):</w:t>
      </w:r>
      <w:r>
        <w:rPr>
          <w:rFonts w:ascii="Times New Roman" w:eastAsia="Times New Roman" w:hAnsi="Times New Roman" w:cs="Times New Roman"/>
        </w:rPr>
        <w:t>” para identificar o(s) caso(s) de uso correspondente(s). Se for um requisito não funcional do sistema como um todo, esse campo não precisa ser utilizad</w:t>
      </w:r>
      <w:r>
        <w:rPr>
          <w:rFonts w:ascii="Times New Roman" w:eastAsia="Times New Roman" w:hAnsi="Times New Roman" w:cs="Times New Roman"/>
        </w:rPr>
        <w:t xml:space="preserve">o. </w:t>
      </w:r>
    </w:p>
    <w:p w14:paraId="5D7348AB" w14:textId="77777777" w:rsidR="003565DB" w:rsidRDefault="00847376">
      <w:pPr>
        <w:spacing w:after="0"/>
        <w:ind w:left="9" w:hanging="10"/>
      </w:pPr>
      <w:proofErr w:type="gramStart"/>
      <w:r>
        <w:rPr>
          <w:rFonts w:ascii="Verdana" w:eastAsia="Verdana" w:hAnsi="Verdana" w:cs="Verdana"/>
          <w:b/>
          <w:sz w:val="20"/>
        </w:rPr>
        <w:t>RNF[</w:t>
      </w:r>
      <w:proofErr w:type="gramEnd"/>
      <w:r>
        <w:rPr>
          <w:rFonts w:ascii="Verdana" w:eastAsia="Verdana" w:hAnsi="Verdana" w:cs="Verdana"/>
          <w:b/>
          <w:sz w:val="20"/>
        </w:rPr>
        <w:t xml:space="preserve">001] Segurança de Dados: </w:t>
      </w:r>
      <w:r>
        <w:rPr>
          <w:rFonts w:ascii="Verdana" w:eastAsia="Verdana" w:hAnsi="Verdana" w:cs="Verdana"/>
          <w:sz w:val="20"/>
        </w:rPr>
        <w:t xml:space="preserve"> </w:t>
      </w:r>
    </w:p>
    <w:p w14:paraId="2AB7A6AF" w14:textId="77777777" w:rsidR="003565DB" w:rsidRDefault="00847376">
      <w:pPr>
        <w:spacing w:after="3" w:line="240" w:lineRule="auto"/>
        <w:ind w:left="9" w:hanging="10"/>
      </w:pPr>
      <w:r>
        <w:rPr>
          <w:rFonts w:ascii="Verdana" w:eastAsia="Verdana" w:hAnsi="Verdana" w:cs="Verdana"/>
          <w:sz w:val="20"/>
        </w:rPr>
        <w:t>A segurança de dados é um requisito crítico para garantir a proteção das informações dos usuários. O sistema deve utilizar criptografia de dados em repouso e em trânsito, utilizando algoritmos fortes e padrões de seguranç</w:t>
      </w:r>
      <w:r>
        <w:rPr>
          <w:rFonts w:ascii="Verdana" w:eastAsia="Verdana" w:hAnsi="Verdana" w:cs="Verdana"/>
          <w:sz w:val="20"/>
        </w:rPr>
        <w:t xml:space="preserve">a reconhecidos. As senhas dos usuários devem ser armazenadas usando algoritmos de </w:t>
      </w:r>
      <w:proofErr w:type="spellStart"/>
      <w:r>
        <w:rPr>
          <w:rFonts w:ascii="Verdana" w:eastAsia="Verdana" w:hAnsi="Verdana" w:cs="Verdana"/>
          <w:sz w:val="20"/>
        </w:rPr>
        <w:t>hash</w:t>
      </w:r>
      <w:proofErr w:type="spellEnd"/>
      <w:r>
        <w:rPr>
          <w:rFonts w:ascii="Verdana" w:eastAsia="Verdana" w:hAnsi="Verdana" w:cs="Verdana"/>
          <w:sz w:val="20"/>
        </w:rPr>
        <w:t xml:space="preserve"> seguros e técnicas de "</w:t>
      </w:r>
      <w:proofErr w:type="spellStart"/>
      <w:r>
        <w:rPr>
          <w:rFonts w:ascii="Verdana" w:eastAsia="Verdana" w:hAnsi="Verdana" w:cs="Verdana"/>
          <w:sz w:val="20"/>
        </w:rPr>
        <w:t>salting</w:t>
      </w:r>
      <w:proofErr w:type="spellEnd"/>
      <w:r>
        <w:rPr>
          <w:rFonts w:ascii="Verdana" w:eastAsia="Verdana" w:hAnsi="Verdana" w:cs="Verdana"/>
          <w:sz w:val="20"/>
        </w:rPr>
        <w:t>". Além disso, é necessário implementar medidas de segurança avançadas, como detecção de tentativas de login suspeitas, monitoramento de at</w:t>
      </w:r>
      <w:r>
        <w:rPr>
          <w:rFonts w:ascii="Verdana" w:eastAsia="Verdana" w:hAnsi="Verdana" w:cs="Verdana"/>
          <w:sz w:val="20"/>
        </w:rPr>
        <w:t xml:space="preserve">ividades de conta e prevenção contra ataques de força bruta.  </w:t>
      </w:r>
    </w:p>
    <w:p w14:paraId="628243E4" w14:textId="77777777" w:rsidR="003565DB" w:rsidRDefault="00847376">
      <w:pPr>
        <w:spacing w:after="0"/>
        <w:ind w:left="9" w:hanging="10"/>
      </w:pPr>
      <w:proofErr w:type="gramStart"/>
      <w:r>
        <w:rPr>
          <w:rFonts w:ascii="Verdana" w:eastAsia="Verdana" w:hAnsi="Verdana" w:cs="Verdana"/>
          <w:b/>
          <w:sz w:val="20"/>
        </w:rPr>
        <w:t>RNF[</w:t>
      </w:r>
      <w:proofErr w:type="gramEnd"/>
      <w:r>
        <w:rPr>
          <w:rFonts w:ascii="Verdana" w:eastAsia="Verdana" w:hAnsi="Verdana" w:cs="Verdana"/>
          <w:b/>
          <w:sz w:val="20"/>
        </w:rPr>
        <w:t xml:space="preserve">002] Interface Amigável: </w:t>
      </w:r>
      <w:r>
        <w:rPr>
          <w:rFonts w:ascii="Verdana" w:eastAsia="Verdana" w:hAnsi="Verdana" w:cs="Verdana"/>
          <w:sz w:val="20"/>
        </w:rPr>
        <w:t xml:space="preserve"> </w:t>
      </w:r>
    </w:p>
    <w:p w14:paraId="3A736422" w14:textId="77777777" w:rsidR="003565DB" w:rsidRDefault="00847376">
      <w:pPr>
        <w:spacing w:after="3" w:line="240" w:lineRule="auto"/>
        <w:ind w:left="9" w:hanging="10"/>
      </w:pPr>
      <w:r>
        <w:rPr>
          <w:rFonts w:ascii="Verdana" w:eastAsia="Verdana" w:hAnsi="Verdana" w:cs="Verdana"/>
          <w:sz w:val="20"/>
        </w:rPr>
        <w:t xml:space="preserve">A interface do sistema deve ser projetada de forma a proporcionar uma experiência amigável e intuitiva para os usuários. Isso inclui o uso de elementos de design </w:t>
      </w:r>
      <w:r>
        <w:rPr>
          <w:rFonts w:ascii="Verdana" w:eastAsia="Verdana" w:hAnsi="Verdana" w:cs="Verdana"/>
          <w:sz w:val="20"/>
        </w:rPr>
        <w:t xml:space="preserve">visualmente agradáveis, layout organizado e linguagem clara para orientar os usuários durante o processo de login e recuperação de senha. Os botões e campos de entrada devem ser de fácil identificação e uso, garantindo que os usuários possam interagir com </w:t>
      </w:r>
      <w:r>
        <w:rPr>
          <w:rFonts w:ascii="Verdana" w:eastAsia="Verdana" w:hAnsi="Verdana" w:cs="Verdana"/>
          <w:sz w:val="20"/>
        </w:rPr>
        <w:t xml:space="preserve">o sistema sem dificuldades, independentemente de sua experiência técnica.  </w:t>
      </w:r>
    </w:p>
    <w:p w14:paraId="77D5522D" w14:textId="77777777" w:rsidR="003565DB" w:rsidRDefault="00847376">
      <w:pPr>
        <w:spacing w:after="0"/>
        <w:ind w:left="9" w:hanging="10"/>
      </w:pPr>
      <w:proofErr w:type="gramStart"/>
      <w:r>
        <w:rPr>
          <w:rFonts w:ascii="Verdana" w:eastAsia="Verdana" w:hAnsi="Verdana" w:cs="Verdana"/>
          <w:b/>
          <w:sz w:val="20"/>
        </w:rPr>
        <w:t>RNF[</w:t>
      </w:r>
      <w:proofErr w:type="gramEnd"/>
      <w:r>
        <w:rPr>
          <w:rFonts w:ascii="Verdana" w:eastAsia="Verdana" w:hAnsi="Verdana" w:cs="Verdana"/>
          <w:b/>
          <w:sz w:val="20"/>
        </w:rPr>
        <w:t xml:space="preserve">003] Tempo de Envio de E-mail: </w:t>
      </w:r>
      <w:r>
        <w:rPr>
          <w:rFonts w:ascii="Verdana" w:eastAsia="Verdana" w:hAnsi="Verdana" w:cs="Verdana"/>
          <w:sz w:val="20"/>
        </w:rPr>
        <w:t xml:space="preserve"> </w:t>
      </w:r>
    </w:p>
    <w:p w14:paraId="4DBE82C8" w14:textId="77777777" w:rsidR="003565DB" w:rsidRDefault="00847376">
      <w:pPr>
        <w:spacing w:after="3" w:line="240" w:lineRule="auto"/>
        <w:ind w:left="9" w:hanging="10"/>
      </w:pPr>
      <w:r>
        <w:rPr>
          <w:rFonts w:ascii="Verdana" w:eastAsia="Verdana" w:hAnsi="Verdana" w:cs="Verdana"/>
          <w:sz w:val="20"/>
        </w:rPr>
        <w:t>O tempo de envio de e-</w:t>
      </w:r>
      <w:r>
        <w:rPr>
          <w:rFonts w:ascii="Verdana" w:eastAsia="Verdana" w:hAnsi="Verdana" w:cs="Verdana"/>
          <w:sz w:val="20"/>
        </w:rPr>
        <w:t>mails é um requisito crucial para a eficácia do processo de recuperação de senha. O sistema deve garantir que os e-mails de recuperação de senha sejam enviados de maneira oportuna e consistente. Isso envolve a configuração de servidores de e-mail otimizado</w:t>
      </w:r>
      <w:r>
        <w:rPr>
          <w:rFonts w:ascii="Verdana" w:eastAsia="Verdana" w:hAnsi="Verdana" w:cs="Verdana"/>
          <w:sz w:val="20"/>
        </w:rPr>
        <w:t xml:space="preserve">s, implementação de filas de e-mail eficazes e a minimização de atrasos no processo de envio. O objetivo é que os usuários recebam o </w:t>
      </w:r>
      <w:proofErr w:type="spellStart"/>
      <w:r>
        <w:rPr>
          <w:rFonts w:ascii="Verdana" w:eastAsia="Verdana" w:hAnsi="Verdana" w:cs="Verdana"/>
          <w:sz w:val="20"/>
        </w:rPr>
        <w:t>email</w:t>
      </w:r>
      <w:proofErr w:type="spellEnd"/>
      <w:r>
        <w:rPr>
          <w:rFonts w:ascii="Verdana" w:eastAsia="Verdana" w:hAnsi="Verdana" w:cs="Verdana"/>
          <w:sz w:val="20"/>
        </w:rPr>
        <w:t xml:space="preserve"> de recuperação em um período de tempo aceitável.  </w:t>
      </w:r>
    </w:p>
    <w:p w14:paraId="20AC0501" w14:textId="77777777" w:rsidR="003565DB" w:rsidRDefault="00847376">
      <w:pPr>
        <w:spacing w:after="0"/>
        <w:ind w:left="9" w:hanging="10"/>
      </w:pPr>
      <w:proofErr w:type="gramStart"/>
      <w:r>
        <w:rPr>
          <w:rFonts w:ascii="Verdana" w:eastAsia="Verdana" w:hAnsi="Verdana" w:cs="Verdana"/>
          <w:b/>
          <w:sz w:val="20"/>
        </w:rPr>
        <w:t>RNF[</w:t>
      </w:r>
      <w:proofErr w:type="gramEnd"/>
      <w:r>
        <w:rPr>
          <w:rFonts w:ascii="Verdana" w:eastAsia="Verdana" w:hAnsi="Verdana" w:cs="Verdana"/>
          <w:b/>
          <w:sz w:val="20"/>
        </w:rPr>
        <w:t xml:space="preserve">004] Tempo de Expiração do Link de Recuperação: </w:t>
      </w:r>
      <w:r>
        <w:rPr>
          <w:rFonts w:ascii="Verdana" w:eastAsia="Verdana" w:hAnsi="Verdana" w:cs="Verdana"/>
          <w:sz w:val="20"/>
        </w:rPr>
        <w:t xml:space="preserve"> </w:t>
      </w:r>
    </w:p>
    <w:p w14:paraId="0248C2BF" w14:textId="77777777" w:rsidR="003565DB" w:rsidRDefault="00847376">
      <w:pPr>
        <w:spacing w:after="3" w:line="240" w:lineRule="auto"/>
        <w:ind w:left="9" w:right="180" w:hanging="10"/>
      </w:pPr>
      <w:r>
        <w:rPr>
          <w:rFonts w:ascii="Verdana" w:eastAsia="Verdana" w:hAnsi="Verdana" w:cs="Verdana"/>
          <w:sz w:val="20"/>
        </w:rPr>
        <w:t>Para garanti</w:t>
      </w:r>
      <w:r>
        <w:rPr>
          <w:rFonts w:ascii="Verdana" w:eastAsia="Verdana" w:hAnsi="Verdana" w:cs="Verdana"/>
          <w:sz w:val="20"/>
        </w:rPr>
        <w:t xml:space="preserve">r a segurança das contas dos usuários, o sistema deve definir um tempo de expiração para os links de recuperação de senha enviados por e-mail. Esse período de </w:t>
      </w:r>
      <w:r>
        <w:rPr>
          <w:rFonts w:ascii="Verdana" w:eastAsia="Verdana" w:hAnsi="Verdana" w:cs="Verdana"/>
          <w:sz w:val="20"/>
        </w:rPr>
        <w:lastRenderedPageBreak/>
        <w:t>tempo deve ser suficientemente longo para permitir que os usuários acessem o link e redefinam sua</w:t>
      </w:r>
      <w:r>
        <w:rPr>
          <w:rFonts w:ascii="Verdana" w:eastAsia="Verdana" w:hAnsi="Verdana" w:cs="Verdana"/>
          <w:sz w:val="20"/>
        </w:rPr>
        <w:t xml:space="preserve">s senhas com conveniência, mas também suficientemente curto para minimizar o risco de acessos não autorizados. O tempo de expiração deve ser comunicado claramente aos usuários durante o processo de recuperação.  </w:t>
      </w:r>
      <w:proofErr w:type="gramStart"/>
      <w:r>
        <w:rPr>
          <w:rFonts w:ascii="Verdana" w:eastAsia="Verdana" w:hAnsi="Verdana" w:cs="Verdana"/>
          <w:b/>
          <w:sz w:val="20"/>
        </w:rPr>
        <w:t>RNF[</w:t>
      </w:r>
      <w:proofErr w:type="gramEnd"/>
      <w:r>
        <w:rPr>
          <w:rFonts w:ascii="Verdana" w:eastAsia="Verdana" w:hAnsi="Verdana" w:cs="Verdana"/>
          <w:b/>
          <w:sz w:val="20"/>
        </w:rPr>
        <w:t xml:space="preserve">005] Disponibilidade: </w:t>
      </w:r>
      <w:r>
        <w:rPr>
          <w:rFonts w:ascii="Verdana" w:eastAsia="Verdana" w:hAnsi="Verdana" w:cs="Verdana"/>
          <w:sz w:val="20"/>
        </w:rPr>
        <w:t xml:space="preserve"> </w:t>
      </w:r>
    </w:p>
    <w:p w14:paraId="3C63C286" w14:textId="77777777" w:rsidR="003565DB" w:rsidRDefault="00847376">
      <w:pPr>
        <w:spacing w:after="3" w:line="240" w:lineRule="auto"/>
        <w:ind w:left="9" w:right="149" w:hanging="10"/>
      </w:pPr>
      <w:r>
        <w:rPr>
          <w:rFonts w:ascii="Verdana" w:eastAsia="Verdana" w:hAnsi="Verdana" w:cs="Verdana"/>
          <w:sz w:val="20"/>
        </w:rPr>
        <w:t>O sistema deve m</w:t>
      </w:r>
      <w:r>
        <w:rPr>
          <w:rFonts w:ascii="Verdana" w:eastAsia="Verdana" w:hAnsi="Verdana" w:cs="Verdana"/>
          <w:sz w:val="20"/>
        </w:rPr>
        <w:t>anter alta disponibilidade, garantindo que os usuários possam acessar a tela de login e as funcionalidades associadas sempre que precisarem. Isso envolve o uso de infraestrutura robusta, balanceamento de carga e monitoramento constante do sistema. Qualquer</w:t>
      </w:r>
      <w:r>
        <w:rPr>
          <w:rFonts w:ascii="Verdana" w:eastAsia="Verdana" w:hAnsi="Verdana" w:cs="Verdana"/>
          <w:sz w:val="20"/>
        </w:rPr>
        <w:t xml:space="preserve"> manutenção planejada deve ser comunicada antecipadamente aos usuários, e medidas de contingência devem estar em vigor para lidar com possíveis interrupções inesperadas.  </w:t>
      </w:r>
      <w:proofErr w:type="gramStart"/>
      <w:r>
        <w:rPr>
          <w:rFonts w:ascii="Verdana" w:eastAsia="Verdana" w:hAnsi="Verdana" w:cs="Verdana"/>
          <w:b/>
          <w:sz w:val="20"/>
        </w:rPr>
        <w:t>RNF[</w:t>
      </w:r>
      <w:proofErr w:type="gramEnd"/>
      <w:r>
        <w:rPr>
          <w:rFonts w:ascii="Verdana" w:eastAsia="Verdana" w:hAnsi="Verdana" w:cs="Verdana"/>
          <w:b/>
          <w:sz w:val="20"/>
        </w:rPr>
        <w:t xml:space="preserve">006] Compatibilidade: </w:t>
      </w:r>
      <w:r>
        <w:rPr>
          <w:rFonts w:ascii="Verdana" w:eastAsia="Verdana" w:hAnsi="Verdana" w:cs="Verdana"/>
          <w:sz w:val="20"/>
        </w:rPr>
        <w:t xml:space="preserve"> </w:t>
      </w:r>
    </w:p>
    <w:p w14:paraId="5A2A5DCE" w14:textId="77777777" w:rsidR="003565DB" w:rsidRDefault="00847376">
      <w:pPr>
        <w:spacing w:after="467" w:line="260" w:lineRule="auto"/>
        <w:ind w:left="573" w:right="4" w:hanging="10"/>
        <w:jc w:val="both"/>
      </w:pPr>
      <w:r>
        <w:rPr>
          <w:rFonts w:ascii="Times New Roman" w:eastAsia="Times New Roman" w:hAnsi="Times New Roman" w:cs="Times New Roman"/>
          <w:sz w:val="20"/>
        </w:rPr>
        <w:t>O sistema deve ser compatível com uma variedade de dispos</w:t>
      </w:r>
      <w:r>
        <w:rPr>
          <w:rFonts w:ascii="Times New Roman" w:eastAsia="Times New Roman" w:hAnsi="Times New Roman" w:cs="Times New Roman"/>
          <w:sz w:val="20"/>
        </w:rPr>
        <w:t>itivos e navegadores, garantindo uma experiência consistente para todos os usuários, independentemente de sua escolha de plataforma. A interface deve ser responsiva e adaptável a diferentes tamanhos de tela e resoluções. Além disso, o sistema deve ser comp</w:t>
      </w:r>
      <w:r>
        <w:rPr>
          <w:rFonts w:ascii="Times New Roman" w:eastAsia="Times New Roman" w:hAnsi="Times New Roman" w:cs="Times New Roman"/>
          <w:sz w:val="20"/>
        </w:rPr>
        <w:t>atível com diferentes sistemas operacionais e versões de navegadores populares, garantindo que os usuários possam acessá-lo sem problemas em suas configurações preferidas.</w:t>
      </w:r>
      <w:r>
        <w:rPr>
          <w:rFonts w:ascii="Times New Roman" w:eastAsia="Times New Roman" w:hAnsi="Times New Roman" w:cs="Times New Roman"/>
        </w:rPr>
        <w:t xml:space="preserve"> </w:t>
      </w:r>
    </w:p>
    <w:p w14:paraId="265D917D" w14:textId="77777777" w:rsidR="003565DB" w:rsidRDefault="00847376">
      <w:pPr>
        <w:spacing w:after="0"/>
        <w:ind w:left="14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3565D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899" w:h="16841"/>
      <w:pgMar w:top="1446" w:right="1412" w:bottom="1475" w:left="1428" w:header="679" w:footer="8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09ADB" w14:textId="77777777" w:rsidR="00847376" w:rsidRDefault="00847376">
      <w:pPr>
        <w:spacing w:after="0" w:line="240" w:lineRule="auto"/>
      </w:pPr>
      <w:r>
        <w:separator/>
      </w:r>
    </w:p>
  </w:endnote>
  <w:endnote w:type="continuationSeparator" w:id="0">
    <w:p w14:paraId="0C13FC5C" w14:textId="77777777" w:rsidR="00847376" w:rsidRDefault="00847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7A13E" w14:textId="77777777" w:rsidR="003565DB" w:rsidRDefault="003565D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7C213" w14:textId="77777777" w:rsidR="003565DB" w:rsidRDefault="003565DB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BBC9D" w14:textId="77777777" w:rsidR="003565DB" w:rsidRDefault="003565DB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63DB6" w14:textId="77777777" w:rsidR="003565DB" w:rsidRDefault="00847376">
    <w:pPr>
      <w:tabs>
        <w:tab w:val="right" w:pos="9059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9E45044" wp14:editId="36E7F9A6">
              <wp:simplePos x="0" y="0"/>
              <wp:positionH relativeFrom="page">
                <wp:posOffset>845820</wp:posOffset>
              </wp:positionH>
              <wp:positionV relativeFrom="page">
                <wp:posOffset>9993630</wp:posOffset>
              </wp:positionV>
              <wp:extent cx="5896610" cy="9144"/>
              <wp:effectExtent l="0" t="0" r="0" b="0"/>
              <wp:wrapSquare wrapText="bothSides"/>
              <wp:docPr id="7055" name="Group 70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96610" cy="9144"/>
                        <a:chOff x="0" y="0"/>
                        <a:chExt cx="5896610" cy="9144"/>
                      </a:xfrm>
                    </wpg:grpSpPr>
                    <wps:wsp>
                      <wps:cNvPr id="7450" name="Shape 7450"/>
                      <wps:cNvSpPr/>
                      <wps:spPr>
                        <a:xfrm>
                          <a:off x="0" y="0"/>
                          <a:ext cx="41198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19880" h="9144">
                              <a:moveTo>
                                <a:pt x="0" y="0"/>
                              </a:moveTo>
                              <a:lnTo>
                                <a:pt x="4119880" y="0"/>
                              </a:lnTo>
                              <a:lnTo>
                                <a:pt x="41198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51" name="Shape 7451"/>
                      <wps:cNvSpPr/>
                      <wps:spPr>
                        <a:xfrm>
                          <a:off x="4119880" y="0"/>
                          <a:ext cx="177673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76730" h="9144">
                              <a:moveTo>
                                <a:pt x="0" y="0"/>
                              </a:moveTo>
                              <a:lnTo>
                                <a:pt x="1776730" y="0"/>
                              </a:lnTo>
                              <a:lnTo>
                                <a:pt x="177673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055" style="width:464.3pt;height:0.720032pt;position:absolute;mso-position-horizontal-relative:page;mso-position-horizontal:absolute;margin-left:66.6pt;mso-position-vertical-relative:page;margin-top:786.9pt;" coordsize="58966,91">
              <v:shape id="Shape 7452" style="position:absolute;width:41198;height:91;left:0;top:0;" coordsize="4119880,9144" path="m0,0l4119880,0l4119880,9144l0,9144l0,0">
                <v:stroke weight="0pt" endcap="flat" joinstyle="miter" miterlimit="10" on="false" color="#000000" opacity="0"/>
                <v:fill on="true" color="#000000"/>
              </v:shape>
              <v:shape id="Shape 7453" style="position:absolute;width:17767;height:91;left:41198;top:0;" coordsize="1776730,9144" path="m0,0l1776730,0l177673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16"/>
      </w:rPr>
      <w:t>V</w:t>
    </w:r>
    <w:r>
      <w:rPr>
        <w:rFonts w:ascii="Arial" w:eastAsia="Arial" w:hAnsi="Arial" w:cs="Arial"/>
        <w:sz w:val="16"/>
      </w:rPr>
      <w:t xml:space="preserve">ersão </w:t>
    </w:r>
    <w:proofErr w:type="gramStart"/>
    <w:r>
      <w:rPr>
        <w:rFonts w:ascii="Arial" w:eastAsia="Arial" w:hAnsi="Arial" w:cs="Arial"/>
        <w:sz w:val="16"/>
      </w:rPr>
      <w:t xml:space="preserve">1.1  </w:t>
    </w:r>
    <w:r>
      <w:rPr>
        <w:rFonts w:ascii="Arial" w:eastAsia="Arial" w:hAnsi="Arial" w:cs="Arial"/>
        <w:sz w:val="16"/>
      </w:rPr>
      <w:tab/>
    </w:r>
    <w:proofErr w:type="gramEnd"/>
    <w:r>
      <w:rPr>
        <w:rFonts w:ascii="Arial" w:eastAsia="Arial" w:hAnsi="Arial" w:cs="Arial"/>
        <w:sz w:val="16"/>
      </w:rPr>
      <w:t>09/2023</w:t>
    </w:r>
    <w:r>
      <w:rPr>
        <w:rFonts w:ascii="Times New Roman" w:eastAsia="Times New Roman" w:hAnsi="Times New Roman" w:cs="Times New Roman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F5DA0" w14:textId="77777777" w:rsidR="003565DB" w:rsidRDefault="00847376">
    <w:pPr>
      <w:tabs>
        <w:tab w:val="right" w:pos="9059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C6130F0" wp14:editId="379F6D03">
              <wp:simplePos x="0" y="0"/>
              <wp:positionH relativeFrom="page">
                <wp:posOffset>845820</wp:posOffset>
              </wp:positionH>
              <wp:positionV relativeFrom="page">
                <wp:posOffset>9993630</wp:posOffset>
              </wp:positionV>
              <wp:extent cx="5896610" cy="9144"/>
              <wp:effectExtent l="0" t="0" r="0" b="0"/>
              <wp:wrapSquare wrapText="bothSides"/>
              <wp:docPr id="7030" name="Group 70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96610" cy="9144"/>
                        <a:chOff x="0" y="0"/>
                        <a:chExt cx="5896610" cy="9144"/>
                      </a:xfrm>
                    </wpg:grpSpPr>
                    <wps:wsp>
                      <wps:cNvPr id="7446" name="Shape 7446"/>
                      <wps:cNvSpPr/>
                      <wps:spPr>
                        <a:xfrm>
                          <a:off x="0" y="0"/>
                          <a:ext cx="41198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19880" h="9144">
                              <a:moveTo>
                                <a:pt x="0" y="0"/>
                              </a:moveTo>
                              <a:lnTo>
                                <a:pt x="4119880" y="0"/>
                              </a:lnTo>
                              <a:lnTo>
                                <a:pt x="41198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47" name="Shape 7447"/>
                      <wps:cNvSpPr/>
                      <wps:spPr>
                        <a:xfrm>
                          <a:off x="4119880" y="0"/>
                          <a:ext cx="177673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76730" h="9144">
                              <a:moveTo>
                                <a:pt x="0" y="0"/>
                              </a:moveTo>
                              <a:lnTo>
                                <a:pt x="1776730" y="0"/>
                              </a:lnTo>
                              <a:lnTo>
                                <a:pt x="177673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030" style="width:464.3pt;height:0.720032pt;position:absolute;mso-position-horizontal-relative:page;mso-position-horizontal:absolute;margin-left:66.6pt;mso-position-vertical-relative:page;margin-top:786.9pt;" coordsize="58966,91">
              <v:shape id="Shape 7448" style="position:absolute;width:41198;height:91;left:0;top:0;" coordsize="4119880,9144" path="m0,0l4119880,0l4119880,9144l0,9144l0,0">
                <v:stroke weight="0pt" endcap="flat" joinstyle="miter" miterlimit="10" on="false" color="#000000" opacity="0"/>
                <v:fill on="true" color="#000000"/>
              </v:shape>
              <v:shape id="Shape 7449" style="position:absolute;width:17767;height:91;left:41198;top:0;" coordsize="1776730,9144" path="m0,0l1776730,0l177673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16"/>
      </w:rPr>
      <w:t>Versão &lt;</w:t>
    </w:r>
    <w:proofErr w:type="spellStart"/>
    <w:r>
      <w:rPr>
        <w:rFonts w:ascii="Arial" w:eastAsia="Arial" w:hAnsi="Arial" w:cs="Arial"/>
        <w:sz w:val="16"/>
      </w:rPr>
      <w:t>x.y</w:t>
    </w:r>
    <w:proofErr w:type="spellEnd"/>
    <w:proofErr w:type="gramStart"/>
    <w:r>
      <w:rPr>
        <w:rFonts w:ascii="Arial" w:eastAsia="Arial" w:hAnsi="Arial" w:cs="Arial"/>
        <w:sz w:val="16"/>
      </w:rPr>
      <w:t xml:space="preserve">&gt;  </w:t>
    </w:r>
    <w:r>
      <w:rPr>
        <w:rFonts w:ascii="Arial" w:eastAsia="Arial" w:hAnsi="Arial" w:cs="Arial"/>
        <w:sz w:val="16"/>
      </w:rPr>
      <w:tab/>
    </w:r>
    <w:proofErr w:type="gramEnd"/>
    <w:r>
      <w:rPr>
        <w:rFonts w:ascii="Arial" w:eastAsia="Arial" w:hAnsi="Arial" w:cs="Arial"/>
        <w:sz w:val="16"/>
      </w:rPr>
      <w:t>&lt;</w:t>
    </w:r>
    <w:proofErr w:type="spellStart"/>
    <w:r>
      <w:rPr>
        <w:rFonts w:ascii="Arial" w:eastAsia="Arial" w:hAnsi="Arial" w:cs="Arial"/>
        <w:sz w:val="16"/>
      </w:rPr>
      <w:t>mes</w:t>
    </w:r>
    <w:proofErr w:type="spellEnd"/>
    <w:r>
      <w:rPr>
        <w:rFonts w:ascii="Arial" w:eastAsia="Arial" w:hAnsi="Arial" w:cs="Arial"/>
        <w:sz w:val="16"/>
      </w:rPr>
      <w:t xml:space="preserve"> / ano&gt;</w:t>
    </w:r>
    <w:r>
      <w:rPr>
        <w:rFonts w:ascii="Times New Roman" w:eastAsia="Times New Roman" w:hAnsi="Times New Roman" w:cs="Times New Roman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DEA7E" w14:textId="77777777" w:rsidR="003565DB" w:rsidRDefault="00847376">
    <w:pPr>
      <w:tabs>
        <w:tab w:val="right" w:pos="9059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A25CF72" wp14:editId="179453EF">
              <wp:simplePos x="0" y="0"/>
              <wp:positionH relativeFrom="page">
                <wp:posOffset>845820</wp:posOffset>
              </wp:positionH>
              <wp:positionV relativeFrom="page">
                <wp:posOffset>9993630</wp:posOffset>
              </wp:positionV>
              <wp:extent cx="5896610" cy="9144"/>
              <wp:effectExtent l="0" t="0" r="0" b="0"/>
              <wp:wrapSquare wrapText="bothSides"/>
              <wp:docPr id="7008" name="Group 70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96610" cy="9144"/>
                        <a:chOff x="0" y="0"/>
                        <a:chExt cx="5896610" cy="9144"/>
                      </a:xfrm>
                    </wpg:grpSpPr>
                    <wps:wsp>
                      <wps:cNvPr id="7442" name="Shape 7442"/>
                      <wps:cNvSpPr/>
                      <wps:spPr>
                        <a:xfrm>
                          <a:off x="0" y="0"/>
                          <a:ext cx="41198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19880" h="9144">
                              <a:moveTo>
                                <a:pt x="0" y="0"/>
                              </a:moveTo>
                              <a:lnTo>
                                <a:pt x="4119880" y="0"/>
                              </a:lnTo>
                              <a:lnTo>
                                <a:pt x="41198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43" name="Shape 7443"/>
                      <wps:cNvSpPr/>
                      <wps:spPr>
                        <a:xfrm>
                          <a:off x="4119880" y="0"/>
                          <a:ext cx="177673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76730" h="9144">
                              <a:moveTo>
                                <a:pt x="0" y="0"/>
                              </a:moveTo>
                              <a:lnTo>
                                <a:pt x="1776730" y="0"/>
                              </a:lnTo>
                              <a:lnTo>
                                <a:pt x="177673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008" style="width:464.3pt;height:0.720032pt;position:absolute;mso-position-horizontal-relative:page;mso-position-horizontal:absolute;margin-left:66.6pt;mso-position-vertical-relative:page;margin-top:786.9pt;" coordsize="58966,91">
              <v:shape id="Shape 7444" style="position:absolute;width:41198;height:91;left:0;top:0;" coordsize="4119880,9144" path="m0,0l4119880,0l4119880,9144l0,9144l0,0">
                <v:stroke weight="0pt" endcap="flat" joinstyle="miter" miterlimit="10" on="false" color="#000000" opacity="0"/>
                <v:fill on="true" color="#000000"/>
              </v:shape>
              <v:shape id="Shape 7445" style="position:absolute;width:17767;height:91;left:41198;top:0;" coordsize="1776730,9144" path="m0,0l1776730,0l177673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16"/>
      </w:rPr>
      <w:t xml:space="preserve">Versão </w:t>
    </w:r>
    <w:proofErr w:type="gramStart"/>
    <w:r>
      <w:rPr>
        <w:rFonts w:ascii="Arial" w:eastAsia="Arial" w:hAnsi="Arial" w:cs="Arial"/>
        <w:sz w:val="16"/>
      </w:rPr>
      <w:t xml:space="preserve">1.1  </w:t>
    </w:r>
    <w:r>
      <w:rPr>
        <w:rFonts w:ascii="Arial" w:eastAsia="Arial" w:hAnsi="Arial" w:cs="Arial"/>
        <w:sz w:val="16"/>
      </w:rPr>
      <w:tab/>
    </w:r>
    <w:proofErr w:type="gramEnd"/>
    <w:r>
      <w:rPr>
        <w:rFonts w:ascii="Arial" w:eastAsia="Arial" w:hAnsi="Arial" w:cs="Arial"/>
        <w:sz w:val="16"/>
      </w:rPr>
      <w:t>09/2023</w:t>
    </w:r>
    <w:r>
      <w:rPr>
        <w:rFonts w:ascii="Times New Roman" w:eastAsia="Times New Roman" w:hAnsi="Times New Roman" w:cs="Times New Roman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7AC25" w14:textId="77777777" w:rsidR="00847376" w:rsidRDefault="00847376">
      <w:pPr>
        <w:spacing w:after="0" w:line="240" w:lineRule="auto"/>
      </w:pPr>
      <w:r>
        <w:separator/>
      </w:r>
    </w:p>
  </w:footnote>
  <w:footnote w:type="continuationSeparator" w:id="0">
    <w:p w14:paraId="7DAB349D" w14:textId="77777777" w:rsidR="00847376" w:rsidRDefault="008473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14C01" w14:textId="77777777" w:rsidR="003565DB" w:rsidRDefault="003565D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A7616" w14:textId="77777777" w:rsidR="003565DB" w:rsidRDefault="003565D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444D0" w14:textId="77777777" w:rsidR="003565DB" w:rsidRDefault="003565DB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80A8E" w14:textId="77777777" w:rsidR="003565DB" w:rsidRDefault="00847376">
    <w:pPr>
      <w:spacing w:after="0"/>
      <w:ind w:left="14"/>
    </w:pPr>
    <w:r>
      <w:rPr>
        <w:rFonts w:ascii="Arial" w:eastAsia="Arial" w:hAnsi="Arial" w:cs="Arial"/>
        <w:sz w:val="16"/>
      </w:rPr>
      <w:t>Documento de Requisitos</w:t>
    </w:r>
    <w:r>
      <w:rPr>
        <w:rFonts w:ascii="Times New Roman" w:eastAsia="Times New Roman" w:hAnsi="Times New Roman" w:cs="Times New Roman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2B9ED" w14:textId="77777777" w:rsidR="003565DB" w:rsidRDefault="00847376">
    <w:pPr>
      <w:spacing w:after="0"/>
      <w:ind w:left="14"/>
    </w:pPr>
    <w:r>
      <w:rPr>
        <w:rFonts w:ascii="Arial" w:eastAsia="Arial" w:hAnsi="Arial" w:cs="Arial"/>
        <w:sz w:val="16"/>
      </w:rPr>
      <w:t>Documento de Requisitos</w:t>
    </w:r>
    <w:r>
      <w:rPr>
        <w:rFonts w:ascii="Times New Roman" w:eastAsia="Times New Roman" w:hAnsi="Times New Roman" w:cs="Times New Roman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0A7BE" w14:textId="77777777" w:rsidR="003565DB" w:rsidRDefault="00847376">
    <w:pPr>
      <w:spacing w:after="0"/>
      <w:ind w:left="14"/>
    </w:pPr>
    <w:r>
      <w:rPr>
        <w:rFonts w:ascii="Arial" w:eastAsia="Arial" w:hAnsi="Arial" w:cs="Arial"/>
        <w:sz w:val="16"/>
      </w:rPr>
      <w:t>Documento de Requisitos</w:t>
    </w:r>
    <w:r>
      <w:rPr>
        <w:rFonts w:ascii="Times New Roman" w:eastAsia="Times New Roman" w:hAnsi="Times New Roman" w:cs="Times New Roman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9F6DB5"/>
    <w:multiLevelType w:val="hybridMultilevel"/>
    <w:tmpl w:val="15687594"/>
    <w:lvl w:ilvl="0" w:tplc="0D7A5760">
      <w:start w:val="1"/>
      <w:numFmt w:val="bullet"/>
      <w:lvlText w:val="•"/>
      <w:lvlJc w:val="left"/>
      <w:pPr>
        <w:ind w:left="10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DD06BF0">
      <w:start w:val="1"/>
      <w:numFmt w:val="bullet"/>
      <w:lvlText w:val="o"/>
      <w:lvlJc w:val="left"/>
      <w:pPr>
        <w:ind w:left="1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7985434">
      <w:start w:val="1"/>
      <w:numFmt w:val="bullet"/>
      <w:lvlText w:val="▪"/>
      <w:lvlJc w:val="left"/>
      <w:pPr>
        <w:ind w:left="2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342E27E">
      <w:start w:val="1"/>
      <w:numFmt w:val="bullet"/>
      <w:lvlText w:val="•"/>
      <w:lvlJc w:val="left"/>
      <w:pPr>
        <w:ind w:left="29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88A405A">
      <w:start w:val="1"/>
      <w:numFmt w:val="bullet"/>
      <w:lvlText w:val="o"/>
      <w:lvlJc w:val="left"/>
      <w:pPr>
        <w:ind w:left="36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250B4CC">
      <w:start w:val="1"/>
      <w:numFmt w:val="bullet"/>
      <w:lvlText w:val="▪"/>
      <w:lvlJc w:val="left"/>
      <w:pPr>
        <w:ind w:left="4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ACB0DC">
      <w:start w:val="1"/>
      <w:numFmt w:val="bullet"/>
      <w:lvlText w:val="•"/>
      <w:lvlJc w:val="left"/>
      <w:pPr>
        <w:ind w:left="5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570F5C0">
      <w:start w:val="1"/>
      <w:numFmt w:val="bullet"/>
      <w:lvlText w:val="o"/>
      <w:lvlJc w:val="left"/>
      <w:pPr>
        <w:ind w:left="5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6E46B62">
      <w:start w:val="1"/>
      <w:numFmt w:val="bullet"/>
      <w:lvlText w:val="▪"/>
      <w:lvlJc w:val="left"/>
      <w:pPr>
        <w:ind w:left="6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5DB"/>
    <w:rsid w:val="003565DB"/>
    <w:rsid w:val="00847376"/>
    <w:rsid w:val="00C1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E6C2A"/>
  <w15:docId w15:val="{95214E53-9991-432C-8B32-A4BEC4245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6470" w:line="260" w:lineRule="auto"/>
      <w:ind w:left="4134" w:hanging="3044"/>
      <w:outlineLvl w:val="0"/>
    </w:pPr>
    <w:rPr>
      <w:rFonts w:ascii="Arial" w:eastAsia="Arial" w:hAnsi="Arial" w:cs="Arial"/>
      <w:b/>
      <w:color w:val="000000"/>
      <w:sz w:val="56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440"/>
      <w:ind w:left="10" w:right="297" w:hanging="10"/>
      <w:jc w:val="right"/>
      <w:outlineLvl w:val="1"/>
    </w:pPr>
    <w:rPr>
      <w:rFonts w:ascii="Arial" w:eastAsia="Arial" w:hAnsi="Arial" w:cs="Arial"/>
      <w:b/>
      <w:color w:val="000000"/>
      <w:sz w:val="40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hd w:val="clear" w:color="auto" w:fill="CCCCCC"/>
      <w:spacing w:after="45"/>
      <w:ind w:left="10" w:hanging="10"/>
      <w:outlineLvl w:val="2"/>
    </w:pPr>
    <w:rPr>
      <w:rFonts w:ascii="Arial" w:eastAsia="Arial" w:hAnsi="Arial" w:cs="Arial"/>
      <w:b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link w:val="Ttulo3"/>
    <w:rPr>
      <w:rFonts w:ascii="Arial" w:eastAsia="Arial" w:hAnsi="Arial" w:cs="Arial"/>
      <w:b/>
      <w:color w:val="000000"/>
      <w:sz w:val="28"/>
    </w:rPr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56"/>
    </w:rPr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40"/>
    </w:rPr>
  </w:style>
  <w:style w:type="paragraph" w:styleId="Sumrio1">
    <w:name w:val="toc 1"/>
    <w:hidden/>
    <w:pPr>
      <w:spacing w:after="85"/>
      <w:ind w:left="25" w:right="23" w:hanging="10"/>
    </w:pPr>
    <w:rPr>
      <w:rFonts w:ascii="Times New Roman" w:eastAsia="Times New Roman" w:hAnsi="Times New Roman" w:cs="Times New Roman"/>
      <w:color w:val="000000"/>
    </w:rPr>
  </w:style>
  <w:style w:type="paragraph" w:styleId="Sumrio2">
    <w:name w:val="toc 2"/>
    <w:hidden/>
    <w:pPr>
      <w:spacing w:after="87"/>
      <w:ind w:left="231" w:right="15" w:hanging="10"/>
      <w:jc w:val="right"/>
    </w:pPr>
    <w:rPr>
      <w:rFonts w:ascii="Times New Roman" w:eastAsia="Times New Roman" w:hAnsi="Times New Roman" w:cs="Times New Roman"/>
      <w:color w:val="000000"/>
    </w:rPr>
  </w:style>
  <w:style w:type="paragraph" w:styleId="Sumrio3">
    <w:name w:val="toc 3"/>
    <w:hidden/>
    <w:pPr>
      <w:spacing w:after="4587" w:line="306" w:lineRule="auto"/>
      <w:ind w:left="300" w:right="15" w:hanging="79"/>
    </w:pPr>
    <w:rPr>
      <w:rFonts w:ascii="Times New Roman" w:eastAsia="Times New Roman" w:hAnsi="Times New Roman" w:cs="Times New Roman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2062</Words>
  <Characters>11141</Characters>
  <Application>Microsoft Office Word</Application>
  <DocSecurity>0</DocSecurity>
  <Lines>92</Lines>
  <Paragraphs>26</Paragraphs>
  <ScaleCrop>false</ScaleCrop>
  <Company/>
  <LinksUpToDate>false</LinksUpToDate>
  <CharactersWithSpaces>13177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para Documento de Requisitos</dc:title>
  <dc:subject>Padrões de documentação</dc:subject>
  <dc:creator>Sílvio Bacalá Júnior</dc:creator>
  <cp:keywords/>
  <cp:lastModifiedBy>raffael miello</cp:lastModifiedBy>
  <cp:revision>2</cp:revision>
  <dcterms:created xsi:type="dcterms:W3CDTF">2023-10-21T00:50:00Z</dcterms:created>
  <dcterms:modified xsi:type="dcterms:W3CDTF">2023-10-21T00:50:00Z</dcterms:modified>
</cp:coreProperties>
</file>