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5D" w:rsidRPr="001B2F5D" w:rsidRDefault="001B2F5D" w:rsidP="001B2F5D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FFFFF"/>
        </w:rPr>
      </w:pPr>
      <w:r w:rsidRPr="001B2F5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B2F5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"https://www.linkedin.com/jobs/view/3446664101/?alternateChannel=search&amp;refId=kKe7w%2BVGypYxudKrEYj1JA%3D%3D&amp;trackingId=uF9GmEG8CrZkaI8aGlcC3w%3D%3D" </w:instrText>
      </w:r>
      <w:r w:rsidRPr="001B2F5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B2F5D" w:rsidRPr="001B2F5D" w:rsidRDefault="001B2F5D" w:rsidP="001B2F5D">
      <w:pPr>
        <w:spacing w:before="100" w:beforeAutospacing="1" w:after="100" w:afterAutospacing="1" w:line="240" w:lineRule="auto"/>
        <w:ind w:righ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F5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Senior Back-end Developer</w:t>
      </w:r>
    </w:p>
    <w:p w:rsidR="001B2F5D" w:rsidRPr="001B2F5D" w:rsidRDefault="001B2F5D" w:rsidP="001B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5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B2F5D" w:rsidRPr="001B2F5D" w:rsidRDefault="001B2F5D" w:rsidP="001B2F5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history="1">
        <w:proofErr w:type="spellStart"/>
        <w:r w:rsidRPr="001B2F5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Deriv</w:t>
        </w:r>
        <w:proofErr w:type="spellEnd"/>
      </w:hyperlink>
      <w:r w:rsidRPr="001B2F5D">
        <w:rPr>
          <w:rFonts w:ascii="Segoe UI" w:eastAsia="Times New Roman" w:hAnsi="Segoe UI" w:cs="Segoe UI"/>
          <w:sz w:val="21"/>
          <w:szCs w:val="21"/>
        </w:rPr>
        <w:t>  Cairo, Egypt On-site </w:t>
      </w:r>
    </w:p>
    <w:p w:rsidR="009F16DD" w:rsidRDefault="00CE0D4E" w:rsidP="001B2F5D"/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(This role is for candidates in Egypt who are ready to relocate to Dubai with relocation help provided)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 w:rsidRPr="001B2F5D">
        <w:rPr>
          <w:rFonts w:ascii="Segoe UI" w:eastAsia="Times New Roman" w:hAnsi="Segoe UI" w:cs="Segoe UI"/>
          <w:b/>
          <w:bCs/>
          <w:sz w:val="21"/>
          <w:szCs w:val="21"/>
        </w:rPr>
        <w:t>Job Description</w:t>
      </w:r>
    </w:p>
    <w:bookmarkEnd w:id="0"/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As a Senior Back-end Developer at </w:t>
      </w:r>
      <w:proofErr w:type="spellStart"/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Deriv</w:t>
      </w:r>
      <w:proofErr w:type="spellEnd"/>
      <w:r w:rsidRPr="001B2F5D">
        <w:rPr>
          <w:rFonts w:ascii="Segoe UI" w:eastAsia="Times New Roman" w:hAnsi="Segoe UI" w:cs="Segoe UI"/>
          <w:sz w:val="21"/>
          <w:szCs w:val="21"/>
        </w:rPr>
        <w:t xml:space="preserve">, you’ll create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high-performance software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that will be the core of our trading services. Your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clean code contributes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to better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integration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leads to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engaging products.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You will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improve the scalability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of our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suite of tools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from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APIs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to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web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mobile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apps to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plugins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helping us to meet the needs of our rapidly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growing customer base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Your challenges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Build and test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scalable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low-latency applications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APIs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plugins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for our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customers,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internal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teams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third-party developers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Craft code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that meets our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internal standards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for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style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maintainability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best practices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for high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scalability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Teach, mentor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and grow your team members through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code reviews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pair programming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Troubleshoot applications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during development and deployment.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Build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automated unit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integration tests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perform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code reviews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to improve the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code quality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green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Participate in the deployment of new products and features by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collaborating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other teams.</w:t>
      </w:r>
    </w:p>
    <w:p w:rsidR="001B2F5D" w:rsidRPr="001B2F5D" w:rsidRDefault="001B2F5D" w:rsidP="001B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Make codebases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consistent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maintainable</w:t>
      </w:r>
      <w:r w:rsidRPr="001B2F5D">
        <w:rPr>
          <w:rFonts w:ascii="Segoe UI" w:eastAsia="Times New Roman" w:hAnsi="Segoe UI" w:cs="Segoe UI"/>
          <w:sz w:val="21"/>
          <w:szCs w:val="21"/>
        </w:rPr>
        <w:t>.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Our team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You’ll be part of the Back-end team, where we are responsible for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designing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developing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testing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debugging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the company's server-side apps and databases. In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collaboration with the QA team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we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investigate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resolve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technical issues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. We empower the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Front-end team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by providing the </w:t>
      </w:r>
      <w:r w:rsidRPr="001B2F5D">
        <w:rPr>
          <w:rFonts w:ascii="Segoe UI" w:eastAsia="Times New Roman" w:hAnsi="Segoe UI" w:cs="Segoe UI"/>
          <w:sz w:val="21"/>
          <w:szCs w:val="21"/>
        </w:rPr>
        <w:lastRenderedPageBreak/>
        <w:t xml:space="preserve">components and features that they need. We aspire to delight our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customers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with a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flawless digital experience.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Requirements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5+ years of experience in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back-end development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Expertise in any modern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programming languages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Experience in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Docker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familiarity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with </w:t>
      </w:r>
      <w:proofErr w:type="spellStart"/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microservices</w:t>
      </w:r>
      <w:proofErr w:type="spellEnd"/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scalable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systems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Ability to produce high-quality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1B2F5D">
        <w:rPr>
          <w:rFonts w:ascii="Segoe UI" w:eastAsia="Times New Roman" w:hAnsi="Segoe UI" w:cs="Segoe UI"/>
          <w:sz w:val="21"/>
          <w:szCs w:val="21"/>
          <w:highlight w:val="green"/>
        </w:rPr>
        <w:t>self-documenting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code by using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test-driven development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TDD)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techniques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Knowledge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of information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security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data protection</w:t>
      </w:r>
    </w:p>
    <w:p w:rsidR="001B2F5D" w:rsidRPr="001B2F5D" w:rsidRDefault="001B2F5D" w:rsidP="001B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Excellent spoken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written English communication skills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What’s good to </w:t>
      </w:r>
      <w:proofErr w:type="gramStart"/>
      <w:r w:rsidRPr="001B2F5D">
        <w:rPr>
          <w:rFonts w:ascii="Segoe UI" w:eastAsia="Times New Roman" w:hAnsi="Segoe UI" w:cs="Segoe UI"/>
          <w:sz w:val="21"/>
          <w:szCs w:val="21"/>
        </w:rPr>
        <w:t>have</w:t>
      </w:r>
      <w:proofErr w:type="gramEnd"/>
    </w:p>
    <w:p w:rsidR="001B2F5D" w:rsidRPr="001B2F5D" w:rsidRDefault="001B2F5D" w:rsidP="001B2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Extensive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experience in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Node.js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or Perl</w:t>
      </w:r>
    </w:p>
    <w:p w:rsidR="001B2F5D" w:rsidRPr="001B2F5D" w:rsidRDefault="001B2F5D" w:rsidP="001B2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Experience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asynchronous programming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scalable systems</w:t>
      </w:r>
    </w:p>
    <w:p w:rsidR="001B2F5D" w:rsidRPr="001B2F5D" w:rsidRDefault="001B2F5D" w:rsidP="001B2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Experience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relational database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design and/or open-source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RDBMS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systems such as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MySQL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PostgreSQL</w:t>
      </w:r>
    </w:p>
    <w:p w:rsidR="001B2F5D" w:rsidRPr="001B2F5D" w:rsidRDefault="001B2F5D" w:rsidP="001B2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 xml:space="preserve">Background in </w:t>
      </w:r>
      <w:r w:rsidRPr="001B2F5D">
        <w:rPr>
          <w:rFonts w:ascii="Segoe UI" w:eastAsia="Times New Roman" w:hAnsi="Segoe UI" w:cs="Segoe UI"/>
          <w:sz w:val="21"/>
          <w:szCs w:val="21"/>
          <w:highlight w:val="yellow"/>
        </w:rPr>
        <w:t>Linux</w:t>
      </w:r>
      <w:r w:rsidRPr="001B2F5D">
        <w:rPr>
          <w:rFonts w:ascii="Segoe UI" w:eastAsia="Times New Roman" w:hAnsi="Segoe UI" w:cs="Segoe UI"/>
          <w:sz w:val="21"/>
          <w:szCs w:val="21"/>
        </w:rPr>
        <w:t xml:space="preserve"> and other open-source platforms</w:t>
      </w: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B2F5D" w:rsidRPr="001B2F5D" w:rsidRDefault="001B2F5D" w:rsidP="001B2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Benefits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Market-based salary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Annual performance bonus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Medical insurance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Housing and transportation allowance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Casual dress code</w:t>
      </w:r>
    </w:p>
    <w:p w:rsidR="001B2F5D" w:rsidRPr="001B2F5D" w:rsidRDefault="001B2F5D" w:rsidP="001B2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2F5D">
        <w:rPr>
          <w:rFonts w:ascii="Segoe UI" w:eastAsia="Times New Roman" w:hAnsi="Segoe UI" w:cs="Segoe UI"/>
          <w:sz w:val="21"/>
          <w:szCs w:val="21"/>
        </w:rPr>
        <w:t>Work permit</w:t>
      </w:r>
    </w:p>
    <w:p w:rsidR="001B2F5D" w:rsidRDefault="001B2F5D" w:rsidP="001B2F5D"/>
    <w:p w:rsidR="001B2F5D" w:rsidRDefault="001B2F5D">
      <w:r>
        <w:br w:type="page"/>
      </w:r>
    </w:p>
    <w:p w:rsidR="001B2F5D" w:rsidRPr="001B2F5D" w:rsidRDefault="001B2F5D" w:rsidP="001B2F5D"/>
    <w:sectPr w:rsidR="001B2F5D" w:rsidRPr="001B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270"/>
    <w:multiLevelType w:val="multilevel"/>
    <w:tmpl w:val="635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B53B0"/>
    <w:multiLevelType w:val="multilevel"/>
    <w:tmpl w:val="A3C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E3C51"/>
    <w:multiLevelType w:val="multilevel"/>
    <w:tmpl w:val="822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0117D"/>
    <w:multiLevelType w:val="multilevel"/>
    <w:tmpl w:val="5E2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C0D25"/>
    <w:multiLevelType w:val="multilevel"/>
    <w:tmpl w:val="00D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C4F62"/>
    <w:multiLevelType w:val="multilevel"/>
    <w:tmpl w:val="6232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647DA7"/>
    <w:multiLevelType w:val="multilevel"/>
    <w:tmpl w:val="A26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81C32"/>
    <w:multiLevelType w:val="multilevel"/>
    <w:tmpl w:val="DF8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37"/>
    <w:rsid w:val="001B2F5D"/>
    <w:rsid w:val="003A0637"/>
    <w:rsid w:val="009E0811"/>
    <w:rsid w:val="00B05F7C"/>
    <w:rsid w:val="00C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D7EE"/>
  <w15:chartTrackingRefBased/>
  <w15:docId w15:val="{037E53E9-5230-4752-BFCB-02BEBC69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2F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B2F5D"/>
    <w:rPr>
      <w:color w:val="0000FF"/>
      <w:u w:val="single"/>
    </w:rPr>
  </w:style>
  <w:style w:type="character" w:customStyle="1" w:styleId="jobs-unified-top-cardsubtitle-primary-grouping">
    <w:name w:val="jobs-unified-top-card__subtitle-primary-grouping"/>
    <w:basedOn w:val="DefaultParagraphFont"/>
    <w:rsid w:val="001B2F5D"/>
  </w:style>
  <w:style w:type="character" w:customStyle="1" w:styleId="jobs-unified-top-cardcompany-name">
    <w:name w:val="jobs-unified-top-card__company-name"/>
    <w:basedOn w:val="DefaultParagraphFont"/>
    <w:rsid w:val="001B2F5D"/>
  </w:style>
  <w:style w:type="character" w:customStyle="1" w:styleId="jobs-unified-top-cardbullet">
    <w:name w:val="jobs-unified-top-card__bullet"/>
    <w:basedOn w:val="DefaultParagraphFont"/>
    <w:rsid w:val="001B2F5D"/>
  </w:style>
  <w:style w:type="character" w:customStyle="1" w:styleId="jobs-unified-top-cardworkplace-type">
    <w:name w:val="jobs-unified-top-card__workplace-type"/>
    <w:basedOn w:val="DefaultParagraphFont"/>
    <w:rsid w:val="001B2F5D"/>
  </w:style>
  <w:style w:type="character" w:styleId="Strong">
    <w:name w:val="Strong"/>
    <w:basedOn w:val="DefaultParagraphFont"/>
    <w:uiPriority w:val="22"/>
    <w:qFormat/>
    <w:rsid w:val="001B2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derivdotcom/li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Hemida Mohamed Desoky</dc:creator>
  <cp:keywords/>
  <dc:description/>
  <cp:lastModifiedBy>Karim Hemida Mohamed Desoky</cp:lastModifiedBy>
  <cp:revision>3</cp:revision>
  <dcterms:created xsi:type="dcterms:W3CDTF">2023-01-23T11:58:00Z</dcterms:created>
  <dcterms:modified xsi:type="dcterms:W3CDTF">2023-01-23T12:10:00Z</dcterms:modified>
</cp:coreProperties>
</file>