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19" w:rsidRPr="000235FA" w:rsidRDefault="004276EA" w:rsidP="00890DD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0235FA">
        <w:rPr>
          <w:rFonts w:ascii="Times New Roman" w:hAnsi="Times New Roman" w:cs="Times New Roman"/>
          <w:b/>
        </w:rPr>
        <w:t>ИНСТРУКЦИЯ ПОДАЧ</w:t>
      </w:r>
      <w:r w:rsidR="008C1B21">
        <w:rPr>
          <w:rFonts w:ascii="Times New Roman" w:hAnsi="Times New Roman" w:cs="Times New Roman"/>
          <w:b/>
        </w:rPr>
        <w:t>И</w:t>
      </w:r>
      <w:r w:rsidRPr="000235FA">
        <w:rPr>
          <w:rFonts w:ascii="Times New Roman" w:hAnsi="Times New Roman" w:cs="Times New Roman"/>
          <w:b/>
        </w:rPr>
        <w:t xml:space="preserve"> ЗАЯВКИ НА ПРЕДСТРАХОВОЙ ОСМОТР.</w:t>
      </w:r>
    </w:p>
    <w:p w:rsidR="00821CE9" w:rsidRPr="00402BA6" w:rsidRDefault="00821CE9" w:rsidP="00821CE9">
      <w:pPr>
        <w:pStyle w:val="1"/>
        <w:numPr>
          <w:ilvl w:val="0"/>
          <w:numId w:val="1"/>
        </w:numPr>
        <w:rPr>
          <w:rStyle w:val="a3"/>
          <w:rFonts w:ascii="Times New Roman" w:hAnsi="Times New Roman"/>
          <w:b/>
          <w:sz w:val="22"/>
          <w:szCs w:val="22"/>
        </w:rPr>
      </w:pPr>
      <w:r w:rsidRPr="00402BA6">
        <w:rPr>
          <w:rStyle w:val="a3"/>
          <w:rFonts w:ascii="Times New Roman" w:hAnsi="Times New Roman"/>
          <w:b/>
          <w:sz w:val="22"/>
          <w:szCs w:val="22"/>
        </w:rPr>
        <w:t>ЦЕЛЬ И ОБЛАСТЬ ПРИМЕНЕНИЯ</w:t>
      </w:r>
    </w:p>
    <w:p w:rsidR="00821CE9" w:rsidRDefault="00821CE9" w:rsidP="00786AAC">
      <w:pPr>
        <w:numPr>
          <w:ilvl w:val="1"/>
          <w:numId w:val="1"/>
        </w:numPr>
        <w:tabs>
          <w:tab w:val="left" w:pos="851"/>
        </w:tabs>
        <w:spacing w:before="100" w:beforeAutospacing="1" w:after="0" w:line="240" w:lineRule="auto"/>
        <w:jc w:val="both"/>
        <w:rPr>
          <w:rFonts w:ascii="Times New Roman" w:hAnsi="Times New Roman"/>
          <w:b/>
        </w:rPr>
      </w:pPr>
      <w:r w:rsidRPr="00884BDC">
        <w:rPr>
          <w:rFonts w:ascii="Times New Roman" w:hAnsi="Times New Roman"/>
        </w:rPr>
        <w:t xml:space="preserve">Настоящая инструкция описывает типовой порядок действий пользователя при формировании </w:t>
      </w:r>
      <w:r>
        <w:rPr>
          <w:rFonts w:ascii="Times New Roman" w:hAnsi="Times New Roman"/>
        </w:rPr>
        <w:t>заявки в центр обслуживания «</w:t>
      </w:r>
      <w:r w:rsidR="00786AAC" w:rsidRPr="00786AAC">
        <w:rPr>
          <w:rFonts w:ascii="Times New Roman" w:hAnsi="Times New Roman"/>
        </w:rPr>
        <w:t>Отдел</w:t>
      </w:r>
      <w:r w:rsidR="00786AAC">
        <w:rPr>
          <w:rFonts w:ascii="Times New Roman" w:hAnsi="Times New Roman"/>
        </w:rPr>
        <w:t>а</w:t>
      </w:r>
      <w:r w:rsidR="00786AAC" w:rsidRPr="00786AAC">
        <w:rPr>
          <w:rFonts w:ascii="Times New Roman" w:hAnsi="Times New Roman"/>
        </w:rPr>
        <w:t xml:space="preserve"> риск инжиниринга</w:t>
      </w:r>
      <w:r>
        <w:rPr>
          <w:rFonts w:ascii="Times New Roman" w:hAnsi="Times New Roman"/>
        </w:rPr>
        <w:t xml:space="preserve">» </w:t>
      </w:r>
      <w:r w:rsidRPr="00884BDC">
        <w:rPr>
          <w:rFonts w:ascii="Times New Roman" w:hAnsi="Times New Roman"/>
        </w:rPr>
        <w:t>в корпоративной информационно-аналитической системе (далее – КИАС).</w:t>
      </w:r>
    </w:p>
    <w:p w:rsidR="00821CE9" w:rsidRPr="00821CE9" w:rsidRDefault="00821CE9" w:rsidP="00786AAC">
      <w:pPr>
        <w:numPr>
          <w:ilvl w:val="1"/>
          <w:numId w:val="1"/>
        </w:numPr>
        <w:tabs>
          <w:tab w:val="left" w:pos="851"/>
        </w:tabs>
        <w:spacing w:before="100" w:beforeAutospacing="1" w:after="0" w:line="240" w:lineRule="auto"/>
        <w:jc w:val="both"/>
        <w:rPr>
          <w:rFonts w:ascii="Times New Roman" w:hAnsi="Times New Roman"/>
          <w:b/>
        </w:rPr>
      </w:pPr>
      <w:r w:rsidRPr="00821CE9">
        <w:rPr>
          <w:rFonts w:ascii="Times New Roman" w:hAnsi="Times New Roman"/>
        </w:rPr>
        <w:t xml:space="preserve">Инструкция используется в деятельности всех структурных подразделений АО  «СК «Сентрас Иншуранс» </w:t>
      </w:r>
      <w:r w:rsidR="00786AAC">
        <w:rPr>
          <w:rFonts w:ascii="Times New Roman" w:hAnsi="Times New Roman"/>
        </w:rPr>
        <w:t>и АО «СК «Коммеск-Өмір»</w:t>
      </w:r>
      <w:r w:rsidR="00786AAC" w:rsidRPr="00786AAC">
        <w:rPr>
          <w:rFonts w:ascii="Times New Roman" w:hAnsi="Times New Roman"/>
        </w:rPr>
        <w:t xml:space="preserve"> </w:t>
      </w:r>
      <w:r w:rsidR="00786AAC">
        <w:rPr>
          <w:rFonts w:ascii="Times New Roman" w:hAnsi="Times New Roman"/>
        </w:rPr>
        <w:t>(далее – Компании</w:t>
      </w:r>
      <w:r w:rsidRPr="00821CE9">
        <w:rPr>
          <w:rFonts w:ascii="Times New Roman" w:hAnsi="Times New Roman"/>
        </w:rPr>
        <w:t>),</w:t>
      </w:r>
      <w:r w:rsidRPr="00821CE9">
        <w:rPr>
          <w:rFonts w:ascii="Times New Roman" w:hAnsi="Times New Roman"/>
          <w:bCs/>
        </w:rPr>
        <w:t xml:space="preserve"> осуществляющих ввод в КИАС договоров</w:t>
      </w:r>
      <w:r w:rsidRPr="00821CE9">
        <w:rPr>
          <w:rFonts w:ascii="Times New Roman" w:hAnsi="Times New Roman"/>
        </w:rPr>
        <w:t xml:space="preserve"> </w:t>
      </w:r>
      <w:r w:rsidR="000235FA">
        <w:rPr>
          <w:rFonts w:ascii="Times New Roman" w:hAnsi="Times New Roman"/>
        </w:rPr>
        <w:t>страхования.</w:t>
      </w:r>
    </w:p>
    <w:p w:rsidR="00821CE9" w:rsidRPr="00884BDC" w:rsidRDefault="00821CE9" w:rsidP="000235FA">
      <w:pPr>
        <w:numPr>
          <w:ilvl w:val="1"/>
          <w:numId w:val="1"/>
        </w:numPr>
        <w:tabs>
          <w:tab w:val="left" w:pos="851"/>
        </w:tabs>
        <w:spacing w:after="0" w:line="240" w:lineRule="auto"/>
        <w:ind w:left="-57" w:firstLine="567"/>
        <w:jc w:val="both"/>
        <w:rPr>
          <w:rFonts w:ascii="Times New Roman" w:hAnsi="Times New Roman"/>
        </w:rPr>
      </w:pPr>
      <w:r w:rsidRPr="00884BDC">
        <w:rPr>
          <w:rFonts w:ascii="Times New Roman" w:hAnsi="Times New Roman"/>
        </w:rPr>
        <w:t>В инструкции используются следующие определения и сокращения:</w:t>
      </w:r>
    </w:p>
    <w:p w:rsidR="00821CE9" w:rsidRPr="000235FA" w:rsidRDefault="000235FA" w:rsidP="000235FA">
      <w:pPr>
        <w:pStyle w:val="3"/>
        <w:numPr>
          <w:ilvl w:val="1"/>
          <w:numId w:val="2"/>
        </w:numPr>
        <w:tabs>
          <w:tab w:val="left" w:pos="567"/>
          <w:tab w:val="left" w:pos="1134"/>
        </w:tabs>
        <w:suppressAutoHyphens/>
        <w:spacing w:after="0"/>
        <w:ind w:left="-57"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ЦО</w:t>
      </w:r>
      <w:r w:rsidR="00821CE9" w:rsidRPr="00884BDC">
        <w:rPr>
          <w:b/>
          <w:sz w:val="22"/>
          <w:szCs w:val="22"/>
        </w:rPr>
        <w:t xml:space="preserve"> </w:t>
      </w:r>
      <w:r w:rsidR="00821CE9" w:rsidRPr="000235FA">
        <w:rPr>
          <w:sz w:val="22"/>
          <w:szCs w:val="22"/>
        </w:rPr>
        <w:t xml:space="preserve">– </w:t>
      </w:r>
      <w:r w:rsidRPr="000235FA">
        <w:rPr>
          <w:sz w:val="22"/>
          <w:szCs w:val="22"/>
        </w:rPr>
        <w:t>центр обслуживания</w:t>
      </w:r>
      <w:r w:rsidR="00821CE9" w:rsidRPr="000235FA">
        <w:rPr>
          <w:sz w:val="22"/>
          <w:szCs w:val="22"/>
        </w:rPr>
        <w:t xml:space="preserve">; </w:t>
      </w:r>
    </w:p>
    <w:p w:rsidR="00821CE9" w:rsidRPr="00884BDC" w:rsidRDefault="00821CE9" w:rsidP="000235FA">
      <w:pPr>
        <w:pStyle w:val="3"/>
        <w:numPr>
          <w:ilvl w:val="1"/>
          <w:numId w:val="2"/>
        </w:numPr>
        <w:tabs>
          <w:tab w:val="left" w:pos="567"/>
          <w:tab w:val="left" w:pos="1134"/>
        </w:tabs>
        <w:suppressAutoHyphens/>
        <w:spacing w:after="0"/>
        <w:ind w:left="-57" w:firstLine="567"/>
        <w:jc w:val="both"/>
        <w:rPr>
          <w:b/>
          <w:sz w:val="22"/>
          <w:szCs w:val="22"/>
        </w:rPr>
      </w:pPr>
      <w:r w:rsidRPr="00884BDC">
        <w:rPr>
          <w:b/>
          <w:sz w:val="22"/>
          <w:szCs w:val="22"/>
        </w:rPr>
        <w:t xml:space="preserve">ЭКД – </w:t>
      </w:r>
      <w:r w:rsidRPr="00884BDC">
        <w:rPr>
          <w:sz w:val="22"/>
          <w:szCs w:val="22"/>
        </w:rPr>
        <w:t>электронная карточка договора;</w:t>
      </w:r>
    </w:p>
    <w:p w:rsidR="00821CE9" w:rsidRPr="00786AAC" w:rsidRDefault="00821CE9" w:rsidP="000235FA">
      <w:pPr>
        <w:pStyle w:val="3"/>
        <w:numPr>
          <w:ilvl w:val="1"/>
          <w:numId w:val="2"/>
        </w:numPr>
        <w:tabs>
          <w:tab w:val="left" w:pos="567"/>
          <w:tab w:val="left" w:pos="1134"/>
        </w:tabs>
        <w:suppressAutoHyphens/>
        <w:spacing w:after="0"/>
        <w:ind w:left="-57" w:firstLine="567"/>
        <w:jc w:val="both"/>
        <w:rPr>
          <w:b/>
          <w:sz w:val="22"/>
          <w:szCs w:val="22"/>
        </w:rPr>
      </w:pPr>
      <w:r w:rsidRPr="00884BDC">
        <w:rPr>
          <w:b/>
          <w:sz w:val="22"/>
          <w:szCs w:val="22"/>
        </w:rPr>
        <w:t>ЭК</w:t>
      </w:r>
      <w:r w:rsidR="000235FA">
        <w:rPr>
          <w:b/>
          <w:sz w:val="22"/>
          <w:szCs w:val="22"/>
        </w:rPr>
        <w:t xml:space="preserve"> П</w:t>
      </w:r>
      <w:r w:rsidRPr="00884BDC">
        <w:rPr>
          <w:b/>
          <w:sz w:val="22"/>
          <w:szCs w:val="22"/>
        </w:rPr>
        <w:t xml:space="preserve">К – </w:t>
      </w:r>
      <w:r w:rsidRPr="00884BDC">
        <w:rPr>
          <w:sz w:val="22"/>
          <w:szCs w:val="22"/>
        </w:rPr>
        <w:t xml:space="preserve">электронная карточка </w:t>
      </w:r>
      <w:r w:rsidR="000235FA">
        <w:rPr>
          <w:sz w:val="22"/>
          <w:szCs w:val="22"/>
        </w:rPr>
        <w:t>полной котировки</w:t>
      </w:r>
      <w:r w:rsidRPr="00884BDC">
        <w:rPr>
          <w:sz w:val="22"/>
          <w:szCs w:val="22"/>
        </w:rPr>
        <w:t>;</w:t>
      </w:r>
    </w:p>
    <w:p w:rsidR="00786AAC" w:rsidRPr="00884BDC" w:rsidRDefault="00786AAC" w:rsidP="000235FA">
      <w:pPr>
        <w:pStyle w:val="3"/>
        <w:numPr>
          <w:ilvl w:val="1"/>
          <w:numId w:val="2"/>
        </w:numPr>
        <w:tabs>
          <w:tab w:val="left" w:pos="567"/>
          <w:tab w:val="left" w:pos="1134"/>
        </w:tabs>
        <w:suppressAutoHyphens/>
        <w:spacing w:after="0"/>
        <w:ind w:left="-57"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ЭКД </w:t>
      </w:r>
      <w:r w:rsidRPr="00786AAC">
        <w:rPr>
          <w:sz w:val="22"/>
          <w:szCs w:val="22"/>
        </w:rPr>
        <w:t>– электронная карточка договора</w:t>
      </w:r>
      <w:r>
        <w:rPr>
          <w:sz w:val="22"/>
          <w:szCs w:val="22"/>
        </w:rPr>
        <w:t>.</w:t>
      </w:r>
    </w:p>
    <w:p w:rsidR="00821CE9" w:rsidRDefault="00821CE9" w:rsidP="000235FA">
      <w:pPr>
        <w:pStyle w:val="3"/>
        <w:tabs>
          <w:tab w:val="left" w:pos="567"/>
          <w:tab w:val="left" w:pos="1134"/>
        </w:tabs>
        <w:suppressAutoHyphens/>
        <w:spacing w:after="0"/>
        <w:jc w:val="both"/>
        <w:rPr>
          <w:b/>
          <w:sz w:val="22"/>
          <w:szCs w:val="22"/>
        </w:rPr>
      </w:pPr>
    </w:p>
    <w:p w:rsidR="00821CE9" w:rsidRDefault="002A7EBD" w:rsidP="002A7EBD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2A7EBD">
        <w:rPr>
          <w:rFonts w:ascii="Times New Roman" w:hAnsi="Times New Roman" w:cs="Times New Roman"/>
          <w:b/>
        </w:rPr>
        <w:t xml:space="preserve">ОПИСАНИЕ </w:t>
      </w:r>
    </w:p>
    <w:p w:rsidR="002A7EBD" w:rsidRPr="002A7EBD" w:rsidRDefault="002A7EBD" w:rsidP="002A7EBD">
      <w:pPr>
        <w:pStyle w:val="a6"/>
        <w:spacing w:after="0" w:line="240" w:lineRule="auto"/>
        <w:rPr>
          <w:rFonts w:ascii="Times New Roman" w:hAnsi="Times New Roman" w:cs="Times New Roman"/>
          <w:b/>
        </w:rPr>
      </w:pPr>
    </w:p>
    <w:p w:rsidR="00890DD0" w:rsidRDefault="00890DD0" w:rsidP="00890DD0">
      <w:pPr>
        <w:spacing w:after="0" w:line="240" w:lineRule="auto"/>
        <w:rPr>
          <w:rFonts w:ascii="Times New Roman" w:hAnsi="Times New Roman" w:cs="Times New Roman"/>
        </w:rPr>
      </w:pPr>
      <w:r w:rsidRPr="002A7EBD">
        <w:rPr>
          <w:rFonts w:ascii="Times New Roman" w:hAnsi="Times New Roman" w:cs="Times New Roman"/>
          <w:b/>
        </w:rPr>
        <w:t>Шаг 1.</w:t>
      </w:r>
      <w:r w:rsidRPr="000235FA">
        <w:rPr>
          <w:rFonts w:ascii="Times New Roman" w:hAnsi="Times New Roman" w:cs="Times New Roman"/>
        </w:rPr>
        <w:t xml:space="preserve"> Из </w:t>
      </w:r>
      <w:r w:rsidR="002A7EBD">
        <w:rPr>
          <w:rFonts w:ascii="Times New Roman" w:hAnsi="Times New Roman" w:cs="Times New Roman"/>
        </w:rPr>
        <w:t>созданной ЭК ПК, либо из ЭКД необходимо создать заявку в ЦО «</w:t>
      </w:r>
      <w:r w:rsidR="00786AAC" w:rsidRPr="00786AAC">
        <w:rPr>
          <w:rFonts w:ascii="Times New Roman" w:hAnsi="Times New Roman"/>
        </w:rPr>
        <w:t>Отдел</w:t>
      </w:r>
      <w:r w:rsidR="00786AAC">
        <w:rPr>
          <w:rFonts w:ascii="Times New Roman" w:hAnsi="Times New Roman"/>
        </w:rPr>
        <w:t>а</w:t>
      </w:r>
      <w:r w:rsidR="00786AAC" w:rsidRPr="00786AAC">
        <w:rPr>
          <w:rFonts w:ascii="Times New Roman" w:hAnsi="Times New Roman"/>
        </w:rPr>
        <w:t xml:space="preserve"> риск инжиниринга</w:t>
      </w:r>
      <w:r w:rsidR="002A7EBD">
        <w:rPr>
          <w:rFonts w:ascii="Times New Roman" w:hAnsi="Times New Roman" w:cs="Times New Roman"/>
        </w:rPr>
        <w:t>».</w:t>
      </w:r>
    </w:p>
    <w:p w:rsidR="002A7EBD" w:rsidRDefault="004B35F6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A7EBD">
        <w:rPr>
          <w:rFonts w:ascii="Times New Roman" w:hAnsi="Times New Roman" w:cs="Times New Roman"/>
        </w:rPr>
        <w:t xml:space="preserve">ктивируйте кнопку </w:t>
      </w:r>
      <w:r w:rsidR="002A7EBD" w:rsidRPr="002A7EBD">
        <w:rPr>
          <w:rFonts w:ascii="Times New Roman" w:hAnsi="Times New Roman" w:cs="Times New Roman"/>
          <w:b/>
          <w:i/>
          <w:u w:val="single"/>
        </w:rPr>
        <w:t xml:space="preserve">«Отправить» </w:t>
      </w:r>
      <w:r w:rsidR="002A7EBD">
        <w:rPr>
          <w:noProof/>
          <w:lang w:eastAsia="ru-RU"/>
        </w:rPr>
        <w:drawing>
          <wp:inline distT="0" distB="0" distL="0" distR="0" wp14:anchorId="5B7B60A0" wp14:editId="2736CDBE">
            <wp:extent cx="39052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EBD">
        <w:rPr>
          <w:rFonts w:ascii="Times New Roman" w:hAnsi="Times New Roman" w:cs="Times New Roman"/>
        </w:rPr>
        <w:t>, расположенную на панели навигатора.</w:t>
      </w: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значение </w:t>
      </w:r>
      <w:r w:rsidRPr="002A7EBD">
        <w:rPr>
          <w:rFonts w:ascii="Times New Roman" w:hAnsi="Times New Roman" w:cs="Times New Roman"/>
          <w:b/>
          <w:i/>
          <w:u w:val="single"/>
        </w:rPr>
        <w:t>«Заявка в центр обслуживания»</w:t>
      </w:r>
      <w:r>
        <w:rPr>
          <w:rFonts w:ascii="Times New Roman" w:hAnsi="Times New Roman" w:cs="Times New Roman"/>
        </w:rPr>
        <w:t xml:space="preserve">  </w:t>
      </w: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</w:p>
    <w:p w:rsidR="002A7EBD" w:rsidRDefault="002A7EBD" w:rsidP="002A7EB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C1B84A" wp14:editId="32CDD15C">
            <wp:extent cx="50768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  <w:r w:rsidRPr="002A7EBD">
        <w:rPr>
          <w:rFonts w:ascii="Times New Roman" w:hAnsi="Times New Roman" w:cs="Times New Roman"/>
          <w:b/>
        </w:rPr>
        <w:t>Шаг 2.</w:t>
      </w:r>
      <w:r>
        <w:rPr>
          <w:rFonts w:ascii="Times New Roman" w:hAnsi="Times New Roman" w:cs="Times New Roman"/>
        </w:rPr>
        <w:t xml:space="preserve"> Выбрать ЦО «</w:t>
      </w:r>
      <w:r w:rsidR="00786AAC" w:rsidRPr="00786AAC">
        <w:rPr>
          <w:rFonts w:ascii="Times New Roman" w:hAnsi="Times New Roman"/>
        </w:rPr>
        <w:t>Отдел</w:t>
      </w:r>
      <w:r w:rsidR="00786AAC">
        <w:rPr>
          <w:rFonts w:ascii="Times New Roman" w:hAnsi="Times New Roman"/>
        </w:rPr>
        <w:t>а</w:t>
      </w:r>
      <w:r w:rsidR="00786AAC" w:rsidRPr="00786AAC">
        <w:rPr>
          <w:rFonts w:ascii="Times New Roman" w:hAnsi="Times New Roman"/>
        </w:rPr>
        <w:t xml:space="preserve"> риск инжиниринга</w:t>
      </w:r>
      <w:r>
        <w:rPr>
          <w:rFonts w:ascii="Times New Roman" w:hAnsi="Times New Roman" w:cs="Times New Roman"/>
        </w:rPr>
        <w:t>»</w:t>
      </w: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</w:p>
    <w:p w:rsidR="002A7EBD" w:rsidRDefault="00D4285C" w:rsidP="002A7EB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13A5C55" wp14:editId="76F4F8C0">
            <wp:extent cx="4805265" cy="2918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190" cy="2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A6" w:rsidRDefault="00402BA6" w:rsidP="002A7EB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02BA6" w:rsidRDefault="00402BA6" w:rsidP="002A7EB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  <w:r w:rsidRPr="00264890">
        <w:rPr>
          <w:rFonts w:ascii="Times New Roman" w:hAnsi="Times New Roman" w:cs="Times New Roman"/>
          <w:b/>
        </w:rPr>
        <w:lastRenderedPageBreak/>
        <w:t xml:space="preserve">Шаг 3. </w:t>
      </w:r>
      <w:r>
        <w:rPr>
          <w:rFonts w:ascii="Times New Roman" w:hAnsi="Times New Roman" w:cs="Times New Roman"/>
        </w:rPr>
        <w:t>В заявке необходимо заполнить следующие сведения:</w:t>
      </w:r>
    </w:p>
    <w:p w:rsidR="002A7EBD" w:rsidRDefault="00264890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примечания указать краткое описание</w:t>
      </w:r>
      <w:r w:rsidR="004B35F6">
        <w:rPr>
          <w:rFonts w:ascii="Times New Roman" w:hAnsi="Times New Roman" w:cs="Times New Roman"/>
        </w:rPr>
        <w:t>.</w:t>
      </w:r>
    </w:p>
    <w:p w:rsidR="00264890" w:rsidRDefault="00264890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разделе </w:t>
      </w:r>
      <w:r w:rsidRPr="004B35F6">
        <w:rPr>
          <w:rFonts w:ascii="Times New Roman" w:hAnsi="Times New Roman" w:cs="Times New Roman"/>
          <w:b/>
          <w:i/>
          <w:u w:val="single"/>
        </w:rPr>
        <w:t>«Дополнительные атрибуты»</w:t>
      </w:r>
      <w:r>
        <w:rPr>
          <w:rFonts w:ascii="Times New Roman" w:hAnsi="Times New Roman" w:cs="Times New Roman"/>
        </w:rPr>
        <w:t xml:space="preserve"> указать:</w:t>
      </w:r>
    </w:p>
    <w:p w:rsidR="00264890" w:rsidRPr="00264890" w:rsidRDefault="00264890" w:rsidP="00264890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64890">
        <w:rPr>
          <w:rFonts w:ascii="Times New Roman" w:hAnsi="Times New Roman" w:cs="Times New Roman"/>
        </w:rPr>
        <w:t xml:space="preserve">Точный </w:t>
      </w:r>
      <w:r w:rsidR="004B35F6">
        <w:rPr>
          <w:rFonts w:ascii="Times New Roman" w:hAnsi="Times New Roman" w:cs="Times New Roman"/>
        </w:rPr>
        <w:t>адрес осмотра;</w:t>
      </w:r>
    </w:p>
    <w:p w:rsidR="00264890" w:rsidRPr="00264890" w:rsidRDefault="00264890" w:rsidP="00264890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64890">
        <w:rPr>
          <w:rFonts w:ascii="Times New Roman" w:hAnsi="Times New Roman" w:cs="Times New Roman"/>
        </w:rPr>
        <w:t xml:space="preserve">Контактное </w:t>
      </w:r>
      <w:r w:rsidR="004B35F6">
        <w:rPr>
          <w:rFonts w:ascii="Times New Roman" w:hAnsi="Times New Roman" w:cs="Times New Roman"/>
        </w:rPr>
        <w:t>лицо;</w:t>
      </w:r>
    </w:p>
    <w:p w:rsidR="00264890" w:rsidRPr="00264890" w:rsidRDefault="00264890" w:rsidP="00264890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64890">
        <w:rPr>
          <w:rFonts w:ascii="Times New Roman" w:hAnsi="Times New Roman" w:cs="Times New Roman"/>
        </w:rPr>
        <w:t xml:space="preserve">Контактный </w:t>
      </w:r>
      <w:r w:rsidR="004B35F6">
        <w:rPr>
          <w:rFonts w:ascii="Times New Roman" w:hAnsi="Times New Roman" w:cs="Times New Roman"/>
        </w:rPr>
        <w:t>телефон.</w:t>
      </w:r>
    </w:p>
    <w:p w:rsidR="00264890" w:rsidRDefault="00264890" w:rsidP="00890DD0">
      <w:pPr>
        <w:spacing w:after="0" w:line="240" w:lineRule="auto"/>
        <w:rPr>
          <w:rFonts w:ascii="Times New Roman" w:hAnsi="Times New Roman" w:cs="Times New Roman"/>
        </w:rPr>
      </w:pPr>
    </w:p>
    <w:p w:rsidR="00264890" w:rsidRPr="00264890" w:rsidRDefault="00264890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</w:rPr>
      </w:pPr>
      <w:r w:rsidRPr="00264890">
        <w:rPr>
          <w:rFonts w:ascii="Times New Roman" w:hAnsi="Times New Roman" w:cs="Times New Roman"/>
          <w:b/>
          <w:i/>
          <w:color w:val="FF0000"/>
        </w:rPr>
        <w:t>Пример:</w:t>
      </w:r>
    </w:p>
    <w:p w:rsidR="00264890" w:rsidRPr="00264890" w:rsidRDefault="00264890" w:rsidP="00890DD0">
      <w:pPr>
        <w:spacing w:after="0" w:line="240" w:lineRule="auto"/>
        <w:rPr>
          <w:rFonts w:ascii="Times New Roman" w:hAnsi="Times New Roman" w:cs="Times New Roman"/>
          <w:i/>
        </w:rPr>
      </w:pPr>
      <w:r w:rsidRPr="00264890">
        <w:rPr>
          <w:rFonts w:ascii="Times New Roman" w:hAnsi="Times New Roman" w:cs="Times New Roman"/>
          <w:i/>
        </w:rPr>
        <w:t>Точный адрес осмотра: г.Алматы, ул.Мынбаева 151</w:t>
      </w:r>
    </w:p>
    <w:p w:rsidR="00264890" w:rsidRPr="00264890" w:rsidRDefault="00264890" w:rsidP="00890DD0">
      <w:pPr>
        <w:spacing w:after="0" w:line="240" w:lineRule="auto"/>
        <w:rPr>
          <w:rFonts w:ascii="Times New Roman" w:hAnsi="Times New Roman" w:cs="Times New Roman"/>
          <w:i/>
        </w:rPr>
      </w:pPr>
      <w:r w:rsidRPr="00264890">
        <w:rPr>
          <w:rFonts w:ascii="Times New Roman" w:hAnsi="Times New Roman" w:cs="Times New Roman"/>
          <w:i/>
        </w:rPr>
        <w:t xml:space="preserve">Контактное лицо: Иван </w:t>
      </w:r>
    </w:p>
    <w:p w:rsidR="00264890" w:rsidRPr="00264890" w:rsidRDefault="00264890" w:rsidP="00890DD0">
      <w:pPr>
        <w:spacing w:after="0" w:line="240" w:lineRule="auto"/>
        <w:rPr>
          <w:rFonts w:ascii="Times New Roman" w:hAnsi="Times New Roman" w:cs="Times New Roman"/>
          <w:i/>
        </w:rPr>
      </w:pPr>
      <w:r w:rsidRPr="00264890">
        <w:rPr>
          <w:rFonts w:ascii="Times New Roman" w:hAnsi="Times New Roman" w:cs="Times New Roman"/>
          <w:i/>
        </w:rPr>
        <w:t>Контактный телефон: 8 777 777 77 77</w:t>
      </w:r>
    </w:p>
    <w:p w:rsidR="002A7EBD" w:rsidRDefault="002A7EBD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-63811</wp:posOffset>
                </wp:positionH>
                <wp:positionV relativeFrom="paragraph">
                  <wp:posOffset>33564</wp:posOffset>
                </wp:positionV>
                <wp:extent cx="6120674" cy="587829"/>
                <wp:effectExtent l="57150" t="38100" r="71120" b="98425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674" cy="5878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FFE" w:rsidRPr="00B04FFE" w:rsidRDefault="00B04FFE" w:rsidP="00B04F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6489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ВАЖНО:</w:t>
                            </w:r>
                            <w:r w:rsidRPr="002648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поле «</w:t>
                            </w:r>
                            <w:r w:rsidRPr="0026489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Точный адрес осмотра</w:t>
                            </w:r>
                            <w:r w:rsidRPr="002648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указывать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город и улицу.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6" type="#_x0000_t176" style="position:absolute;margin-left:-5pt;margin-top:2.65pt;width:481.95pt;height:4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AFugIAAG0FAAAOAAAAZHJzL2Uyb0RvYy54bWysVM1uEzEQviPxDpbv7SartGmjbqooVRFS&#10;1UakqGfHa3dX7NrGdv44USS4wIU3qZAqAaXlFbxvxNi7SatSCYS47M54/me+mb39RVmgGdMmlyLB&#10;7c0WRkxQmebiPMEvTw83djAyloiUFFKwBC+Zwfv9p0/25qrHYpnJImUagRNhenOV4Mxa1YsiQzNW&#10;ErMpFRMg5FKXxAKrz6NUkzl4L4sobrW2o7nUqdKSMmPg9aAW4n7wzzmj9oRzwywqEgy52fDV4Tvx&#10;36i/R3rnmqgsp00a5B+yKEkuIOja1QGxBE11/purMqdaGsntJpVlJDnPKQs1QDXt1oNqxhlRLNQC&#10;zTFq3Sbz/9zS49lIozxNcBcjQUoYkfvsrt2t+75RXVTv3ZX74S57yF266+pT9c5dVW/djbsE6qv7&#10;4m6qj+4bcj/h8bb6AMKL6gJ1fVfnyvTA+ViNdMMZIH2LFlyX/g/Fo0WYxHI9CbawiMLjdjtubXc7&#10;GFGQbe10d+Jd7zS6s1ba2GdMlsgTCeaFnA8zou2gsEwLYtmoBkWYCpkdGVvbr+zAmU+xTipQdlkw&#10;n1chXjAOLYE02sE6gJENC41mBGBEKGXCxk0+Qdub8bwo1obxnw0bfW/KAlDXxn8RdW0RIkth18Zl&#10;LqR+LHr6qt2kzGv9VQfqun0L7GKyaIY1kekSgKFlvTFG0cMcGn1EjB0RDSsCywRrb0/g43ufYNlQ&#10;GGVSv3ns3esDckGK0RxWLsHm9ZRohlHxXACmd9udjt/RwHS2ujEw+r5kcl8ipuVQwjjacGAUDaTX&#10;t8WK5FqWZ3AdBj4qiIigEDvB1OoVM7T1KYD7QtlgENRgLxWxR2Ks6AoAHjOnizOiVYM2Czg9lqv1&#10;JL0H+Kp1/WiEHEyt5HkAn29x3dem9bDTAdPN/fFH4z4ftO6uZP8XAAAA//8DAFBLAwQUAAYACAAA&#10;ACEAWPQ86d4AAAAIAQAADwAAAGRycy9kb3ducmV2LnhtbEyPwU7DMBBE70j8g7VI3FonVC1NiFMB&#10;ohcuqCnct7ZJIuJ1FDtN4OtZTvQ2q1nNvCl2s+vE2Q6h9aQgXSYgLGlvWqoVvB/3iy2IEJEMdp6s&#10;gm8bYFdeXxWYGz/RwZ6rWAsOoZCjgibGPpcy6MY6DEvfW2Lv0w8OI59DLc2AE4e7Tt4lyUY6bIkb&#10;Guztc2P1VzU6BdNbe5Tjy/4prTQeBr19/ZEfG6Vub+bHBxDRzvH/Gf7wGR1KZjr5kUwQnYJFmvCW&#10;qGC9AsF+tl5lIE4s7jOQZSEvB5S/AAAA//8DAFBLAQItABQABgAIAAAAIQC2gziS/gAAAOEBAAAT&#10;AAAAAAAAAAAAAAAAAAAAAABbQ29udGVudF9UeXBlc10ueG1sUEsBAi0AFAAGAAgAAAAhADj9If/W&#10;AAAAlAEAAAsAAAAAAAAAAAAAAAAALwEAAF9yZWxzLy5yZWxzUEsBAi0AFAAGAAgAAAAhAEJNIAW6&#10;AgAAbQUAAA4AAAAAAAAAAAAAAAAALgIAAGRycy9lMm9Eb2MueG1sUEsBAi0AFAAGAAgAAAAhAFj0&#10;POneAAAACAEAAA8AAAAAAAAAAAAAAAAAFAUAAGRycy9kb3ducmV2LnhtbFBLBQYAAAAABAAEAPMA&#10;AAAf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04FFE" w:rsidRPr="00B04FFE" w:rsidRDefault="00B04FFE" w:rsidP="00B04F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264890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  <w:u w:val="single"/>
                        </w:rPr>
                        <w:t>ВАЖНО:</w:t>
                      </w:r>
                      <w:r w:rsidRPr="002648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поле «</w:t>
                      </w:r>
                      <w:r w:rsidRPr="0026489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Точный адрес осмотра</w:t>
                      </w:r>
                      <w:r w:rsidRPr="002648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указывать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u w:val="single"/>
                        </w:rPr>
                        <w:t>город и улицу.</w:t>
                      </w:r>
                    </w:p>
                  </w:txbxContent>
                </v:textbox>
              </v:shape>
            </w:pict>
          </mc:Fallback>
        </mc:AlternateContent>
      </w: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956D8" wp14:editId="52A58D29">
                <wp:simplePos x="0" y="0"/>
                <wp:positionH relativeFrom="column">
                  <wp:posOffset>-63811</wp:posOffset>
                </wp:positionH>
                <wp:positionV relativeFrom="paragraph">
                  <wp:posOffset>8799</wp:posOffset>
                </wp:positionV>
                <wp:extent cx="6214110" cy="905070"/>
                <wp:effectExtent l="57150" t="38100" r="72390" b="1047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110" cy="9050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FFE" w:rsidRDefault="00B04FFE" w:rsidP="00F16C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04FF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ПРИМЕЧАНИЕ:</w:t>
                            </w:r>
                            <w:r w:rsidRPr="00B04F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16C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если по договору страхования указано несколько объектов и у каждого объекта разный адрес, </w:t>
                            </w:r>
                            <w:r w:rsidRPr="00B04F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то необходимо адрес </w:t>
                            </w:r>
                            <w:r w:rsidR="00F16C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объектов указать</w:t>
                            </w:r>
                            <w:r w:rsidR="00F16C8C" w:rsidRPr="00B04F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B04F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через «запятую»</w:t>
                            </w:r>
                            <w:r w:rsidR="00F16C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B35F6" w:rsidRPr="004B35F6" w:rsidRDefault="004B35F6" w:rsidP="00F16C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B35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Например:</w:t>
                            </w:r>
                          </w:p>
                          <w:p w:rsidR="004B35F6" w:rsidRPr="00F16C8C" w:rsidRDefault="004B35F6" w:rsidP="00F16C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B35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Точный адрес осмотра: </w:t>
                            </w:r>
                            <w:r w:rsidRPr="004B35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u w:val="single"/>
                              </w:rPr>
                              <w:t>г.Алматы, ул.Мынбаева 151, ул.Ауэзова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27" style="position:absolute;margin-left:-5pt;margin-top:.7pt;width:489.3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EcogIAAFUFAAAOAAAAZHJzL2Uyb0RvYy54bWysVM1uEzEQviPxDpbvdLNRmtKomypqVYRU&#10;tVVb1LPjtZsVux5jO8mGExJHkHgGngEhQUvLK2zeiLH3p1WpBEJcdmc8/zPfzM5uWeRkIYzNQCU0&#10;3uhRIhSHNFOXCX11fvDsOSXWMZWyHJRI6EpYujt++mRnqUeiDzPIU2EIOlF2tNQJnTmnR1Fk+UwU&#10;zG6AFgqFEkzBHLLmMkoNW6L3Io/6vd4wWoJJtQEurMXX/VpIx8G/lIK7YymtcCRPKObmwteE79R/&#10;o/EOG10apmcZb9Jg/5BFwTKFQTtX+8wxMjfZb66KjBuwIN0GhyICKTMuQg1YTdx7UM3ZjGkRasHm&#10;WN21yf4/t/xocWJIliZ0SIliBY6o+lxdrd+t31dfquvqa3VT3aw/VN9J9RMfP1U/qtsguq2u1x9R&#10;+K26IkPfxqW2I/R2pk9Mw1kkfU9KaQr/x2pJGVq/6lovSkc4Pg778SCOcUIcZdu9zd5WmE10Z62N&#10;dS8EFMQTCTUwV+kpzje0nS0OrcOwqN/qIeNTqpMIlFvlwueRq1MhsWYMGwfrgDaxlxuyYIgTxrlQ&#10;LvZFob+g7c1kluedYf/Pho2+NxUBiZ3xX0TtLEJkUK4zLjIF5rHo6es2ZVnrtx2o6/YtcOW0DMMO&#10;mv5lCukKAWCg3gyr+UGG/T1k1p0wg6uAI8H1dsf4kTksEwoNRckMzNvH3r0+IhSllCxxtRJq38yZ&#10;EZTkLxVidzseDPwuBmawudVHxtyXTO9L1LzYA5xKjIdE80B6fZe3pDRQXOAVmPioKGKKY+yEcmda&#10;Zs/VK493hIvJJKjh/mnmDtWZ5i0OPHTOywtmdAMyh/A8gnYN2egBzGpdPyEFk7kDmQUM3vW1mQDu&#10;boBSc2f8cbjPB627azj+BQAA//8DAFBLAwQUAAYACAAAACEA59d2iN4AAAAJAQAADwAAAGRycy9k&#10;b3ducmV2LnhtbEyPzW7CMBCE75V4B2uRegOb/gQS4qAqqFWlnkqRejXxNomI11FsIO3Tdzm1x9lv&#10;NDuTb0bXiTMOofWkYTFXIJAqb1uqNew/nmcrECEasqbzhBq+McCmmNzkJrP+Qu943sVacAiFzGho&#10;YuwzKUPVoDNh7nskZl9+cCayHGppB3PhcNfJO6US6UxL/KExPZYNVsfdyWl4/Em3r8m4xLbfYqXK&#10;8uXtk+/6djo+rUFEHOOfGa71uToU3OngT2SD6DTMFoq3RAYPIJinySoBcbjq+xRkkcv/C4pfAAAA&#10;//8DAFBLAQItABQABgAIAAAAIQC2gziS/gAAAOEBAAATAAAAAAAAAAAAAAAAAAAAAABbQ29udGVu&#10;dF9UeXBlc10ueG1sUEsBAi0AFAAGAAgAAAAhADj9If/WAAAAlAEAAAsAAAAAAAAAAAAAAAAALwEA&#10;AF9yZWxzLy5yZWxzUEsBAi0AFAAGAAgAAAAhAJ52gRyiAgAAVQUAAA4AAAAAAAAAAAAAAAAALgIA&#10;AGRycy9lMm9Eb2MueG1sUEsBAi0AFAAGAAgAAAAhAOfXdojeAAAACQEAAA8AAAAAAAAAAAAAAAAA&#10;/AQAAGRycy9kb3ducmV2LnhtbFBLBQYAAAAABAAEAPMAAAAH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04FFE" w:rsidRDefault="00B04FFE" w:rsidP="00F16C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04FF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ПРИМЕЧАНИЕ:</w:t>
                      </w:r>
                      <w:r w:rsidRPr="00B04F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16C8C">
                        <w:rPr>
                          <w:rFonts w:ascii="Times New Roman" w:hAnsi="Times New Roman" w:cs="Times New Roman"/>
                          <w:sz w:val="24"/>
                        </w:rPr>
                        <w:t xml:space="preserve">если по договору страхования указано несколько объектов и у каждого объекта разный адрес, </w:t>
                      </w:r>
                      <w:r w:rsidRPr="00B04FFE">
                        <w:rPr>
                          <w:rFonts w:ascii="Times New Roman" w:hAnsi="Times New Roman" w:cs="Times New Roman"/>
                          <w:sz w:val="24"/>
                        </w:rPr>
                        <w:t xml:space="preserve">то необходимо адрес </w:t>
                      </w:r>
                      <w:r w:rsidR="00F16C8C">
                        <w:rPr>
                          <w:rFonts w:ascii="Times New Roman" w:hAnsi="Times New Roman" w:cs="Times New Roman"/>
                          <w:sz w:val="24"/>
                        </w:rPr>
                        <w:t>объектов указать</w:t>
                      </w:r>
                      <w:r w:rsidR="00F16C8C" w:rsidRPr="00B04F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B04FFE">
                        <w:rPr>
                          <w:rFonts w:ascii="Times New Roman" w:hAnsi="Times New Roman" w:cs="Times New Roman"/>
                          <w:sz w:val="24"/>
                        </w:rPr>
                        <w:t>через «запятую»</w:t>
                      </w:r>
                      <w:r w:rsidR="00F16C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B35F6" w:rsidRPr="004B35F6" w:rsidRDefault="004B35F6" w:rsidP="00F16C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Например:</w:t>
                      </w:r>
                    </w:p>
                    <w:p w:rsidR="004B35F6" w:rsidRPr="00F16C8C" w:rsidRDefault="004B35F6" w:rsidP="00F16C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Точный адрес осмотра: </w:t>
                      </w:r>
                      <w:proofErr w:type="spellStart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>г</w:t>
                      </w:r>
                      <w:proofErr w:type="gramStart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>.А</w:t>
                      </w:r>
                      <w:proofErr w:type="gramEnd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>лматы</w:t>
                      </w:r>
                      <w:proofErr w:type="spellEnd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 xml:space="preserve">, </w:t>
                      </w:r>
                      <w:proofErr w:type="spellStart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>ул.Мынбаева</w:t>
                      </w:r>
                      <w:proofErr w:type="spellEnd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 xml:space="preserve"> 151, </w:t>
                      </w:r>
                      <w:proofErr w:type="spellStart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>ул.Ауэзова</w:t>
                      </w:r>
                      <w:proofErr w:type="spellEnd"/>
                      <w:r w:rsidRPr="004B35F6">
                        <w:rPr>
                          <w:rFonts w:ascii="Times New Roman" w:hAnsi="Times New Roman" w:cs="Times New Roman"/>
                          <w:i/>
                          <w:sz w:val="24"/>
                          <w:u w:val="single"/>
                        </w:rPr>
                        <w:t xml:space="preserve"> 150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4B35F6" w:rsidRDefault="004B35F6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4B35F6" w:rsidRDefault="004B35F6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264890" w:rsidRDefault="00264890" w:rsidP="00890DD0">
      <w:pPr>
        <w:spacing w:after="0"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2A7EBD" w:rsidRDefault="00D4285C" w:rsidP="008C62A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219AA2" wp14:editId="18A5B84A">
            <wp:extent cx="5402425" cy="360979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624" cy="36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2665F8" w:rsidP="00890DD0">
      <w:pPr>
        <w:spacing w:after="0" w:line="240" w:lineRule="auto"/>
        <w:rPr>
          <w:rFonts w:ascii="Times New Roman" w:hAnsi="Times New Roman" w:cs="Times New Roman"/>
        </w:rPr>
      </w:pPr>
      <w:r w:rsidRPr="002665F8">
        <w:rPr>
          <w:rFonts w:ascii="Times New Roman" w:hAnsi="Times New Roman" w:cs="Times New Roman"/>
          <w:b/>
        </w:rPr>
        <w:t>Шаг 4.</w:t>
      </w:r>
      <w:r>
        <w:rPr>
          <w:rFonts w:ascii="Times New Roman" w:hAnsi="Times New Roman" w:cs="Times New Roman"/>
        </w:rPr>
        <w:t xml:space="preserve"> После успешного заполнения данных. Активировать кнопку </w:t>
      </w:r>
      <w:r w:rsidRPr="002665F8">
        <w:rPr>
          <w:rFonts w:ascii="Times New Roman" w:hAnsi="Times New Roman" w:cs="Times New Roman"/>
          <w:b/>
          <w:i/>
          <w:u w:val="single"/>
        </w:rPr>
        <w:t>«Отправить»</w:t>
      </w:r>
    </w:p>
    <w:p w:rsidR="00B04FFE" w:rsidRDefault="00B04FFE" w:rsidP="00890DD0">
      <w:pPr>
        <w:spacing w:after="0" w:line="240" w:lineRule="auto"/>
        <w:rPr>
          <w:rFonts w:ascii="Times New Roman" w:hAnsi="Times New Roman" w:cs="Times New Roman"/>
        </w:rPr>
      </w:pPr>
    </w:p>
    <w:p w:rsidR="00B04FFE" w:rsidRDefault="00D4285C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E161A07" wp14:editId="6B226CB6">
            <wp:extent cx="6152515" cy="7207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F8" w:rsidRDefault="002665F8" w:rsidP="00890DD0">
      <w:pPr>
        <w:spacing w:after="0" w:line="240" w:lineRule="auto"/>
        <w:rPr>
          <w:rFonts w:ascii="Times New Roman" w:hAnsi="Times New Roman" w:cs="Times New Roman"/>
        </w:rPr>
      </w:pPr>
    </w:p>
    <w:p w:rsidR="001452B2" w:rsidRDefault="001452B2" w:rsidP="00890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1503</wp:posOffset>
                </wp:positionH>
                <wp:positionV relativeFrom="paragraph">
                  <wp:posOffset>41171</wp:posOffset>
                </wp:positionV>
                <wp:extent cx="6064898" cy="942392"/>
                <wp:effectExtent l="57150" t="38100" r="69215" b="8636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898" cy="9423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B2" w:rsidRDefault="001452B2" w:rsidP="001452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2B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ВАЖНО! </w:t>
                            </w:r>
                            <w:r w:rsidRPr="001452B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Если заявка будет отправлена НЕ из полной котировки или договора страхования, то такие заявки рассматриваться </w:t>
                            </w:r>
                          </w:p>
                          <w:p w:rsidR="001452B2" w:rsidRPr="001452B2" w:rsidRDefault="001452B2" w:rsidP="001452B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6"/>
                                <w:szCs w:val="28"/>
                              </w:rPr>
                            </w:pPr>
                            <w:r w:rsidRPr="001452B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6"/>
                                <w:szCs w:val="28"/>
                              </w:rPr>
                              <w:t>НЕ БУДУТ!!!</w:t>
                            </w:r>
                          </w:p>
                          <w:p w:rsidR="001452B2" w:rsidRPr="001452B2" w:rsidRDefault="001452B2" w:rsidP="00145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8" style="position:absolute;margin-left:.1pt;margin-top:3.25pt;width:477.55pt;height:7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QmoQIAAFUFAAAOAAAAZHJzL2Uyb0RvYy54bWysVM1uEzEQviPxDpbvdJMQShN1U0WtipCq&#10;tmqLena8drNi12NsJ7vhhMQRJJ6BZ0BI0NLyCps3Yuz9aVUqgRCX3RnP/8w3s71T5hlZCmNTUDHt&#10;b/QoEYpDkqqLmL4623+yRYl1TCUsAyViuhKW7kweP9ou9FgMYA5ZIgxBJ8qOCx3TuXN6HEWWz0XO&#10;7AZooVAoweTMIWsuosSwAr3nWTTo9TajAkyiDXBhLb7u1UI6Cf6lFNwdSWmFI1lMMTcXviZ8Z/4b&#10;TbbZ+MIwPU95kwb7hyxylioM2rnaY46RhUl/c5Wn3IAF6TY45BFImXIRasBq+r171ZzOmRahFmyO&#10;1V2b7P9zyw+Xx4akSUxHlCiW44iqz9Xl+t36ffWluqq+VtfV9fpD9Z1UP/HxU/Wjugmim+pq/RGF&#10;36pLMvJtLLQdo7dTfWwaziLpe1JKk/s/VkvK0PpV13pROsLxcbO3OdwaIVg4ykbDwdPRwDuNbq21&#10;se6FgJx4IqYGFio5wfmGtrPlgXW1fquHxj6lOolAuVUmfB6ZOhESa8aw/WAd0CZ2M0OWDHHCOBfK&#10;tfGDtjeTaZZ1hoM/Gzb63lQEJHbGfxG1swiRQbnOOE8VmIeiJ6/7Tctkrd92oK7bt8CVszIMOxTn&#10;X2aQrBAABurNsJrvp9jfA2bdMTO4Crg0uN7uCD8ygyKm0FCUzMG8fejd6yNCUUpJgasVU/tmwYyg&#10;JHupELuj/nDodzEww2fPB8iYu5LZXYla5LuAU+njIdE8kF7fZS0pDeTneAWmPiqKmOIYO6bcmZbZ&#10;dfXK4x3hYjoNarh/mrkDdap5iwMPnbPynBndgMwhPA+hXUM2vgezWtdPSMF04UCmAYO3fW0mgLsb&#10;oNzcGX8c7vJB6/YaTn4BAAD//wMAUEsDBBQABgAIAAAAIQBHdpPm2wAAAAYBAAAPAAAAZHJzL2Rv&#10;d25yZXYueG1sTI7BTsMwEETvSPyDtUjcqNNAKhLiVIAEQuLUwAFuTrwkUex1iN02/XuWExxH8zTz&#10;yu3irDjgHAZPCtarBARS681AnYL3t6erWxAhajLaekIFJwywrc7PSl0Yf6QdHurYCR6hUGgFfYxT&#10;IWVoe3Q6rPyExN2Xn52OHOdOmlkfedxZmSbJRjo9ED/0esLHHtux3jsFz+Fjyl9t+jDW3elzjc3Y&#10;fL+MSl1eLPd3ICIu8Q+GX31Wh4qdGr8nE4RVkDKnYJOB4DLPsmsQDVPZTQ6yKuV//eoHAAD//wMA&#10;UEsBAi0AFAAGAAgAAAAhALaDOJL+AAAA4QEAABMAAAAAAAAAAAAAAAAAAAAAAFtDb250ZW50X1R5&#10;cGVzXS54bWxQSwECLQAUAAYACAAAACEAOP0h/9YAAACUAQAACwAAAAAAAAAAAAAAAAAvAQAAX3Jl&#10;bHMvLnJlbHNQSwECLQAUAAYACAAAACEAT/FUJqECAABVBQAADgAAAAAAAAAAAAAAAAAuAgAAZHJz&#10;L2Uyb0RvYy54bWxQSwECLQAUAAYACAAAACEAR3aT5tsAAAAGAQAADwAAAAAAAAAAAAAAAAD7BAAA&#10;ZHJzL2Rvd25yZXYueG1sUEsFBgAAAAAEAAQA8wAAAAM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452B2" w:rsidRDefault="001452B2" w:rsidP="001452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1452B2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szCs w:val="28"/>
                        </w:rPr>
                        <w:t xml:space="preserve">ВАЖНО! </w:t>
                      </w:r>
                      <w:r w:rsidRPr="001452B2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Если заявка будет отправлена НЕ из полной котировки или договора страхования, то такие заявки рассматриваться </w:t>
                      </w:r>
                    </w:p>
                    <w:p w:rsidR="001452B2" w:rsidRPr="001452B2" w:rsidRDefault="001452B2" w:rsidP="001452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6"/>
                          <w:szCs w:val="28"/>
                        </w:rPr>
                      </w:pPr>
                      <w:r w:rsidRPr="001452B2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6"/>
                          <w:szCs w:val="28"/>
                        </w:rPr>
                        <w:t>НЕ БУДУТ!!!</w:t>
                      </w:r>
                    </w:p>
                    <w:p w:rsidR="001452B2" w:rsidRPr="001452B2" w:rsidRDefault="001452B2" w:rsidP="001452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452B2" w:rsidSect="002A7EBD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20D"/>
    <w:multiLevelType w:val="hybridMultilevel"/>
    <w:tmpl w:val="5B28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7D0F3AA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E6ACDC8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147FC"/>
    <w:multiLevelType w:val="hybridMultilevel"/>
    <w:tmpl w:val="BA607E3C"/>
    <w:lvl w:ilvl="0" w:tplc="0540E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B2622"/>
    <w:multiLevelType w:val="hybridMultilevel"/>
    <w:tmpl w:val="BBAC50F6"/>
    <w:lvl w:ilvl="0" w:tplc="5720E47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F6FCC1FC">
      <w:start w:val="1"/>
      <w:numFmt w:val="decimal"/>
      <w:lvlText w:val="%2."/>
      <w:lvlJc w:val="left"/>
      <w:pPr>
        <w:ind w:left="786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3006D96">
      <w:start w:val="1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D0"/>
    <w:rsid w:val="000235FA"/>
    <w:rsid w:val="00101D90"/>
    <w:rsid w:val="001452B2"/>
    <w:rsid w:val="0015291A"/>
    <w:rsid w:val="002107A6"/>
    <w:rsid w:val="0023582E"/>
    <w:rsid w:val="00264890"/>
    <w:rsid w:val="002665F8"/>
    <w:rsid w:val="0028667F"/>
    <w:rsid w:val="002A7EBD"/>
    <w:rsid w:val="003138CA"/>
    <w:rsid w:val="00402BA6"/>
    <w:rsid w:val="004276EA"/>
    <w:rsid w:val="004B35F6"/>
    <w:rsid w:val="006125BC"/>
    <w:rsid w:val="00612C97"/>
    <w:rsid w:val="006C16BE"/>
    <w:rsid w:val="006E211E"/>
    <w:rsid w:val="007170C3"/>
    <w:rsid w:val="00786AAC"/>
    <w:rsid w:val="007F3A05"/>
    <w:rsid w:val="0080215E"/>
    <w:rsid w:val="00821CE9"/>
    <w:rsid w:val="00890DD0"/>
    <w:rsid w:val="008C1B21"/>
    <w:rsid w:val="008C62A2"/>
    <w:rsid w:val="00983489"/>
    <w:rsid w:val="009961ED"/>
    <w:rsid w:val="00AE76A4"/>
    <w:rsid w:val="00B04FFE"/>
    <w:rsid w:val="00B76BE7"/>
    <w:rsid w:val="00B852F3"/>
    <w:rsid w:val="00BA6392"/>
    <w:rsid w:val="00C50826"/>
    <w:rsid w:val="00D00314"/>
    <w:rsid w:val="00D17D6C"/>
    <w:rsid w:val="00D4285C"/>
    <w:rsid w:val="00D6356F"/>
    <w:rsid w:val="00DB3C62"/>
    <w:rsid w:val="00F1253E"/>
    <w:rsid w:val="00F16C8C"/>
    <w:rsid w:val="00F42492"/>
    <w:rsid w:val="00F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CE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C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Body Text 3"/>
    <w:basedOn w:val="a"/>
    <w:link w:val="30"/>
    <w:rsid w:val="00821CE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21C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Strong"/>
    <w:uiPriority w:val="22"/>
    <w:qFormat/>
    <w:rsid w:val="00821CE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A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E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7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CE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C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Body Text 3"/>
    <w:basedOn w:val="a"/>
    <w:link w:val="30"/>
    <w:rsid w:val="00821CE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21CE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Strong"/>
    <w:uiPriority w:val="22"/>
    <w:qFormat/>
    <w:rsid w:val="00821CE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A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7E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69374-ED7B-47E8-85DA-2B083A84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Serikbay</dc:creator>
  <cp:lastModifiedBy>Ermek Bazhildakov</cp:lastModifiedBy>
  <cp:revision>2</cp:revision>
  <dcterms:created xsi:type="dcterms:W3CDTF">2021-04-30T10:58:00Z</dcterms:created>
  <dcterms:modified xsi:type="dcterms:W3CDTF">2021-04-30T10:58:00Z</dcterms:modified>
</cp:coreProperties>
</file>