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0C0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内容要求</w:t>
      </w:r>
    </w:p>
    <w:p w14:paraId="0E9FA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此内容以要求非代码性内容为主</w:t>
      </w:r>
    </w:p>
    <w:p w14:paraId="0CAEF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1.傀儡国、非核心领土及核心领土的判定：</w:t>
      </w:r>
    </w:p>
    <w:p w14:paraId="38D28A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由于蠢驴对于此部分内容太过随意，基于对史实的要求，减少内容争议，故设定一个统一的标准。当存在某一争议时，建议按此顺序进行分析与讨论。</w:t>
      </w:r>
    </w:p>
    <w:p w14:paraId="55896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（1）查找占领或傀儡的条约，通过该条约的性质（判断该条约是吞并条约、割地条约、傀儡条约、赔款条约等）来判断结果。</w:t>
      </w:r>
    </w:p>
    <w:p w14:paraId="745F9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（2）被占领（或傀儡）地区的行政部门是否具有外交权力，当时国际对其是否承认、承认其被吞并还是承认傀儡政府。</w:t>
      </w:r>
    </w:p>
    <w:p w14:paraId="320E3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（3）历史上（36年之前）是否存在过占据某地区的政权，如中国的外东北是过去清领土；地中海诸国曾是罗马的领土；</w:t>
      </w:r>
    </w:p>
    <w:p w14:paraId="41EDA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（4）割据政权有统一政权的核心</w:t>
      </w:r>
    </w:p>
    <w:p w14:paraId="1B082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（5）飞地或殖民地一般情况下不认为是核心，岛屿除外；</w:t>
      </w:r>
    </w:p>
    <w:p w14:paraId="58AE9F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（6）如果能对游戏性有显著提升，可以考虑和历史有一定出入，但特事特办，不能太多。</w:t>
      </w:r>
      <w:bookmarkStart w:id="0" w:name="_GoBack"/>
      <w:bookmarkEnd w:id="0"/>
    </w:p>
    <w:p w14:paraId="2FB5DD7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43DC1"/>
    <w:rsid w:val="27310483"/>
    <w:rsid w:val="2E425882"/>
    <w:rsid w:val="31B8211E"/>
    <w:rsid w:val="386F1A86"/>
    <w:rsid w:val="3FEF0B07"/>
    <w:rsid w:val="47187BDB"/>
    <w:rsid w:val="4B100C32"/>
    <w:rsid w:val="4CA409F4"/>
    <w:rsid w:val="4E452821"/>
    <w:rsid w:val="5FD011E9"/>
    <w:rsid w:val="6800525E"/>
    <w:rsid w:val="6E7D3DD0"/>
    <w:rsid w:val="79D8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firstLine="883" w:firstLineChars="200"/>
      <w:jc w:val="left"/>
    </w:pPr>
    <w:rPr>
      <w:rFonts w:eastAsia="仿宋" w:cs="Sitka Text Semibold" w:asciiTheme="minorAscii" w:hAnsiTheme="minorAscii"/>
      <w:kern w:val="2"/>
      <w:sz w:val="32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jc w:val="center"/>
      <w:outlineLvl w:val="0"/>
    </w:pPr>
    <w:rPr>
      <w:rFonts w:eastAsia="黑体" w:asciiTheme="minorAscii" w:hAnsiTheme="minorAscii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jc w:val="left"/>
      <w:outlineLvl w:val="1"/>
    </w:pPr>
    <w:rPr>
      <w:rFonts w:ascii="Arial" w:hAnsi="Arial" w:eastAsia="微软雅黑 Light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仿宋" w:hAnsi="仿宋" w:eastAsia="华文楷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2025-01-07T14:19:00Z</dcterms:created>
  <dc:creator>DELL</dc:creator>
  <cp:lastModifiedBy>Immortal</cp:lastModifiedBy>
  <dcterms:modified xsi:type="dcterms:W3CDTF">2025-12-04T13:05:01Z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CA7CB3F342A44A398F4A1E22CEB75BF5_12</vt:lpwstr>
  </property>
  <property fmtid="{D5CDD505-2E9C-101B-9397-08002B2CF9AE}" pid="4" name="KSOTemplateDocerSaveRecord">
    <vt:lpwstr>eyJoZGlkIjoiNDk2ZGY2ZGZlNmQzYzY4ZGExNTgyYzdmMDk3OWI4YWYiLCJ1c2VySWQiOiIxMDQ5MzcxMDY0In0=</vt:lpwstr>
  </property>
</Properties>
</file>