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C9433" w14:textId="77777777" w:rsidR="000C09B0" w:rsidRDefault="00CF4CDA" w:rsidP="00D623C2">
      <w:pPr>
        <w:pStyle w:val="Title"/>
      </w:pPr>
      <w:r>
        <w:t>CM3203 Initial Plan</w:t>
      </w:r>
    </w:p>
    <w:p w14:paraId="78BE5193" w14:textId="77777777" w:rsidR="00CF4CDA" w:rsidRDefault="00CF4CDA"/>
    <w:p w14:paraId="384C67B8" w14:textId="77777777" w:rsidR="00CF4CDA" w:rsidRPr="00CF1453" w:rsidRDefault="00CF4CDA" w:rsidP="00D623C2">
      <w:pPr>
        <w:pStyle w:val="Heading1"/>
        <w:rPr>
          <w:sz w:val="40"/>
        </w:rPr>
      </w:pPr>
      <w:r w:rsidRPr="00CF1453">
        <w:rPr>
          <w:sz w:val="40"/>
        </w:rPr>
        <w:t>Using NLP to Identify Propagandist Techniques in Articles</w:t>
      </w:r>
    </w:p>
    <w:p w14:paraId="6633C64C" w14:textId="77777777" w:rsidR="00D353B6" w:rsidRDefault="00D353B6"/>
    <w:p w14:paraId="6B4B443F" w14:textId="77777777" w:rsidR="00D353B6" w:rsidRPr="00CF1453" w:rsidRDefault="00D353B6" w:rsidP="00D623C2">
      <w:pPr>
        <w:pStyle w:val="Heading2"/>
        <w:rPr>
          <w:sz w:val="32"/>
        </w:rPr>
      </w:pPr>
      <w:r w:rsidRPr="00CF1453">
        <w:rPr>
          <w:sz w:val="32"/>
        </w:rPr>
        <w:t>Project Description</w:t>
      </w:r>
    </w:p>
    <w:p w14:paraId="418621A4" w14:textId="77777777" w:rsidR="00D353B6" w:rsidRDefault="00D353B6"/>
    <w:p w14:paraId="51C57B0D" w14:textId="409682F8" w:rsidR="00D3027E" w:rsidRDefault="00D353B6" w:rsidP="00D353B6">
      <w:pPr>
        <w:jc w:val="both"/>
      </w:pPr>
      <w:r>
        <w:t xml:space="preserve">Natural Language Processing (NLP) is a subdomain of computer science concerned with how computers can process large amounts of natural language data and then analyse this data to produce meaningful </w:t>
      </w:r>
      <w:r w:rsidR="00D3027E">
        <w:t>information</w:t>
      </w:r>
      <w:r>
        <w:t xml:space="preserve">. </w:t>
      </w:r>
      <w:r w:rsidR="00B828EA">
        <w:t xml:space="preserve">Machine learning is a process through which a program can be constructed to automatically learn principles from training data and then apply these </w:t>
      </w:r>
      <w:r w:rsidR="00713026">
        <w:t xml:space="preserve">learned principles to new data to make judgements about this new data. </w:t>
      </w:r>
      <w:r>
        <w:t xml:space="preserve">This project aims to utilise NLP techniques </w:t>
      </w:r>
      <w:r w:rsidR="006E4009">
        <w:t xml:space="preserve">and </w:t>
      </w:r>
      <w:r w:rsidR="00160A10">
        <w:t>machine</w:t>
      </w:r>
      <w:r w:rsidR="006E4009">
        <w:t xml:space="preserve"> learning </w:t>
      </w:r>
      <w:r>
        <w:t xml:space="preserve">such that journalistic articles can be accurately identified as containing propagandist techniques. In order to achieve this goal, the articles in question will be assessed against the 18 </w:t>
      </w:r>
      <w:r w:rsidR="00696BE3">
        <w:t>p</w:t>
      </w:r>
      <w:r>
        <w:t>ropagandist</w:t>
      </w:r>
      <w:r w:rsidR="00696BE3">
        <w:t xml:space="preserve"> t</w:t>
      </w:r>
      <w:r>
        <w:t xml:space="preserve">echniques </w:t>
      </w:r>
      <w:r w:rsidR="002C7DEA">
        <w:t>as defined by the Propaganda Analysis Project</w:t>
      </w:r>
      <w:r w:rsidR="00D623C2">
        <w:rPr>
          <w:rStyle w:val="EndnoteReference"/>
        </w:rPr>
        <w:endnoteReference w:id="1"/>
      </w:r>
      <w:r w:rsidR="00A420E0">
        <w:t xml:space="preserve"> (</w:t>
      </w:r>
      <w:r w:rsidR="002C7DEA">
        <w:t>for example; presenting irrelevant data, name calling or labelling, misrepresentation of someone’s position etc</w:t>
      </w:r>
      <w:r w:rsidR="00A420E0">
        <w:t>.)</w:t>
      </w:r>
      <w:r w:rsidR="00696BE3">
        <w:t>.</w:t>
      </w:r>
    </w:p>
    <w:p w14:paraId="200E7FD6" w14:textId="77777777" w:rsidR="00D3027E" w:rsidRDefault="00D3027E" w:rsidP="00D353B6">
      <w:pPr>
        <w:jc w:val="both"/>
      </w:pPr>
    </w:p>
    <w:p w14:paraId="674AED9C" w14:textId="41093430" w:rsidR="00D3027E" w:rsidRDefault="004323DE" w:rsidP="006E4009">
      <w:pPr>
        <w:ind w:firstLine="720"/>
        <w:jc w:val="both"/>
      </w:pPr>
      <w:r>
        <w:t xml:space="preserve">The end product of this project </w:t>
      </w:r>
      <w:r w:rsidR="00160A10">
        <w:t xml:space="preserve">will be a </w:t>
      </w:r>
      <w:r>
        <w:t>program that</w:t>
      </w:r>
      <w:r w:rsidR="00160A10">
        <w:t xml:space="preserve"> employees </w:t>
      </w:r>
      <w:r w:rsidR="00713026">
        <w:t xml:space="preserve">supervised </w:t>
      </w:r>
      <w:r w:rsidR="00160A10">
        <w:t>machine learning techniques</w:t>
      </w:r>
      <w:r>
        <w:t xml:space="preserve"> </w:t>
      </w:r>
      <w:r w:rsidR="00160A10">
        <w:t>to perform</w:t>
      </w:r>
      <w:r>
        <w:t xml:space="preserve"> both binar</w:t>
      </w:r>
      <w:r w:rsidR="00D3027E">
        <w:t xml:space="preserve">y and multi-class classification. </w:t>
      </w:r>
      <w:r w:rsidR="00713026">
        <w:t xml:space="preserve">The basis for the classification will be the 18 propagandist techniques mentioned above. </w:t>
      </w:r>
      <w:r w:rsidR="00D3027E">
        <w:t xml:space="preserve">The program is expected to read several plain-text files where each file represents a separate article. </w:t>
      </w:r>
      <w:r w:rsidR="00FB7E53">
        <w:t>The program will be expected to only handle data in this format i.e. it will not be expected to perform any pre-processing on the data.</w:t>
      </w:r>
      <w:r w:rsidR="00713026">
        <w:t xml:space="preserve"> All </w:t>
      </w:r>
      <w:r w:rsidR="00FB7E53">
        <w:t xml:space="preserve">classification </w:t>
      </w:r>
      <w:r w:rsidR="00713026">
        <w:t xml:space="preserve">tasks </w:t>
      </w:r>
      <w:r w:rsidR="00FB7E53">
        <w:t>must be performed automatically with manual predictions forbidden. The program must produce text files indicating the</w:t>
      </w:r>
      <w:r w:rsidR="00D623C2">
        <w:t xml:space="preserve"> results of the above </w:t>
      </w:r>
      <w:r w:rsidR="00713026">
        <w:t xml:space="preserve">two </w:t>
      </w:r>
      <w:r w:rsidR="00D623C2">
        <w:t>classification tasks.</w:t>
      </w:r>
    </w:p>
    <w:p w14:paraId="408A74B4" w14:textId="77777777" w:rsidR="006E4009" w:rsidRDefault="006E4009" w:rsidP="006E4009">
      <w:pPr>
        <w:ind w:firstLine="720"/>
        <w:jc w:val="both"/>
      </w:pPr>
    </w:p>
    <w:p w14:paraId="53AE134B" w14:textId="3DD35FBB" w:rsidR="00160A10" w:rsidRDefault="006E4009" w:rsidP="00713026">
      <w:pPr>
        <w:ind w:firstLine="720"/>
        <w:jc w:val="both"/>
      </w:pPr>
      <w:r>
        <w:t xml:space="preserve">To complete this project three data sets will be prepared; a training data set that will be used to train the </w:t>
      </w:r>
      <w:r w:rsidR="00160A10">
        <w:t xml:space="preserve">model, a development data set that will be used to fine tune the model’s hyper-parameters, and finally a test data set that will be used to evaluate </w:t>
      </w:r>
      <w:r w:rsidR="00713026">
        <w:t xml:space="preserve">the performance of the program. The performance of the program will be assessed according to </w:t>
      </w:r>
      <w:r w:rsidR="00CF1453">
        <w:t>an F</w:t>
      </w:r>
      <w:r w:rsidR="00CF1453" w:rsidRPr="00CF1453">
        <w:rPr>
          <w:vertAlign w:val="subscript"/>
        </w:rPr>
        <w:t>1</w:t>
      </w:r>
      <w:r w:rsidR="00CF1453">
        <w:t xml:space="preserve"> score</w:t>
      </w:r>
      <w:r w:rsidR="00CF1453">
        <w:rPr>
          <w:rStyle w:val="FootnoteReference"/>
        </w:rPr>
        <w:footnoteReference w:id="1"/>
      </w:r>
      <w:r w:rsidR="00CF1453">
        <w:t xml:space="preserve"> computed from the produced results against the expected results for the test data.</w:t>
      </w:r>
    </w:p>
    <w:p w14:paraId="2A9D45CE" w14:textId="77777777" w:rsidR="00713026" w:rsidRDefault="00713026" w:rsidP="00713026">
      <w:pPr>
        <w:ind w:firstLine="720"/>
        <w:jc w:val="both"/>
      </w:pPr>
    </w:p>
    <w:p w14:paraId="5826FEFC" w14:textId="77777777" w:rsidR="00D623C2" w:rsidRDefault="00D3027E" w:rsidP="00D623C2">
      <w:pPr>
        <w:ind w:firstLine="720"/>
        <w:jc w:val="both"/>
      </w:pPr>
      <w:r>
        <w:t xml:space="preserve">This project is based upon </w:t>
      </w:r>
      <w:r>
        <w:rPr>
          <w:i/>
        </w:rPr>
        <w:t>Shared Task o</w:t>
      </w:r>
      <w:r w:rsidRPr="00D3027E">
        <w:rPr>
          <w:i/>
        </w:rPr>
        <w:t>n Fine-G</w:t>
      </w:r>
      <w:r>
        <w:rPr>
          <w:i/>
        </w:rPr>
        <w:t>rained Propaganda Detection @NLP4IF</w:t>
      </w:r>
      <w:r w:rsidRPr="00D3027E">
        <w:rPr>
          <w:i/>
        </w:rPr>
        <w:t xml:space="preserve"> 201</w:t>
      </w:r>
      <w:r>
        <w:rPr>
          <w:i/>
        </w:rPr>
        <w:t>9</w:t>
      </w:r>
      <w:r w:rsidR="00D623C2">
        <w:rPr>
          <w:rStyle w:val="EndnoteReference"/>
          <w:i/>
        </w:rPr>
        <w:endnoteReference w:id="2"/>
      </w:r>
      <w:r>
        <w:rPr>
          <w:i/>
        </w:rPr>
        <w:t xml:space="preserve"> </w:t>
      </w:r>
      <w:r>
        <w:t xml:space="preserve">conducted by G. </w:t>
      </w:r>
      <w:proofErr w:type="gramStart"/>
      <w:r>
        <w:t>Da</w:t>
      </w:r>
      <w:proofErr w:type="gramEnd"/>
      <w:r>
        <w:t xml:space="preserve"> San Martino, A. Barron-</w:t>
      </w:r>
      <w:proofErr w:type="spellStart"/>
      <w:r>
        <w:t>Cedeno</w:t>
      </w:r>
      <w:proofErr w:type="spellEnd"/>
      <w:r>
        <w:t xml:space="preserve">, and P. </w:t>
      </w:r>
      <w:proofErr w:type="spellStart"/>
      <w:r>
        <w:t>Nakov</w:t>
      </w:r>
      <w:proofErr w:type="spellEnd"/>
      <w:r>
        <w:t xml:space="preserve"> as part of the Propagandist Analysis Project. </w:t>
      </w:r>
    </w:p>
    <w:p w14:paraId="6B10E21C" w14:textId="77777777" w:rsidR="00D623C2" w:rsidRDefault="00D623C2" w:rsidP="00D623C2">
      <w:pPr>
        <w:jc w:val="both"/>
      </w:pPr>
    </w:p>
    <w:p w14:paraId="43D0EEE3" w14:textId="77777777" w:rsidR="00CF1453" w:rsidRDefault="00CF1453">
      <w:r>
        <w:br w:type="page"/>
      </w:r>
    </w:p>
    <w:p w14:paraId="2127248A" w14:textId="36F3D8CD" w:rsidR="00D623C2" w:rsidRPr="00CF1453" w:rsidRDefault="00EA2EF3" w:rsidP="00D623C2">
      <w:pPr>
        <w:pStyle w:val="Heading2"/>
        <w:rPr>
          <w:sz w:val="32"/>
        </w:rPr>
      </w:pPr>
      <w:r w:rsidRPr="00CF1453">
        <w:rPr>
          <w:sz w:val="32"/>
        </w:rPr>
        <w:lastRenderedPageBreak/>
        <w:t>Project Aims and Objectives</w:t>
      </w:r>
    </w:p>
    <w:p w14:paraId="75B190F5" w14:textId="77777777" w:rsidR="00EA2EF3" w:rsidRDefault="00EA2EF3" w:rsidP="00EA2EF3"/>
    <w:p w14:paraId="3812FB25" w14:textId="77777777" w:rsidR="00EA2EF3" w:rsidRPr="00EA2EF3" w:rsidRDefault="00EA2EF3" w:rsidP="004320CD">
      <w:pPr>
        <w:jc w:val="both"/>
      </w:pPr>
      <w:r>
        <w:t xml:space="preserve">This project has two primary </w:t>
      </w:r>
      <w:r w:rsidR="004320CD">
        <w:t>objectives</w:t>
      </w:r>
      <w:r>
        <w:t xml:space="preserve"> and </w:t>
      </w:r>
      <w:r w:rsidR="004320CD">
        <w:t>one potential extension</w:t>
      </w:r>
      <w:r>
        <w:t xml:space="preserve"> depending on the progress made towards </w:t>
      </w:r>
      <w:r w:rsidR="004320CD">
        <w:t xml:space="preserve">both </w:t>
      </w:r>
      <w:r>
        <w:t xml:space="preserve">primary </w:t>
      </w:r>
      <w:r w:rsidR="004320CD">
        <w:t>objectives</w:t>
      </w:r>
      <w:r>
        <w:t xml:space="preserve">. </w:t>
      </w:r>
    </w:p>
    <w:p w14:paraId="4B3982E6" w14:textId="77777777" w:rsidR="00A420E0" w:rsidRDefault="00A420E0" w:rsidP="00D353B6">
      <w:pPr>
        <w:jc w:val="both"/>
      </w:pPr>
    </w:p>
    <w:p w14:paraId="785F7DD4" w14:textId="51B84080" w:rsidR="00A420E0" w:rsidRDefault="00696BE3" w:rsidP="00EA2EF3">
      <w:pPr>
        <w:ind w:firstLine="720"/>
        <w:jc w:val="both"/>
      </w:pPr>
      <w:r>
        <w:t xml:space="preserve">The </w:t>
      </w:r>
      <w:r w:rsidR="00023DE8">
        <w:rPr>
          <w:b/>
        </w:rPr>
        <w:t>first</w:t>
      </w:r>
      <w:r w:rsidRPr="00D91A5B">
        <w:rPr>
          <w:b/>
        </w:rPr>
        <w:t xml:space="preserve"> </w:t>
      </w:r>
      <w:r w:rsidR="004320CD">
        <w:rPr>
          <w:b/>
        </w:rPr>
        <w:t>objective</w:t>
      </w:r>
      <w:r>
        <w:t xml:space="preserve"> of this project is to produce a </w:t>
      </w:r>
      <w:r w:rsidR="00A420E0">
        <w:t xml:space="preserve">program that reads several plain-text files </w:t>
      </w:r>
      <w:r>
        <w:t>and output a new text file that indicates whether the input files made use of any of the 18 propagandist techniques.</w:t>
      </w:r>
      <w:r w:rsidR="00A420E0">
        <w:t xml:space="preserve"> After reading and analysing the data, the program </w:t>
      </w:r>
      <w:r>
        <w:t xml:space="preserve">is expected to perform </w:t>
      </w:r>
      <w:r w:rsidR="005B7580">
        <w:t xml:space="preserve">binary sequence tagging on the data. The program should </w:t>
      </w:r>
      <w:r>
        <w:t>output a text file that contains the article identifier, and the start and end characters of where a propagandist technique has been detected. The number of lines in the file indicates the number of fragments detected. If two techniques overlap in the same space within the article, then they are merged into one fragment.</w:t>
      </w:r>
    </w:p>
    <w:p w14:paraId="026B2AC6" w14:textId="77777777" w:rsidR="005B7580" w:rsidRDefault="005B7580" w:rsidP="00D353B6">
      <w:pPr>
        <w:jc w:val="both"/>
      </w:pPr>
    </w:p>
    <w:p w14:paraId="6454B20A" w14:textId="29A8AE54" w:rsidR="00CF4CDA" w:rsidRDefault="005B7580" w:rsidP="004323DE">
      <w:pPr>
        <w:jc w:val="both"/>
      </w:pPr>
      <w:r>
        <w:tab/>
        <w:t xml:space="preserve">The </w:t>
      </w:r>
      <w:r w:rsidR="00023DE8">
        <w:rPr>
          <w:b/>
        </w:rPr>
        <w:t>second</w:t>
      </w:r>
      <w:r w:rsidRPr="004323DE">
        <w:rPr>
          <w:b/>
        </w:rPr>
        <w:t xml:space="preserve"> </w:t>
      </w:r>
      <w:r w:rsidR="004320CD">
        <w:rPr>
          <w:b/>
        </w:rPr>
        <w:t>objective</w:t>
      </w:r>
      <w:r>
        <w:t xml:space="preserve"> of this project is to expand upon the initial implementation described above, such that, given a text fragment </w:t>
      </w:r>
      <w:r w:rsidR="004323DE">
        <w:t>has been</w:t>
      </w:r>
      <w:r>
        <w:t xml:space="preserve"> identified as </w:t>
      </w:r>
      <w:r w:rsidR="004323DE">
        <w:t>utilising propagandist techniques</w:t>
      </w:r>
      <w:r>
        <w:t xml:space="preserve">, </w:t>
      </w:r>
      <w:r w:rsidR="004323DE">
        <w:t>the program then identifies</w:t>
      </w:r>
      <w:r>
        <w:t xml:space="preserve"> the applied technique</w:t>
      </w:r>
      <w:r w:rsidR="004323DE">
        <w:t xml:space="preserve"> used in the fragment. In addition to performing binary sequence tagging, the program must also perform multiclass sequent tagging. The program should output a second text file that contains the article identifier, the technique used, and the start and end characters of where said technique has been used. For this second classification task, overlapping techniques in a text fragment are not merged.</w:t>
      </w:r>
    </w:p>
    <w:p w14:paraId="203F07BF" w14:textId="77777777" w:rsidR="00D91A5B" w:rsidRDefault="00D91A5B" w:rsidP="004323DE">
      <w:pPr>
        <w:jc w:val="both"/>
      </w:pPr>
    </w:p>
    <w:p w14:paraId="2D18FA43" w14:textId="77777777" w:rsidR="00D91A5B" w:rsidRDefault="00D91A5B" w:rsidP="004323DE">
      <w:pPr>
        <w:jc w:val="both"/>
      </w:pPr>
      <w:r>
        <w:tab/>
        <w:t>The success of the program in both classification tasks will be determined by its F</w:t>
      </w:r>
      <w:r w:rsidRPr="00D91A5B">
        <w:rPr>
          <w:vertAlign w:val="subscript"/>
        </w:rPr>
        <w:t>1</w:t>
      </w:r>
      <w:r>
        <w:t xml:space="preserve"> score when ran against the test data. Implicit in both the primary and the secondary </w:t>
      </w:r>
      <w:r w:rsidR="004320CD">
        <w:t>objectives</w:t>
      </w:r>
      <w:r>
        <w:t xml:space="preserve"> is </w:t>
      </w:r>
      <w:r w:rsidR="004320CD">
        <w:t xml:space="preserve">the </w:t>
      </w:r>
      <w:r>
        <w:t xml:space="preserve">aim of maximising the respective </w:t>
      </w:r>
      <w:r>
        <w:t>F</w:t>
      </w:r>
      <w:r w:rsidRPr="00D91A5B">
        <w:rPr>
          <w:vertAlign w:val="subscript"/>
        </w:rPr>
        <w:t>1</w:t>
      </w:r>
      <w:r>
        <w:t xml:space="preserve"> scores.</w:t>
      </w:r>
    </w:p>
    <w:p w14:paraId="3245A7F2" w14:textId="77777777" w:rsidR="00D91A5B" w:rsidRDefault="00D91A5B" w:rsidP="004323DE">
      <w:pPr>
        <w:jc w:val="both"/>
      </w:pPr>
    </w:p>
    <w:p w14:paraId="150DA503" w14:textId="37E268B8" w:rsidR="00023DE8" w:rsidRPr="00D91A5B" w:rsidRDefault="00D91A5B" w:rsidP="00D91A5B">
      <w:pPr>
        <w:jc w:val="both"/>
      </w:pPr>
      <w:r>
        <w:tab/>
        <w:t>Assuming classification of both tasks can be performed with a satisfactorily maximised F</w:t>
      </w:r>
      <w:r>
        <w:rPr>
          <w:vertAlign w:val="subscript"/>
        </w:rPr>
        <w:t>1</w:t>
      </w:r>
      <w:r>
        <w:t xml:space="preserve">, the extension of the above program will be to produce a </w:t>
      </w:r>
      <w:r>
        <w:rPr>
          <w:i/>
        </w:rPr>
        <w:t xml:space="preserve">propagandist score </w:t>
      </w:r>
      <w:r>
        <w:t xml:space="preserve">based on a number of factors including weighting of the 18 propagandist techniques, frequency of propagandist fragments etc. The base assumption for this score is that of the 18 propagandist techniques, the techniques are not equal indicators that the author of an article is employing propaganda. To decide upon the </w:t>
      </w:r>
      <w:r w:rsidR="00A46F64">
        <w:t xml:space="preserve">weighting of each technique, consenting participants will be asked to complete a survey </w:t>
      </w:r>
      <w:r w:rsidR="00CF459E">
        <w:t>(</w:t>
      </w:r>
      <w:proofErr w:type="spellStart"/>
      <w:r w:rsidR="00CF459E">
        <w:rPr>
          <w:i/>
        </w:rPr>
        <w:t>surv</w:t>
      </w:r>
      <w:r w:rsidR="00CF459E" w:rsidRPr="00CF459E">
        <w:rPr>
          <w:i/>
        </w:rPr>
        <w:t>ey</w:t>
      </w:r>
      <w:proofErr w:type="spellEnd"/>
      <w:r w:rsidR="00CF459E" w:rsidRPr="00CF459E">
        <w:rPr>
          <w:i/>
        </w:rPr>
        <w:t xml:space="preserve"> 1</w:t>
      </w:r>
      <w:r w:rsidR="00CF459E">
        <w:t xml:space="preserve">) </w:t>
      </w:r>
      <w:r w:rsidR="00A46F64">
        <w:t xml:space="preserve">evaluating these techniques. The survey results will be used to decide upon the exact algorithm used to determine the </w:t>
      </w:r>
      <w:r w:rsidR="00A46F64">
        <w:rPr>
          <w:i/>
        </w:rPr>
        <w:t xml:space="preserve">propagandist score </w:t>
      </w:r>
      <w:r w:rsidR="00A46F64">
        <w:t xml:space="preserve">of an article. Once this algorithm has been implemented as part of the program, participants will then be asked to </w:t>
      </w:r>
      <w:r w:rsidR="00CF459E">
        <w:t xml:space="preserve">complete a second survey </w:t>
      </w:r>
      <w:r w:rsidR="00CF459E">
        <w:t>(</w:t>
      </w:r>
      <w:proofErr w:type="spellStart"/>
      <w:r w:rsidR="00CF459E">
        <w:rPr>
          <w:i/>
        </w:rPr>
        <w:t>surv</w:t>
      </w:r>
      <w:r w:rsidR="00CF459E" w:rsidRPr="00CF459E">
        <w:rPr>
          <w:i/>
        </w:rPr>
        <w:t>ey</w:t>
      </w:r>
      <w:proofErr w:type="spellEnd"/>
      <w:r w:rsidR="00CF459E" w:rsidRPr="00CF459E">
        <w:rPr>
          <w:i/>
        </w:rPr>
        <w:t xml:space="preserve"> </w:t>
      </w:r>
      <w:r w:rsidR="00CF459E">
        <w:rPr>
          <w:i/>
        </w:rPr>
        <w:t>2</w:t>
      </w:r>
      <w:r w:rsidR="00CF459E">
        <w:t xml:space="preserve">) </w:t>
      </w:r>
      <w:r w:rsidR="00CF459E">
        <w:t xml:space="preserve">to </w:t>
      </w:r>
      <w:r w:rsidR="00A46F64">
        <w:t>judge the scores assigned to a select sample of test data articles so that the results can be assessed.</w:t>
      </w:r>
    </w:p>
    <w:p w14:paraId="029751B5" w14:textId="77777777" w:rsidR="00CF1453" w:rsidRDefault="00CF1453">
      <w:pPr>
        <w:rPr>
          <w:rFonts w:asciiTheme="majorHAnsi" w:eastAsiaTheme="majorEastAsia" w:hAnsiTheme="majorHAnsi" w:cstheme="majorBidi"/>
          <w:color w:val="2F5496" w:themeColor="accent1" w:themeShade="BF"/>
          <w:sz w:val="26"/>
          <w:szCs w:val="26"/>
        </w:rPr>
      </w:pPr>
      <w:r>
        <w:br w:type="page"/>
      </w:r>
    </w:p>
    <w:p w14:paraId="78EAB424" w14:textId="41696011" w:rsidR="00EA2EF3" w:rsidRPr="00CF1453" w:rsidRDefault="00EA2EF3" w:rsidP="00EA2EF3">
      <w:pPr>
        <w:pStyle w:val="Heading2"/>
        <w:rPr>
          <w:sz w:val="32"/>
        </w:rPr>
      </w:pPr>
      <w:bookmarkStart w:id="0" w:name="_GoBack"/>
      <w:r w:rsidRPr="00CF1453">
        <w:rPr>
          <w:sz w:val="32"/>
        </w:rPr>
        <w:t>Work Plan</w:t>
      </w:r>
    </w:p>
    <w:bookmarkEnd w:id="0"/>
    <w:p w14:paraId="2D269564" w14:textId="77777777" w:rsidR="00373CA2" w:rsidRDefault="00373CA2" w:rsidP="00EA2EF3"/>
    <w:tbl>
      <w:tblPr>
        <w:tblStyle w:val="TableGrid"/>
        <w:tblW w:w="0" w:type="auto"/>
        <w:tblLook w:val="04A0" w:firstRow="1" w:lastRow="0" w:firstColumn="1" w:lastColumn="0" w:noHBand="0" w:noVBand="1"/>
      </w:tblPr>
      <w:tblGrid>
        <w:gridCol w:w="1885"/>
        <w:gridCol w:w="4611"/>
        <w:gridCol w:w="3954"/>
      </w:tblGrid>
      <w:tr w:rsidR="00924299" w14:paraId="1C5C9E8A" w14:textId="77777777" w:rsidTr="00924299">
        <w:trPr>
          <w:trHeight w:val="467"/>
        </w:trPr>
        <w:tc>
          <w:tcPr>
            <w:tcW w:w="1885" w:type="dxa"/>
            <w:shd w:val="clear" w:color="auto" w:fill="538135" w:themeFill="accent6" w:themeFillShade="BF"/>
            <w:vAlign w:val="center"/>
          </w:tcPr>
          <w:p w14:paraId="3C3DF9CA" w14:textId="77777777" w:rsidR="00373CA2" w:rsidRPr="00924299" w:rsidRDefault="00373CA2" w:rsidP="00FA4B1A">
            <w:pPr>
              <w:jc w:val="center"/>
              <w:rPr>
                <w:b/>
                <w:color w:val="FFFFFF" w:themeColor="background1"/>
              </w:rPr>
            </w:pPr>
            <w:r w:rsidRPr="00924299">
              <w:rPr>
                <w:b/>
                <w:color w:val="FFFFFF" w:themeColor="background1"/>
              </w:rPr>
              <w:t>Period</w:t>
            </w:r>
          </w:p>
        </w:tc>
        <w:tc>
          <w:tcPr>
            <w:tcW w:w="4611" w:type="dxa"/>
            <w:shd w:val="clear" w:color="auto" w:fill="538135" w:themeFill="accent6" w:themeFillShade="BF"/>
            <w:vAlign w:val="center"/>
          </w:tcPr>
          <w:p w14:paraId="30A499C5" w14:textId="77777777" w:rsidR="00373CA2" w:rsidRPr="00924299" w:rsidRDefault="00373CA2" w:rsidP="00FA4B1A">
            <w:pPr>
              <w:jc w:val="center"/>
              <w:rPr>
                <w:b/>
                <w:color w:val="FFFFFF" w:themeColor="background1"/>
              </w:rPr>
            </w:pPr>
            <w:r w:rsidRPr="00924299">
              <w:rPr>
                <w:b/>
                <w:color w:val="FFFFFF" w:themeColor="background1"/>
              </w:rPr>
              <w:t>Objectives</w:t>
            </w:r>
          </w:p>
        </w:tc>
        <w:tc>
          <w:tcPr>
            <w:tcW w:w="3954" w:type="dxa"/>
            <w:shd w:val="clear" w:color="auto" w:fill="538135" w:themeFill="accent6" w:themeFillShade="BF"/>
            <w:vAlign w:val="center"/>
          </w:tcPr>
          <w:p w14:paraId="35ABD6CF" w14:textId="77777777" w:rsidR="00373CA2" w:rsidRPr="00924299" w:rsidRDefault="00373CA2" w:rsidP="00FA4B1A">
            <w:pPr>
              <w:jc w:val="center"/>
              <w:rPr>
                <w:b/>
                <w:color w:val="FFFFFF" w:themeColor="background1"/>
              </w:rPr>
            </w:pPr>
            <w:r w:rsidRPr="00924299">
              <w:rPr>
                <w:b/>
                <w:color w:val="FFFFFF" w:themeColor="background1"/>
              </w:rPr>
              <w:t>Milestones</w:t>
            </w:r>
          </w:p>
        </w:tc>
      </w:tr>
      <w:tr w:rsidR="00FA4B1A" w:rsidRPr="004427D0" w14:paraId="1135E965" w14:textId="77777777" w:rsidTr="00924299">
        <w:tc>
          <w:tcPr>
            <w:tcW w:w="1885" w:type="dxa"/>
            <w:shd w:val="clear" w:color="auto" w:fill="92D050"/>
          </w:tcPr>
          <w:p w14:paraId="283939E1" w14:textId="366E3798" w:rsidR="00CF459E" w:rsidRPr="00924299" w:rsidRDefault="00CF459E" w:rsidP="00FA4B1A">
            <w:pPr>
              <w:jc w:val="both"/>
              <w:rPr>
                <w:color w:val="FFFFFF" w:themeColor="background1"/>
                <w:sz w:val="20"/>
                <w:szCs w:val="20"/>
              </w:rPr>
            </w:pPr>
            <w:r w:rsidRPr="00924299">
              <w:rPr>
                <w:color w:val="FFFFFF" w:themeColor="background1"/>
                <w:sz w:val="20"/>
                <w:szCs w:val="20"/>
              </w:rPr>
              <w:t>Week 1</w:t>
            </w:r>
          </w:p>
          <w:p w14:paraId="283AD7B8" w14:textId="260D3B4A" w:rsidR="00373CA2" w:rsidRPr="00924299" w:rsidRDefault="00373CA2" w:rsidP="00FA4B1A">
            <w:pPr>
              <w:jc w:val="both"/>
              <w:rPr>
                <w:i/>
                <w:color w:val="FFFFFF" w:themeColor="background1"/>
                <w:sz w:val="20"/>
                <w:szCs w:val="20"/>
              </w:rPr>
            </w:pPr>
            <w:r w:rsidRPr="00924299">
              <w:rPr>
                <w:i/>
                <w:color w:val="FFFFFF" w:themeColor="background1"/>
                <w:sz w:val="20"/>
                <w:szCs w:val="20"/>
              </w:rPr>
              <w:t>27</w:t>
            </w:r>
            <w:r w:rsidRPr="00924299">
              <w:rPr>
                <w:i/>
                <w:color w:val="FFFFFF" w:themeColor="background1"/>
                <w:sz w:val="20"/>
                <w:szCs w:val="20"/>
                <w:vertAlign w:val="superscript"/>
              </w:rPr>
              <w:t>th</w:t>
            </w:r>
            <w:r w:rsidRPr="00924299">
              <w:rPr>
                <w:i/>
                <w:color w:val="FFFFFF" w:themeColor="background1"/>
                <w:sz w:val="20"/>
                <w:szCs w:val="20"/>
              </w:rPr>
              <w:t xml:space="preserve"> Jan – 2</w:t>
            </w:r>
            <w:r w:rsidRPr="00924299">
              <w:rPr>
                <w:i/>
                <w:color w:val="FFFFFF" w:themeColor="background1"/>
                <w:sz w:val="20"/>
                <w:szCs w:val="20"/>
                <w:vertAlign w:val="superscript"/>
              </w:rPr>
              <w:t>nd</w:t>
            </w:r>
            <w:r w:rsidRPr="00924299">
              <w:rPr>
                <w:i/>
                <w:color w:val="FFFFFF" w:themeColor="background1"/>
                <w:sz w:val="20"/>
                <w:szCs w:val="20"/>
              </w:rPr>
              <w:t xml:space="preserve"> Feb</w:t>
            </w:r>
          </w:p>
        </w:tc>
        <w:tc>
          <w:tcPr>
            <w:tcW w:w="4611" w:type="dxa"/>
          </w:tcPr>
          <w:p w14:paraId="74728189" w14:textId="10FC551F" w:rsidR="00373CA2" w:rsidRPr="00842FBA" w:rsidRDefault="00373CA2" w:rsidP="00FA4B1A">
            <w:pPr>
              <w:pStyle w:val="ListParagraph"/>
              <w:numPr>
                <w:ilvl w:val="0"/>
                <w:numId w:val="3"/>
              </w:numPr>
              <w:jc w:val="both"/>
              <w:rPr>
                <w:sz w:val="20"/>
                <w:szCs w:val="20"/>
              </w:rPr>
            </w:pPr>
            <w:r w:rsidRPr="00842FBA">
              <w:rPr>
                <w:sz w:val="20"/>
                <w:szCs w:val="20"/>
              </w:rPr>
              <w:t>Begin researching potential approaches</w:t>
            </w:r>
            <w:r w:rsidR="0073247A">
              <w:rPr>
                <w:sz w:val="20"/>
                <w:szCs w:val="20"/>
              </w:rPr>
              <w:t>.</w:t>
            </w:r>
          </w:p>
          <w:p w14:paraId="00AB0BD8" w14:textId="77777777" w:rsidR="00842FBA" w:rsidRPr="00842FBA" w:rsidRDefault="00842FBA" w:rsidP="00FA4B1A">
            <w:pPr>
              <w:pStyle w:val="ListParagraph"/>
              <w:ind w:left="360"/>
              <w:jc w:val="both"/>
              <w:rPr>
                <w:sz w:val="20"/>
                <w:szCs w:val="20"/>
              </w:rPr>
            </w:pPr>
          </w:p>
          <w:p w14:paraId="544A6500" w14:textId="3B5A40B5" w:rsidR="00373CA2" w:rsidRPr="00CF459E" w:rsidRDefault="00373CA2" w:rsidP="00FA4B1A">
            <w:pPr>
              <w:pStyle w:val="ListParagraph"/>
              <w:numPr>
                <w:ilvl w:val="0"/>
                <w:numId w:val="3"/>
              </w:numPr>
              <w:jc w:val="both"/>
              <w:rPr>
                <w:color w:val="00B0F0"/>
                <w:sz w:val="20"/>
                <w:szCs w:val="20"/>
              </w:rPr>
            </w:pPr>
            <w:r w:rsidRPr="00CF459E">
              <w:rPr>
                <w:color w:val="00B0F0"/>
                <w:sz w:val="20"/>
                <w:szCs w:val="20"/>
              </w:rPr>
              <w:t>Supervisor meeting to discuss initial p</w:t>
            </w:r>
            <w:r w:rsidRPr="00CF459E">
              <w:rPr>
                <w:color w:val="00B0F0"/>
                <w:sz w:val="20"/>
                <w:szCs w:val="20"/>
              </w:rPr>
              <w:t>lan</w:t>
            </w:r>
            <w:r w:rsidR="0073247A">
              <w:rPr>
                <w:color w:val="00B0F0"/>
                <w:sz w:val="20"/>
                <w:szCs w:val="20"/>
              </w:rPr>
              <w:t>.</w:t>
            </w:r>
            <w:r w:rsidRPr="00CF459E">
              <w:rPr>
                <w:color w:val="00B0F0"/>
                <w:sz w:val="20"/>
                <w:szCs w:val="20"/>
              </w:rPr>
              <w:t xml:space="preserve"> </w:t>
            </w:r>
          </w:p>
          <w:p w14:paraId="67E060D9" w14:textId="77777777" w:rsidR="00842FBA" w:rsidRPr="00842FBA" w:rsidRDefault="00842FBA" w:rsidP="00FA4B1A">
            <w:pPr>
              <w:pStyle w:val="ListParagraph"/>
              <w:ind w:left="360"/>
              <w:jc w:val="both"/>
              <w:rPr>
                <w:sz w:val="20"/>
                <w:szCs w:val="20"/>
              </w:rPr>
            </w:pPr>
          </w:p>
        </w:tc>
        <w:tc>
          <w:tcPr>
            <w:tcW w:w="3954" w:type="dxa"/>
          </w:tcPr>
          <w:p w14:paraId="25F05D3E" w14:textId="391C6285" w:rsidR="00373CA2" w:rsidRPr="004427D0" w:rsidRDefault="00373CA2" w:rsidP="00FA4B1A">
            <w:pPr>
              <w:pStyle w:val="ListParagraph"/>
              <w:numPr>
                <w:ilvl w:val="0"/>
                <w:numId w:val="3"/>
              </w:numPr>
              <w:jc w:val="both"/>
              <w:rPr>
                <w:b/>
                <w:color w:val="FF0000"/>
                <w:sz w:val="20"/>
                <w:szCs w:val="20"/>
              </w:rPr>
            </w:pPr>
            <w:r w:rsidRPr="004427D0">
              <w:rPr>
                <w:b/>
                <w:color w:val="FF0000"/>
                <w:sz w:val="20"/>
                <w:szCs w:val="20"/>
              </w:rPr>
              <w:t>Submission of initial plan</w:t>
            </w:r>
            <w:r w:rsidR="0073247A">
              <w:rPr>
                <w:b/>
                <w:color w:val="FF0000"/>
                <w:sz w:val="20"/>
                <w:szCs w:val="20"/>
              </w:rPr>
              <w:t>.</w:t>
            </w:r>
          </w:p>
        </w:tc>
      </w:tr>
      <w:tr w:rsidR="00924299" w14:paraId="1CF7FE25" w14:textId="77777777" w:rsidTr="00924299">
        <w:tc>
          <w:tcPr>
            <w:tcW w:w="1885" w:type="dxa"/>
            <w:shd w:val="clear" w:color="auto" w:fill="92D050"/>
          </w:tcPr>
          <w:p w14:paraId="3D9937BA" w14:textId="39FBB6BC" w:rsidR="00CF459E" w:rsidRPr="00924299" w:rsidRDefault="00CF459E" w:rsidP="00FA4B1A">
            <w:pPr>
              <w:jc w:val="both"/>
              <w:rPr>
                <w:color w:val="FFFFFF" w:themeColor="background1"/>
                <w:sz w:val="20"/>
                <w:szCs w:val="20"/>
              </w:rPr>
            </w:pPr>
            <w:r w:rsidRPr="00924299">
              <w:rPr>
                <w:color w:val="FFFFFF" w:themeColor="background1"/>
                <w:sz w:val="20"/>
                <w:szCs w:val="20"/>
              </w:rPr>
              <w:t>Week 2</w:t>
            </w:r>
          </w:p>
          <w:p w14:paraId="5C47814F" w14:textId="2382EBDD" w:rsidR="00373CA2" w:rsidRPr="00924299" w:rsidRDefault="00373CA2" w:rsidP="00FA4B1A">
            <w:pPr>
              <w:jc w:val="both"/>
              <w:rPr>
                <w:i/>
                <w:color w:val="FFFFFF" w:themeColor="background1"/>
                <w:sz w:val="20"/>
                <w:szCs w:val="20"/>
              </w:rPr>
            </w:pPr>
            <w:r w:rsidRPr="00924299">
              <w:rPr>
                <w:i/>
                <w:color w:val="FFFFFF" w:themeColor="background1"/>
                <w:sz w:val="20"/>
                <w:szCs w:val="20"/>
              </w:rPr>
              <w:t>3</w:t>
            </w:r>
            <w:r w:rsidRPr="00924299">
              <w:rPr>
                <w:i/>
                <w:color w:val="FFFFFF" w:themeColor="background1"/>
                <w:sz w:val="20"/>
                <w:szCs w:val="20"/>
                <w:vertAlign w:val="superscript"/>
              </w:rPr>
              <w:t>rd</w:t>
            </w:r>
            <w:r w:rsidRPr="00924299">
              <w:rPr>
                <w:i/>
                <w:color w:val="FFFFFF" w:themeColor="background1"/>
                <w:sz w:val="20"/>
                <w:szCs w:val="20"/>
              </w:rPr>
              <w:t xml:space="preserve"> Feb – 9</w:t>
            </w:r>
            <w:r w:rsidRPr="00924299">
              <w:rPr>
                <w:i/>
                <w:color w:val="FFFFFF" w:themeColor="background1"/>
                <w:sz w:val="20"/>
                <w:szCs w:val="20"/>
                <w:vertAlign w:val="superscript"/>
              </w:rPr>
              <w:t>th</w:t>
            </w:r>
            <w:r w:rsidRPr="00924299">
              <w:rPr>
                <w:i/>
                <w:color w:val="FFFFFF" w:themeColor="background1"/>
                <w:sz w:val="20"/>
                <w:szCs w:val="20"/>
              </w:rPr>
              <w:t xml:space="preserve"> Feb</w:t>
            </w:r>
          </w:p>
          <w:p w14:paraId="3E38A7B0" w14:textId="77777777" w:rsidR="00373CA2" w:rsidRPr="00924299" w:rsidRDefault="00373CA2" w:rsidP="00FA4B1A">
            <w:pPr>
              <w:jc w:val="both"/>
              <w:rPr>
                <w:color w:val="FFFFFF" w:themeColor="background1"/>
                <w:sz w:val="20"/>
                <w:szCs w:val="20"/>
              </w:rPr>
            </w:pPr>
          </w:p>
        </w:tc>
        <w:tc>
          <w:tcPr>
            <w:tcW w:w="4611" w:type="dxa"/>
          </w:tcPr>
          <w:p w14:paraId="1E85EBAC" w14:textId="60E3E319" w:rsidR="00373CA2" w:rsidRDefault="006E4009" w:rsidP="00FA4B1A">
            <w:pPr>
              <w:pStyle w:val="ListParagraph"/>
              <w:numPr>
                <w:ilvl w:val="0"/>
                <w:numId w:val="4"/>
              </w:numPr>
              <w:jc w:val="both"/>
              <w:rPr>
                <w:sz w:val="20"/>
                <w:szCs w:val="20"/>
              </w:rPr>
            </w:pPr>
            <w:r w:rsidRPr="00842FBA">
              <w:rPr>
                <w:sz w:val="20"/>
                <w:szCs w:val="20"/>
              </w:rPr>
              <w:t>Conclude research on potential approaches</w:t>
            </w:r>
            <w:r w:rsidR="0073247A">
              <w:rPr>
                <w:sz w:val="20"/>
                <w:szCs w:val="20"/>
              </w:rPr>
              <w:t>.</w:t>
            </w:r>
          </w:p>
          <w:p w14:paraId="3CF20F12" w14:textId="77777777" w:rsidR="00842FBA" w:rsidRPr="00842FBA" w:rsidRDefault="00842FBA" w:rsidP="00FA4B1A">
            <w:pPr>
              <w:pStyle w:val="ListParagraph"/>
              <w:ind w:left="360"/>
              <w:jc w:val="both"/>
              <w:rPr>
                <w:sz w:val="20"/>
                <w:szCs w:val="20"/>
              </w:rPr>
            </w:pPr>
          </w:p>
          <w:p w14:paraId="45118CCA" w14:textId="10712D4F" w:rsidR="006E4009" w:rsidRPr="00CF459E" w:rsidRDefault="006E4009" w:rsidP="00FA4B1A">
            <w:pPr>
              <w:pStyle w:val="ListParagraph"/>
              <w:numPr>
                <w:ilvl w:val="0"/>
                <w:numId w:val="4"/>
              </w:numPr>
              <w:jc w:val="both"/>
              <w:rPr>
                <w:color w:val="00B0F0"/>
                <w:sz w:val="20"/>
                <w:szCs w:val="20"/>
              </w:rPr>
            </w:pPr>
            <w:r w:rsidRPr="00CF459E">
              <w:rPr>
                <w:color w:val="00B0F0"/>
                <w:sz w:val="20"/>
                <w:szCs w:val="20"/>
              </w:rPr>
              <w:t>Supervisor meeting to agree approach</w:t>
            </w:r>
            <w:r w:rsidR="0073247A">
              <w:rPr>
                <w:color w:val="00B0F0"/>
                <w:sz w:val="20"/>
                <w:szCs w:val="20"/>
              </w:rPr>
              <w:t>.</w:t>
            </w:r>
          </w:p>
          <w:p w14:paraId="12AEEC12" w14:textId="77777777" w:rsidR="00842FBA" w:rsidRPr="00842FBA" w:rsidRDefault="00842FBA" w:rsidP="00FA4B1A">
            <w:pPr>
              <w:pStyle w:val="ListParagraph"/>
              <w:ind w:left="360"/>
              <w:jc w:val="both"/>
              <w:rPr>
                <w:sz w:val="20"/>
                <w:szCs w:val="20"/>
              </w:rPr>
            </w:pPr>
          </w:p>
        </w:tc>
        <w:tc>
          <w:tcPr>
            <w:tcW w:w="3954" w:type="dxa"/>
          </w:tcPr>
          <w:p w14:paraId="5BA3260F" w14:textId="4C469736" w:rsidR="00373CA2" w:rsidRPr="00842FBA" w:rsidRDefault="006E4009" w:rsidP="00FA4B1A">
            <w:pPr>
              <w:pStyle w:val="ListParagraph"/>
              <w:numPr>
                <w:ilvl w:val="0"/>
                <w:numId w:val="4"/>
              </w:numPr>
              <w:jc w:val="both"/>
              <w:rPr>
                <w:sz w:val="20"/>
                <w:szCs w:val="20"/>
              </w:rPr>
            </w:pPr>
            <w:r w:rsidRPr="00842FBA">
              <w:rPr>
                <w:sz w:val="20"/>
                <w:szCs w:val="20"/>
              </w:rPr>
              <w:t>Document discussing the pros and cons of researched techniques</w:t>
            </w:r>
            <w:r w:rsidR="0073247A">
              <w:rPr>
                <w:sz w:val="20"/>
                <w:szCs w:val="20"/>
              </w:rPr>
              <w:t>.</w:t>
            </w:r>
          </w:p>
        </w:tc>
      </w:tr>
      <w:tr w:rsidR="00924299" w14:paraId="25FEB7E1" w14:textId="77777777" w:rsidTr="00924299">
        <w:tc>
          <w:tcPr>
            <w:tcW w:w="1885" w:type="dxa"/>
            <w:shd w:val="clear" w:color="auto" w:fill="92D050"/>
          </w:tcPr>
          <w:p w14:paraId="2850A632" w14:textId="390486AF" w:rsidR="00CF459E" w:rsidRPr="00924299" w:rsidRDefault="00373CA2" w:rsidP="00FA4B1A">
            <w:pPr>
              <w:jc w:val="both"/>
              <w:rPr>
                <w:color w:val="FFFFFF" w:themeColor="background1"/>
                <w:sz w:val="20"/>
                <w:szCs w:val="20"/>
              </w:rPr>
            </w:pPr>
            <w:r w:rsidRPr="00924299">
              <w:rPr>
                <w:color w:val="FFFFFF" w:themeColor="background1"/>
                <w:sz w:val="20"/>
                <w:szCs w:val="20"/>
              </w:rPr>
              <w:t>Wee</w:t>
            </w:r>
            <w:r w:rsidR="00CF459E" w:rsidRPr="00924299">
              <w:rPr>
                <w:color w:val="FFFFFF" w:themeColor="background1"/>
                <w:sz w:val="20"/>
                <w:szCs w:val="20"/>
              </w:rPr>
              <w:t>k 3</w:t>
            </w:r>
          </w:p>
          <w:p w14:paraId="70DD8C1C" w14:textId="64A851A2" w:rsidR="00373CA2" w:rsidRPr="00924299" w:rsidRDefault="00373CA2" w:rsidP="00FA4B1A">
            <w:pPr>
              <w:jc w:val="both"/>
              <w:rPr>
                <w:i/>
                <w:color w:val="FFFFFF" w:themeColor="background1"/>
                <w:sz w:val="20"/>
                <w:szCs w:val="20"/>
              </w:rPr>
            </w:pPr>
            <w:r w:rsidRPr="00924299">
              <w:rPr>
                <w:i/>
                <w:color w:val="FFFFFF" w:themeColor="background1"/>
                <w:sz w:val="20"/>
                <w:szCs w:val="20"/>
              </w:rPr>
              <w:t>10</w:t>
            </w:r>
            <w:r w:rsidRPr="00924299">
              <w:rPr>
                <w:i/>
                <w:color w:val="FFFFFF" w:themeColor="background1"/>
                <w:sz w:val="20"/>
                <w:szCs w:val="20"/>
                <w:vertAlign w:val="superscript"/>
              </w:rPr>
              <w:t>th</w:t>
            </w:r>
            <w:r w:rsidRPr="00924299">
              <w:rPr>
                <w:i/>
                <w:color w:val="FFFFFF" w:themeColor="background1"/>
                <w:sz w:val="20"/>
                <w:szCs w:val="20"/>
              </w:rPr>
              <w:t xml:space="preserve"> Feb – 16</w:t>
            </w:r>
            <w:r w:rsidRPr="00924299">
              <w:rPr>
                <w:i/>
                <w:color w:val="FFFFFF" w:themeColor="background1"/>
                <w:sz w:val="20"/>
                <w:szCs w:val="20"/>
                <w:vertAlign w:val="superscript"/>
              </w:rPr>
              <w:t>th</w:t>
            </w:r>
            <w:r w:rsidRPr="00924299">
              <w:rPr>
                <w:i/>
                <w:color w:val="FFFFFF" w:themeColor="background1"/>
                <w:sz w:val="20"/>
                <w:szCs w:val="20"/>
              </w:rPr>
              <w:t xml:space="preserve"> Feb</w:t>
            </w:r>
          </w:p>
          <w:p w14:paraId="7E54F0A0" w14:textId="77777777" w:rsidR="00373CA2" w:rsidRPr="00924299" w:rsidRDefault="00373CA2" w:rsidP="00FA4B1A">
            <w:pPr>
              <w:jc w:val="both"/>
              <w:rPr>
                <w:color w:val="FFFFFF" w:themeColor="background1"/>
                <w:sz w:val="20"/>
                <w:szCs w:val="20"/>
              </w:rPr>
            </w:pPr>
          </w:p>
        </w:tc>
        <w:tc>
          <w:tcPr>
            <w:tcW w:w="4611" w:type="dxa"/>
          </w:tcPr>
          <w:p w14:paraId="1BA01E0B" w14:textId="218C2727" w:rsidR="00373CA2" w:rsidRDefault="006E4009" w:rsidP="00FA4B1A">
            <w:pPr>
              <w:pStyle w:val="ListParagraph"/>
              <w:numPr>
                <w:ilvl w:val="0"/>
                <w:numId w:val="5"/>
              </w:numPr>
              <w:jc w:val="both"/>
              <w:rPr>
                <w:sz w:val="20"/>
                <w:szCs w:val="20"/>
              </w:rPr>
            </w:pPr>
            <w:r w:rsidRPr="00842FBA">
              <w:rPr>
                <w:sz w:val="20"/>
                <w:szCs w:val="20"/>
              </w:rPr>
              <w:t>Collect and prepare training, development, and test data</w:t>
            </w:r>
            <w:r w:rsidR="0073247A">
              <w:rPr>
                <w:sz w:val="20"/>
                <w:szCs w:val="20"/>
              </w:rPr>
              <w:t>.</w:t>
            </w:r>
          </w:p>
          <w:p w14:paraId="2D3908D2" w14:textId="77777777" w:rsidR="00842FBA" w:rsidRPr="00842FBA" w:rsidRDefault="00842FBA" w:rsidP="00FA4B1A">
            <w:pPr>
              <w:pStyle w:val="ListParagraph"/>
              <w:ind w:left="360"/>
              <w:jc w:val="both"/>
              <w:rPr>
                <w:sz w:val="20"/>
                <w:szCs w:val="20"/>
              </w:rPr>
            </w:pPr>
          </w:p>
          <w:p w14:paraId="4D52E86A" w14:textId="18C6BA51" w:rsidR="006E4009" w:rsidRDefault="006E4009" w:rsidP="00FA4B1A">
            <w:pPr>
              <w:pStyle w:val="ListParagraph"/>
              <w:numPr>
                <w:ilvl w:val="0"/>
                <w:numId w:val="5"/>
              </w:numPr>
              <w:jc w:val="both"/>
              <w:rPr>
                <w:sz w:val="20"/>
                <w:szCs w:val="20"/>
              </w:rPr>
            </w:pPr>
            <w:r w:rsidRPr="00842FBA">
              <w:rPr>
                <w:sz w:val="20"/>
                <w:szCs w:val="20"/>
              </w:rPr>
              <w:t xml:space="preserve">Begin implementing </w:t>
            </w:r>
            <w:r w:rsidR="000B0B92" w:rsidRPr="00842FBA">
              <w:rPr>
                <w:sz w:val="20"/>
                <w:szCs w:val="20"/>
              </w:rPr>
              <w:t xml:space="preserve">the </w:t>
            </w:r>
            <w:r w:rsidRPr="00842FBA">
              <w:rPr>
                <w:sz w:val="20"/>
                <w:szCs w:val="20"/>
              </w:rPr>
              <w:t>program</w:t>
            </w:r>
            <w:r w:rsidR="0073247A">
              <w:rPr>
                <w:sz w:val="20"/>
                <w:szCs w:val="20"/>
              </w:rPr>
              <w:t>.</w:t>
            </w:r>
          </w:p>
          <w:p w14:paraId="480E614D" w14:textId="77777777" w:rsidR="00CF459E" w:rsidRPr="00CF459E" w:rsidRDefault="00CF459E" w:rsidP="00FA4B1A">
            <w:pPr>
              <w:jc w:val="both"/>
              <w:rPr>
                <w:sz w:val="20"/>
                <w:szCs w:val="20"/>
              </w:rPr>
            </w:pPr>
          </w:p>
          <w:p w14:paraId="650691A5" w14:textId="1AE68347" w:rsidR="00CF459E" w:rsidRPr="00842FBA" w:rsidRDefault="00CF459E" w:rsidP="00FA4B1A">
            <w:pPr>
              <w:pStyle w:val="ListParagraph"/>
              <w:numPr>
                <w:ilvl w:val="0"/>
                <w:numId w:val="5"/>
              </w:numPr>
              <w:jc w:val="both"/>
              <w:rPr>
                <w:sz w:val="20"/>
                <w:szCs w:val="20"/>
              </w:rPr>
            </w:pPr>
            <w:r>
              <w:rPr>
                <w:sz w:val="20"/>
                <w:szCs w:val="20"/>
              </w:rPr>
              <w:t>Supervisor meeting to review progress</w:t>
            </w:r>
            <w:r w:rsidR="0073247A">
              <w:rPr>
                <w:sz w:val="20"/>
                <w:szCs w:val="20"/>
              </w:rPr>
              <w:t>.</w:t>
            </w:r>
          </w:p>
          <w:p w14:paraId="68AD3F78" w14:textId="77B47999" w:rsidR="00842FBA" w:rsidRPr="00842FBA" w:rsidRDefault="00842FBA" w:rsidP="00FA4B1A">
            <w:pPr>
              <w:pStyle w:val="ListParagraph"/>
              <w:ind w:left="360"/>
              <w:jc w:val="both"/>
              <w:rPr>
                <w:sz w:val="20"/>
                <w:szCs w:val="20"/>
              </w:rPr>
            </w:pPr>
          </w:p>
        </w:tc>
        <w:tc>
          <w:tcPr>
            <w:tcW w:w="3954" w:type="dxa"/>
          </w:tcPr>
          <w:p w14:paraId="5968D6A1" w14:textId="0BFEE291" w:rsidR="00373CA2" w:rsidRPr="0073247A" w:rsidRDefault="0073247A" w:rsidP="00FA4B1A">
            <w:pPr>
              <w:pStyle w:val="ListParagraph"/>
              <w:numPr>
                <w:ilvl w:val="0"/>
                <w:numId w:val="5"/>
              </w:numPr>
              <w:jc w:val="both"/>
              <w:rPr>
                <w:sz w:val="20"/>
                <w:szCs w:val="20"/>
              </w:rPr>
            </w:pPr>
            <w:r>
              <w:rPr>
                <w:sz w:val="20"/>
                <w:szCs w:val="20"/>
              </w:rPr>
              <w:t>Training, development, and test data collected and prepared.</w:t>
            </w:r>
          </w:p>
        </w:tc>
      </w:tr>
      <w:tr w:rsidR="00924299" w14:paraId="289EC786" w14:textId="77777777" w:rsidTr="00924299">
        <w:trPr>
          <w:trHeight w:val="593"/>
        </w:trPr>
        <w:tc>
          <w:tcPr>
            <w:tcW w:w="1885" w:type="dxa"/>
            <w:shd w:val="clear" w:color="auto" w:fill="92D050"/>
          </w:tcPr>
          <w:p w14:paraId="59CFBA5C" w14:textId="112D4CF1" w:rsidR="00CF459E" w:rsidRPr="00924299" w:rsidRDefault="00CF459E" w:rsidP="00FA4B1A">
            <w:pPr>
              <w:jc w:val="both"/>
              <w:rPr>
                <w:color w:val="FFFFFF" w:themeColor="background1"/>
                <w:sz w:val="20"/>
                <w:szCs w:val="20"/>
              </w:rPr>
            </w:pPr>
            <w:r w:rsidRPr="00924299">
              <w:rPr>
                <w:color w:val="FFFFFF" w:themeColor="background1"/>
                <w:sz w:val="20"/>
                <w:szCs w:val="20"/>
              </w:rPr>
              <w:t>Week 4</w:t>
            </w:r>
          </w:p>
          <w:p w14:paraId="37E100F7" w14:textId="7DAFBC17" w:rsidR="00373CA2" w:rsidRPr="00924299" w:rsidRDefault="00373CA2" w:rsidP="00FA4B1A">
            <w:pPr>
              <w:jc w:val="both"/>
              <w:rPr>
                <w:i/>
                <w:color w:val="FFFFFF" w:themeColor="background1"/>
                <w:sz w:val="20"/>
                <w:szCs w:val="20"/>
              </w:rPr>
            </w:pPr>
            <w:r w:rsidRPr="00924299">
              <w:rPr>
                <w:i/>
                <w:color w:val="FFFFFF" w:themeColor="background1"/>
                <w:sz w:val="20"/>
                <w:szCs w:val="20"/>
              </w:rPr>
              <w:t>17</w:t>
            </w:r>
            <w:r w:rsidRPr="00924299">
              <w:rPr>
                <w:i/>
                <w:color w:val="FFFFFF" w:themeColor="background1"/>
                <w:sz w:val="20"/>
                <w:szCs w:val="20"/>
                <w:vertAlign w:val="superscript"/>
              </w:rPr>
              <w:t>th</w:t>
            </w:r>
            <w:r w:rsidRPr="00924299">
              <w:rPr>
                <w:i/>
                <w:color w:val="FFFFFF" w:themeColor="background1"/>
                <w:sz w:val="20"/>
                <w:szCs w:val="20"/>
              </w:rPr>
              <w:t xml:space="preserve"> Feb – 23</w:t>
            </w:r>
            <w:r w:rsidRPr="00924299">
              <w:rPr>
                <w:i/>
                <w:color w:val="FFFFFF" w:themeColor="background1"/>
                <w:sz w:val="20"/>
                <w:szCs w:val="20"/>
                <w:vertAlign w:val="superscript"/>
              </w:rPr>
              <w:t>rd</w:t>
            </w:r>
            <w:r w:rsidRPr="00924299">
              <w:rPr>
                <w:i/>
                <w:color w:val="FFFFFF" w:themeColor="background1"/>
                <w:sz w:val="20"/>
                <w:szCs w:val="20"/>
              </w:rPr>
              <w:t xml:space="preserve"> Feb</w:t>
            </w:r>
          </w:p>
          <w:p w14:paraId="4DEECF7C" w14:textId="77777777" w:rsidR="00373CA2" w:rsidRPr="00924299" w:rsidRDefault="00373CA2" w:rsidP="00FA4B1A">
            <w:pPr>
              <w:jc w:val="both"/>
              <w:rPr>
                <w:color w:val="FFFFFF" w:themeColor="background1"/>
                <w:sz w:val="20"/>
                <w:szCs w:val="20"/>
              </w:rPr>
            </w:pPr>
          </w:p>
        </w:tc>
        <w:tc>
          <w:tcPr>
            <w:tcW w:w="4611" w:type="dxa"/>
          </w:tcPr>
          <w:p w14:paraId="22D6DB41" w14:textId="47C3AFF5" w:rsidR="00CF459E" w:rsidRDefault="006E4009" w:rsidP="00FA4B1A">
            <w:pPr>
              <w:pStyle w:val="ListParagraph"/>
              <w:numPr>
                <w:ilvl w:val="0"/>
                <w:numId w:val="5"/>
              </w:numPr>
              <w:jc w:val="both"/>
              <w:rPr>
                <w:sz w:val="20"/>
                <w:szCs w:val="20"/>
              </w:rPr>
            </w:pPr>
            <w:r w:rsidRPr="00842FBA">
              <w:rPr>
                <w:sz w:val="20"/>
                <w:szCs w:val="20"/>
              </w:rPr>
              <w:t xml:space="preserve">Implement binary </w:t>
            </w:r>
            <w:r w:rsidR="0073247A">
              <w:rPr>
                <w:sz w:val="20"/>
                <w:szCs w:val="20"/>
              </w:rPr>
              <w:t>classifier.</w:t>
            </w:r>
          </w:p>
          <w:p w14:paraId="2CCDE115" w14:textId="77777777" w:rsidR="00CF459E" w:rsidRDefault="00CF459E" w:rsidP="00FA4B1A">
            <w:pPr>
              <w:pStyle w:val="ListParagraph"/>
              <w:ind w:left="360"/>
              <w:jc w:val="both"/>
              <w:rPr>
                <w:sz w:val="20"/>
                <w:szCs w:val="20"/>
              </w:rPr>
            </w:pPr>
          </w:p>
          <w:p w14:paraId="54F7DDFF" w14:textId="785A0EC1" w:rsidR="00CF459E" w:rsidRPr="00CF459E" w:rsidRDefault="00CF459E" w:rsidP="00FA4B1A">
            <w:pPr>
              <w:pStyle w:val="ListParagraph"/>
              <w:numPr>
                <w:ilvl w:val="0"/>
                <w:numId w:val="5"/>
              </w:numPr>
              <w:jc w:val="both"/>
              <w:rPr>
                <w:color w:val="00B0F0"/>
                <w:sz w:val="20"/>
                <w:szCs w:val="20"/>
              </w:rPr>
            </w:pPr>
            <w:r w:rsidRPr="00CF459E">
              <w:rPr>
                <w:color w:val="00B0F0"/>
                <w:sz w:val="20"/>
                <w:szCs w:val="20"/>
              </w:rPr>
              <w:t>Supervisor meeting to assess binary classifier implementation</w:t>
            </w:r>
            <w:r w:rsidR="0073247A">
              <w:rPr>
                <w:color w:val="00B0F0"/>
                <w:sz w:val="20"/>
                <w:szCs w:val="20"/>
              </w:rPr>
              <w:t>.</w:t>
            </w:r>
            <w:r w:rsidRPr="00CF459E">
              <w:rPr>
                <w:color w:val="00B0F0"/>
                <w:sz w:val="20"/>
                <w:szCs w:val="20"/>
              </w:rPr>
              <w:t xml:space="preserve"> </w:t>
            </w:r>
          </w:p>
          <w:p w14:paraId="0E2D8B11" w14:textId="77777777" w:rsidR="006E4009" w:rsidRPr="00842FBA" w:rsidRDefault="006E4009" w:rsidP="00FA4B1A">
            <w:pPr>
              <w:pStyle w:val="ListParagraph"/>
              <w:ind w:left="360"/>
              <w:jc w:val="both"/>
              <w:rPr>
                <w:sz w:val="20"/>
                <w:szCs w:val="20"/>
              </w:rPr>
            </w:pPr>
          </w:p>
        </w:tc>
        <w:tc>
          <w:tcPr>
            <w:tcW w:w="3954" w:type="dxa"/>
          </w:tcPr>
          <w:p w14:paraId="043CB956" w14:textId="7517522D" w:rsidR="00373CA2" w:rsidRPr="00842FBA" w:rsidRDefault="000B0B92" w:rsidP="00FA4B1A">
            <w:pPr>
              <w:pStyle w:val="ListParagraph"/>
              <w:numPr>
                <w:ilvl w:val="0"/>
                <w:numId w:val="5"/>
              </w:numPr>
              <w:jc w:val="both"/>
              <w:rPr>
                <w:sz w:val="20"/>
                <w:szCs w:val="20"/>
              </w:rPr>
            </w:pPr>
            <w:r w:rsidRPr="00842FBA">
              <w:rPr>
                <w:sz w:val="20"/>
                <w:szCs w:val="20"/>
              </w:rPr>
              <w:t>The p</w:t>
            </w:r>
            <w:r w:rsidR="006E4009" w:rsidRPr="00842FBA">
              <w:rPr>
                <w:sz w:val="20"/>
                <w:szCs w:val="20"/>
              </w:rPr>
              <w:t>rogram is able to successfully perform binary classification</w:t>
            </w:r>
            <w:r w:rsidR="00FA4B1A">
              <w:rPr>
                <w:sz w:val="20"/>
                <w:szCs w:val="20"/>
              </w:rPr>
              <w:t>.</w:t>
            </w:r>
            <w:r w:rsidR="006E4009" w:rsidRPr="00842FBA">
              <w:rPr>
                <w:sz w:val="20"/>
                <w:szCs w:val="20"/>
              </w:rPr>
              <w:t xml:space="preserve"> </w:t>
            </w:r>
          </w:p>
        </w:tc>
      </w:tr>
      <w:tr w:rsidR="00924299" w14:paraId="247B2D0C" w14:textId="77777777" w:rsidTr="00924299">
        <w:tc>
          <w:tcPr>
            <w:tcW w:w="1885" w:type="dxa"/>
            <w:shd w:val="clear" w:color="auto" w:fill="92D050"/>
          </w:tcPr>
          <w:p w14:paraId="5D8D8AED" w14:textId="1A179DFC" w:rsidR="00CF459E" w:rsidRPr="00924299" w:rsidRDefault="00CF459E" w:rsidP="00FA4B1A">
            <w:pPr>
              <w:jc w:val="both"/>
              <w:rPr>
                <w:color w:val="FFFFFF" w:themeColor="background1"/>
                <w:sz w:val="20"/>
                <w:szCs w:val="20"/>
              </w:rPr>
            </w:pPr>
            <w:r w:rsidRPr="00924299">
              <w:rPr>
                <w:color w:val="FFFFFF" w:themeColor="background1"/>
                <w:sz w:val="20"/>
                <w:szCs w:val="20"/>
              </w:rPr>
              <w:t>Week 5</w:t>
            </w:r>
          </w:p>
          <w:p w14:paraId="6E592AC1" w14:textId="11ED7426" w:rsidR="00373CA2" w:rsidRPr="00924299" w:rsidRDefault="00373CA2" w:rsidP="00FA4B1A">
            <w:pPr>
              <w:jc w:val="both"/>
              <w:rPr>
                <w:i/>
                <w:color w:val="FFFFFF" w:themeColor="background1"/>
                <w:sz w:val="20"/>
                <w:szCs w:val="20"/>
              </w:rPr>
            </w:pPr>
            <w:r w:rsidRPr="00924299">
              <w:rPr>
                <w:i/>
                <w:color w:val="FFFFFF" w:themeColor="background1"/>
                <w:sz w:val="20"/>
                <w:szCs w:val="20"/>
              </w:rPr>
              <w:t>24</w:t>
            </w:r>
            <w:r w:rsidRPr="00924299">
              <w:rPr>
                <w:i/>
                <w:color w:val="FFFFFF" w:themeColor="background1"/>
                <w:sz w:val="20"/>
                <w:szCs w:val="20"/>
                <w:vertAlign w:val="superscript"/>
              </w:rPr>
              <w:t>th</w:t>
            </w:r>
            <w:r w:rsidRPr="00924299">
              <w:rPr>
                <w:i/>
                <w:color w:val="FFFFFF" w:themeColor="background1"/>
                <w:sz w:val="20"/>
                <w:szCs w:val="20"/>
              </w:rPr>
              <w:t xml:space="preserve"> Feb – 1</w:t>
            </w:r>
            <w:r w:rsidRPr="00924299">
              <w:rPr>
                <w:i/>
                <w:color w:val="FFFFFF" w:themeColor="background1"/>
                <w:sz w:val="20"/>
                <w:szCs w:val="20"/>
                <w:vertAlign w:val="superscript"/>
              </w:rPr>
              <w:t>st</w:t>
            </w:r>
            <w:r w:rsidRPr="00924299">
              <w:rPr>
                <w:i/>
                <w:color w:val="FFFFFF" w:themeColor="background1"/>
                <w:sz w:val="20"/>
                <w:szCs w:val="20"/>
              </w:rPr>
              <w:t xml:space="preserve"> Mar</w:t>
            </w:r>
          </w:p>
          <w:p w14:paraId="6DCA2E77" w14:textId="77777777" w:rsidR="00373CA2" w:rsidRPr="00924299" w:rsidRDefault="00373CA2" w:rsidP="00FA4B1A">
            <w:pPr>
              <w:jc w:val="both"/>
              <w:rPr>
                <w:color w:val="FFFFFF" w:themeColor="background1"/>
                <w:sz w:val="20"/>
                <w:szCs w:val="20"/>
              </w:rPr>
            </w:pPr>
          </w:p>
        </w:tc>
        <w:tc>
          <w:tcPr>
            <w:tcW w:w="4611" w:type="dxa"/>
          </w:tcPr>
          <w:p w14:paraId="740996B7" w14:textId="2D8F8BA4" w:rsidR="00CF459E" w:rsidRDefault="00CF459E" w:rsidP="00FA4B1A">
            <w:pPr>
              <w:pStyle w:val="ListParagraph"/>
              <w:numPr>
                <w:ilvl w:val="0"/>
                <w:numId w:val="12"/>
              </w:numPr>
              <w:jc w:val="both"/>
              <w:rPr>
                <w:sz w:val="20"/>
                <w:szCs w:val="20"/>
              </w:rPr>
            </w:pPr>
            <w:r w:rsidRPr="00842FBA">
              <w:rPr>
                <w:sz w:val="20"/>
                <w:szCs w:val="20"/>
              </w:rPr>
              <w:t>Tune binary classification model</w:t>
            </w:r>
            <w:r>
              <w:rPr>
                <w:sz w:val="20"/>
                <w:szCs w:val="20"/>
              </w:rPr>
              <w:t xml:space="preserve"> to maximise F</w:t>
            </w:r>
            <w:r w:rsidRPr="00CF459E">
              <w:rPr>
                <w:sz w:val="20"/>
                <w:szCs w:val="20"/>
                <w:vertAlign w:val="subscript"/>
              </w:rPr>
              <w:t>1</w:t>
            </w:r>
            <w:r>
              <w:rPr>
                <w:sz w:val="20"/>
                <w:szCs w:val="20"/>
              </w:rPr>
              <w:t xml:space="preserve"> score</w:t>
            </w:r>
            <w:r w:rsidR="004427D0">
              <w:rPr>
                <w:sz w:val="20"/>
                <w:szCs w:val="20"/>
              </w:rPr>
              <w:t>.</w:t>
            </w:r>
          </w:p>
          <w:p w14:paraId="2EE7E4B1" w14:textId="77777777" w:rsidR="00CF459E" w:rsidRPr="00842FBA" w:rsidRDefault="00CF459E" w:rsidP="00FA4B1A">
            <w:pPr>
              <w:pStyle w:val="ListParagraph"/>
              <w:ind w:left="360"/>
              <w:jc w:val="both"/>
              <w:rPr>
                <w:sz w:val="20"/>
                <w:szCs w:val="20"/>
              </w:rPr>
            </w:pPr>
          </w:p>
          <w:p w14:paraId="5A887FCA" w14:textId="00375E6E" w:rsidR="00CF459E" w:rsidRDefault="00CF459E" w:rsidP="00FA4B1A">
            <w:pPr>
              <w:pStyle w:val="ListParagraph"/>
              <w:numPr>
                <w:ilvl w:val="0"/>
                <w:numId w:val="12"/>
              </w:numPr>
              <w:jc w:val="both"/>
              <w:rPr>
                <w:sz w:val="20"/>
                <w:szCs w:val="20"/>
              </w:rPr>
            </w:pPr>
            <w:r w:rsidRPr="00842FBA">
              <w:rPr>
                <w:sz w:val="20"/>
                <w:szCs w:val="20"/>
              </w:rPr>
              <w:t xml:space="preserve">Begin implementing multi-class </w:t>
            </w:r>
            <w:r w:rsidR="0073247A">
              <w:rPr>
                <w:sz w:val="20"/>
                <w:szCs w:val="20"/>
              </w:rPr>
              <w:t>classifier</w:t>
            </w:r>
            <w:r w:rsidR="004427D0">
              <w:rPr>
                <w:sz w:val="20"/>
                <w:szCs w:val="20"/>
              </w:rPr>
              <w:t>.</w:t>
            </w:r>
          </w:p>
          <w:p w14:paraId="6959458A" w14:textId="77777777" w:rsidR="0073247A" w:rsidRPr="0073247A" w:rsidRDefault="0073247A" w:rsidP="00FA4B1A">
            <w:pPr>
              <w:jc w:val="both"/>
              <w:rPr>
                <w:sz w:val="20"/>
                <w:szCs w:val="20"/>
              </w:rPr>
            </w:pPr>
          </w:p>
          <w:p w14:paraId="4A102B48" w14:textId="7841AD61" w:rsidR="0073247A" w:rsidRPr="0073247A" w:rsidRDefault="0073247A" w:rsidP="00FA4B1A">
            <w:pPr>
              <w:pStyle w:val="ListParagraph"/>
              <w:numPr>
                <w:ilvl w:val="0"/>
                <w:numId w:val="12"/>
              </w:numPr>
              <w:jc w:val="both"/>
              <w:rPr>
                <w:sz w:val="20"/>
                <w:szCs w:val="20"/>
              </w:rPr>
            </w:pPr>
            <w:r>
              <w:rPr>
                <w:sz w:val="20"/>
                <w:szCs w:val="20"/>
              </w:rPr>
              <w:t>Supervisor meeting to review progress.</w:t>
            </w:r>
          </w:p>
          <w:p w14:paraId="4DC36B33" w14:textId="5880A6B6" w:rsidR="00CF459E" w:rsidRPr="00CF459E" w:rsidRDefault="00CF459E" w:rsidP="00FA4B1A">
            <w:pPr>
              <w:jc w:val="both"/>
              <w:rPr>
                <w:sz w:val="20"/>
                <w:szCs w:val="20"/>
              </w:rPr>
            </w:pPr>
          </w:p>
        </w:tc>
        <w:tc>
          <w:tcPr>
            <w:tcW w:w="3954" w:type="dxa"/>
          </w:tcPr>
          <w:p w14:paraId="5CF45559" w14:textId="084C338F" w:rsidR="00373CA2" w:rsidRPr="00CF459E" w:rsidRDefault="00CF459E" w:rsidP="00FA4B1A">
            <w:pPr>
              <w:pStyle w:val="ListParagraph"/>
              <w:numPr>
                <w:ilvl w:val="0"/>
                <w:numId w:val="10"/>
              </w:numPr>
              <w:jc w:val="both"/>
              <w:rPr>
                <w:b/>
                <w:sz w:val="20"/>
                <w:szCs w:val="20"/>
              </w:rPr>
            </w:pPr>
            <w:r w:rsidRPr="00CF459E">
              <w:rPr>
                <w:b/>
                <w:color w:val="FF0000"/>
                <w:sz w:val="20"/>
                <w:szCs w:val="20"/>
              </w:rPr>
              <w:t>The program is able to successfully perform binary classification with a sufficiently maximised F</w:t>
            </w:r>
            <w:r w:rsidRPr="00CF459E">
              <w:rPr>
                <w:b/>
                <w:color w:val="FF0000"/>
                <w:sz w:val="20"/>
                <w:szCs w:val="20"/>
                <w:vertAlign w:val="subscript"/>
              </w:rPr>
              <w:t>1</w:t>
            </w:r>
            <w:r w:rsidRPr="00CF459E">
              <w:rPr>
                <w:b/>
                <w:color w:val="FF0000"/>
                <w:sz w:val="20"/>
                <w:szCs w:val="20"/>
              </w:rPr>
              <w:t xml:space="preserve"> score.</w:t>
            </w:r>
          </w:p>
        </w:tc>
      </w:tr>
      <w:tr w:rsidR="00924299" w14:paraId="106863F0" w14:textId="77777777" w:rsidTr="00924299">
        <w:tc>
          <w:tcPr>
            <w:tcW w:w="1885" w:type="dxa"/>
            <w:shd w:val="clear" w:color="auto" w:fill="92D050"/>
          </w:tcPr>
          <w:p w14:paraId="0C180E79" w14:textId="11EFDC9A" w:rsidR="00CF459E" w:rsidRPr="00924299" w:rsidRDefault="00CF459E" w:rsidP="00FA4B1A">
            <w:pPr>
              <w:jc w:val="both"/>
              <w:rPr>
                <w:color w:val="FFFFFF" w:themeColor="background1"/>
                <w:sz w:val="20"/>
                <w:szCs w:val="20"/>
              </w:rPr>
            </w:pPr>
            <w:r w:rsidRPr="00924299">
              <w:rPr>
                <w:color w:val="FFFFFF" w:themeColor="background1"/>
                <w:sz w:val="20"/>
                <w:szCs w:val="20"/>
              </w:rPr>
              <w:t>Week 6</w:t>
            </w:r>
          </w:p>
          <w:p w14:paraId="247BE68D" w14:textId="17149801" w:rsidR="00373CA2" w:rsidRPr="00924299" w:rsidRDefault="00373CA2" w:rsidP="00FA4B1A">
            <w:pPr>
              <w:jc w:val="both"/>
              <w:rPr>
                <w:i/>
                <w:color w:val="FFFFFF" w:themeColor="background1"/>
                <w:sz w:val="20"/>
                <w:szCs w:val="20"/>
              </w:rPr>
            </w:pPr>
            <w:r w:rsidRPr="00924299">
              <w:rPr>
                <w:i/>
                <w:color w:val="FFFFFF" w:themeColor="background1"/>
                <w:sz w:val="20"/>
                <w:szCs w:val="20"/>
              </w:rPr>
              <w:t>2</w:t>
            </w:r>
            <w:r w:rsidRPr="00924299">
              <w:rPr>
                <w:i/>
                <w:color w:val="FFFFFF" w:themeColor="background1"/>
                <w:sz w:val="20"/>
                <w:szCs w:val="20"/>
                <w:vertAlign w:val="superscript"/>
              </w:rPr>
              <w:t>nd</w:t>
            </w:r>
            <w:r w:rsidRPr="00924299">
              <w:rPr>
                <w:i/>
                <w:color w:val="FFFFFF" w:themeColor="background1"/>
                <w:sz w:val="20"/>
                <w:szCs w:val="20"/>
              </w:rPr>
              <w:t xml:space="preserve"> Mar – 8</w:t>
            </w:r>
            <w:r w:rsidRPr="00924299">
              <w:rPr>
                <w:i/>
                <w:color w:val="FFFFFF" w:themeColor="background1"/>
                <w:sz w:val="20"/>
                <w:szCs w:val="20"/>
                <w:vertAlign w:val="superscript"/>
              </w:rPr>
              <w:t>th</w:t>
            </w:r>
            <w:r w:rsidRPr="00924299">
              <w:rPr>
                <w:i/>
                <w:color w:val="FFFFFF" w:themeColor="background1"/>
                <w:sz w:val="20"/>
                <w:szCs w:val="20"/>
              </w:rPr>
              <w:t xml:space="preserve"> Mar</w:t>
            </w:r>
          </w:p>
          <w:p w14:paraId="404863BF" w14:textId="77777777" w:rsidR="00373CA2" w:rsidRPr="00924299" w:rsidRDefault="00373CA2" w:rsidP="00FA4B1A">
            <w:pPr>
              <w:jc w:val="both"/>
              <w:rPr>
                <w:color w:val="FFFFFF" w:themeColor="background1"/>
                <w:sz w:val="20"/>
                <w:szCs w:val="20"/>
              </w:rPr>
            </w:pPr>
          </w:p>
        </w:tc>
        <w:tc>
          <w:tcPr>
            <w:tcW w:w="4611" w:type="dxa"/>
          </w:tcPr>
          <w:p w14:paraId="17D2D865" w14:textId="7239ABA0" w:rsidR="00373CA2" w:rsidRDefault="00023DE8" w:rsidP="00FA4B1A">
            <w:pPr>
              <w:pStyle w:val="ListParagraph"/>
              <w:numPr>
                <w:ilvl w:val="0"/>
                <w:numId w:val="7"/>
              </w:numPr>
              <w:jc w:val="both"/>
              <w:rPr>
                <w:sz w:val="20"/>
                <w:szCs w:val="20"/>
              </w:rPr>
            </w:pPr>
            <w:r w:rsidRPr="00842FBA">
              <w:rPr>
                <w:sz w:val="20"/>
                <w:szCs w:val="20"/>
              </w:rPr>
              <w:t xml:space="preserve">Complete implementation of multi-class </w:t>
            </w:r>
            <w:r w:rsidR="0073247A">
              <w:rPr>
                <w:sz w:val="20"/>
                <w:szCs w:val="20"/>
              </w:rPr>
              <w:t>classifier</w:t>
            </w:r>
            <w:r w:rsidRPr="00842FBA">
              <w:rPr>
                <w:sz w:val="20"/>
                <w:szCs w:val="20"/>
              </w:rPr>
              <w:t xml:space="preserve"> (</w:t>
            </w:r>
            <w:r w:rsidRPr="00CF459E">
              <w:rPr>
                <w:i/>
                <w:sz w:val="20"/>
                <w:szCs w:val="20"/>
              </w:rPr>
              <w:t>Objective 2</w:t>
            </w:r>
            <w:r w:rsidRPr="00842FBA">
              <w:rPr>
                <w:sz w:val="20"/>
                <w:szCs w:val="20"/>
              </w:rPr>
              <w:t>)</w:t>
            </w:r>
            <w:r w:rsidR="004427D0">
              <w:rPr>
                <w:sz w:val="20"/>
                <w:szCs w:val="20"/>
              </w:rPr>
              <w:t>.</w:t>
            </w:r>
          </w:p>
          <w:p w14:paraId="775C2649" w14:textId="77777777" w:rsidR="00CF459E" w:rsidRPr="00842FBA" w:rsidRDefault="00CF459E" w:rsidP="00FA4B1A">
            <w:pPr>
              <w:pStyle w:val="ListParagraph"/>
              <w:ind w:left="360"/>
              <w:jc w:val="both"/>
              <w:rPr>
                <w:sz w:val="20"/>
                <w:szCs w:val="20"/>
              </w:rPr>
            </w:pPr>
          </w:p>
          <w:p w14:paraId="2535C16C" w14:textId="6D7C5789" w:rsidR="00023DE8" w:rsidRDefault="00023DE8" w:rsidP="00FA4B1A">
            <w:pPr>
              <w:pStyle w:val="ListParagraph"/>
              <w:numPr>
                <w:ilvl w:val="0"/>
                <w:numId w:val="7"/>
              </w:numPr>
              <w:jc w:val="both"/>
              <w:rPr>
                <w:sz w:val="20"/>
                <w:szCs w:val="20"/>
              </w:rPr>
            </w:pPr>
            <w:r w:rsidRPr="00842FBA">
              <w:rPr>
                <w:sz w:val="20"/>
                <w:szCs w:val="20"/>
              </w:rPr>
              <w:t xml:space="preserve">Begin writing report </w:t>
            </w:r>
            <w:r w:rsidR="004427D0">
              <w:rPr>
                <w:sz w:val="20"/>
                <w:szCs w:val="20"/>
              </w:rPr>
              <w:t>discussing</w:t>
            </w:r>
            <w:r w:rsidRPr="00842FBA">
              <w:rPr>
                <w:sz w:val="20"/>
                <w:szCs w:val="20"/>
              </w:rPr>
              <w:t xml:space="preserve"> the implementation of the binary classifier.</w:t>
            </w:r>
          </w:p>
          <w:p w14:paraId="0B43563B" w14:textId="77777777" w:rsidR="0073247A" w:rsidRPr="0073247A" w:rsidRDefault="0073247A" w:rsidP="00FA4B1A">
            <w:pPr>
              <w:jc w:val="both"/>
              <w:rPr>
                <w:sz w:val="20"/>
                <w:szCs w:val="20"/>
              </w:rPr>
            </w:pPr>
          </w:p>
          <w:p w14:paraId="373A13A3" w14:textId="1E31F14D" w:rsidR="0073247A" w:rsidRPr="0073247A" w:rsidRDefault="0073247A" w:rsidP="00FA4B1A">
            <w:pPr>
              <w:pStyle w:val="ListParagraph"/>
              <w:numPr>
                <w:ilvl w:val="0"/>
                <w:numId w:val="5"/>
              </w:numPr>
              <w:jc w:val="both"/>
              <w:rPr>
                <w:color w:val="00B0F0"/>
                <w:sz w:val="20"/>
                <w:szCs w:val="20"/>
              </w:rPr>
            </w:pPr>
            <w:r w:rsidRPr="0073247A">
              <w:rPr>
                <w:color w:val="00B0F0"/>
                <w:sz w:val="20"/>
                <w:szCs w:val="20"/>
              </w:rPr>
              <w:t xml:space="preserve">Supervisor meeting to </w:t>
            </w:r>
            <w:r w:rsidRPr="0073247A">
              <w:rPr>
                <w:color w:val="00B0F0"/>
                <w:sz w:val="20"/>
                <w:szCs w:val="20"/>
              </w:rPr>
              <w:t>assess multi-class classifier implementation</w:t>
            </w:r>
            <w:r w:rsidRPr="0073247A">
              <w:rPr>
                <w:color w:val="00B0F0"/>
                <w:sz w:val="20"/>
                <w:szCs w:val="20"/>
              </w:rPr>
              <w:t>.</w:t>
            </w:r>
          </w:p>
          <w:p w14:paraId="1FDD639E" w14:textId="77777777" w:rsidR="0073247A" w:rsidRPr="0073247A" w:rsidRDefault="0073247A" w:rsidP="00FA4B1A">
            <w:pPr>
              <w:jc w:val="both"/>
              <w:rPr>
                <w:sz w:val="20"/>
                <w:szCs w:val="20"/>
              </w:rPr>
            </w:pPr>
          </w:p>
          <w:p w14:paraId="34277CE4" w14:textId="47F012C4" w:rsidR="00CF459E" w:rsidRPr="00CF459E" w:rsidRDefault="00CF459E" w:rsidP="00FA4B1A">
            <w:pPr>
              <w:jc w:val="both"/>
              <w:rPr>
                <w:sz w:val="20"/>
                <w:szCs w:val="20"/>
              </w:rPr>
            </w:pPr>
          </w:p>
        </w:tc>
        <w:tc>
          <w:tcPr>
            <w:tcW w:w="3954" w:type="dxa"/>
          </w:tcPr>
          <w:p w14:paraId="69EEFCE2" w14:textId="224DF5D1" w:rsidR="00373CA2" w:rsidRPr="00FA4B1A" w:rsidRDefault="00FA4B1A" w:rsidP="00FA4B1A">
            <w:pPr>
              <w:pStyle w:val="ListParagraph"/>
              <w:numPr>
                <w:ilvl w:val="0"/>
                <w:numId w:val="5"/>
              </w:numPr>
              <w:jc w:val="both"/>
              <w:rPr>
                <w:sz w:val="20"/>
                <w:szCs w:val="20"/>
              </w:rPr>
            </w:pPr>
            <w:r>
              <w:rPr>
                <w:sz w:val="20"/>
                <w:szCs w:val="20"/>
              </w:rPr>
              <w:t>The program is able to successfully perform multi-class classification.</w:t>
            </w:r>
          </w:p>
        </w:tc>
      </w:tr>
      <w:tr w:rsidR="00924299" w14:paraId="4127702B" w14:textId="77777777" w:rsidTr="00924299">
        <w:tc>
          <w:tcPr>
            <w:tcW w:w="1885" w:type="dxa"/>
            <w:shd w:val="clear" w:color="auto" w:fill="92D050"/>
          </w:tcPr>
          <w:p w14:paraId="146073AE" w14:textId="5342849F" w:rsidR="00CF459E" w:rsidRPr="00924299" w:rsidRDefault="00CF459E" w:rsidP="00FA4B1A">
            <w:pPr>
              <w:jc w:val="both"/>
              <w:rPr>
                <w:color w:val="FFFFFF" w:themeColor="background1"/>
                <w:sz w:val="20"/>
                <w:szCs w:val="20"/>
              </w:rPr>
            </w:pPr>
            <w:r w:rsidRPr="00924299">
              <w:rPr>
                <w:color w:val="FFFFFF" w:themeColor="background1"/>
                <w:sz w:val="20"/>
                <w:szCs w:val="20"/>
              </w:rPr>
              <w:t>Week 7</w:t>
            </w:r>
          </w:p>
          <w:p w14:paraId="0FCEAF01" w14:textId="39EEAC9A" w:rsidR="00373CA2" w:rsidRPr="00924299" w:rsidRDefault="00373CA2" w:rsidP="00FA4B1A">
            <w:pPr>
              <w:jc w:val="both"/>
              <w:rPr>
                <w:i/>
                <w:color w:val="FFFFFF" w:themeColor="background1"/>
                <w:sz w:val="20"/>
                <w:szCs w:val="20"/>
              </w:rPr>
            </w:pPr>
            <w:r w:rsidRPr="00924299">
              <w:rPr>
                <w:i/>
                <w:color w:val="FFFFFF" w:themeColor="background1"/>
                <w:sz w:val="20"/>
                <w:szCs w:val="20"/>
              </w:rPr>
              <w:t>9</w:t>
            </w:r>
            <w:r w:rsidRPr="00924299">
              <w:rPr>
                <w:i/>
                <w:color w:val="FFFFFF" w:themeColor="background1"/>
                <w:sz w:val="20"/>
                <w:szCs w:val="20"/>
                <w:vertAlign w:val="superscript"/>
              </w:rPr>
              <w:t>th</w:t>
            </w:r>
            <w:r w:rsidRPr="00924299">
              <w:rPr>
                <w:i/>
                <w:color w:val="FFFFFF" w:themeColor="background1"/>
                <w:sz w:val="20"/>
                <w:szCs w:val="20"/>
              </w:rPr>
              <w:t xml:space="preserve"> Mar – 15</w:t>
            </w:r>
            <w:r w:rsidRPr="00924299">
              <w:rPr>
                <w:i/>
                <w:color w:val="FFFFFF" w:themeColor="background1"/>
                <w:sz w:val="20"/>
                <w:szCs w:val="20"/>
                <w:vertAlign w:val="superscript"/>
              </w:rPr>
              <w:t>th</w:t>
            </w:r>
            <w:r w:rsidRPr="00924299">
              <w:rPr>
                <w:i/>
                <w:color w:val="FFFFFF" w:themeColor="background1"/>
                <w:sz w:val="20"/>
                <w:szCs w:val="20"/>
              </w:rPr>
              <w:t xml:space="preserve"> Mar</w:t>
            </w:r>
          </w:p>
          <w:p w14:paraId="071C716A" w14:textId="77777777" w:rsidR="00373CA2" w:rsidRPr="00924299" w:rsidRDefault="00373CA2" w:rsidP="00FA4B1A">
            <w:pPr>
              <w:jc w:val="both"/>
              <w:rPr>
                <w:color w:val="FFFFFF" w:themeColor="background1"/>
                <w:sz w:val="20"/>
                <w:szCs w:val="20"/>
              </w:rPr>
            </w:pPr>
          </w:p>
        </w:tc>
        <w:tc>
          <w:tcPr>
            <w:tcW w:w="4611" w:type="dxa"/>
          </w:tcPr>
          <w:p w14:paraId="05BD29EE" w14:textId="153EBC38" w:rsidR="004427D0" w:rsidRDefault="00023DE8" w:rsidP="00FA4B1A">
            <w:pPr>
              <w:pStyle w:val="ListParagraph"/>
              <w:numPr>
                <w:ilvl w:val="0"/>
                <w:numId w:val="7"/>
              </w:numPr>
              <w:jc w:val="both"/>
              <w:rPr>
                <w:sz w:val="20"/>
                <w:szCs w:val="20"/>
              </w:rPr>
            </w:pPr>
            <w:r w:rsidRPr="00842FBA">
              <w:rPr>
                <w:sz w:val="20"/>
                <w:szCs w:val="20"/>
              </w:rPr>
              <w:t xml:space="preserve">Tune </w:t>
            </w:r>
            <w:r w:rsidR="00CF459E">
              <w:rPr>
                <w:sz w:val="20"/>
                <w:szCs w:val="20"/>
              </w:rPr>
              <w:t>multi-class classification model to maximise F</w:t>
            </w:r>
            <w:r w:rsidR="00CF459E" w:rsidRPr="00CF459E">
              <w:rPr>
                <w:sz w:val="20"/>
                <w:szCs w:val="20"/>
                <w:vertAlign w:val="subscript"/>
              </w:rPr>
              <w:t>1</w:t>
            </w:r>
            <w:r w:rsidR="00CF459E">
              <w:rPr>
                <w:sz w:val="20"/>
                <w:szCs w:val="20"/>
              </w:rPr>
              <w:t xml:space="preserve"> score</w:t>
            </w:r>
            <w:r w:rsidR="004427D0">
              <w:rPr>
                <w:sz w:val="20"/>
                <w:szCs w:val="20"/>
              </w:rPr>
              <w:t>.</w:t>
            </w:r>
          </w:p>
          <w:p w14:paraId="4FCD9D77" w14:textId="77777777" w:rsidR="004427D0" w:rsidRDefault="004427D0" w:rsidP="00FA4B1A">
            <w:pPr>
              <w:pStyle w:val="ListParagraph"/>
              <w:ind w:left="360"/>
              <w:jc w:val="both"/>
              <w:rPr>
                <w:sz w:val="20"/>
                <w:szCs w:val="20"/>
              </w:rPr>
            </w:pPr>
          </w:p>
          <w:p w14:paraId="22C75D74" w14:textId="5AE4C12B" w:rsidR="004427D0" w:rsidRPr="004427D0" w:rsidRDefault="004427D0" w:rsidP="00FA4B1A">
            <w:pPr>
              <w:pStyle w:val="ListParagraph"/>
              <w:numPr>
                <w:ilvl w:val="0"/>
                <w:numId w:val="7"/>
              </w:numPr>
              <w:jc w:val="both"/>
              <w:rPr>
                <w:sz w:val="20"/>
                <w:szCs w:val="20"/>
              </w:rPr>
            </w:pPr>
            <w:r>
              <w:rPr>
                <w:sz w:val="20"/>
                <w:szCs w:val="20"/>
              </w:rPr>
              <w:t>Continue writing report.</w:t>
            </w:r>
          </w:p>
          <w:p w14:paraId="7BD30228" w14:textId="77777777" w:rsidR="004427D0" w:rsidRDefault="004427D0" w:rsidP="00FA4B1A">
            <w:pPr>
              <w:pStyle w:val="ListParagraph"/>
              <w:ind w:left="360"/>
              <w:jc w:val="both"/>
              <w:rPr>
                <w:sz w:val="20"/>
                <w:szCs w:val="20"/>
              </w:rPr>
            </w:pPr>
          </w:p>
          <w:p w14:paraId="2F96C044" w14:textId="672E5E20" w:rsidR="004427D0" w:rsidRPr="004427D0" w:rsidRDefault="004427D0" w:rsidP="00FA4B1A">
            <w:pPr>
              <w:pStyle w:val="ListParagraph"/>
              <w:numPr>
                <w:ilvl w:val="0"/>
                <w:numId w:val="7"/>
              </w:numPr>
              <w:jc w:val="both"/>
              <w:rPr>
                <w:color w:val="00B0F0"/>
                <w:sz w:val="20"/>
                <w:szCs w:val="20"/>
              </w:rPr>
            </w:pPr>
            <w:r w:rsidRPr="004427D0">
              <w:rPr>
                <w:color w:val="00B0F0"/>
                <w:sz w:val="20"/>
                <w:szCs w:val="20"/>
              </w:rPr>
              <w:t>Supervisor meeting to decide on whether to pursue extension goal based on progress to date</w:t>
            </w:r>
            <w:r>
              <w:rPr>
                <w:color w:val="00B0F0"/>
                <w:sz w:val="20"/>
                <w:szCs w:val="20"/>
              </w:rPr>
              <w:t>.</w:t>
            </w:r>
          </w:p>
          <w:p w14:paraId="603FF807" w14:textId="77777777" w:rsidR="00CF459E" w:rsidRDefault="00CF459E" w:rsidP="00FA4B1A">
            <w:pPr>
              <w:pStyle w:val="ListParagraph"/>
              <w:ind w:left="360"/>
              <w:jc w:val="both"/>
              <w:rPr>
                <w:sz w:val="20"/>
                <w:szCs w:val="20"/>
              </w:rPr>
            </w:pPr>
          </w:p>
          <w:p w14:paraId="6041E86A" w14:textId="6EEE9930" w:rsidR="00CF459E" w:rsidRPr="004427D0" w:rsidRDefault="00CF459E" w:rsidP="00FA4B1A">
            <w:pPr>
              <w:pStyle w:val="ListParagraph"/>
              <w:numPr>
                <w:ilvl w:val="0"/>
                <w:numId w:val="7"/>
              </w:numPr>
              <w:jc w:val="both"/>
              <w:rPr>
                <w:color w:val="808080" w:themeColor="background1" w:themeShade="80"/>
                <w:sz w:val="20"/>
                <w:szCs w:val="20"/>
              </w:rPr>
            </w:pPr>
            <w:r w:rsidRPr="004427D0">
              <w:rPr>
                <w:color w:val="808080" w:themeColor="background1" w:themeShade="80"/>
                <w:sz w:val="20"/>
                <w:szCs w:val="20"/>
              </w:rPr>
              <w:t xml:space="preserve">Draft </w:t>
            </w:r>
            <w:r w:rsidRPr="004427D0">
              <w:rPr>
                <w:i/>
                <w:color w:val="808080" w:themeColor="background1" w:themeShade="80"/>
                <w:sz w:val="20"/>
                <w:szCs w:val="20"/>
              </w:rPr>
              <w:t>survey 1</w:t>
            </w:r>
            <w:r w:rsidR="004427D0">
              <w:rPr>
                <w:i/>
                <w:color w:val="808080" w:themeColor="background1" w:themeShade="80"/>
                <w:sz w:val="20"/>
                <w:szCs w:val="20"/>
              </w:rPr>
              <w:t>.</w:t>
            </w:r>
          </w:p>
          <w:p w14:paraId="69379DE3" w14:textId="5ABD61AB" w:rsidR="00CF459E" w:rsidRPr="00CF459E" w:rsidRDefault="00CF459E" w:rsidP="00FA4B1A">
            <w:pPr>
              <w:jc w:val="both"/>
              <w:rPr>
                <w:sz w:val="20"/>
                <w:szCs w:val="20"/>
              </w:rPr>
            </w:pPr>
          </w:p>
        </w:tc>
        <w:tc>
          <w:tcPr>
            <w:tcW w:w="3954" w:type="dxa"/>
          </w:tcPr>
          <w:p w14:paraId="15B0F804" w14:textId="521A2D2C" w:rsidR="00023DE8" w:rsidRPr="004427D0" w:rsidRDefault="00023DE8" w:rsidP="00FA4B1A">
            <w:pPr>
              <w:pStyle w:val="ListParagraph"/>
              <w:numPr>
                <w:ilvl w:val="0"/>
                <w:numId w:val="7"/>
              </w:numPr>
              <w:jc w:val="both"/>
              <w:rPr>
                <w:b/>
                <w:color w:val="FF0000"/>
                <w:sz w:val="20"/>
                <w:szCs w:val="20"/>
              </w:rPr>
            </w:pPr>
            <w:r w:rsidRPr="00CF459E">
              <w:rPr>
                <w:b/>
                <w:color w:val="FF0000"/>
                <w:sz w:val="20"/>
                <w:szCs w:val="20"/>
              </w:rPr>
              <w:t xml:space="preserve">The program is able to successfully perform multi-class classification with a sufficiently maximised </w:t>
            </w:r>
            <w:r w:rsidR="0073247A" w:rsidRPr="00CF459E">
              <w:rPr>
                <w:b/>
                <w:color w:val="FF0000"/>
                <w:sz w:val="20"/>
                <w:szCs w:val="20"/>
              </w:rPr>
              <w:t>F</w:t>
            </w:r>
            <w:r w:rsidR="0073247A" w:rsidRPr="00CF459E">
              <w:rPr>
                <w:b/>
                <w:color w:val="FF0000"/>
                <w:sz w:val="20"/>
                <w:szCs w:val="20"/>
                <w:vertAlign w:val="subscript"/>
              </w:rPr>
              <w:t>1</w:t>
            </w:r>
            <w:r w:rsidRPr="00CF459E">
              <w:rPr>
                <w:b/>
                <w:color w:val="FF0000"/>
                <w:sz w:val="20"/>
                <w:szCs w:val="20"/>
              </w:rPr>
              <w:t xml:space="preserve"> score.</w:t>
            </w:r>
          </w:p>
        </w:tc>
      </w:tr>
      <w:tr w:rsidR="00FA4B1A" w14:paraId="10A2614F" w14:textId="77777777" w:rsidTr="00924299">
        <w:tc>
          <w:tcPr>
            <w:tcW w:w="1885" w:type="dxa"/>
            <w:shd w:val="clear" w:color="auto" w:fill="92D050"/>
          </w:tcPr>
          <w:p w14:paraId="5EB8AF4A" w14:textId="4027FD8E" w:rsidR="00CF459E" w:rsidRPr="00924299" w:rsidRDefault="00CF459E" w:rsidP="00FA4B1A">
            <w:pPr>
              <w:jc w:val="both"/>
              <w:rPr>
                <w:color w:val="FFFFFF" w:themeColor="background1"/>
                <w:sz w:val="20"/>
                <w:szCs w:val="20"/>
              </w:rPr>
            </w:pPr>
            <w:r w:rsidRPr="00924299">
              <w:rPr>
                <w:color w:val="FFFFFF" w:themeColor="background1"/>
                <w:sz w:val="20"/>
                <w:szCs w:val="20"/>
              </w:rPr>
              <w:t>Week 8</w:t>
            </w:r>
          </w:p>
          <w:p w14:paraId="2106FCBC" w14:textId="39E69A42" w:rsidR="00373CA2" w:rsidRPr="00924299" w:rsidRDefault="00373CA2" w:rsidP="00FA4B1A">
            <w:pPr>
              <w:jc w:val="both"/>
              <w:rPr>
                <w:i/>
                <w:color w:val="FFFFFF" w:themeColor="background1"/>
                <w:sz w:val="20"/>
                <w:szCs w:val="20"/>
              </w:rPr>
            </w:pPr>
            <w:r w:rsidRPr="00924299">
              <w:rPr>
                <w:i/>
                <w:color w:val="FFFFFF" w:themeColor="background1"/>
                <w:sz w:val="20"/>
                <w:szCs w:val="20"/>
              </w:rPr>
              <w:t>16</w:t>
            </w:r>
            <w:r w:rsidRPr="00924299">
              <w:rPr>
                <w:i/>
                <w:color w:val="FFFFFF" w:themeColor="background1"/>
                <w:sz w:val="20"/>
                <w:szCs w:val="20"/>
                <w:vertAlign w:val="superscript"/>
              </w:rPr>
              <w:t>th</w:t>
            </w:r>
            <w:r w:rsidRPr="00924299">
              <w:rPr>
                <w:i/>
                <w:color w:val="FFFFFF" w:themeColor="background1"/>
                <w:sz w:val="20"/>
                <w:szCs w:val="20"/>
              </w:rPr>
              <w:t xml:space="preserve"> Mar – 22</w:t>
            </w:r>
            <w:r w:rsidRPr="00924299">
              <w:rPr>
                <w:i/>
                <w:color w:val="FFFFFF" w:themeColor="background1"/>
                <w:sz w:val="20"/>
                <w:szCs w:val="20"/>
                <w:vertAlign w:val="superscript"/>
              </w:rPr>
              <w:t>nd</w:t>
            </w:r>
            <w:r w:rsidRPr="00924299">
              <w:rPr>
                <w:i/>
                <w:color w:val="FFFFFF" w:themeColor="background1"/>
                <w:sz w:val="20"/>
                <w:szCs w:val="20"/>
              </w:rPr>
              <w:t xml:space="preserve"> Mar</w:t>
            </w:r>
          </w:p>
          <w:p w14:paraId="241A8D58" w14:textId="77777777" w:rsidR="00373CA2" w:rsidRPr="00924299" w:rsidRDefault="00373CA2" w:rsidP="00FA4B1A">
            <w:pPr>
              <w:jc w:val="both"/>
              <w:rPr>
                <w:color w:val="FFFFFF" w:themeColor="background1"/>
                <w:sz w:val="20"/>
                <w:szCs w:val="20"/>
              </w:rPr>
            </w:pPr>
          </w:p>
        </w:tc>
        <w:tc>
          <w:tcPr>
            <w:tcW w:w="4611" w:type="dxa"/>
          </w:tcPr>
          <w:p w14:paraId="72AF0867" w14:textId="42AE2ADB" w:rsidR="004427D0" w:rsidRDefault="004427D0" w:rsidP="00FA4B1A">
            <w:pPr>
              <w:pStyle w:val="ListParagraph"/>
              <w:numPr>
                <w:ilvl w:val="0"/>
                <w:numId w:val="7"/>
              </w:numPr>
              <w:jc w:val="both"/>
              <w:rPr>
                <w:sz w:val="20"/>
                <w:szCs w:val="20"/>
              </w:rPr>
            </w:pPr>
            <w:r>
              <w:rPr>
                <w:sz w:val="20"/>
                <w:szCs w:val="20"/>
              </w:rPr>
              <w:t>Continue tuning models if necessary/desired.</w:t>
            </w:r>
          </w:p>
          <w:p w14:paraId="57123E80" w14:textId="77777777" w:rsidR="004427D0" w:rsidRDefault="004427D0" w:rsidP="00FA4B1A">
            <w:pPr>
              <w:jc w:val="both"/>
              <w:rPr>
                <w:sz w:val="20"/>
                <w:szCs w:val="20"/>
              </w:rPr>
            </w:pPr>
          </w:p>
          <w:p w14:paraId="2B08A0C1" w14:textId="24F6E76B" w:rsidR="004427D0" w:rsidRDefault="004427D0" w:rsidP="00FA4B1A">
            <w:pPr>
              <w:pStyle w:val="ListParagraph"/>
              <w:numPr>
                <w:ilvl w:val="0"/>
                <w:numId w:val="7"/>
              </w:numPr>
              <w:jc w:val="both"/>
              <w:rPr>
                <w:sz w:val="20"/>
                <w:szCs w:val="20"/>
              </w:rPr>
            </w:pPr>
            <w:r>
              <w:rPr>
                <w:sz w:val="20"/>
                <w:szCs w:val="20"/>
              </w:rPr>
              <w:t>Continue writing report moving onto discussing the implementation of the multi-class classifier.</w:t>
            </w:r>
          </w:p>
          <w:p w14:paraId="353E9626" w14:textId="77777777" w:rsidR="0073247A" w:rsidRPr="0073247A" w:rsidRDefault="0073247A" w:rsidP="00FA4B1A">
            <w:pPr>
              <w:jc w:val="both"/>
              <w:rPr>
                <w:sz w:val="20"/>
                <w:szCs w:val="20"/>
              </w:rPr>
            </w:pPr>
          </w:p>
          <w:p w14:paraId="38E7F213" w14:textId="38E0A58E" w:rsidR="0073247A" w:rsidRPr="004427D0" w:rsidRDefault="0073247A" w:rsidP="00FA4B1A">
            <w:pPr>
              <w:pStyle w:val="ListParagraph"/>
              <w:numPr>
                <w:ilvl w:val="0"/>
                <w:numId w:val="7"/>
              </w:numPr>
              <w:jc w:val="both"/>
              <w:rPr>
                <w:sz w:val="20"/>
                <w:szCs w:val="20"/>
              </w:rPr>
            </w:pPr>
            <w:r>
              <w:rPr>
                <w:sz w:val="20"/>
                <w:szCs w:val="20"/>
              </w:rPr>
              <w:t xml:space="preserve">Supervisor meeting to review progress. </w:t>
            </w:r>
          </w:p>
          <w:p w14:paraId="3FE24EC7" w14:textId="77777777" w:rsidR="004427D0" w:rsidRDefault="004427D0" w:rsidP="00FA4B1A">
            <w:pPr>
              <w:pStyle w:val="ListParagraph"/>
              <w:ind w:left="360"/>
              <w:jc w:val="both"/>
              <w:rPr>
                <w:sz w:val="20"/>
                <w:szCs w:val="20"/>
              </w:rPr>
            </w:pPr>
          </w:p>
          <w:p w14:paraId="2EAEE502" w14:textId="0AF187AC" w:rsidR="00373CA2" w:rsidRPr="0073247A" w:rsidRDefault="00CF459E" w:rsidP="00FA4B1A">
            <w:pPr>
              <w:pStyle w:val="ListParagraph"/>
              <w:numPr>
                <w:ilvl w:val="0"/>
                <w:numId w:val="7"/>
              </w:numPr>
              <w:jc w:val="both"/>
              <w:rPr>
                <w:i/>
                <w:color w:val="808080" w:themeColor="background1" w:themeShade="80"/>
                <w:sz w:val="20"/>
                <w:szCs w:val="20"/>
              </w:rPr>
            </w:pPr>
            <w:r w:rsidRPr="0073247A">
              <w:rPr>
                <w:i/>
                <w:color w:val="808080" w:themeColor="background1" w:themeShade="80"/>
                <w:sz w:val="20"/>
                <w:szCs w:val="20"/>
              </w:rPr>
              <w:t>Produce</w:t>
            </w:r>
            <w:r w:rsidR="004427D0" w:rsidRPr="0073247A">
              <w:rPr>
                <w:i/>
                <w:color w:val="808080" w:themeColor="background1" w:themeShade="80"/>
                <w:sz w:val="20"/>
                <w:szCs w:val="20"/>
              </w:rPr>
              <w:t xml:space="preserve"> survey 1 and begin engaging participants.</w:t>
            </w:r>
          </w:p>
          <w:p w14:paraId="29AD22AA" w14:textId="14D36EAF" w:rsidR="004427D0" w:rsidRPr="0073247A" w:rsidRDefault="004427D0" w:rsidP="00FA4B1A">
            <w:pPr>
              <w:jc w:val="both"/>
              <w:rPr>
                <w:sz w:val="20"/>
                <w:szCs w:val="20"/>
              </w:rPr>
            </w:pPr>
          </w:p>
        </w:tc>
        <w:tc>
          <w:tcPr>
            <w:tcW w:w="3954" w:type="dxa"/>
          </w:tcPr>
          <w:p w14:paraId="7217A859" w14:textId="28C8A403" w:rsidR="00373CA2" w:rsidRPr="00FA4B1A" w:rsidRDefault="00FA4B1A" w:rsidP="00FA4B1A">
            <w:pPr>
              <w:pStyle w:val="ListParagraph"/>
              <w:numPr>
                <w:ilvl w:val="0"/>
                <w:numId w:val="7"/>
              </w:numPr>
              <w:jc w:val="both"/>
              <w:rPr>
                <w:sz w:val="20"/>
                <w:szCs w:val="20"/>
              </w:rPr>
            </w:pPr>
            <w:r>
              <w:rPr>
                <w:sz w:val="20"/>
                <w:szCs w:val="20"/>
              </w:rPr>
              <w:t xml:space="preserve">Report section on binary classifier implementation drafted. </w:t>
            </w:r>
          </w:p>
        </w:tc>
      </w:tr>
      <w:tr w:rsidR="00FA4B1A" w14:paraId="01FFC161" w14:textId="77777777" w:rsidTr="00924299">
        <w:tc>
          <w:tcPr>
            <w:tcW w:w="1885" w:type="dxa"/>
            <w:shd w:val="clear" w:color="auto" w:fill="92D050"/>
          </w:tcPr>
          <w:p w14:paraId="1750C16A" w14:textId="06944237" w:rsidR="00CF459E" w:rsidRPr="00924299" w:rsidRDefault="00CF459E" w:rsidP="00FA4B1A">
            <w:pPr>
              <w:jc w:val="both"/>
              <w:rPr>
                <w:color w:val="FFFFFF" w:themeColor="background1"/>
                <w:sz w:val="20"/>
                <w:szCs w:val="20"/>
              </w:rPr>
            </w:pPr>
            <w:r w:rsidRPr="00924299">
              <w:rPr>
                <w:color w:val="FFFFFF" w:themeColor="background1"/>
                <w:sz w:val="20"/>
                <w:szCs w:val="20"/>
              </w:rPr>
              <w:t>Week 9</w:t>
            </w:r>
          </w:p>
          <w:p w14:paraId="407BDAA8" w14:textId="4CA5FFBD" w:rsidR="00373CA2" w:rsidRPr="00924299" w:rsidRDefault="00373CA2" w:rsidP="00FA4B1A">
            <w:pPr>
              <w:jc w:val="both"/>
              <w:rPr>
                <w:i/>
                <w:color w:val="FFFFFF" w:themeColor="background1"/>
                <w:sz w:val="20"/>
                <w:szCs w:val="20"/>
              </w:rPr>
            </w:pPr>
            <w:r w:rsidRPr="00924299">
              <w:rPr>
                <w:i/>
                <w:color w:val="FFFFFF" w:themeColor="background1"/>
                <w:sz w:val="20"/>
                <w:szCs w:val="20"/>
              </w:rPr>
              <w:t>23</w:t>
            </w:r>
            <w:r w:rsidRPr="00924299">
              <w:rPr>
                <w:i/>
                <w:color w:val="FFFFFF" w:themeColor="background1"/>
                <w:sz w:val="20"/>
                <w:szCs w:val="20"/>
                <w:vertAlign w:val="superscript"/>
              </w:rPr>
              <w:t>rd</w:t>
            </w:r>
            <w:r w:rsidRPr="00924299">
              <w:rPr>
                <w:i/>
                <w:color w:val="FFFFFF" w:themeColor="background1"/>
                <w:sz w:val="20"/>
                <w:szCs w:val="20"/>
              </w:rPr>
              <w:t xml:space="preserve"> Mar – 29</w:t>
            </w:r>
            <w:r w:rsidRPr="00924299">
              <w:rPr>
                <w:i/>
                <w:color w:val="FFFFFF" w:themeColor="background1"/>
                <w:sz w:val="20"/>
                <w:szCs w:val="20"/>
                <w:vertAlign w:val="superscript"/>
              </w:rPr>
              <w:t>th</w:t>
            </w:r>
            <w:r w:rsidRPr="00924299">
              <w:rPr>
                <w:i/>
                <w:color w:val="FFFFFF" w:themeColor="background1"/>
                <w:sz w:val="20"/>
                <w:szCs w:val="20"/>
              </w:rPr>
              <w:t xml:space="preserve"> Mar</w:t>
            </w:r>
          </w:p>
          <w:p w14:paraId="6A803964" w14:textId="77777777" w:rsidR="00373CA2" w:rsidRPr="00924299" w:rsidRDefault="00373CA2" w:rsidP="00FA4B1A">
            <w:pPr>
              <w:jc w:val="both"/>
              <w:rPr>
                <w:color w:val="FFFFFF" w:themeColor="background1"/>
                <w:sz w:val="20"/>
                <w:szCs w:val="20"/>
              </w:rPr>
            </w:pPr>
          </w:p>
        </w:tc>
        <w:tc>
          <w:tcPr>
            <w:tcW w:w="4611" w:type="dxa"/>
          </w:tcPr>
          <w:p w14:paraId="40E3FE2B" w14:textId="21FB0F89" w:rsidR="0073247A" w:rsidRDefault="0073247A" w:rsidP="00FA4B1A">
            <w:pPr>
              <w:pStyle w:val="ListParagraph"/>
              <w:numPr>
                <w:ilvl w:val="0"/>
                <w:numId w:val="7"/>
              </w:numPr>
              <w:jc w:val="both"/>
              <w:rPr>
                <w:sz w:val="20"/>
                <w:szCs w:val="20"/>
              </w:rPr>
            </w:pPr>
            <w:r>
              <w:rPr>
                <w:sz w:val="20"/>
                <w:szCs w:val="20"/>
              </w:rPr>
              <w:t>Continue tuning models if necessary/desired.</w:t>
            </w:r>
          </w:p>
          <w:p w14:paraId="59C6C106" w14:textId="77777777" w:rsidR="0073247A" w:rsidRDefault="0073247A" w:rsidP="00FA4B1A">
            <w:pPr>
              <w:pStyle w:val="ListParagraph"/>
              <w:ind w:left="360"/>
              <w:jc w:val="both"/>
              <w:rPr>
                <w:sz w:val="20"/>
                <w:szCs w:val="20"/>
              </w:rPr>
            </w:pPr>
          </w:p>
          <w:p w14:paraId="51C4C641" w14:textId="1D3C00E5" w:rsidR="0073247A" w:rsidRDefault="0073247A" w:rsidP="00FA4B1A">
            <w:pPr>
              <w:pStyle w:val="ListParagraph"/>
              <w:numPr>
                <w:ilvl w:val="0"/>
                <w:numId w:val="7"/>
              </w:numPr>
              <w:jc w:val="both"/>
              <w:rPr>
                <w:sz w:val="20"/>
                <w:szCs w:val="20"/>
              </w:rPr>
            </w:pPr>
            <w:r>
              <w:rPr>
                <w:sz w:val="20"/>
                <w:szCs w:val="20"/>
              </w:rPr>
              <w:t>Continue writing report.</w:t>
            </w:r>
          </w:p>
          <w:p w14:paraId="1ED47049" w14:textId="77777777" w:rsidR="0073247A" w:rsidRPr="0073247A" w:rsidRDefault="0073247A" w:rsidP="00FA4B1A">
            <w:pPr>
              <w:jc w:val="both"/>
              <w:rPr>
                <w:sz w:val="20"/>
                <w:szCs w:val="20"/>
              </w:rPr>
            </w:pPr>
          </w:p>
          <w:p w14:paraId="378FB30B" w14:textId="0D55C236" w:rsidR="0073247A" w:rsidRPr="0073247A" w:rsidRDefault="0073247A" w:rsidP="00FA4B1A">
            <w:pPr>
              <w:pStyle w:val="ListParagraph"/>
              <w:numPr>
                <w:ilvl w:val="0"/>
                <w:numId w:val="7"/>
              </w:numPr>
              <w:jc w:val="both"/>
              <w:rPr>
                <w:sz w:val="20"/>
                <w:szCs w:val="20"/>
              </w:rPr>
            </w:pPr>
            <w:r>
              <w:rPr>
                <w:sz w:val="20"/>
                <w:szCs w:val="20"/>
              </w:rPr>
              <w:t>Supervisor meeting to review progress.</w:t>
            </w:r>
          </w:p>
          <w:p w14:paraId="1AE7924B" w14:textId="77777777" w:rsidR="0073247A" w:rsidRDefault="0073247A" w:rsidP="00FA4B1A">
            <w:pPr>
              <w:pStyle w:val="ListParagraph"/>
              <w:ind w:left="360"/>
              <w:jc w:val="both"/>
              <w:rPr>
                <w:sz w:val="20"/>
                <w:szCs w:val="20"/>
              </w:rPr>
            </w:pPr>
          </w:p>
          <w:p w14:paraId="67A40151" w14:textId="77777777" w:rsidR="00373CA2" w:rsidRPr="0073247A" w:rsidRDefault="004427D0" w:rsidP="00FA4B1A">
            <w:pPr>
              <w:pStyle w:val="ListParagraph"/>
              <w:numPr>
                <w:ilvl w:val="0"/>
                <w:numId w:val="7"/>
              </w:numPr>
              <w:jc w:val="both"/>
              <w:rPr>
                <w:i/>
                <w:color w:val="808080" w:themeColor="background1" w:themeShade="80"/>
                <w:sz w:val="20"/>
                <w:szCs w:val="20"/>
              </w:rPr>
            </w:pPr>
            <w:r w:rsidRPr="0073247A">
              <w:rPr>
                <w:i/>
                <w:color w:val="808080" w:themeColor="background1" w:themeShade="80"/>
                <w:sz w:val="20"/>
                <w:szCs w:val="20"/>
              </w:rPr>
              <w:t>Conclude engagement with participants for survey 1.</w:t>
            </w:r>
          </w:p>
          <w:p w14:paraId="5426B3C7" w14:textId="125611B2" w:rsidR="0073247A" w:rsidRPr="0073247A" w:rsidRDefault="0073247A" w:rsidP="00FA4B1A">
            <w:pPr>
              <w:jc w:val="both"/>
              <w:rPr>
                <w:sz w:val="20"/>
                <w:szCs w:val="20"/>
              </w:rPr>
            </w:pPr>
          </w:p>
        </w:tc>
        <w:tc>
          <w:tcPr>
            <w:tcW w:w="3954" w:type="dxa"/>
          </w:tcPr>
          <w:p w14:paraId="6BCBBC32" w14:textId="568E9B0E" w:rsidR="00373CA2" w:rsidRPr="0073247A" w:rsidRDefault="004427D0" w:rsidP="00FA4B1A">
            <w:pPr>
              <w:pStyle w:val="ListParagraph"/>
              <w:numPr>
                <w:ilvl w:val="0"/>
                <w:numId w:val="7"/>
              </w:numPr>
              <w:jc w:val="both"/>
              <w:rPr>
                <w:color w:val="000000" w:themeColor="text1"/>
                <w:sz w:val="20"/>
                <w:szCs w:val="20"/>
              </w:rPr>
            </w:pPr>
            <w:r w:rsidRPr="0073247A">
              <w:rPr>
                <w:color w:val="000000" w:themeColor="text1"/>
                <w:sz w:val="20"/>
                <w:szCs w:val="20"/>
              </w:rPr>
              <w:t xml:space="preserve">Engaged </w:t>
            </w:r>
            <w:r w:rsidR="00FA4B1A">
              <w:rPr>
                <w:color w:val="000000" w:themeColor="text1"/>
                <w:sz w:val="20"/>
                <w:szCs w:val="20"/>
              </w:rPr>
              <w:t>at least 3 participants for survey 1.</w:t>
            </w:r>
          </w:p>
        </w:tc>
      </w:tr>
      <w:tr w:rsidR="00FA4B1A" w14:paraId="4ECDCD0F" w14:textId="77777777" w:rsidTr="00924299">
        <w:tc>
          <w:tcPr>
            <w:tcW w:w="1885" w:type="dxa"/>
            <w:shd w:val="clear" w:color="auto" w:fill="92D050"/>
          </w:tcPr>
          <w:p w14:paraId="075262FC" w14:textId="059A96EF" w:rsidR="00CF459E" w:rsidRPr="00924299" w:rsidRDefault="00CF459E" w:rsidP="00FA4B1A">
            <w:pPr>
              <w:jc w:val="both"/>
              <w:rPr>
                <w:color w:val="FFFFFF" w:themeColor="background1"/>
                <w:sz w:val="20"/>
                <w:szCs w:val="20"/>
              </w:rPr>
            </w:pPr>
            <w:r w:rsidRPr="00924299">
              <w:rPr>
                <w:color w:val="FFFFFF" w:themeColor="background1"/>
                <w:sz w:val="20"/>
                <w:szCs w:val="20"/>
              </w:rPr>
              <w:t>Week 10</w:t>
            </w:r>
          </w:p>
          <w:p w14:paraId="74FD3965" w14:textId="77777777" w:rsidR="00FA4B1A" w:rsidRPr="00924299" w:rsidRDefault="00373CA2" w:rsidP="00FA4B1A">
            <w:pPr>
              <w:jc w:val="both"/>
              <w:rPr>
                <w:i/>
                <w:color w:val="FFFFFF" w:themeColor="background1"/>
                <w:sz w:val="20"/>
                <w:szCs w:val="20"/>
              </w:rPr>
            </w:pPr>
            <w:r w:rsidRPr="00924299">
              <w:rPr>
                <w:i/>
                <w:color w:val="FFFFFF" w:themeColor="background1"/>
                <w:sz w:val="20"/>
                <w:szCs w:val="20"/>
              </w:rPr>
              <w:t>30</w:t>
            </w:r>
            <w:r w:rsidRPr="00924299">
              <w:rPr>
                <w:i/>
                <w:color w:val="FFFFFF" w:themeColor="background1"/>
                <w:sz w:val="20"/>
                <w:szCs w:val="20"/>
                <w:vertAlign w:val="superscript"/>
              </w:rPr>
              <w:t>th</w:t>
            </w:r>
            <w:r w:rsidRPr="00924299">
              <w:rPr>
                <w:i/>
                <w:color w:val="FFFFFF" w:themeColor="background1"/>
                <w:sz w:val="20"/>
                <w:szCs w:val="20"/>
              </w:rPr>
              <w:t xml:space="preserve"> Mar – 5</w:t>
            </w:r>
            <w:r w:rsidRPr="00924299">
              <w:rPr>
                <w:i/>
                <w:color w:val="FFFFFF" w:themeColor="background1"/>
                <w:sz w:val="20"/>
                <w:szCs w:val="20"/>
                <w:vertAlign w:val="superscript"/>
              </w:rPr>
              <w:t>th</w:t>
            </w:r>
            <w:r w:rsidRPr="00924299">
              <w:rPr>
                <w:i/>
                <w:color w:val="FFFFFF" w:themeColor="background1"/>
                <w:sz w:val="20"/>
                <w:szCs w:val="20"/>
              </w:rPr>
              <w:t xml:space="preserve"> Apr</w:t>
            </w:r>
          </w:p>
          <w:p w14:paraId="613513AC" w14:textId="318FC5FD" w:rsidR="00373CA2" w:rsidRPr="00924299" w:rsidRDefault="00CF459E" w:rsidP="00FA4B1A">
            <w:pPr>
              <w:jc w:val="both"/>
              <w:rPr>
                <w:i/>
                <w:color w:val="FFFFFF" w:themeColor="background1"/>
                <w:sz w:val="20"/>
                <w:szCs w:val="20"/>
              </w:rPr>
            </w:pPr>
            <w:r w:rsidRPr="00924299">
              <w:rPr>
                <w:i/>
                <w:color w:val="FFFFFF" w:themeColor="background1"/>
                <w:sz w:val="20"/>
                <w:szCs w:val="20"/>
              </w:rPr>
              <w:t>(</w:t>
            </w:r>
            <w:r w:rsidR="00023DE8" w:rsidRPr="00924299">
              <w:rPr>
                <w:i/>
                <w:color w:val="FFFFFF" w:themeColor="background1"/>
                <w:sz w:val="20"/>
                <w:szCs w:val="20"/>
              </w:rPr>
              <w:t>Easter recess</w:t>
            </w:r>
            <w:r w:rsidRPr="00924299">
              <w:rPr>
                <w:i/>
                <w:color w:val="FFFFFF" w:themeColor="background1"/>
                <w:sz w:val="20"/>
                <w:szCs w:val="20"/>
              </w:rPr>
              <w:t>)</w:t>
            </w:r>
          </w:p>
        </w:tc>
        <w:tc>
          <w:tcPr>
            <w:tcW w:w="4611" w:type="dxa"/>
          </w:tcPr>
          <w:p w14:paraId="7AA9C8E2" w14:textId="77777777" w:rsidR="0073247A" w:rsidRDefault="0073247A" w:rsidP="00FA4B1A">
            <w:pPr>
              <w:pStyle w:val="ListParagraph"/>
              <w:numPr>
                <w:ilvl w:val="0"/>
                <w:numId w:val="7"/>
              </w:numPr>
              <w:jc w:val="both"/>
              <w:rPr>
                <w:sz w:val="20"/>
                <w:szCs w:val="20"/>
              </w:rPr>
            </w:pPr>
            <w:r>
              <w:rPr>
                <w:sz w:val="20"/>
                <w:szCs w:val="20"/>
              </w:rPr>
              <w:t>Continue tuning models if necessary/desired.</w:t>
            </w:r>
          </w:p>
          <w:p w14:paraId="5E8C6F00" w14:textId="77777777" w:rsidR="0073247A" w:rsidRDefault="0073247A" w:rsidP="00FA4B1A">
            <w:pPr>
              <w:pStyle w:val="ListParagraph"/>
              <w:ind w:left="360"/>
              <w:jc w:val="both"/>
              <w:rPr>
                <w:sz w:val="20"/>
                <w:szCs w:val="20"/>
              </w:rPr>
            </w:pPr>
          </w:p>
          <w:p w14:paraId="4C8B383A" w14:textId="77777777" w:rsidR="0073247A" w:rsidRDefault="0073247A" w:rsidP="00FA4B1A">
            <w:pPr>
              <w:pStyle w:val="ListParagraph"/>
              <w:numPr>
                <w:ilvl w:val="0"/>
                <w:numId w:val="7"/>
              </w:numPr>
              <w:jc w:val="both"/>
              <w:rPr>
                <w:sz w:val="20"/>
                <w:szCs w:val="20"/>
              </w:rPr>
            </w:pPr>
            <w:r>
              <w:rPr>
                <w:sz w:val="20"/>
                <w:szCs w:val="20"/>
              </w:rPr>
              <w:t>Continue writing report.</w:t>
            </w:r>
          </w:p>
          <w:p w14:paraId="13F8F21F" w14:textId="77777777" w:rsidR="0073247A" w:rsidRPr="0073247A" w:rsidRDefault="0073247A" w:rsidP="00FA4B1A">
            <w:pPr>
              <w:jc w:val="both"/>
              <w:rPr>
                <w:sz w:val="20"/>
                <w:szCs w:val="20"/>
              </w:rPr>
            </w:pPr>
          </w:p>
          <w:p w14:paraId="7334979E" w14:textId="77777777" w:rsidR="00373CA2" w:rsidRPr="0073247A" w:rsidRDefault="00023DE8" w:rsidP="00FA4B1A">
            <w:pPr>
              <w:pStyle w:val="ListParagraph"/>
              <w:numPr>
                <w:ilvl w:val="0"/>
                <w:numId w:val="7"/>
              </w:numPr>
              <w:jc w:val="both"/>
              <w:rPr>
                <w:i/>
                <w:color w:val="808080" w:themeColor="background1" w:themeShade="80"/>
                <w:sz w:val="20"/>
                <w:szCs w:val="20"/>
              </w:rPr>
            </w:pPr>
            <w:r w:rsidRPr="0073247A">
              <w:rPr>
                <w:i/>
                <w:color w:val="808080" w:themeColor="background1" w:themeShade="80"/>
                <w:sz w:val="20"/>
                <w:szCs w:val="20"/>
              </w:rPr>
              <w:t>Implement scoring system</w:t>
            </w:r>
          </w:p>
          <w:p w14:paraId="4C4087FF" w14:textId="08C8BBA2" w:rsidR="0073247A" w:rsidRPr="0073247A" w:rsidRDefault="0073247A" w:rsidP="00FA4B1A">
            <w:pPr>
              <w:jc w:val="both"/>
              <w:rPr>
                <w:sz w:val="20"/>
                <w:szCs w:val="20"/>
              </w:rPr>
            </w:pPr>
          </w:p>
        </w:tc>
        <w:tc>
          <w:tcPr>
            <w:tcW w:w="3954" w:type="dxa"/>
          </w:tcPr>
          <w:p w14:paraId="1747AA0E" w14:textId="77777777" w:rsidR="00373CA2" w:rsidRDefault="00FA4B1A" w:rsidP="00FA4B1A">
            <w:pPr>
              <w:pStyle w:val="ListParagraph"/>
              <w:numPr>
                <w:ilvl w:val="0"/>
                <w:numId w:val="7"/>
              </w:numPr>
              <w:jc w:val="both"/>
              <w:rPr>
                <w:sz w:val="20"/>
                <w:szCs w:val="20"/>
              </w:rPr>
            </w:pPr>
            <w:r>
              <w:rPr>
                <w:sz w:val="20"/>
                <w:szCs w:val="20"/>
              </w:rPr>
              <w:t>Report section on multiclass classifier implementation drafted.</w:t>
            </w:r>
          </w:p>
          <w:p w14:paraId="078B6AE0" w14:textId="77777777" w:rsidR="00FA4B1A" w:rsidRDefault="00FA4B1A" w:rsidP="00FA4B1A">
            <w:pPr>
              <w:jc w:val="both"/>
              <w:rPr>
                <w:sz w:val="20"/>
                <w:szCs w:val="20"/>
              </w:rPr>
            </w:pPr>
          </w:p>
          <w:p w14:paraId="62AE2BA9" w14:textId="62DCD63C" w:rsidR="00FA4B1A" w:rsidRPr="00FA4B1A" w:rsidRDefault="00FA4B1A" w:rsidP="00FA4B1A">
            <w:pPr>
              <w:pStyle w:val="ListParagraph"/>
              <w:numPr>
                <w:ilvl w:val="0"/>
                <w:numId w:val="7"/>
              </w:numPr>
              <w:jc w:val="both"/>
              <w:rPr>
                <w:sz w:val="20"/>
                <w:szCs w:val="20"/>
              </w:rPr>
            </w:pPr>
            <w:r>
              <w:rPr>
                <w:sz w:val="20"/>
                <w:szCs w:val="20"/>
              </w:rPr>
              <w:t>Scoring system implemented.</w:t>
            </w:r>
          </w:p>
        </w:tc>
      </w:tr>
      <w:tr w:rsidR="00FA4B1A" w14:paraId="1D0DD878" w14:textId="77777777" w:rsidTr="00924299">
        <w:tc>
          <w:tcPr>
            <w:tcW w:w="1885" w:type="dxa"/>
            <w:shd w:val="clear" w:color="auto" w:fill="92D050"/>
          </w:tcPr>
          <w:p w14:paraId="05922EDD" w14:textId="541C751A" w:rsidR="00CF459E" w:rsidRPr="00924299" w:rsidRDefault="00CF459E" w:rsidP="00FA4B1A">
            <w:pPr>
              <w:jc w:val="both"/>
              <w:rPr>
                <w:color w:val="FFFFFF" w:themeColor="background1"/>
                <w:sz w:val="20"/>
                <w:szCs w:val="20"/>
              </w:rPr>
            </w:pPr>
            <w:r w:rsidRPr="00924299">
              <w:rPr>
                <w:color w:val="FFFFFF" w:themeColor="background1"/>
                <w:sz w:val="20"/>
                <w:szCs w:val="20"/>
              </w:rPr>
              <w:t>Week 11</w:t>
            </w:r>
          </w:p>
          <w:p w14:paraId="0B4744CF" w14:textId="77777777" w:rsidR="00FA4B1A" w:rsidRPr="00924299" w:rsidRDefault="00373CA2" w:rsidP="00FA4B1A">
            <w:pPr>
              <w:jc w:val="both"/>
              <w:rPr>
                <w:i/>
                <w:color w:val="FFFFFF" w:themeColor="background1"/>
                <w:sz w:val="20"/>
                <w:szCs w:val="20"/>
              </w:rPr>
            </w:pPr>
            <w:r w:rsidRPr="00924299">
              <w:rPr>
                <w:i/>
                <w:color w:val="FFFFFF" w:themeColor="background1"/>
                <w:sz w:val="20"/>
                <w:szCs w:val="20"/>
              </w:rPr>
              <w:t>6</w:t>
            </w:r>
            <w:r w:rsidRPr="00924299">
              <w:rPr>
                <w:i/>
                <w:color w:val="FFFFFF" w:themeColor="background1"/>
                <w:sz w:val="20"/>
                <w:szCs w:val="20"/>
                <w:vertAlign w:val="superscript"/>
              </w:rPr>
              <w:t>th</w:t>
            </w:r>
            <w:r w:rsidRPr="00924299">
              <w:rPr>
                <w:i/>
                <w:color w:val="FFFFFF" w:themeColor="background1"/>
                <w:sz w:val="20"/>
                <w:szCs w:val="20"/>
              </w:rPr>
              <w:t xml:space="preserve"> Apr – 12</w:t>
            </w:r>
            <w:r w:rsidRPr="00924299">
              <w:rPr>
                <w:i/>
                <w:color w:val="FFFFFF" w:themeColor="background1"/>
                <w:sz w:val="20"/>
                <w:szCs w:val="20"/>
                <w:vertAlign w:val="superscript"/>
              </w:rPr>
              <w:t>th</w:t>
            </w:r>
            <w:r w:rsidRPr="00924299">
              <w:rPr>
                <w:i/>
                <w:color w:val="FFFFFF" w:themeColor="background1"/>
                <w:sz w:val="20"/>
                <w:szCs w:val="20"/>
              </w:rPr>
              <w:t xml:space="preserve"> Apr</w:t>
            </w:r>
          </w:p>
          <w:p w14:paraId="6EFCC0C7" w14:textId="48277AC3" w:rsidR="00373CA2" w:rsidRPr="00924299" w:rsidRDefault="00CF459E" w:rsidP="00FA4B1A">
            <w:pPr>
              <w:jc w:val="both"/>
              <w:rPr>
                <w:i/>
                <w:color w:val="FFFFFF" w:themeColor="background1"/>
                <w:sz w:val="20"/>
                <w:szCs w:val="20"/>
              </w:rPr>
            </w:pPr>
            <w:r w:rsidRPr="00924299">
              <w:rPr>
                <w:i/>
                <w:color w:val="FFFFFF" w:themeColor="background1"/>
                <w:sz w:val="20"/>
                <w:szCs w:val="20"/>
              </w:rPr>
              <w:t>(</w:t>
            </w:r>
            <w:r w:rsidR="00023DE8" w:rsidRPr="00924299">
              <w:rPr>
                <w:i/>
                <w:color w:val="FFFFFF" w:themeColor="background1"/>
                <w:sz w:val="20"/>
                <w:szCs w:val="20"/>
              </w:rPr>
              <w:t>Easter recess</w:t>
            </w:r>
            <w:r w:rsidRPr="00924299">
              <w:rPr>
                <w:i/>
                <w:color w:val="FFFFFF" w:themeColor="background1"/>
                <w:sz w:val="20"/>
                <w:szCs w:val="20"/>
              </w:rPr>
              <w:t>)</w:t>
            </w:r>
          </w:p>
        </w:tc>
        <w:tc>
          <w:tcPr>
            <w:tcW w:w="4611" w:type="dxa"/>
          </w:tcPr>
          <w:p w14:paraId="031D6756" w14:textId="77777777" w:rsidR="0073247A" w:rsidRDefault="0073247A" w:rsidP="00FA4B1A">
            <w:pPr>
              <w:pStyle w:val="ListParagraph"/>
              <w:numPr>
                <w:ilvl w:val="0"/>
                <w:numId w:val="7"/>
              </w:numPr>
              <w:jc w:val="both"/>
              <w:rPr>
                <w:sz w:val="20"/>
                <w:szCs w:val="20"/>
              </w:rPr>
            </w:pPr>
            <w:r>
              <w:rPr>
                <w:sz w:val="20"/>
                <w:szCs w:val="20"/>
              </w:rPr>
              <w:t>Continue tuning models if necessary/desired.</w:t>
            </w:r>
          </w:p>
          <w:p w14:paraId="1A1211FB" w14:textId="77777777" w:rsidR="0073247A" w:rsidRDefault="0073247A" w:rsidP="00FA4B1A">
            <w:pPr>
              <w:pStyle w:val="ListParagraph"/>
              <w:ind w:left="360"/>
              <w:jc w:val="both"/>
              <w:rPr>
                <w:sz w:val="20"/>
                <w:szCs w:val="20"/>
              </w:rPr>
            </w:pPr>
          </w:p>
          <w:p w14:paraId="42488574" w14:textId="77777777" w:rsidR="0073247A" w:rsidRDefault="0073247A" w:rsidP="00FA4B1A">
            <w:pPr>
              <w:pStyle w:val="ListParagraph"/>
              <w:numPr>
                <w:ilvl w:val="0"/>
                <w:numId w:val="7"/>
              </w:numPr>
              <w:jc w:val="both"/>
              <w:rPr>
                <w:sz w:val="20"/>
                <w:szCs w:val="20"/>
              </w:rPr>
            </w:pPr>
            <w:r>
              <w:rPr>
                <w:sz w:val="20"/>
                <w:szCs w:val="20"/>
              </w:rPr>
              <w:t>Continue writing report.</w:t>
            </w:r>
          </w:p>
          <w:p w14:paraId="60E301FA" w14:textId="77777777" w:rsidR="00FA4B1A" w:rsidRPr="00FA4B1A" w:rsidRDefault="00FA4B1A" w:rsidP="00FA4B1A">
            <w:pPr>
              <w:jc w:val="both"/>
              <w:rPr>
                <w:sz w:val="20"/>
                <w:szCs w:val="20"/>
              </w:rPr>
            </w:pPr>
          </w:p>
          <w:p w14:paraId="38B7090D" w14:textId="040CD822" w:rsidR="00FA4B1A" w:rsidRPr="00FA4B1A" w:rsidRDefault="00FA4B1A" w:rsidP="00FA4B1A">
            <w:pPr>
              <w:pStyle w:val="ListParagraph"/>
              <w:numPr>
                <w:ilvl w:val="0"/>
                <w:numId w:val="7"/>
              </w:numPr>
              <w:jc w:val="both"/>
              <w:rPr>
                <w:i/>
                <w:color w:val="808080" w:themeColor="background1" w:themeShade="80"/>
                <w:sz w:val="20"/>
                <w:szCs w:val="20"/>
              </w:rPr>
            </w:pPr>
            <w:r w:rsidRPr="00FA4B1A">
              <w:rPr>
                <w:i/>
                <w:color w:val="808080" w:themeColor="background1" w:themeShade="80"/>
                <w:sz w:val="20"/>
                <w:szCs w:val="20"/>
              </w:rPr>
              <w:t xml:space="preserve">Produce </w:t>
            </w:r>
            <w:r>
              <w:rPr>
                <w:i/>
                <w:color w:val="808080" w:themeColor="background1" w:themeShade="80"/>
                <w:sz w:val="20"/>
                <w:szCs w:val="20"/>
              </w:rPr>
              <w:t>example article for survey</w:t>
            </w:r>
            <w:r w:rsidRPr="00FA4B1A">
              <w:rPr>
                <w:i/>
                <w:color w:val="808080" w:themeColor="background1" w:themeShade="80"/>
                <w:sz w:val="20"/>
                <w:szCs w:val="20"/>
              </w:rPr>
              <w:t xml:space="preserve"> 2</w:t>
            </w:r>
          </w:p>
          <w:p w14:paraId="717C8B00" w14:textId="36CBCF86" w:rsidR="00373CA2" w:rsidRPr="0073247A" w:rsidRDefault="00373CA2" w:rsidP="00FA4B1A">
            <w:pPr>
              <w:jc w:val="both"/>
              <w:rPr>
                <w:sz w:val="20"/>
                <w:szCs w:val="20"/>
              </w:rPr>
            </w:pPr>
          </w:p>
        </w:tc>
        <w:tc>
          <w:tcPr>
            <w:tcW w:w="3954" w:type="dxa"/>
          </w:tcPr>
          <w:p w14:paraId="51ED70D1" w14:textId="0FAEEA89" w:rsidR="00373CA2" w:rsidRPr="00FA4B1A" w:rsidRDefault="00FA4B1A" w:rsidP="00FA4B1A">
            <w:pPr>
              <w:pStyle w:val="ListParagraph"/>
              <w:numPr>
                <w:ilvl w:val="0"/>
                <w:numId w:val="7"/>
              </w:numPr>
              <w:jc w:val="both"/>
              <w:rPr>
                <w:sz w:val="20"/>
                <w:szCs w:val="20"/>
              </w:rPr>
            </w:pPr>
            <w:r>
              <w:rPr>
                <w:sz w:val="20"/>
                <w:szCs w:val="20"/>
              </w:rPr>
              <w:t>Report introduction and approach sections drafted.</w:t>
            </w:r>
          </w:p>
        </w:tc>
      </w:tr>
      <w:tr w:rsidR="00FA4B1A" w14:paraId="2238D9A7" w14:textId="77777777" w:rsidTr="00924299">
        <w:trPr>
          <w:trHeight w:val="503"/>
        </w:trPr>
        <w:tc>
          <w:tcPr>
            <w:tcW w:w="1885" w:type="dxa"/>
            <w:shd w:val="clear" w:color="auto" w:fill="92D050"/>
          </w:tcPr>
          <w:p w14:paraId="47761D34" w14:textId="194B37EC" w:rsidR="00CF459E" w:rsidRPr="00924299" w:rsidRDefault="00CF459E" w:rsidP="00FA4B1A">
            <w:pPr>
              <w:jc w:val="both"/>
              <w:rPr>
                <w:color w:val="FFFFFF" w:themeColor="background1"/>
                <w:sz w:val="20"/>
                <w:szCs w:val="20"/>
              </w:rPr>
            </w:pPr>
            <w:r w:rsidRPr="00924299">
              <w:rPr>
                <w:color w:val="FFFFFF" w:themeColor="background1"/>
                <w:sz w:val="20"/>
                <w:szCs w:val="20"/>
              </w:rPr>
              <w:t>Week 12</w:t>
            </w:r>
          </w:p>
          <w:p w14:paraId="09CD5D27" w14:textId="77777777" w:rsidR="00FA4B1A" w:rsidRPr="00924299" w:rsidRDefault="00373CA2" w:rsidP="00FA4B1A">
            <w:pPr>
              <w:jc w:val="both"/>
              <w:rPr>
                <w:i/>
                <w:color w:val="FFFFFF" w:themeColor="background1"/>
                <w:sz w:val="20"/>
                <w:szCs w:val="20"/>
              </w:rPr>
            </w:pPr>
            <w:r w:rsidRPr="00924299">
              <w:rPr>
                <w:i/>
                <w:color w:val="FFFFFF" w:themeColor="background1"/>
                <w:sz w:val="20"/>
                <w:szCs w:val="20"/>
              </w:rPr>
              <w:t>13</w:t>
            </w:r>
            <w:r w:rsidRPr="00924299">
              <w:rPr>
                <w:i/>
                <w:color w:val="FFFFFF" w:themeColor="background1"/>
                <w:sz w:val="20"/>
                <w:szCs w:val="20"/>
                <w:vertAlign w:val="superscript"/>
              </w:rPr>
              <w:t>th</w:t>
            </w:r>
            <w:r w:rsidRPr="00924299">
              <w:rPr>
                <w:i/>
                <w:color w:val="FFFFFF" w:themeColor="background1"/>
                <w:sz w:val="20"/>
                <w:szCs w:val="20"/>
              </w:rPr>
              <w:t xml:space="preserve"> Apr – 19</w:t>
            </w:r>
            <w:r w:rsidRPr="00924299">
              <w:rPr>
                <w:i/>
                <w:color w:val="FFFFFF" w:themeColor="background1"/>
                <w:sz w:val="20"/>
                <w:szCs w:val="20"/>
                <w:vertAlign w:val="superscript"/>
              </w:rPr>
              <w:t>th</w:t>
            </w:r>
            <w:r w:rsidRPr="00924299">
              <w:rPr>
                <w:i/>
                <w:color w:val="FFFFFF" w:themeColor="background1"/>
                <w:sz w:val="20"/>
                <w:szCs w:val="20"/>
              </w:rPr>
              <w:t xml:space="preserve"> Apr</w:t>
            </w:r>
          </w:p>
          <w:p w14:paraId="38179A93" w14:textId="267B691A" w:rsidR="00373CA2" w:rsidRPr="00924299" w:rsidRDefault="00CF459E" w:rsidP="00FA4B1A">
            <w:pPr>
              <w:jc w:val="both"/>
              <w:rPr>
                <w:i/>
                <w:color w:val="FFFFFF" w:themeColor="background1"/>
                <w:sz w:val="20"/>
                <w:szCs w:val="20"/>
              </w:rPr>
            </w:pPr>
            <w:r w:rsidRPr="00924299">
              <w:rPr>
                <w:i/>
                <w:color w:val="FFFFFF" w:themeColor="background1"/>
                <w:sz w:val="20"/>
                <w:szCs w:val="20"/>
              </w:rPr>
              <w:t>(</w:t>
            </w:r>
            <w:r w:rsidR="00023DE8" w:rsidRPr="00924299">
              <w:rPr>
                <w:i/>
                <w:color w:val="FFFFFF" w:themeColor="background1"/>
                <w:sz w:val="20"/>
                <w:szCs w:val="20"/>
              </w:rPr>
              <w:t>Easter recess</w:t>
            </w:r>
            <w:r w:rsidRPr="00924299">
              <w:rPr>
                <w:i/>
                <w:color w:val="FFFFFF" w:themeColor="background1"/>
                <w:sz w:val="20"/>
                <w:szCs w:val="20"/>
              </w:rPr>
              <w:t>)</w:t>
            </w:r>
          </w:p>
        </w:tc>
        <w:tc>
          <w:tcPr>
            <w:tcW w:w="4611" w:type="dxa"/>
          </w:tcPr>
          <w:p w14:paraId="386DDD4E" w14:textId="77777777" w:rsidR="00FA4B1A" w:rsidRDefault="00FA4B1A" w:rsidP="00FA4B1A">
            <w:pPr>
              <w:pStyle w:val="ListParagraph"/>
              <w:numPr>
                <w:ilvl w:val="0"/>
                <w:numId w:val="7"/>
              </w:numPr>
              <w:jc w:val="both"/>
              <w:rPr>
                <w:sz w:val="20"/>
                <w:szCs w:val="20"/>
              </w:rPr>
            </w:pPr>
            <w:r>
              <w:rPr>
                <w:sz w:val="20"/>
                <w:szCs w:val="20"/>
              </w:rPr>
              <w:t>Continue tuning models if necessary/desired.</w:t>
            </w:r>
          </w:p>
          <w:p w14:paraId="69CFD918" w14:textId="77777777" w:rsidR="00FA4B1A" w:rsidRDefault="00FA4B1A" w:rsidP="00FA4B1A">
            <w:pPr>
              <w:pStyle w:val="ListParagraph"/>
              <w:ind w:left="360"/>
              <w:jc w:val="both"/>
              <w:rPr>
                <w:sz w:val="20"/>
                <w:szCs w:val="20"/>
              </w:rPr>
            </w:pPr>
          </w:p>
          <w:p w14:paraId="65C84CCD" w14:textId="77777777" w:rsidR="00FA4B1A" w:rsidRDefault="00FA4B1A" w:rsidP="00FA4B1A">
            <w:pPr>
              <w:pStyle w:val="ListParagraph"/>
              <w:numPr>
                <w:ilvl w:val="0"/>
                <w:numId w:val="7"/>
              </w:numPr>
              <w:jc w:val="both"/>
              <w:rPr>
                <w:sz w:val="20"/>
                <w:szCs w:val="20"/>
              </w:rPr>
            </w:pPr>
            <w:r>
              <w:rPr>
                <w:sz w:val="20"/>
                <w:szCs w:val="20"/>
              </w:rPr>
              <w:t>Continue writing report.</w:t>
            </w:r>
          </w:p>
          <w:p w14:paraId="50374191" w14:textId="77777777" w:rsidR="00FA4B1A" w:rsidRPr="00FA4B1A" w:rsidRDefault="00FA4B1A" w:rsidP="00FA4B1A">
            <w:pPr>
              <w:jc w:val="both"/>
              <w:rPr>
                <w:sz w:val="20"/>
                <w:szCs w:val="20"/>
              </w:rPr>
            </w:pPr>
          </w:p>
          <w:p w14:paraId="3BE5482A" w14:textId="77777777" w:rsidR="00FA4B1A" w:rsidRDefault="00FA4B1A" w:rsidP="00FA4B1A">
            <w:pPr>
              <w:pStyle w:val="ListParagraph"/>
              <w:numPr>
                <w:ilvl w:val="0"/>
                <w:numId w:val="7"/>
              </w:numPr>
              <w:jc w:val="both"/>
              <w:rPr>
                <w:i/>
                <w:color w:val="808080" w:themeColor="background1" w:themeShade="80"/>
                <w:sz w:val="20"/>
                <w:szCs w:val="20"/>
              </w:rPr>
            </w:pPr>
            <w:r>
              <w:rPr>
                <w:i/>
                <w:color w:val="808080" w:themeColor="background1" w:themeShade="80"/>
                <w:sz w:val="20"/>
                <w:szCs w:val="20"/>
              </w:rPr>
              <w:t>Produce survey 2 and begin engaging participants for survey 2.</w:t>
            </w:r>
          </w:p>
          <w:p w14:paraId="7C91DD81" w14:textId="2A22DF4C" w:rsidR="00FA4B1A" w:rsidRPr="00FA4B1A" w:rsidRDefault="00FA4B1A" w:rsidP="00FA4B1A">
            <w:pPr>
              <w:jc w:val="both"/>
              <w:rPr>
                <w:i/>
                <w:color w:val="808080" w:themeColor="background1" w:themeShade="80"/>
                <w:sz w:val="20"/>
                <w:szCs w:val="20"/>
              </w:rPr>
            </w:pPr>
          </w:p>
        </w:tc>
        <w:tc>
          <w:tcPr>
            <w:tcW w:w="3954" w:type="dxa"/>
          </w:tcPr>
          <w:p w14:paraId="02EB917B" w14:textId="4A1B473E" w:rsidR="00FA4B1A" w:rsidRPr="006F2E45" w:rsidRDefault="00FA4B1A" w:rsidP="006F2E45">
            <w:pPr>
              <w:pStyle w:val="ListParagraph"/>
              <w:numPr>
                <w:ilvl w:val="0"/>
                <w:numId w:val="7"/>
              </w:numPr>
              <w:jc w:val="both"/>
              <w:rPr>
                <w:sz w:val="20"/>
                <w:szCs w:val="20"/>
              </w:rPr>
            </w:pPr>
            <w:r w:rsidRPr="00FA4B1A">
              <w:rPr>
                <w:sz w:val="20"/>
                <w:szCs w:val="20"/>
              </w:rPr>
              <w:t>Any continuing work on the program to stop</w:t>
            </w:r>
            <w:r>
              <w:rPr>
                <w:sz w:val="20"/>
                <w:szCs w:val="20"/>
              </w:rPr>
              <w:t>.</w:t>
            </w:r>
          </w:p>
        </w:tc>
      </w:tr>
      <w:tr w:rsidR="00FA4B1A" w14:paraId="07649F1E" w14:textId="77777777" w:rsidTr="00924299">
        <w:tc>
          <w:tcPr>
            <w:tcW w:w="1885" w:type="dxa"/>
            <w:shd w:val="clear" w:color="auto" w:fill="92D050"/>
          </w:tcPr>
          <w:p w14:paraId="28702B6C" w14:textId="723E944A" w:rsidR="00CF459E" w:rsidRPr="00924299" w:rsidRDefault="00CF459E" w:rsidP="00FA4B1A">
            <w:pPr>
              <w:jc w:val="both"/>
              <w:rPr>
                <w:color w:val="FFFFFF" w:themeColor="background1"/>
                <w:sz w:val="20"/>
                <w:szCs w:val="20"/>
              </w:rPr>
            </w:pPr>
            <w:r w:rsidRPr="00924299">
              <w:rPr>
                <w:color w:val="FFFFFF" w:themeColor="background1"/>
                <w:sz w:val="20"/>
                <w:szCs w:val="20"/>
              </w:rPr>
              <w:t>Week 13</w:t>
            </w:r>
          </w:p>
          <w:p w14:paraId="7A029776" w14:textId="460AD3E7" w:rsidR="00373CA2" w:rsidRPr="00924299" w:rsidRDefault="00373CA2" w:rsidP="00FA4B1A">
            <w:pPr>
              <w:jc w:val="both"/>
              <w:rPr>
                <w:i/>
                <w:color w:val="FFFFFF" w:themeColor="background1"/>
                <w:sz w:val="20"/>
                <w:szCs w:val="20"/>
              </w:rPr>
            </w:pPr>
            <w:r w:rsidRPr="00924299">
              <w:rPr>
                <w:i/>
                <w:color w:val="FFFFFF" w:themeColor="background1"/>
                <w:sz w:val="20"/>
                <w:szCs w:val="20"/>
              </w:rPr>
              <w:t>20</w:t>
            </w:r>
            <w:r w:rsidRPr="00924299">
              <w:rPr>
                <w:i/>
                <w:color w:val="FFFFFF" w:themeColor="background1"/>
                <w:sz w:val="20"/>
                <w:szCs w:val="20"/>
                <w:vertAlign w:val="superscript"/>
              </w:rPr>
              <w:t>th</w:t>
            </w:r>
            <w:r w:rsidRPr="00924299">
              <w:rPr>
                <w:i/>
                <w:color w:val="FFFFFF" w:themeColor="background1"/>
                <w:sz w:val="20"/>
                <w:szCs w:val="20"/>
              </w:rPr>
              <w:t xml:space="preserve"> Apr – 26</w:t>
            </w:r>
            <w:r w:rsidRPr="00924299">
              <w:rPr>
                <w:i/>
                <w:color w:val="FFFFFF" w:themeColor="background1"/>
                <w:sz w:val="20"/>
                <w:szCs w:val="20"/>
                <w:vertAlign w:val="superscript"/>
              </w:rPr>
              <w:t>th</w:t>
            </w:r>
            <w:r w:rsidRPr="00924299">
              <w:rPr>
                <w:i/>
                <w:color w:val="FFFFFF" w:themeColor="background1"/>
                <w:sz w:val="20"/>
                <w:szCs w:val="20"/>
              </w:rPr>
              <w:t xml:space="preserve"> Apr</w:t>
            </w:r>
          </w:p>
          <w:p w14:paraId="507978C3" w14:textId="77777777" w:rsidR="00373CA2" w:rsidRPr="00924299" w:rsidRDefault="00373CA2" w:rsidP="00FA4B1A">
            <w:pPr>
              <w:jc w:val="both"/>
              <w:rPr>
                <w:color w:val="FFFFFF" w:themeColor="background1"/>
                <w:sz w:val="20"/>
                <w:szCs w:val="20"/>
              </w:rPr>
            </w:pPr>
          </w:p>
        </w:tc>
        <w:tc>
          <w:tcPr>
            <w:tcW w:w="4611" w:type="dxa"/>
          </w:tcPr>
          <w:p w14:paraId="77CEE40E" w14:textId="1EAE9FA9" w:rsidR="006F2E45" w:rsidRPr="006F2E45" w:rsidRDefault="006F2E45" w:rsidP="006F2E45">
            <w:pPr>
              <w:pStyle w:val="ListParagraph"/>
              <w:numPr>
                <w:ilvl w:val="0"/>
                <w:numId w:val="7"/>
              </w:numPr>
              <w:jc w:val="both"/>
              <w:rPr>
                <w:sz w:val="20"/>
                <w:szCs w:val="20"/>
              </w:rPr>
            </w:pPr>
            <w:r>
              <w:rPr>
                <w:sz w:val="20"/>
                <w:szCs w:val="20"/>
              </w:rPr>
              <w:t>Continue writing report.</w:t>
            </w:r>
          </w:p>
          <w:p w14:paraId="570FE858" w14:textId="77777777" w:rsidR="006F2E45" w:rsidRDefault="006F2E45" w:rsidP="006F2E45">
            <w:pPr>
              <w:pStyle w:val="ListParagraph"/>
              <w:ind w:left="360"/>
              <w:jc w:val="both"/>
              <w:rPr>
                <w:color w:val="00B0F0"/>
                <w:sz w:val="20"/>
                <w:szCs w:val="20"/>
              </w:rPr>
            </w:pPr>
          </w:p>
          <w:p w14:paraId="5111E544" w14:textId="6836A889" w:rsidR="00FA4B1A" w:rsidRPr="004427D0" w:rsidRDefault="00FA4B1A" w:rsidP="00FA4B1A">
            <w:pPr>
              <w:pStyle w:val="ListParagraph"/>
              <w:numPr>
                <w:ilvl w:val="0"/>
                <w:numId w:val="7"/>
              </w:numPr>
              <w:jc w:val="both"/>
              <w:rPr>
                <w:color w:val="00B0F0"/>
                <w:sz w:val="20"/>
                <w:szCs w:val="20"/>
              </w:rPr>
            </w:pPr>
            <w:r w:rsidRPr="004427D0">
              <w:rPr>
                <w:color w:val="00B0F0"/>
                <w:sz w:val="20"/>
                <w:szCs w:val="20"/>
              </w:rPr>
              <w:t xml:space="preserve">Supervisor meeting to </w:t>
            </w:r>
            <w:r>
              <w:rPr>
                <w:color w:val="00B0F0"/>
                <w:sz w:val="20"/>
                <w:szCs w:val="20"/>
              </w:rPr>
              <w:t>review and assess program</w:t>
            </w:r>
            <w:r>
              <w:rPr>
                <w:color w:val="00B0F0"/>
                <w:sz w:val="20"/>
                <w:szCs w:val="20"/>
              </w:rPr>
              <w:t>.</w:t>
            </w:r>
          </w:p>
          <w:p w14:paraId="31923542" w14:textId="77777777" w:rsidR="00FA4B1A" w:rsidRDefault="00FA4B1A" w:rsidP="00FA4B1A">
            <w:pPr>
              <w:pStyle w:val="ListParagraph"/>
              <w:ind w:left="360"/>
              <w:jc w:val="both"/>
              <w:rPr>
                <w:i/>
                <w:color w:val="808080" w:themeColor="background1" w:themeShade="80"/>
                <w:sz w:val="20"/>
                <w:szCs w:val="20"/>
              </w:rPr>
            </w:pPr>
          </w:p>
          <w:p w14:paraId="4E40052D" w14:textId="16DD1E6F" w:rsidR="00FA4B1A" w:rsidRDefault="0073247A" w:rsidP="00FA4B1A">
            <w:pPr>
              <w:pStyle w:val="ListParagraph"/>
              <w:numPr>
                <w:ilvl w:val="0"/>
                <w:numId w:val="7"/>
              </w:numPr>
              <w:jc w:val="both"/>
              <w:rPr>
                <w:i/>
                <w:color w:val="808080" w:themeColor="background1" w:themeShade="80"/>
                <w:sz w:val="20"/>
                <w:szCs w:val="20"/>
              </w:rPr>
            </w:pPr>
            <w:r w:rsidRPr="00FA4B1A">
              <w:rPr>
                <w:i/>
                <w:color w:val="808080" w:themeColor="background1" w:themeShade="80"/>
                <w:sz w:val="20"/>
                <w:szCs w:val="20"/>
              </w:rPr>
              <w:t>Engage part</w:t>
            </w:r>
            <w:r w:rsidR="00FA4B1A" w:rsidRPr="00FA4B1A">
              <w:rPr>
                <w:i/>
                <w:color w:val="808080" w:themeColor="background1" w:themeShade="80"/>
                <w:sz w:val="20"/>
                <w:szCs w:val="20"/>
              </w:rPr>
              <w:t>icipants for survey 2</w:t>
            </w:r>
            <w:r w:rsidR="00FA4B1A">
              <w:rPr>
                <w:i/>
                <w:color w:val="808080" w:themeColor="background1" w:themeShade="80"/>
                <w:sz w:val="20"/>
                <w:szCs w:val="20"/>
              </w:rPr>
              <w:t>.</w:t>
            </w:r>
          </w:p>
          <w:p w14:paraId="5F1AA415" w14:textId="6B5B8DA1" w:rsidR="00FA4B1A" w:rsidRPr="00FA4B1A" w:rsidRDefault="00FA4B1A" w:rsidP="00FA4B1A">
            <w:pPr>
              <w:jc w:val="both"/>
              <w:rPr>
                <w:i/>
                <w:color w:val="808080" w:themeColor="background1" w:themeShade="80"/>
                <w:sz w:val="20"/>
                <w:szCs w:val="20"/>
              </w:rPr>
            </w:pPr>
          </w:p>
        </w:tc>
        <w:tc>
          <w:tcPr>
            <w:tcW w:w="3954" w:type="dxa"/>
          </w:tcPr>
          <w:p w14:paraId="1C15B244" w14:textId="37DF485F" w:rsidR="00373CA2" w:rsidRPr="0073247A" w:rsidRDefault="00FA4B1A" w:rsidP="00FA4B1A">
            <w:pPr>
              <w:pStyle w:val="ListParagraph"/>
              <w:numPr>
                <w:ilvl w:val="0"/>
                <w:numId w:val="7"/>
              </w:numPr>
              <w:jc w:val="both"/>
              <w:rPr>
                <w:sz w:val="20"/>
                <w:szCs w:val="20"/>
              </w:rPr>
            </w:pPr>
            <w:r>
              <w:rPr>
                <w:sz w:val="20"/>
                <w:szCs w:val="20"/>
              </w:rPr>
              <w:t>Engaged at least 3 participants for survey 2.</w:t>
            </w:r>
          </w:p>
        </w:tc>
      </w:tr>
      <w:tr w:rsidR="00FA4B1A" w14:paraId="49686E72" w14:textId="77777777" w:rsidTr="00924299">
        <w:tc>
          <w:tcPr>
            <w:tcW w:w="1885" w:type="dxa"/>
            <w:shd w:val="clear" w:color="auto" w:fill="92D050"/>
          </w:tcPr>
          <w:p w14:paraId="57AC57CE" w14:textId="09B16630" w:rsidR="00CF459E" w:rsidRPr="00924299" w:rsidRDefault="00CF459E" w:rsidP="00FA4B1A">
            <w:pPr>
              <w:jc w:val="both"/>
              <w:rPr>
                <w:color w:val="FFFFFF" w:themeColor="background1"/>
                <w:sz w:val="20"/>
                <w:szCs w:val="20"/>
              </w:rPr>
            </w:pPr>
            <w:r w:rsidRPr="00924299">
              <w:rPr>
                <w:color w:val="FFFFFF" w:themeColor="background1"/>
                <w:sz w:val="20"/>
                <w:szCs w:val="20"/>
              </w:rPr>
              <w:t>Week 14</w:t>
            </w:r>
          </w:p>
          <w:p w14:paraId="3A38EF28" w14:textId="65CBD4B7" w:rsidR="00373CA2" w:rsidRPr="00924299" w:rsidRDefault="00373CA2" w:rsidP="00FA4B1A">
            <w:pPr>
              <w:jc w:val="both"/>
              <w:rPr>
                <w:i/>
                <w:color w:val="FFFFFF" w:themeColor="background1"/>
                <w:sz w:val="20"/>
                <w:szCs w:val="20"/>
              </w:rPr>
            </w:pPr>
            <w:r w:rsidRPr="00924299">
              <w:rPr>
                <w:i/>
                <w:color w:val="FFFFFF" w:themeColor="background1"/>
                <w:sz w:val="20"/>
                <w:szCs w:val="20"/>
              </w:rPr>
              <w:t>27</w:t>
            </w:r>
            <w:r w:rsidRPr="00924299">
              <w:rPr>
                <w:i/>
                <w:color w:val="FFFFFF" w:themeColor="background1"/>
                <w:sz w:val="20"/>
                <w:szCs w:val="20"/>
                <w:vertAlign w:val="superscript"/>
              </w:rPr>
              <w:t>th</w:t>
            </w:r>
            <w:r w:rsidRPr="00924299">
              <w:rPr>
                <w:i/>
                <w:color w:val="FFFFFF" w:themeColor="background1"/>
                <w:sz w:val="20"/>
                <w:szCs w:val="20"/>
              </w:rPr>
              <w:t xml:space="preserve"> Apr – 3</w:t>
            </w:r>
            <w:r w:rsidRPr="00924299">
              <w:rPr>
                <w:i/>
                <w:color w:val="FFFFFF" w:themeColor="background1"/>
                <w:sz w:val="20"/>
                <w:szCs w:val="20"/>
                <w:vertAlign w:val="superscript"/>
              </w:rPr>
              <w:t>rd</w:t>
            </w:r>
            <w:r w:rsidRPr="00924299">
              <w:rPr>
                <w:i/>
                <w:color w:val="FFFFFF" w:themeColor="background1"/>
                <w:sz w:val="20"/>
                <w:szCs w:val="20"/>
              </w:rPr>
              <w:t xml:space="preserve"> May</w:t>
            </w:r>
          </w:p>
          <w:p w14:paraId="353BA048" w14:textId="77777777" w:rsidR="00373CA2" w:rsidRPr="00924299" w:rsidRDefault="00373CA2" w:rsidP="00FA4B1A">
            <w:pPr>
              <w:jc w:val="both"/>
              <w:rPr>
                <w:color w:val="FFFFFF" w:themeColor="background1"/>
                <w:sz w:val="20"/>
                <w:szCs w:val="20"/>
              </w:rPr>
            </w:pPr>
          </w:p>
        </w:tc>
        <w:tc>
          <w:tcPr>
            <w:tcW w:w="4611" w:type="dxa"/>
          </w:tcPr>
          <w:p w14:paraId="265A9941" w14:textId="75B7798D" w:rsidR="00373CA2" w:rsidRPr="00FA4B1A" w:rsidRDefault="004427D0" w:rsidP="00FA4B1A">
            <w:pPr>
              <w:pStyle w:val="ListParagraph"/>
              <w:numPr>
                <w:ilvl w:val="0"/>
                <w:numId w:val="7"/>
              </w:numPr>
              <w:jc w:val="both"/>
              <w:rPr>
                <w:color w:val="000000" w:themeColor="text1"/>
                <w:sz w:val="20"/>
                <w:szCs w:val="20"/>
              </w:rPr>
            </w:pPr>
            <w:r w:rsidRPr="00FA4B1A">
              <w:rPr>
                <w:color w:val="000000" w:themeColor="text1"/>
                <w:sz w:val="20"/>
                <w:szCs w:val="20"/>
              </w:rPr>
              <w:t>Continue writing report moving onto discussing survey results and future work</w:t>
            </w:r>
            <w:r w:rsidR="006F2E45">
              <w:rPr>
                <w:color w:val="000000" w:themeColor="text1"/>
                <w:sz w:val="20"/>
                <w:szCs w:val="20"/>
              </w:rPr>
              <w:t>.</w:t>
            </w:r>
          </w:p>
          <w:p w14:paraId="0FCDA4F8" w14:textId="77777777" w:rsidR="0073247A" w:rsidRPr="00FA4B1A" w:rsidRDefault="0073247A" w:rsidP="00FA4B1A">
            <w:pPr>
              <w:jc w:val="both"/>
              <w:rPr>
                <w:color w:val="000000" w:themeColor="text1"/>
                <w:sz w:val="20"/>
                <w:szCs w:val="20"/>
              </w:rPr>
            </w:pPr>
          </w:p>
          <w:p w14:paraId="3747D5EC" w14:textId="775CD03B" w:rsidR="00FA4B1A" w:rsidRPr="004427D0" w:rsidRDefault="00FA4B1A" w:rsidP="00FA4B1A">
            <w:pPr>
              <w:pStyle w:val="ListParagraph"/>
              <w:numPr>
                <w:ilvl w:val="0"/>
                <w:numId w:val="7"/>
              </w:numPr>
              <w:jc w:val="both"/>
              <w:rPr>
                <w:color w:val="00B0F0"/>
                <w:sz w:val="20"/>
                <w:szCs w:val="20"/>
              </w:rPr>
            </w:pPr>
            <w:r w:rsidRPr="004427D0">
              <w:rPr>
                <w:color w:val="00B0F0"/>
                <w:sz w:val="20"/>
                <w:szCs w:val="20"/>
              </w:rPr>
              <w:t xml:space="preserve">Supervisor meeting to </w:t>
            </w:r>
            <w:r>
              <w:rPr>
                <w:color w:val="00B0F0"/>
                <w:sz w:val="20"/>
                <w:szCs w:val="20"/>
              </w:rPr>
              <w:t xml:space="preserve">review </w:t>
            </w:r>
            <w:r>
              <w:rPr>
                <w:color w:val="00B0F0"/>
                <w:sz w:val="20"/>
                <w:szCs w:val="20"/>
              </w:rPr>
              <w:t>final report</w:t>
            </w:r>
            <w:r>
              <w:rPr>
                <w:color w:val="00B0F0"/>
                <w:sz w:val="20"/>
                <w:szCs w:val="20"/>
              </w:rPr>
              <w:t>.</w:t>
            </w:r>
          </w:p>
          <w:p w14:paraId="4B80C053" w14:textId="6A9671E2" w:rsidR="0073247A" w:rsidRPr="00FA4B1A" w:rsidRDefault="0073247A" w:rsidP="00FA4B1A">
            <w:pPr>
              <w:jc w:val="both"/>
              <w:rPr>
                <w:color w:val="000000" w:themeColor="text1"/>
                <w:sz w:val="20"/>
                <w:szCs w:val="20"/>
              </w:rPr>
            </w:pPr>
          </w:p>
        </w:tc>
        <w:tc>
          <w:tcPr>
            <w:tcW w:w="3954" w:type="dxa"/>
          </w:tcPr>
          <w:p w14:paraId="255F05A6" w14:textId="6445DB8D" w:rsidR="00373CA2" w:rsidRPr="00FA4B1A" w:rsidRDefault="0073247A" w:rsidP="00FA4B1A">
            <w:pPr>
              <w:pStyle w:val="ListParagraph"/>
              <w:numPr>
                <w:ilvl w:val="0"/>
                <w:numId w:val="7"/>
              </w:numPr>
              <w:jc w:val="both"/>
              <w:rPr>
                <w:b/>
                <w:color w:val="FF0000"/>
                <w:sz w:val="20"/>
                <w:szCs w:val="20"/>
              </w:rPr>
            </w:pPr>
            <w:r w:rsidRPr="00FA4B1A">
              <w:rPr>
                <w:b/>
                <w:color w:val="FF0000"/>
                <w:sz w:val="20"/>
                <w:szCs w:val="20"/>
              </w:rPr>
              <w:t>Report contents finalised</w:t>
            </w:r>
            <w:r w:rsidR="00FA4B1A" w:rsidRPr="00FA4B1A">
              <w:rPr>
                <w:b/>
                <w:color w:val="FF0000"/>
                <w:sz w:val="20"/>
                <w:szCs w:val="20"/>
              </w:rPr>
              <w:t>.</w:t>
            </w:r>
          </w:p>
        </w:tc>
      </w:tr>
      <w:tr w:rsidR="00FA4B1A" w14:paraId="6A4433B3" w14:textId="77777777" w:rsidTr="00924299">
        <w:trPr>
          <w:trHeight w:val="746"/>
        </w:trPr>
        <w:tc>
          <w:tcPr>
            <w:tcW w:w="1885" w:type="dxa"/>
            <w:shd w:val="clear" w:color="auto" w:fill="92D050"/>
          </w:tcPr>
          <w:p w14:paraId="11D923B4" w14:textId="523B6810" w:rsidR="00CF459E" w:rsidRPr="00924299" w:rsidRDefault="00CF459E" w:rsidP="00FA4B1A">
            <w:pPr>
              <w:jc w:val="both"/>
              <w:rPr>
                <w:color w:val="FFFFFF" w:themeColor="background1"/>
                <w:sz w:val="20"/>
                <w:szCs w:val="20"/>
              </w:rPr>
            </w:pPr>
            <w:r w:rsidRPr="00924299">
              <w:rPr>
                <w:color w:val="FFFFFF" w:themeColor="background1"/>
                <w:sz w:val="20"/>
                <w:szCs w:val="20"/>
              </w:rPr>
              <w:t>Week 15</w:t>
            </w:r>
          </w:p>
          <w:p w14:paraId="4661EDA5" w14:textId="75A9E593" w:rsidR="00373CA2" w:rsidRPr="00924299" w:rsidRDefault="00373CA2" w:rsidP="00FA4B1A">
            <w:pPr>
              <w:jc w:val="both"/>
              <w:rPr>
                <w:i/>
                <w:color w:val="FFFFFF" w:themeColor="background1"/>
                <w:sz w:val="20"/>
                <w:szCs w:val="20"/>
              </w:rPr>
            </w:pPr>
            <w:r w:rsidRPr="00924299">
              <w:rPr>
                <w:i/>
                <w:color w:val="FFFFFF" w:themeColor="background1"/>
                <w:sz w:val="20"/>
                <w:szCs w:val="20"/>
              </w:rPr>
              <w:t>4</w:t>
            </w:r>
            <w:r w:rsidRPr="00924299">
              <w:rPr>
                <w:i/>
                <w:color w:val="FFFFFF" w:themeColor="background1"/>
                <w:sz w:val="20"/>
                <w:szCs w:val="20"/>
                <w:vertAlign w:val="superscript"/>
              </w:rPr>
              <w:t>th</w:t>
            </w:r>
            <w:r w:rsidRPr="00924299">
              <w:rPr>
                <w:i/>
                <w:color w:val="FFFFFF" w:themeColor="background1"/>
                <w:sz w:val="20"/>
                <w:szCs w:val="20"/>
              </w:rPr>
              <w:t xml:space="preserve"> May – 7</w:t>
            </w:r>
            <w:r w:rsidRPr="00924299">
              <w:rPr>
                <w:i/>
                <w:color w:val="FFFFFF" w:themeColor="background1"/>
                <w:sz w:val="20"/>
                <w:szCs w:val="20"/>
                <w:vertAlign w:val="superscript"/>
              </w:rPr>
              <w:t>th</w:t>
            </w:r>
            <w:r w:rsidRPr="00924299">
              <w:rPr>
                <w:i/>
                <w:color w:val="FFFFFF" w:themeColor="background1"/>
                <w:sz w:val="20"/>
                <w:szCs w:val="20"/>
              </w:rPr>
              <w:t xml:space="preserve"> May</w:t>
            </w:r>
          </w:p>
          <w:p w14:paraId="35E6B1CD" w14:textId="77777777" w:rsidR="00373CA2" w:rsidRPr="00924299" w:rsidRDefault="00373CA2" w:rsidP="00FA4B1A">
            <w:pPr>
              <w:jc w:val="both"/>
              <w:rPr>
                <w:color w:val="FFFFFF" w:themeColor="background1"/>
                <w:sz w:val="20"/>
                <w:szCs w:val="20"/>
              </w:rPr>
            </w:pPr>
          </w:p>
        </w:tc>
        <w:tc>
          <w:tcPr>
            <w:tcW w:w="4611" w:type="dxa"/>
          </w:tcPr>
          <w:p w14:paraId="44492A2B" w14:textId="41AAD2D0" w:rsidR="004427D0" w:rsidRDefault="004427D0" w:rsidP="00FA4B1A">
            <w:pPr>
              <w:pStyle w:val="ListParagraph"/>
              <w:numPr>
                <w:ilvl w:val="0"/>
                <w:numId w:val="2"/>
              </w:numPr>
              <w:jc w:val="both"/>
              <w:rPr>
                <w:sz w:val="20"/>
                <w:szCs w:val="20"/>
              </w:rPr>
            </w:pPr>
            <w:r>
              <w:rPr>
                <w:sz w:val="20"/>
                <w:szCs w:val="20"/>
              </w:rPr>
              <w:t>Proofing of final report</w:t>
            </w:r>
            <w:r w:rsidR="006F2E45">
              <w:rPr>
                <w:sz w:val="20"/>
                <w:szCs w:val="20"/>
              </w:rPr>
              <w:t>.</w:t>
            </w:r>
          </w:p>
          <w:p w14:paraId="45E39CE5" w14:textId="77777777" w:rsidR="004427D0" w:rsidRDefault="004427D0" w:rsidP="00FA4B1A">
            <w:pPr>
              <w:pStyle w:val="ListParagraph"/>
              <w:ind w:left="360"/>
              <w:jc w:val="both"/>
              <w:rPr>
                <w:sz w:val="20"/>
                <w:szCs w:val="20"/>
              </w:rPr>
            </w:pPr>
          </w:p>
          <w:p w14:paraId="6E3FDDA9" w14:textId="15780B75" w:rsidR="00373CA2" w:rsidRPr="00FA4B1A" w:rsidRDefault="00FA4B1A" w:rsidP="00FA4B1A">
            <w:pPr>
              <w:pStyle w:val="ListParagraph"/>
              <w:numPr>
                <w:ilvl w:val="0"/>
                <w:numId w:val="2"/>
              </w:numPr>
              <w:jc w:val="both"/>
              <w:rPr>
                <w:color w:val="00B0F0"/>
                <w:sz w:val="20"/>
                <w:szCs w:val="20"/>
              </w:rPr>
            </w:pPr>
            <w:r w:rsidRPr="004427D0">
              <w:rPr>
                <w:color w:val="00B0F0"/>
                <w:sz w:val="20"/>
                <w:szCs w:val="20"/>
              </w:rPr>
              <w:t xml:space="preserve">Supervisor meeting to </w:t>
            </w:r>
            <w:r>
              <w:rPr>
                <w:color w:val="00B0F0"/>
                <w:sz w:val="20"/>
                <w:szCs w:val="20"/>
              </w:rPr>
              <w:t xml:space="preserve">review </w:t>
            </w:r>
            <w:r>
              <w:rPr>
                <w:color w:val="00B0F0"/>
                <w:sz w:val="20"/>
                <w:szCs w:val="20"/>
              </w:rPr>
              <w:t xml:space="preserve">final </w:t>
            </w:r>
            <w:r w:rsidR="0073247A" w:rsidRPr="00FA4B1A">
              <w:rPr>
                <w:color w:val="00B0F0"/>
                <w:sz w:val="20"/>
                <w:szCs w:val="20"/>
              </w:rPr>
              <w:t>submission</w:t>
            </w:r>
            <w:r w:rsidRPr="00FA4B1A">
              <w:rPr>
                <w:color w:val="00B0F0"/>
                <w:sz w:val="20"/>
                <w:szCs w:val="20"/>
              </w:rPr>
              <w:t>.</w:t>
            </w:r>
          </w:p>
        </w:tc>
        <w:tc>
          <w:tcPr>
            <w:tcW w:w="3954" w:type="dxa"/>
          </w:tcPr>
          <w:p w14:paraId="23279495" w14:textId="2C2FD27D" w:rsidR="00373CA2" w:rsidRPr="00FA4B1A" w:rsidRDefault="00373CA2" w:rsidP="00FA4B1A">
            <w:pPr>
              <w:pStyle w:val="ListParagraph"/>
              <w:numPr>
                <w:ilvl w:val="0"/>
                <w:numId w:val="2"/>
              </w:numPr>
              <w:jc w:val="both"/>
              <w:rPr>
                <w:b/>
                <w:color w:val="FF0000"/>
                <w:sz w:val="20"/>
                <w:szCs w:val="20"/>
              </w:rPr>
            </w:pPr>
            <w:r w:rsidRPr="00FA4B1A">
              <w:rPr>
                <w:b/>
                <w:color w:val="FF0000"/>
                <w:sz w:val="20"/>
                <w:szCs w:val="20"/>
              </w:rPr>
              <w:t>Submission of project</w:t>
            </w:r>
            <w:r w:rsidR="006F2E45">
              <w:rPr>
                <w:b/>
                <w:color w:val="FF0000"/>
                <w:sz w:val="20"/>
                <w:szCs w:val="20"/>
              </w:rPr>
              <w:t>.</w:t>
            </w:r>
          </w:p>
          <w:p w14:paraId="407BD918" w14:textId="77777777" w:rsidR="00373CA2" w:rsidRPr="00842FBA" w:rsidRDefault="00373CA2" w:rsidP="00FA4B1A">
            <w:pPr>
              <w:jc w:val="both"/>
              <w:rPr>
                <w:sz w:val="20"/>
                <w:szCs w:val="20"/>
              </w:rPr>
            </w:pPr>
          </w:p>
        </w:tc>
      </w:tr>
    </w:tbl>
    <w:p w14:paraId="55804CE4" w14:textId="77777777" w:rsidR="00EA2EF3" w:rsidRDefault="00EA2EF3" w:rsidP="00EA2EF3"/>
    <w:p w14:paraId="18CAE428" w14:textId="079C2C87" w:rsidR="00924299" w:rsidRDefault="00924299" w:rsidP="00924299">
      <w:pPr>
        <w:rPr>
          <w:i/>
        </w:rPr>
      </w:pPr>
    </w:p>
    <w:p w14:paraId="0D64EB7F" w14:textId="070340E2" w:rsidR="00924299" w:rsidRDefault="00924299" w:rsidP="00924299">
      <w:r>
        <w:t>Key</w:t>
      </w:r>
    </w:p>
    <w:p w14:paraId="73AB204E" w14:textId="77777777" w:rsidR="00924299" w:rsidRDefault="00924299" w:rsidP="00924299"/>
    <w:p w14:paraId="22DCCAFC" w14:textId="0A713B69" w:rsidR="00924299" w:rsidRDefault="00924299" w:rsidP="00924299">
      <w:pPr>
        <w:pStyle w:val="ListParagraph"/>
        <w:numPr>
          <w:ilvl w:val="0"/>
          <w:numId w:val="13"/>
        </w:numPr>
      </w:pPr>
      <w:r>
        <w:t>Core Objective/Milestone</w:t>
      </w:r>
    </w:p>
    <w:p w14:paraId="142BE73D" w14:textId="606BBE3B" w:rsidR="00924299" w:rsidRPr="00924299" w:rsidRDefault="00924299" w:rsidP="00924299">
      <w:pPr>
        <w:pStyle w:val="ListParagraph"/>
        <w:numPr>
          <w:ilvl w:val="0"/>
          <w:numId w:val="13"/>
        </w:numPr>
        <w:rPr>
          <w:color w:val="00B0F0"/>
        </w:rPr>
      </w:pPr>
      <w:r w:rsidRPr="00924299">
        <w:rPr>
          <w:color w:val="00B0F0"/>
        </w:rPr>
        <w:t xml:space="preserve">Important supervisor meeting </w:t>
      </w:r>
    </w:p>
    <w:p w14:paraId="7F36A6AC" w14:textId="77777777" w:rsidR="00924299" w:rsidRPr="00924299" w:rsidRDefault="00924299" w:rsidP="00924299">
      <w:pPr>
        <w:pStyle w:val="ListParagraph"/>
        <w:numPr>
          <w:ilvl w:val="0"/>
          <w:numId w:val="13"/>
        </w:numPr>
        <w:rPr>
          <w:i/>
          <w:color w:val="808080" w:themeColor="background1" w:themeShade="80"/>
        </w:rPr>
      </w:pPr>
      <w:r w:rsidRPr="00924299">
        <w:rPr>
          <w:i/>
          <w:color w:val="808080" w:themeColor="background1" w:themeShade="80"/>
        </w:rPr>
        <w:t>Extension-related optional objective/milestone</w:t>
      </w:r>
    </w:p>
    <w:p w14:paraId="4F831549" w14:textId="77777777" w:rsidR="00924299" w:rsidRPr="00924299" w:rsidRDefault="00924299" w:rsidP="00924299">
      <w:pPr>
        <w:pStyle w:val="ListParagraph"/>
        <w:numPr>
          <w:ilvl w:val="0"/>
          <w:numId w:val="13"/>
        </w:numPr>
        <w:rPr>
          <w:b/>
          <w:color w:val="FF0000"/>
        </w:rPr>
      </w:pPr>
      <w:r w:rsidRPr="00924299">
        <w:rPr>
          <w:b/>
          <w:color w:val="FF0000"/>
        </w:rPr>
        <w:t>Important milestone</w:t>
      </w:r>
    </w:p>
    <w:p w14:paraId="064853AA" w14:textId="77777777" w:rsidR="00EA2EF3" w:rsidRDefault="00EA2EF3" w:rsidP="00EA2EF3"/>
    <w:p w14:paraId="1FBE52AA" w14:textId="77777777" w:rsidR="00EA2EF3" w:rsidRDefault="00EA2EF3" w:rsidP="00EA2EF3"/>
    <w:p w14:paraId="6375F62F" w14:textId="77777777" w:rsidR="00EA2EF3" w:rsidRDefault="00EA2EF3" w:rsidP="00EA2EF3"/>
    <w:p w14:paraId="3F724C48" w14:textId="77777777" w:rsidR="00EA2EF3" w:rsidRDefault="00EA2EF3" w:rsidP="00EA2EF3"/>
    <w:p w14:paraId="1EE52C84" w14:textId="77777777" w:rsidR="00EA2EF3" w:rsidRDefault="00EA2EF3" w:rsidP="00EA2EF3"/>
    <w:sectPr w:rsidR="00EA2EF3" w:rsidSect="00373CA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52C20" w14:textId="77777777" w:rsidR="0067796A" w:rsidRDefault="0067796A" w:rsidP="00CF4CDA">
      <w:r>
        <w:separator/>
      </w:r>
    </w:p>
  </w:endnote>
  <w:endnote w:type="continuationSeparator" w:id="0">
    <w:p w14:paraId="5759387B" w14:textId="77777777" w:rsidR="0067796A" w:rsidRDefault="0067796A" w:rsidP="00CF4CDA">
      <w:r>
        <w:continuationSeparator/>
      </w:r>
    </w:p>
  </w:endnote>
  <w:endnote w:id="1">
    <w:p w14:paraId="5DF27683" w14:textId="77777777" w:rsidR="00D623C2" w:rsidRDefault="00D623C2">
      <w:pPr>
        <w:pStyle w:val="EndnoteText"/>
      </w:pPr>
      <w:r>
        <w:rPr>
          <w:rStyle w:val="EndnoteReference"/>
        </w:rPr>
        <w:endnoteRef/>
      </w:r>
      <w:r>
        <w:t xml:space="preserve"> </w:t>
      </w:r>
      <w:hyperlink r:id="rId1" w:history="1">
        <w:r w:rsidRPr="00B13050">
          <w:rPr>
            <w:rStyle w:val="Hyperlink"/>
          </w:rPr>
          <w:t>https://propaganda.qcri.org/annotations/definitions.html</w:t>
        </w:r>
      </w:hyperlink>
    </w:p>
  </w:endnote>
  <w:endnote w:id="2">
    <w:p w14:paraId="16526684" w14:textId="04AA2DA6" w:rsidR="00D623C2" w:rsidRDefault="00D623C2">
      <w:pPr>
        <w:pStyle w:val="EndnoteText"/>
      </w:pPr>
      <w:r>
        <w:rPr>
          <w:rStyle w:val="EndnoteReference"/>
        </w:rPr>
        <w:endnoteRef/>
      </w:r>
      <w:r>
        <w:t xml:space="preserve"> </w:t>
      </w:r>
      <w:hyperlink r:id="rId2" w:history="1">
        <w:r w:rsidRPr="00B13050">
          <w:rPr>
            <w:rStyle w:val="Hyperlink"/>
          </w:rPr>
          <w:t>https://propaganda.qcri.org/nlp4if-shared-task/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354FE" w14:textId="77777777" w:rsidR="0067796A" w:rsidRDefault="0067796A" w:rsidP="00CF4CDA">
      <w:r>
        <w:separator/>
      </w:r>
    </w:p>
  </w:footnote>
  <w:footnote w:type="continuationSeparator" w:id="0">
    <w:p w14:paraId="125D87C9" w14:textId="77777777" w:rsidR="0067796A" w:rsidRDefault="0067796A" w:rsidP="00CF4CDA">
      <w:r>
        <w:continuationSeparator/>
      </w:r>
    </w:p>
  </w:footnote>
  <w:footnote w:id="1">
    <w:p w14:paraId="7AECEC02" w14:textId="08307D03" w:rsidR="00CF1453" w:rsidRDefault="00CF1453">
      <w:pPr>
        <w:pStyle w:val="FootnoteText"/>
      </w:pPr>
      <w:r>
        <w:rPr>
          <w:rStyle w:val="FootnoteReference"/>
        </w:rPr>
        <w:footnoteRef/>
      </w:r>
      <w:r>
        <w:t xml:space="preserve"> </w:t>
      </w:r>
      <w:hyperlink r:id="rId1" w:history="1">
        <w:r w:rsidRPr="00B13050">
          <w:rPr>
            <w:rStyle w:val="Hyperlink"/>
          </w:rPr>
          <w:t>https://en.wikipedia.org/wiki/F1_score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1706"/>
    <w:multiLevelType w:val="hybridMultilevel"/>
    <w:tmpl w:val="B97A2814"/>
    <w:lvl w:ilvl="0" w:tplc="6ED4147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B631526"/>
    <w:multiLevelType w:val="hybridMultilevel"/>
    <w:tmpl w:val="25F20846"/>
    <w:lvl w:ilvl="0" w:tplc="6ED4147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C5B18F7"/>
    <w:multiLevelType w:val="hybridMultilevel"/>
    <w:tmpl w:val="357063CA"/>
    <w:lvl w:ilvl="0" w:tplc="6ED4147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E1E0207"/>
    <w:multiLevelType w:val="hybridMultilevel"/>
    <w:tmpl w:val="0936958E"/>
    <w:lvl w:ilvl="0" w:tplc="6ED4147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9B21949"/>
    <w:multiLevelType w:val="hybridMultilevel"/>
    <w:tmpl w:val="151E9066"/>
    <w:lvl w:ilvl="0" w:tplc="6ED4147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AA150E8"/>
    <w:multiLevelType w:val="hybridMultilevel"/>
    <w:tmpl w:val="315E6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2E74ED"/>
    <w:multiLevelType w:val="multilevel"/>
    <w:tmpl w:val="16483B66"/>
    <w:lvl w:ilvl="0">
      <w:numFmt w:val="bullet"/>
      <w:lvlText w:val=""/>
      <w:lvlJc w:val="left"/>
      <w:pPr>
        <w:ind w:left="360" w:hanging="360"/>
      </w:pPr>
      <w:rPr>
        <w:rFonts w:ascii="Symbol" w:eastAsiaTheme="minorHAnsi" w:hAnsi="Symbol"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56E43DE5"/>
    <w:multiLevelType w:val="hybridMultilevel"/>
    <w:tmpl w:val="C680B656"/>
    <w:lvl w:ilvl="0" w:tplc="6ED41472">
      <w:numFmt w:val="bullet"/>
      <w:lvlText w:val=""/>
      <w:lvlJc w:val="left"/>
      <w:pPr>
        <w:ind w:left="36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246724A"/>
    <w:multiLevelType w:val="hybridMultilevel"/>
    <w:tmpl w:val="8088584E"/>
    <w:lvl w:ilvl="0" w:tplc="6ED414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562042"/>
    <w:multiLevelType w:val="multilevel"/>
    <w:tmpl w:val="4036A61A"/>
    <w:lvl w:ilvl="0">
      <w:numFmt w:val="bullet"/>
      <w:lvlText w:val=""/>
      <w:lvlJc w:val="left"/>
      <w:pPr>
        <w:ind w:left="360" w:hanging="360"/>
      </w:pPr>
      <w:rPr>
        <w:rFonts w:ascii="Symbol" w:eastAsiaTheme="minorHAnsi" w:hAnsi="Symbol" w:cstheme="minorBidi" w:hint="default"/>
        <w:color w:val="FF000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79190FD6"/>
    <w:multiLevelType w:val="hybridMultilevel"/>
    <w:tmpl w:val="6BC850E0"/>
    <w:lvl w:ilvl="0" w:tplc="C1649DB2">
      <w:numFmt w:val="bullet"/>
      <w:lvlText w:val=""/>
      <w:lvlJc w:val="left"/>
      <w:pPr>
        <w:ind w:left="360" w:hanging="360"/>
      </w:pPr>
      <w:rPr>
        <w:rFonts w:ascii="Symbol" w:eastAsiaTheme="minorHAnsi" w:hAnsi="Symbol" w:cstheme="minorBidi"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79417802"/>
    <w:multiLevelType w:val="hybridMultilevel"/>
    <w:tmpl w:val="4D565B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BB0754C"/>
    <w:multiLevelType w:val="hybridMultilevel"/>
    <w:tmpl w:val="992A8430"/>
    <w:lvl w:ilvl="0" w:tplc="6ED4147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12"/>
  </w:num>
  <w:num w:numId="5">
    <w:abstractNumId w:val="2"/>
  </w:num>
  <w:num w:numId="6">
    <w:abstractNumId w:val="3"/>
  </w:num>
  <w:num w:numId="7">
    <w:abstractNumId w:val="4"/>
  </w:num>
  <w:num w:numId="8">
    <w:abstractNumId w:val="8"/>
  </w:num>
  <w:num w:numId="9">
    <w:abstractNumId w:val="6"/>
  </w:num>
  <w:num w:numId="10">
    <w:abstractNumId w:val="10"/>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DA"/>
    <w:rsid w:val="00023DE8"/>
    <w:rsid w:val="000B0B92"/>
    <w:rsid w:val="00160A10"/>
    <w:rsid w:val="002C7DEA"/>
    <w:rsid w:val="00373CA2"/>
    <w:rsid w:val="004320CD"/>
    <w:rsid w:val="004323DE"/>
    <w:rsid w:val="004427D0"/>
    <w:rsid w:val="005B7580"/>
    <w:rsid w:val="0067796A"/>
    <w:rsid w:val="00696BE3"/>
    <w:rsid w:val="006E4009"/>
    <w:rsid w:val="006F2E45"/>
    <w:rsid w:val="00713026"/>
    <w:rsid w:val="0073247A"/>
    <w:rsid w:val="007355EF"/>
    <w:rsid w:val="00842FBA"/>
    <w:rsid w:val="00924299"/>
    <w:rsid w:val="00A420E0"/>
    <w:rsid w:val="00A46F64"/>
    <w:rsid w:val="00B828EA"/>
    <w:rsid w:val="00CF1453"/>
    <w:rsid w:val="00CF459E"/>
    <w:rsid w:val="00CF4CDA"/>
    <w:rsid w:val="00D3027E"/>
    <w:rsid w:val="00D353B6"/>
    <w:rsid w:val="00D623C2"/>
    <w:rsid w:val="00D91A5B"/>
    <w:rsid w:val="00EA2EF3"/>
    <w:rsid w:val="00FA4B1A"/>
    <w:rsid w:val="00FB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81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3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CDA"/>
    <w:pPr>
      <w:tabs>
        <w:tab w:val="center" w:pos="4513"/>
        <w:tab w:val="right" w:pos="9026"/>
      </w:tabs>
    </w:pPr>
  </w:style>
  <w:style w:type="character" w:customStyle="1" w:styleId="HeaderChar">
    <w:name w:val="Header Char"/>
    <w:basedOn w:val="DefaultParagraphFont"/>
    <w:link w:val="Header"/>
    <w:uiPriority w:val="99"/>
    <w:rsid w:val="00CF4CDA"/>
  </w:style>
  <w:style w:type="paragraph" w:styleId="Footer">
    <w:name w:val="footer"/>
    <w:basedOn w:val="Normal"/>
    <w:link w:val="FooterChar"/>
    <w:uiPriority w:val="99"/>
    <w:unhideWhenUsed/>
    <w:rsid w:val="00CF4CDA"/>
    <w:pPr>
      <w:tabs>
        <w:tab w:val="center" w:pos="4513"/>
        <w:tab w:val="right" w:pos="9026"/>
      </w:tabs>
    </w:pPr>
  </w:style>
  <w:style w:type="character" w:customStyle="1" w:styleId="FooterChar">
    <w:name w:val="Footer Char"/>
    <w:basedOn w:val="DefaultParagraphFont"/>
    <w:link w:val="Footer"/>
    <w:uiPriority w:val="99"/>
    <w:rsid w:val="00CF4CDA"/>
  </w:style>
  <w:style w:type="character" w:styleId="Hyperlink">
    <w:name w:val="Hyperlink"/>
    <w:basedOn w:val="DefaultParagraphFont"/>
    <w:uiPriority w:val="99"/>
    <w:unhideWhenUsed/>
    <w:rsid w:val="00CF4CDA"/>
    <w:rPr>
      <w:color w:val="0563C1" w:themeColor="hyperlink"/>
      <w:u w:val="single"/>
    </w:rPr>
  </w:style>
  <w:style w:type="character" w:styleId="FollowedHyperlink">
    <w:name w:val="FollowedHyperlink"/>
    <w:basedOn w:val="DefaultParagraphFont"/>
    <w:uiPriority w:val="99"/>
    <w:semiHidden/>
    <w:unhideWhenUsed/>
    <w:rsid w:val="00D353B6"/>
    <w:rPr>
      <w:color w:val="954F72" w:themeColor="followedHyperlink"/>
      <w:u w:val="single"/>
    </w:rPr>
  </w:style>
  <w:style w:type="paragraph" w:styleId="FootnoteText">
    <w:name w:val="footnote text"/>
    <w:basedOn w:val="Normal"/>
    <w:link w:val="FootnoteTextChar"/>
    <w:uiPriority w:val="99"/>
    <w:unhideWhenUsed/>
    <w:rsid w:val="002C7DEA"/>
  </w:style>
  <w:style w:type="character" w:customStyle="1" w:styleId="FootnoteTextChar">
    <w:name w:val="Footnote Text Char"/>
    <w:basedOn w:val="DefaultParagraphFont"/>
    <w:link w:val="FootnoteText"/>
    <w:uiPriority w:val="99"/>
    <w:rsid w:val="002C7DEA"/>
  </w:style>
  <w:style w:type="character" w:styleId="FootnoteReference">
    <w:name w:val="footnote reference"/>
    <w:basedOn w:val="DefaultParagraphFont"/>
    <w:uiPriority w:val="99"/>
    <w:unhideWhenUsed/>
    <w:rsid w:val="002C7DEA"/>
    <w:rPr>
      <w:vertAlign w:val="superscript"/>
    </w:rPr>
  </w:style>
  <w:style w:type="paragraph" w:styleId="Title">
    <w:name w:val="Title"/>
    <w:basedOn w:val="Normal"/>
    <w:next w:val="Normal"/>
    <w:link w:val="TitleChar"/>
    <w:uiPriority w:val="10"/>
    <w:qFormat/>
    <w:rsid w:val="00D623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3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2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23C2"/>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unhideWhenUsed/>
    <w:rsid w:val="00D623C2"/>
  </w:style>
  <w:style w:type="character" w:customStyle="1" w:styleId="EndnoteTextChar">
    <w:name w:val="Endnote Text Char"/>
    <w:basedOn w:val="DefaultParagraphFont"/>
    <w:link w:val="EndnoteText"/>
    <w:uiPriority w:val="99"/>
    <w:rsid w:val="00D623C2"/>
  </w:style>
  <w:style w:type="character" w:styleId="EndnoteReference">
    <w:name w:val="endnote reference"/>
    <w:basedOn w:val="DefaultParagraphFont"/>
    <w:uiPriority w:val="99"/>
    <w:unhideWhenUsed/>
    <w:rsid w:val="00D623C2"/>
    <w:rPr>
      <w:vertAlign w:val="superscript"/>
    </w:rPr>
  </w:style>
  <w:style w:type="paragraph" w:styleId="ListParagraph">
    <w:name w:val="List Paragraph"/>
    <w:basedOn w:val="Normal"/>
    <w:uiPriority w:val="34"/>
    <w:qFormat/>
    <w:rsid w:val="00EA2EF3"/>
    <w:pPr>
      <w:ind w:left="720"/>
      <w:contextualSpacing/>
    </w:pPr>
  </w:style>
  <w:style w:type="table" w:styleId="TableGrid">
    <w:name w:val="Table Grid"/>
    <w:basedOn w:val="TableNormal"/>
    <w:uiPriority w:val="39"/>
    <w:rsid w:val="00373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100833">
      <w:bodyDiv w:val="1"/>
      <w:marLeft w:val="0"/>
      <w:marRight w:val="0"/>
      <w:marTop w:val="0"/>
      <w:marBottom w:val="0"/>
      <w:divBdr>
        <w:top w:val="none" w:sz="0" w:space="0" w:color="auto"/>
        <w:left w:val="none" w:sz="0" w:space="0" w:color="auto"/>
        <w:bottom w:val="none" w:sz="0" w:space="0" w:color="auto"/>
        <w:right w:val="none" w:sz="0" w:space="0" w:color="auto"/>
      </w:divBdr>
    </w:div>
    <w:div w:id="1327973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s://propaganda.qcri.org/annotations/definitions.html" TargetMode="External"/><Relationship Id="rId2" Type="http://schemas.openxmlformats.org/officeDocument/2006/relationships/hyperlink" Target="https://propaganda.qcri.org/nlp4if-shared-tas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1_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408093-E73A-9F47-BADE-D2A8CF3B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1274</Words>
  <Characters>7266</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Using NLP to Identify Propagandist Techniques in Articles</vt:lpstr>
      <vt:lpstr>    Project Description</vt:lpstr>
      <vt:lpstr>    Project Aims and Objectives</vt:lpstr>
      <vt:lpstr>    Work Plan</vt:lpstr>
    </vt:vector>
  </TitlesOfParts>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Bennett</dc:creator>
  <cp:keywords/>
  <dc:description/>
  <cp:lastModifiedBy>Kara Bennett</cp:lastModifiedBy>
  <cp:revision>4</cp:revision>
  <dcterms:created xsi:type="dcterms:W3CDTF">2020-01-30T20:52:00Z</dcterms:created>
  <dcterms:modified xsi:type="dcterms:W3CDTF">2020-01-31T00:04:00Z</dcterms:modified>
</cp:coreProperties>
</file>