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9D2" w:rsidRDefault="00C90BFA" w:rsidP="00F739D2">
      <w:pPr>
        <w:pBdr>
          <w:bottom w:val="single" w:sz="6" w:space="1" w:color="auto"/>
        </w:pBdr>
        <w:tabs>
          <w:tab w:val="left" w:pos="37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</w:t>
      </w:r>
      <w:r w:rsidR="00F739D2">
        <w:rPr>
          <w:rFonts w:ascii="Arial" w:hAnsi="Arial" w:cs="Arial"/>
          <w:noProof/>
          <w:lang w:val="en-ZA" w:eastAsia="en-ZA"/>
        </w:rPr>
        <w:drawing>
          <wp:inline distT="0" distB="0" distL="0" distR="0" wp14:anchorId="70E8946C">
            <wp:extent cx="1706880" cy="170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BFA" w:rsidRPr="00D3314C" w:rsidRDefault="00C90BFA" w:rsidP="00C90BFA">
      <w:pPr>
        <w:pBdr>
          <w:bottom w:val="single" w:sz="6" w:space="1" w:color="auto"/>
        </w:pBdr>
        <w:tabs>
          <w:tab w:val="left" w:pos="3780"/>
        </w:tabs>
        <w:jc w:val="center"/>
        <w:rPr>
          <w:rFonts w:ascii="Arial" w:hAnsi="Arial" w:cs="Arial"/>
          <w:b/>
          <w:sz w:val="32"/>
        </w:rPr>
      </w:pPr>
      <w:bookmarkStart w:id="0" w:name="_GoBack"/>
      <w:r w:rsidRPr="00D3314C">
        <w:rPr>
          <w:rFonts w:ascii="Arial" w:hAnsi="Arial" w:cs="Arial"/>
          <w:b/>
          <w:sz w:val="32"/>
        </w:rPr>
        <w:t>DATA KEYS</w:t>
      </w:r>
    </w:p>
    <w:bookmarkEnd w:id="0"/>
    <w:p w:rsidR="005A1816" w:rsidRDefault="005A1816" w:rsidP="00F739D2">
      <w:pPr>
        <w:tabs>
          <w:tab w:val="left" w:pos="3780"/>
        </w:tabs>
        <w:rPr>
          <w:rFonts w:ascii="Arial" w:hAnsi="Arial" w:cs="Arial"/>
        </w:rPr>
      </w:pPr>
    </w:p>
    <w:p w:rsidR="00F739D2" w:rsidRDefault="00F739D2" w:rsidP="00F739D2">
      <w:pPr>
        <w:pStyle w:val="ListParagraph"/>
        <w:rPr>
          <w:rFonts w:ascii="Arial" w:hAnsi="Arial" w:cs="Arial"/>
        </w:rPr>
      </w:pPr>
    </w:p>
    <w:p w:rsidR="00F739D2" w:rsidRPr="0043787F" w:rsidRDefault="00F739D2" w:rsidP="00F739D2">
      <w:pPr>
        <w:pStyle w:val="ListParagraph"/>
        <w:rPr>
          <w:rFonts w:ascii="Arial" w:hAnsi="Arial" w:cs="Arial"/>
          <w:sz w:val="24"/>
          <w:szCs w:val="24"/>
        </w:rPr>
      </w:pPr>
    </w:p>
    <w:p w:rsidR="00F739D2" w:rsidRPr="0043787F" w:rsidRDefault="00F739D2" w:rsidP="00F739D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E05B9" w:rsidRPr="0043787F" w:rsidRDefault="0088027F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Business size</w:t>
      </w:r>
    </w:p>
    <w:p w:rsidR="0088027F" w:rsidRPr="0043787F" w:rsidRDefault="0088027F" w:rsidP="00F739D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Small = 1</w:t>
      </w:r>
    </w:p>
    <w:p w:rsidR="0088027F" w:rsidRPr="0043787F" w:rsidRDefault="0088027F" w:rsidP="00F739D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Medium = 2</w:t>
      </w:r>
    </w:p>
    <w:p w:rsidR="0088027F" w:rsidRDefault="0088027F" w:rsidP="00F739D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Large = 3</w:t>
      </w:r>
    </w:p>
    <w:p w:rsidR="00494A2D" w:rsidRPr="0043787F" w:rsidRDefault="00494A2D" w:rsidP="00494A2D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257D82" w:rsidRPr="0043787F" w:rsidRDefault="00257D82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Type of business</w:t>
      </w:r>
    </w:p>
    <w:p w:rsidR="00257D82" w:rsidRPr="0043787F" w:rsidRDefault="00257D82" w:rsidP="00F739D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Sole Trader  = 1</w:t>
      </w:r>
    </w:p>
    <w:p w:rsidR="00257D82" w:rsidRPr="0043787F" w:rsidRDefault="00257D82" w:rsidP="00F739D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Company = 2</w:t>
      </w:r>
    </w:p>
    <w:p w:rsidR="00257D82" w:rsidRPr="0043787F" w:rsidRDefault="00494A2D" w:rsidP="00F739D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Corporative</w:t>
      </w:r>
      <w:r>
        <w:rPr>
          <w:rFonts w:ascii="Arial" w:hAnsi="Arial" w:cs="Arial"/>
          <w:sz w:val="24"/>
          <w:szCs w:val="24"/>
        </w:rPr>
        <w:t>s</w:t>
      </w:r>
      <w:r w:rsidR="00257D82" w:rsidRPr="0043787F">
        <w:rPr>
          <w:rFonts w:ascii="Arial" w:hAnsi="Arial" w:cs="Arial"/>
          <w:sz w:val="24"/>
          <w:szCs w:val="24"/>
        </w:rPr>
        <w:t xml:space="preserve"> = 3</w:t>
      </w:r>
    </w:p>
    <w:p w:rsidR="00257D82" w:rsidRPr="0043787F" w:rsidRDefault="00257D82" w:rsidP="00F739D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Organization = 4</w:t>
      </w:r>
    </w:p>
    <w:p w:rsidR="00257D82" w:rsidRPr="0043787F" w:rsidRDefault="00257D82" w:rsidP="00F739D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Individuals = 5</w:t>
      </w:r>
    </w:p>
    <w:p w:rsidR="00257D82" w:rsidRDefault="00257D82" w:rsidP="00F739D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Partnerships = 6</w:t>
      </w:r>
    </w:p>
    <w:p w:rsidR="00494A2D" w:rsidRPr="00494A2D" w:rsidRDefault="00494A2D" w:rsidP="00494A2D">
      <w:pPr>
        <w:spacing w:line="360" w:lineRule="auto"/>
        <w:rPr>
          <w:rFonts w:ascii="Arial" w:hAnsi="Arial" w:cs="Arial"/>
          <w:sz w:val="24"/>
          <w:szCs w:val="24"/>
        </w:rPr>
      </w:pPr>
    </w:p>
    <w:p w:rsidR="00257D82" w:rsidRPr="0043787F" w:rsidRDefault="00257D82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 xml:space="preserve"> Business  age</w:t>
      </w:r>
    </w:p>
    <w:p w:rsidR="00257D82" w:rsidRDefault="00257D82" w:rsidP="00F739D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Range from 1 – 10 years</w:t>
      </w:r>
    </w:p>
    <w:p w:rsidR="004276A3" w:rsidRPr="0043787F" w:rsidRDefault="004276A3" w:rsidP="004276A3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257D82" w:rsidRPr="0043787F" w:rsidRDefault="00257D82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Corporate form of organization</w:t>
      </w:r>
    </w:p>
    <w:p w:rsidR="00257D82" w:rsidRPr="0043787F" w:rsidRDefault="00257D82" w:rsidP="00F739D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Private</w:t>
      </w:r>
      <w:r w:rsidR="00847239" w:rsidRPr="0043787F">
        <w:rPr>
          <w:rFonts w:ascii="Arial" w:hAnsi="Arial" w:cs="Arial"/>
          <w:sz w:val="24"/>
          <w:szCs w:val="24"/>
        </w:rPr>
        <w:t xml:space="preserve">  = 1</w:t>
      </w:r>
    </w:p>
    <w:p w:rsidR="00847239" w:rsidRPr="0043787F" w:rsidRDefault="00847239" w:rsidP="00F739D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Government = 2</w:t>
      </w:r>
    </w:p>
    <w:p w:rsidR="00257D82" w:rsidRPr="0043787F" w:rsidRDefault="00847239" w:rsidP="00F739D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lastRenderedPageBreak/>
        <w:t xml:space="preserve">Parastatal </w:t>
      </w:r>
      <w:r w:rsidR="00257D82" w:rsidRPr="0043787F">
        <w:rPr>
          <w:rFonts w:ascii="Arial" w:hAnsi="Arial" w:cs="Arial"/>
          <w:sz w:val="24"/>
          <w:szCs w:val="24"/>
        </w:rPr>
        <w:t xml:space="preserve"> </w:t>
      </w:r>
      <w:r w:rsidRPr="0043787F">
        <w:rPr>
          <w:rFonts w:ascii="Arial" w:hAnsi="Arial" w:cs="Arial"/>
          <w:sz w:val="24"/>
          <w:szCs w:val="24"/>
        </w:rPr>
        <w:t>= 3</w:t>
      </w:r>
    </w:p>
    <w:p w:rsidR="00847239" w:rsidRPr="0043787F" w:rsidRDefault="00847239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Banking Transactions</w:t>
      </w:r>
    </w:p>
    <w:p w:rsidR="00847239" w:rsidRPr="0043787F" w:rsidRDefault="00847239" w:rsidP="00F739D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Ranking Transactions</w:t>
      </w:r>
      <w:r w:rsidR="000233DA" w:rsidRPr="0043787F">
        <w:rPr>
          <w:rFonts w:ascii="Arial" w:hAnsi="Arial" w:cs="Arial"/>
          <w:sz w:val="24"/>
          <w:szCs w:val="24"/>
        </w:rPr>
        <w:t xml:space="preserve">  = 0</w:t>
      </w:r>
    </w:p>
    <w:p w:rsidR="000233DA" w:rsidRDefault="000233DA" w:rsidP="00F739D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There are Banking Transactions</w:t>
      </w:r>
    </w:p>
    <w:p w:rsidR="004276A3" w:rsidRDefault="004276A3" w:rsidP="004276A3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4276A3" w:rsidRPr="0043787F" w:rsidRDefault="004276A3" w:rsidP="004276A3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0233DA" w:rsidRPr="0043787F" w:rsidRDefault="000233DA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The organization of accounting apparatus</w:t>
      </w:r>
    </w:p>
    <w:p w:rsidR="000233DA" w:rsidRPr="0043787F" w:rsidRDefault="000233DA" w:rsidP="00F739D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Electronic  = 1</w:t>
      </w:r>
    </w:p>
    <w:p w:rsidR="000233DA" w:rsidRDefault="000233DA" w:rsidP="00F739D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Manual = 0</w:t>
      </w:r>
    </w:p>
    <w:p w:rsidR="004276A3" w:rsidRPr="0043787F" w:rsidRDefault="004276A3" w:rsidP="004276A3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0233DA" w:rsidRPr="0043787F" w:rsidRDefault="000233DA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Collecting storing and processing accounting information</w:t>
      </w:r>
    </w:p>
    <w:p w:rsidR="000233DA" w:rsidRPr="0043787F" w:rsidRDefault="000233DA" w:rsidP="00F739D2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Not doing</w:t>
      </w:r>
      <w:r w:rsidR="00E54CF4" w:rsidRPr="0043787F">
        <w:rPr>
          <w:rFonts w:ascii="Arial" w:hAnsi="Arial" w:cs="Arial"/>
          <w:sz w:val="24"/>
          <w:szCs w:val="24"/>
        </w:rPr>
        <w:t xml:space="preserve"> =  0</w:t>
      </w:r>
    </w:p>
    <w:p w:rsidR="00E54CF4" w:rsidRDefault="00E54CF4" w:rsidP="00F739D2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Doing = 1</w:t>
      </w:r>
    </w:p>
    <w:p w:rsidR="00E06D02" w:rsidRPr="0043787F" w:rsidRDefault="00E06D02" w:rsidP="00E06D02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E54CF4" w:rsidRPr="0043787F" w:rsidRDefault="00E54CF4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Using accounting information System</w:t>
      </w:r>
    </w:p>
    <w:p w:rsidR="00E54CF4" w:rsidRPr="0043787F" w:rsidRDefault="00E54CF4" w:rsidP="00F739D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Yes =1</w:t>
      </w:r>
    </w:p>
    <w:p w:rsidR="00E54CF4" w:rsidRDefault="00E54CF4" w:rsidP="00F739D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= 0</w:t>
      </w:r>
    </w:p>
    <w:p w:rsidR="00E06D02" w:rsidRPr="00E06D02" w:rsidRDefault="00E06D02" w:rsidP="00E06D02">
      <w:pPr>
        <w:spacing w:line="360" w:lineRule="auto"/>
        <w:rPr>
          <w:rFonts w:ascii="Arial" w:hAnsi="Arial" w:cs="Arial"/>
          <w:sz w:val="24"/>
          <w:szCs w:val="24"/>
        </w:rPr>
      </w:pPr>
    </w:p>
    <w:p w:rsidR="00E54CF4" w:rsidRPr="0043787F" w:rsidRDefault="00E54CF4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Proficiency of tax information</w:t>
      </w:r>
    </w:p>
    <w:p w:rsidR="00E54CF4" w:rsidRPr="0043787F" w:rsidRDefault="00E54CF4" w:rsidP="00F739D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Yes = 1</w:t>
      </w:r>
    </w:p>
    <w:p w:rsidR="00E06D02" w:rsidRDefault="00E54CF4" w:rsidP="00E06D0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= 0</w:t>
      </w:r>
    </w:p>
    <w:p w:rsidR="00E06D02" w:rsidRPr="00E06D02" w:rsidRDefault="00E06D02" w:rsidP="00E06D02">
      <w:pPr>
        <w:spacing w:line="360" w:lineRule="auto"/>
        <w:rPr>
          <w:rFonts w:ascii="Arial" w:hAnsi="Arial" w:cs="Arial"/>
          <w:sz w:val="24"/>
          <w:szCs w:val="24"/>
        </w:rPr>
      </w:pPr>
    </w:p>
    <w:p w:rsidR="00E54CF4" w:rsidRPr="0043787F" w:rsidRDefault="00E54CF4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 xml:space="preserve"> Perceived fairness on tax information</w:t>
      </w:r>
    </w:p>
    <w:p w:rsidR="00E54CF4" w:rsidRPr="0043787F" w:rsidRDefault="00E54CF4" w:rsidP="00F739D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Negative = -1</w:t>
      </w:r>
    </w:p>
    <w:p w:rsidR="00E54CF4" w:rsidRPr="0043787F" w:rsidRDefault="00E54CF4" w:rsidP="00F739D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opinion/ do not know = 0</w:t>
      </w:r>
    </w:p>
    <w:p w:rsidR="00E54CF4" w:rsidRDefault="00E54CF4" w:rsidP="00F739D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Positive = 1</w:t>
      </w:r>
    </w:p>
    <w:p w:rsidR="00E06D02" w:rsidRPr="00E06D02" w:rsidRDefault="00E06D02" w:rsidP="00E06D02">
      <w:pPr>
        <w:spacing w:line="360" w:lineRule="auto"/>
        <w:rPr>
          <w:rFonts w:ascii="Arial" w:hAnsi="Arial" w:cs="Arial"/>
          <w:sz w:val="24"/>
          <w:szCs w:val="24"/>
        </w:rPr>
      </w:pPr>
    </w:p>
    <w:p w:rsidR="00E54CF4" w:rsidRPr="0043787F" w:rsidRDefault="00E54CF4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Satisfaction with tax office</w:t>
      </w:r>
    </w:p>
    <w:p w:rsidR="00E54CF4" w:rsidRPr="0043787F" w:rsidRDefault="00E54CF4" w:rsidP="00F739D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Yes = 1</w:t>
      </w:r>
    </w:p>
    <w:p w:rsidR="00E54CF4" w:rsidRDefault="00E54CF4" w:rsidP="00F739D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lastRenderedPageBreak/>
        <w:t>Not = 0</w:t>
      </w:r>
    </w:p>
    <w:p w:rsidR="00F17A47" w:rsidRDefault="00F17A47" w:rsidP="00F17A47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F17A47" w:rsidRPr="0043787F" w:rsidRDefault="00F17A47" w:rsidP="00F17A47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4D1F4B" w:rsidRPr="0043787F" w:rsidRDefault="004D1F4B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The cost of tax:</w:t>
      </w:r>
    </w:p>
    <w:p w:rsidR="004D1F4B" w:rsidRPr="00DF6D8E" w:rsidRDefault="004D1F4B" w:rsidP="00DF6D8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DF6D8E">
        <w:rPr>
          <w:rFonts w:ascii="Arial" w:hAnsi="Arial" w:cs="Arial"/>
          <w:sz w:val="24"/>
          <w:szCs w:val="24"/>
        </w:rPr>
        <w:t>Ranges from 0 to 1,000,000</w:t>
      </w:r>
    </w:p>
    <w:p w:rsidR="0092237C" w:rsidRDefault="0092237C" w:rsidP="0092237C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F50D96" w:rsidRPr="0043787F" w:rsidRDefault="00F50D96" w:rsidP="0092237C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4D1F4B" w:rsidRPr="0043787F" w:rsidRDefault="004D1F4B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Procedure for tax declaration:</w:t>
      </w:r>
    </w:p>
    <w:p w:rsidR="004D1F4B" w:rsidRPr="0043787F" w:rsidRDefault="004D1F4B" w:rsidP="00F739D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Difficult = 0</w:t>
      </w:r>
    </w:p>
    <w:p w:rsidR="004D1F4B" w:rsidRDefault="004D1F4B" w:rsidP="00F739D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Simple</w:t>
      </w:r>
    </w:p>
    <w:p w:rsidR="0092237C" w:rsidRPr="0092237C" w:rsidRDefault="0092237C" w:rsidP="0092237C">
      <w:pPr>
        <w:spacing w:line="360" w:lineRule="auto"/>
        <w:rPr>
          <w:rFonts w:ascii="Arial" w:hAnsi="Arial" w:cs="Arial"/>
          <w:sz w:val="24"/>
          <w:szCs w:val="24"/>
        </w:rPr>
      </w:pPr>
    </w:p>
    <w:p w:rsidR="004D1F4B" w:rsidRPr="0043787F" w:rsidRDefault="004D1F4B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Tax law (Knowledge of tax law)</w:t>
      </w:r>
    </w:p>
    <w:p w:rsidR="004D1F4B" w:rsidRPr="0043787F" w:rsidRDefault="004D1F4B" w:rsidP="00F739D2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Good = 1</w:t>
      </w:r>
    </w:p>
    <w:p w:rsidR="004D1F4B" w:rsidRDefault="004D1F4B" w:rsidP="00F739D2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Not good = 0</w:t>
      </w:r>
    </w:p>
    <w:p w:rsidR="00AD3C3C" w:rsidRPr="00AD3C3C" w:rsidRDefault="00AD3C3C" w:rsidP="00AD3C3C">
      <w:pPr>
        <w:spacing w:line="360" w:lineRule="auto"/>
        <w:rPr>
          <w:rFonts w:ascii="Arial" w:hAnsi="Arial" w:cs="Arial"/>
          <w:sz w:val="24"/>
          <w:szCs w:val="24"/>
        </w:rPr>
      </w:pPr>
    </w:p>
    <w:p w:rsidR="004D1F4B" w:rsidRPr="0043787F" w:rsidRDefault="004D1F4B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Mechanisms for encouraging tax compliance</w:t>
      </w:r>
    </w:p>
    <w:p w:rsidR="004D1F4B" w:rsidRPr="0043787F" w:rsidRDefault="004D1F4B" w:rsidP="00F739D2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Mechanisms = 0</w:t>
      </w:r>
    </w:p>
    <w:p w:rsidR="004D1F4B" w:rsidRDefault="004D1F4B" w:rsidP="00F739D2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There are mechanisms = 1</w:t>
      </w:r>
    </w:p>
    <w:p w:rsidR="00393A61" w:rsidRPr="00393A61" w:rsidRDefault="00393A61" w:rsidP="00393A61">
      <w:pPr>
        <w:spacing w:line="360" w:lineRule="auto"/>
        <w:rPr>
          <w:rFonts w:ascii="Arial" w:hAnsi="Arial" w:cs="Arial"/>
          <w:sz w:val="24"/>
          <w:szCs w:val="24"/>
        </w:rPr>
      </w:pPr>
    </w:p>
    <w:p w:rsidR="004D1F4B" w:rsidRPr="0043787F" w:rsidRDefault="004D1F4B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Measures to support taxpayers</w:t>
      </w:r>
    </w:p>
    <w:p w:rsidR="004D1F4B" w:rsidRPr="0043787F" w:rsidRDefault="004D1F4B" w:rsidP="00F739D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Measures = 0</w:t>
      </w:r>
    </w:p>
    <w:p w:rsidR="004D1F4B" w:rsidRDefault="004D1F4B" w:rsidP="00F739D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There are measures</w:t>
      </w:r>
      <w:r w:rsidR="00323548" w:rsidRPr="0043787F">
        <w:rPr>
          <w:rFonts w:ascii="Arial" w:hAnsi="Arial" w:cs="Arial"/>
          <w:sz w:val="24"/>
          <w:szCs w:val="24"/>
        </w:rPr>
        <w:t xml:space="preserve"> =1</w:t>
      </w:r>
    </w:p>
    <w:p w:rsidR="009A7B9F" w:rsidRPr="009A7B9F" w:rsidRDefault="009A7B9F" w:rsidP="009A7B9F">
      <w:pPr>
        <w:spacing w:line="360" w:lineRule="auto"/>
        <w:rPr>
          <w:rFonts w:ascii="Arial" w:hAnsi="Arial" w:cs="Arial"/>
          <w:sz w:val="24"/>
          <w:szCs w:val="24"/>
        </w:rPr>
      </w:pPr>
    </w:p>
    <w:p w:rsidR="00102748" w:rsidRPr="0043787F" w:rsidRDefault="00102748" w:rsidP="001027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Minimum to maximum taxation threshold percentage (Tax rate) %</w:t>
      </w:r>
    </w:p>
    <w:p w:rsidR="00102748" w:rsidRPr="0043787F" w:rsidRDefault="00102748" w:rsidP="0010274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3500 - 10, 000   for 10%</w:t>
      </w:r>
    </w:p>
    <w:p w:rsidR="00102748" w:rsidRPr="0043787F" w:rsidRDefault="00102748" w:rsidP="0010274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10, 001 – 50, 000 for 15%</w:t>
      </w:r>
    </w:p>
    <w:p w:rsidR="00102748" w:rsidRPr="0043787F" w:rsidRDefault="00102748" w:rsidP="0010274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50,001 – 500,000 for 25%</w:t>
      </w:r>
    </w:p>
    <w:p w:rsidR="00102748" w:rsidRPr="0043787F" w:rsidRDefault="00102748" w:rsidP="0010274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500,001 – 1,000, 000 for 30%</w:t>
      </w:r>
    </w:p>
    <w:p w:rsidR="00102748" w:rsidRDefault="00102748" w:rsidP="0010274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lastRenderedPageBreak/>
        <w:t>1, 000,001+ for 35%</w:t>
      </w:r>
    </w:p>
    <w:p w:rsidR="004A73E2" w:rsidRPr="004A73E2" w:rsidRDefault="004A73E2" w:rsidP="004A73E2">
      <w:pPr>
        <w:spacing w:line="360" w:lineRule="auto"/>
        <w:rPr>
          <w:rFonts w:ascii="Arial" w:hAnsi="Arial" w:cs="Arial"/>
          <w:sz w:val="24"/>
          <w:szCs w:val="24"/>
        </w:rPr>
      </w:pPr>
    </w:p>
    <w:p w:rsidR="00323548" w:rsidRPr="0043787F" w:rsidRDefault="00323548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Taxpayers’ rights &amp; obligations</w:t>
      </w:r>
    </w:p>
    <w:p w:rsidR="00323548" w:rsidRPr="0043787F" w:rsidRDefault="00323548" w:rsidP="00F739D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Yes = 1</w:t>
      </w:r>
    </w:p>
    <w:p w:rsidR="00323548" w:rsidRDefault="00323548" w:rsidP="00F739D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= 0</w:t>
      </w:r>
    </w:p>
    <w:p w:rsidR="002A5F04" w:rsidRPr="002A5F04" w:rsidRDefault="002A5F04" w:rsidP="002A5F04">
      <w:pPr>
        <w:spacing w:line="360" w:lineRule="auto"/>
        <w:rPr>
          <w:rFonts w:ascii="Arial" w:hAnsi="Arial" w:cs="Arial"/>
          <w:sz w:val="24"/>
          <w:szCs w:val="24"/>
        </w:rPr>
      </w:pPr>
    </w:p>
    <w:p w:rsidR="00323548" w:rsidRPr="0043787F" w:rsidRDefault="00323548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Company’s reputation</w:t>
      </w:r>
    </w:p>
    <w:p w:rsidR="00323548" w:rsidRPr="0043787F" w:rsidRDefault="00323548" w:rsidP="00F739D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Low = -1</w:t>
      </w:r>
    </w:p>
    <w:p w:rsidR="00323548" w:rsidRPr="0043787F" w:rsidRDefault="00323548" w:rsidP="00F739D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Intermediate = 0</w:t>
      </w:r>
    </w:p>
    <w:p w:rsidR="00323548" w:rsidRDefault="00323548" w:rsidP="00F739D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High = 1</w:t>
      </w:r>
    </w:p>
    <w:p w:rsidR="009B3579" w:rsidRDefault="009B3579" w:rsidP="009B3579">
      <w:pPr>
        <w:spacing w:line="360" w:lineRule="auto"/>
        <w:rPr>
          <w:rFonts w:ascii="Arial" w:hAnsi="Arial" w:cs="Arial"/>
          <w:sz w:val="24"/>
          <w:szCs w:val="24"/>
        </w:rPr>
      </w:pPr>
    </w:p>
    <w:p w:rsidR="009B3579" w:rsidRPr="009B3579" w:rsidRDefault="009B3579" w:rsidP="009B3579">
      <w:pPr>
        <w:spacing w:line="360" w:lineRule="auto"/>
        <w:rPr>
          <w:rFonts w:ascii="Arial" w:hAnsi="Arial" w:cs="Arial"/>
          <w:sz w:val="24"/>
          <w:szCs w:val="24"/>
        </w:rPr>
      </w:pPr>
    </w:p>
    <w:p w:rsidR="00323548" w:rsidRPr="0043787F" w:rsidRDefault="00323548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Supervision on tax compliance</w:t>
      </w:r>
    </w:p>
    <w:p w:rsidR="00323548" w:rsidRPr="0043787F" w:rsidRDefault="00323548" w:rsidP="00F739D2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Yes = 1</w:t>
      </w:r>
    </w:p>
    <w:p w:rsidR="00323548" w:rsidRDefault="00323548" w:rsidP="00F739D2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= 0</w:t>
      </w:r>
    </w:p>
    <w:p w:rsidR="00802843" w:rsidRPr="00802843" w:rsidRDefault="00802843" w:rsidP="00802843">
      <w:pPr>
        <w:spacing w:line="360" w:lineRule="auto"/>
        <w:rPr>
          <w:rFonts w:ascii="Arial" w:hAnsi="Arial" w:cs="Arial"/>
          <w:sz w:val="24"/>
          <w:szCs w:val="24"/>
        </w:rPr>
      </w:pPr>
    </w:p>
    <w:p w:rsidR="00323548" w:rsidRPr="0043787F" w:rsidRDefault="00323548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Probability of tax audit examination</w:t>
      </w:r>
    </w:p>
    <w:p w:rsidR="00323548" w:rsidRDefault="00323548" w:rsidP="00F739D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Ranges from 0 – 1</w:t>
      </w:r>
    </w:p>
    <w:p w:rsidR="009B4163" w:rsidRPr="009B4163" w:rsidRDefault="009B4163" w:rsidP="009B4163">
      <w:pPr>
        <w:spacing w:line="360" w:lineRule="auto"/>
        <w:rPr>
          <w:rFonts w:ascii="Arial" w:hAnsi="Arial" w:cs="Arial"/>
          <w:sz w:val="24"/>
          <w:szCs w:val="24"/>
        </w:rPr>
      </w:pPr>
    </w:p>
    <w:p w:rsidR="00323548" w:rsidRPr="0043787F" w:rsidRDefault="00446F8E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 xml:space="preserve">Detection probability of tax evasion </w:t>
      </w:r>
    </w:p>
    <w:p w:rsidR="00446F8E" w:rsidRDefault="00446F8E" w:rsidP="00F739D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Ranges from 0 – 1</w:t>
      </w:r>
    </w:p>
    <w:p w:rsidR="009B4163" w:rsidRPr="009B4163" w:rsidRDefault="009B4163" w:rsidP="009B4163">
      <w:pPr>
        <w:spacing w:line="360" w:lineRule="auto"/>
        <w:rPr>
          <w:rFonts w:ascii="Arial" w:hAnsi="Arial" w:cs="Arial"/>
          <w:sz w:val="24"/>
          <w:szCs w:val="24"/>
        </w:rPr>
      </w:pPr>
    </w:p>
    <w:p w:rsidR="00446F8E" w:rsidRPr="0043787F" w:rsidRDefault="00446F8E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Perception of burden of tax</w:t>
      </w:r>
    </w:p>
    <w:p w:rsidR="00446F8E" w:rsidRPr="0043787F" w:rsidRDefault="00446F8E" w:rsidP="00F739D2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High = -1</w:t>
      </w:r>
    </w:p>
    <w:p w:rsidR="00446F8E" w:rsidRPr="0043787F" w:rsidRDefault="00446F8E" w:rsidP="00F739D2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Normal = 0</w:t>
      </w:r>
    </w:p>
    <w:p w:rsidR="00446F8E" w:rsidRDefault="00446F8E" w:rsidP="00F739D2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Low = 1</w:t>
      </w:r>
    </w:p>
    <w:p w:rsidR="009B4163" w:rsidRPr="009B4163" w:rsidRDefault="009B4163" w:rsidP="009B4163">
      <w:pPr>
        <w:spacing w:line="360" w:lineRule="auto"/>
        <w:rPr>
          <w:rFonts w:ascii="Arial" w:hAnsi="Arial" w:cs="Arial"/>
          <w:sz w:val="24"/>
          <w:szCs w:val="24"/>
        </w:rPr>
      </w:pPr>
    </w:p>
    <w:p w:rsidR="00446F8E" w:rsidRPr="0043787F" w:rsidRDefault="00446F8E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Received benefits</w:t>
      </w:r>
    </w:p>
    <w:p w:rsidR="00446F8E" w:rsidRPr="0043787F" w:rsidRDefault="00446F8E" w:rsidP="00F739D2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Yes = 1</w:t>
      </w:r>
    </w:p>
    <w:p w:rsidR="00446F8E" w:rsidRDefault="00446F8E" w:rsidP="00F739D2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= 0</w:t>
      </w:r>
    </w:p>
    <w:p w:rsidR="002006EC" w:rsidRPr="002006EC" w:rsidRDefault="002006EC" w:rsidP="002006EC">
      <w:pPr>
        <w:spacing w:line="360" w:lineRule="auto"/>
        <w:rPr>
          <w:rFonts w:ascii="Arial" w:hAnsi="Arial" w:cs="Arial"/>
          <w:sz w:val="24"/>
          <w:szCs w:val="24"/>
        </w:rPr>
      </w:pPr>
    </w:p>
    <w:p w:rsidR="00446F8E" w:rsidRPr="0043787F" w:rsidRDefault="00446F8E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Completely paying all taxes</w:t>
      </w:r>
    </w:p>
    <w:p w:rsidR="00446F8E" w:rsidRPr="0043787F" w:rsidRDefault="00446F8E" w:rsidP="00F739D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True = 1</w:t>
      </w:r>
    </w:p>
    <w:p w:rsidR="00446F8E" w:rsidRDefault="00446F8E" w:rsidP="00F739D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False = 0</w:t>
      </w:r>
    </w:p>
    <w:p w:rsidR="00597458" w:rsidRPr="00597458" w:rsidRDefault="00597458" w:rsidP="00597458">
      <w:pPr>
        <w:spacing w:line="360" w:lineRule="auto"/>
        <w:rPr>
          <w:rFonts w:ascii="Arial" w:hAnsi="Arial" w:cs="Arial"/>
          <w:sz w:val="24"/>
          <w:szCs w:val="24"/>
        </w:rPr>
      </w:pPr>
    </w:p>
    <w:p w:rsidR="00446F8E" w:rsidRPr="0043787F" w:rsidRDefault="00446F8E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Declaring all taxable income accurately</w:t>
      </w:r>
    </w:p>
    <w:p w:rsidR="00446F8E" w:rsidRPr="0043787F" w:rsidRDefault="00446F8E" w:rsidP="00F739D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Yes = 1</w:t>
      </w:r>
    </w:p>
    <w:p w:rsidR="00446F8E" w:rsidRDefault="00446F8E" w:rsidP="00F739D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= 0</w:t>
      </w:r>
    </w:p>
    <w:p w:rsidR="000A5ACC" w:rsidRPr="000A5ACC" w:rsidRDefault="000A5ACC" w:rsidP="000A5ACC">
      <w:pPr>
        <w:spacing w:line="360" w:lineRule="auto"/>
        <w:rPr>
          <w:rFonts w:ascii="Arial" w:hAnsi="Arial" w:cs="Arial"/>
          <w:sz w:val="24"/>
          <w:szCs w:val="24"/>
        </w:rPr>
      </w:pPr>
    </w:p>
    <w:p w:rsidR="00446F8E" w:rsidRPr="0043787F" w:rsidRDefault="00446F8E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tax debt</w:t>
      </w:r>
    </w:p>
    <w:p w:rsidR="00446F8E" w:rsidRPr="0043787F" w:rsidRDefault="00446F8E" w:rsidP="00F739D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debt = 0</w:t>
      </w:r>
    </w:p>
    <w:p w:rsidR="00446F8E" w:rsidRDefault="00446F8E" w:rsidP="00F739D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Debt = 1</w:t>
      </w:r>
    </w:p>
    <w:p w:rsidR="009615E4" w:rsidRPr="009615E4" w:rsidRDefault="009615E4" w:rsidP="009615E4">
      <w:pPr>
        <w:spacing w:line="360" w:lineRule="auto"/>
        <w:rPr>
          <w:rFonts w:ascii="Arial" w:hAnsi="Arial" w:cs="Arial"/>
          <w:sz w:val="24"/>
          <w:szCs w:val="24"/>
        </w:rPr>
      </w:pPr>
    </w:p>
    <w:p w:rsidR="00446F8E" w:rsidRPr="0043787F" w:rsidRDefault="00446F8E" w:rsidP="00F739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tax related penalties</w:t>
      </w:r>
    </w:p>
    <w:p w:rsidR="00045C1D" w:rsidRPr="0043787F" w:rsidRDefault="00045C1D" w:rsidP="00F739D2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Yes = 1</w:t>
      </w:r>
    </w:p>
    <w:p w:rsidR="00045C1D" w:rsidRPr="0043787F" w:rsidRDefault="00045C1D" w:rsidP="00F739D2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43787F">
        <w:rPr>
          <w:rFonts w:ascii="Arial" w:hAnsi="Arial" w:cs="Arial"/>
          <w:sz w:val="24"/>
          <w:szCs w:val="24"/>
        </w:rPr>
        <w:t>No = 0</w:t>
      </w:r>
    </w:p>
    <w:p w:rsidR="00323548" w:rsidRPr="0043787F" w:rsidRDefault="00323548" w:rsidP="00323548">
      <w:pPr>
        <w:rPr>
          <w:rFonts w:ascii="Arial" w:hAnsi="Arial" w:cs="Arial"/>
          <w:sz w:val="24"/>
          <w:szCs w:val="24"/>
        </w:rPr>
      </w:pPr>
    </w:p>
    <w:p w:rsidR="00257D82" w:rsidRPr="0043787F" w:rsidRDefault="00257D82" w:rsidP="00257D82">
      <w:pPr>
        <w:rPr>
          <w:sz w:val="24"/>
          <w:szCs w:val="24"/>
        </w:rPr>
      </w:pPr>
    </w:p>
    <w:sectPr w:rsidR="00257D82" w:rsidRPr="0043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65FA"/>
    <w:multiLevelType w:val="hybridMultilevel"/>
    <w:tmpl w:val="D8D2A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7788D"/>
    <w:multiLevelType w:val="hybridMultilevel"/>
    <w:tmpl w:val="611CDE8E"/>
    <w:lvl w:ilvl="0" w:tplc="C778CD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44C48"/>
    <w:multiLevelType w:val="hybridMultilevel"/>
    <w:tmpl w:val="03AE7110"/>
    <w:lvl w:ilvl="0" w:tplc="EE409B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0E74"/>
    <w:multiLevelType w:val="hybridMultilevel"/>
    <w:tmpl w:val="5F42F450"/>
    <w:lvl w:ilvl="0" w:tplc="0C5097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46180"/>
    <w:multiLevelType w:val="hybridMultilevel"/>
    <w:tmpl w:val="F6107826"/>
    <w:lvl w:ilvl="0" w:tplc="D9121C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4D2798"/>
    <w:multiLevelType w:val="hybridMultilevel"/>
    <w:tmpl w:val="AB345FDA"/>
    <w:lvl w:ilvl="0" w:tplc="E11476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950911"/>
    <w:multiLevelType w:val="hybridMultilevel"/>
    <w:tmpl w:val="0616BFB6"/>
    <w:lvl w:ilvl="0" w:tplc="CDEEA1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977BDE"/>
    <w:multiLevelType w:val="hybridMultilevel"/>
    <w:tmpl w:val="FB92CC80"/>
    <w:lvl w:ilvl="0" w:tplc="946429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7C36CC"/>
    <w:multiLevelType w:val="hybridMultilevel"/>
    <w:tmpl w:val="FD94CCC8"/>
    <w:lvl w:ilvl="0" w:tplc="677EC2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9E3D93"/>
    <w:multiLevelType w:val="hybridMultilevel"/>
    <w:tmpl w:val="D7E046E8"/>
    <w:lvl w:ilvl="0" w:tplc="9342E2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D106C4"/>
    <w:multiLevelType w:val="hybridMultilevel"/>
    <w:tmpl w:val="848A282A"/>
    <w:lvl w:ilvl="0" w:tplc="17FECA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11FB5"/>
    <w:multiLevelType w:val="hybridMultilevel"/>
    <w:tmpl w:val="20B4E6E6"/>
    <w:lvl w:ilvl="0" w:tplc="FF5897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A5419"/>
    <w:multiLevelType w:val="hybridMultilevel"/>
    <w:tmpl w:val="94D090C6"/>
    <w:lvl w:ilvl="0" w:tplc="463255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855D5F"/>
    <w:multiLevelType w:val="hybridMultilevel"/>
    <w:tmpl w:val="650E5908"/>
    <w:lvl w:ilvl="0" w:tplc="56267D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8A2773"/>
    <w:multiLevelType w:val="hybridMultilevel"/>
    <w:tmpl w:val="631C8DA8"/>
    <w:lvl w:ilvl="0" w:tplc="2F9C02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D15D8E"/>
    <w:multiLevelType w:val="hybridMultilevel"/>
    <w:tmpl w:val="D8247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90DCC"/>
    <w:multiLevelType w:val="hybridMultilevel"/>
    <w:tmpl w:val="0B94691E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B11D38"/>
    <w:multiLevelType w:val="hybridMultilevel"/>
    <w:tmpl w:val="32C86F3A"/>
    <w:lvl w:ilvl="0" w:tplc="903E30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EB6967"/>
    <w:multiLevelType w:val="hybridMultilevel"/>
    <w:tmpl w:val="0CD8F50E"/>
    <w:lvl w:ilvl="0" w:tplc="1D7A2A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0E0DC9"/>
    <w:multiLevelType w:val="hybridMultilevel"/>
    <w:tmpl w:val="8D4054BA"/>
    <w:lvl w:ilvl="0" w:tplc="C66CC8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910CDB"/>
    <w:multiLevelType w:val="hybridMultilevel"/>
    <w:tmpl w:val="83EA1FD6"/>
    <w:lvl w:ilvl="0" w:tplc="B62A1B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1B417A"/>
    <w:multiLevelType w:val="hybridMultilevel"/>
    <w:tmpl w:val="F71440BA"/>
    <w:lvl w:ilvl="0" w:tplc="F0FA70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912E0E"/>
    <w:multiLevelType w:val="hybridMultilevel"/>
    <w:tmpl w:val="4F340264"/>
    <w:lvl w:ilvl="0" w:tplc="2D6858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733ED8"/>
    <w:multiLevelType w:val="hybridMultilevel"/>
    <w:tmpl w:val="824E5032"/>
    <w:lvl w:ilvl="0" w:tplc="BBF069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5275FC"/>
    <w:multiLevelType w:val="hybridMultilevel"/>
    <w:tmpl w:val="71068492"/>
    <w:lvl w:ilvl="0" w:tplc="E7BCC7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874B52"/>
    <w:multiLevelType w:val="hybridMultilevel"/>
    <w:tmpl w:val="EB14065A"/>
    <w:lvl w:ilvl="0" w:tplc="4E6CE8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757093"/>
    <w:multiLevelType w:val="hybridMultilevel"/>
    <w:tmpl w:val="0D34C60E"/>
    <w:lvl w:ilvl="0" w:tplc="6DA6E3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1366DD"/>
    <w:multiLevelType w:val="hybridMultilevel"/>
    <w:tmpl w:val="073E37C0"/>
    <w:lvl w:ilvl="0" w:tplc="46A485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4A30CC0"/>
    <w:multiLevelType w:val="hybridMultilevel"/>
    <w:tmpl w:val="68B200DC"/>
    <w:lvl w:ilvl="0" w:tplc="AFE429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286269"/>
    <w:multiLevelType w:val="hybridMultilevel"/>
    <w:tmpl w:val="3A482D24"/>
    <w:lvl w:ilvl="0" w:tplc="6C2E8C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B31AE6"/>
    <w:multiLevelType w:val="hybridMultilevel"/>
    <w:tmpl w:val="4A644C2C"/>
    <w:lvl w:ilvl="0" w:tplc="7CE834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B33EF7"/>
    <w:multiLevelType w:val="hybridMultilevel"/>
    <w:tmpl w:val="53543614"/>
    <w:lvl w:ilvl="0" w:tplc="3C46A8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E3717F"/>
    <w:multiLevelType w:val="hybridMultilevel"/>
    <w:tmpl w:val="CACA3922"/>
    <w:lvl w:ilvl="0" w:tplc="17C2DB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8"/>
  </w:num>
  <w:num w:numId="3">
    <w:abstractNumId w:val="11"/>
  </w:num>
  <w:num w:numId="4">
    <w:abstractNumId w:val="27"/>
  </w:num>
  <w:num w:numId="5">
    <w:abstractNumId w:val="1"/>
  </w:num>
  <w:num w:numId="6">
    <w:abstractNumId w:val="8"/>
  </w:num>
  <w:num w:numId="7">
    <w:abstractNumId w:val="26"/>
  </w:num>
  <w:num w:numId="8">
    <w:abstractNumId w:val="5"/>
  </w:num>
  <w:num w:numId="9">
    <w:abstractNumId w:val="22"/>
  </w:num>
  <w:num w:numId="10">
    <w:abstractNumId w:val="25"/>
  </w:num>
  <w:num w:numId="11">
    <w:abstractNumId w:val="30"/>
  </w:num>
  <w:num w:numId="12">
    <w:abstractNumId w:val="9"/>
  </w:num>
  <w:num w:numId="13">
    <w:abstractNumId w:val="21"/>
  </w:num>
  <w:num w:numId="14">
    <w:abstractNumId w:val="2"/>
  </w:num>
  <w:num w:numId="15">
    <w:abstractNumId w:val="0"/>
  </w:num>
  <w:num w:numId="16">
    <w:abstractNumId w:val="17"/>
  </w:num>
  <w:num w:numId="17">
    <w:abstractNumId w:val="23"/>
  </w:num>
  <w:num w:numId="18">
    <w:abstractNumId w:val="6"/>
  </w:num>
  <w:num w:numId="19">
    <w:abstractNumId w:val="14"/>
  </w:num>
  <w:num w:numId="20">
    <w:abstractNumId w:val="19"/>
  </w:num>
  <w:num w:numId="21">
    <w:abstractNumId w:val="10"/>
  </w:num>
  <w:num w:numId="22">
    <w:abstractNumId w:val="31"/>
  </w:num>
  <w:num w:numId="23">
    <w:abstractNumId w:val="32"/>
  </w:num>
  <w:num w:numId="24">
    <w:abstractNumId w:val="3"/>
  </w:num>
  <w:num w:numId="25">
    <w:abstractNumId w:val="18"/>
  </w:num>
  <w:num w:numId="26">
    <w:abstractNumId w:val="24"/>
  </w:num>
  <w:num w:numId="27">
    <w:abstractNumId w:val="12"/>
  </w:num>
  <w:num w:numId="28">
    <w:abstractNumId w:val="13"/>
  </w:num>
  <w:num w:numId="29">
    <w:abstractNumId w:val="29"/>
  </w:num>
  <w:num w:numId="30">
    <w:abstractNumId w:val="20"/>
  </w:num>
  <w:num w:numId="31">
    <w:abstractNumId w:val="4"/>
  </w:num>
  <w:num w:numId="32">
    <w:abstractNumId w:val="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34"/>
    <w:rsid w:val="000233DA"/>
    <w:rsid w:val="00045C1D"/>
    <w:rsid w:val="000A5ACC"/>
    <w:rsid w:val="00102748"/>
    <w:rsid w:val="002006EC"/>
    <w:rsid w:val="00257D82"/>
    <w:rsid w:val="002A5F04"/>
    <w:rsid w:val="002E2C34"/>
    <w:rsid w:val="00323548"/>
    <w:rsid w:val="00393A61"/>
    <w:rsid w:val="003F5965"/>
    <w:rsid w:val="004276A3"/>
    <w:rsid w:val="0043787F"/>
    <w:rsid w:val="00446F8E"/>
    <w:rsid w:val="00494A2D"/>
    <w:rsid w:val="004A73E2"/>
    <w:rsid w:val="004D1F4B"/>
    <w:rsid w:val="00597458"/>
    <w:rsid w:val="005A1816"/>
    <w:rsid w:val="00802843"/>
    <w:rsid w:val="00847239"/>
    <w:rsid w:val="0088027F"/>
    <w:rsid w:val="0092237C"/>
    <w:rsid w:val="009615E4"/>
    <w:rsid w:val="009A7B9F"/>
    <w:rsid w:val="009B3579"/>
    <w:rsid w:val="009B4163"/>
    <w:rsid w:val="00AD3C3C"/>
    <w:rsid w:val="00AE05B9"/>
    <w:rsid w:val="00B47D86"/>
    <w:rsid w:val="00C90BFA"/>
    <w:rsid w:val="00D3314C"/>
    <w:rsid w:val="00DF6D8E"/>
    <w:rsid w:val="00E06D02"/>
    <w:rsid w:val="00E54CF4"/>
    <w:rsid w:val="00F17A47"/>
    <w:rsid w:val="00F50D96"/>
    <w:rsid w:val="00F7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694271-3353-493C-BA9F-931CA376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Makhele Molefi</dc:creator>
  <cp:keywords/>
  <dc:description/>
  <cp:lastModifiedBy>Lebohang Handy</cp:lastModifiedBy>
  <cp:revision>29</cp:revision>
  <dcterms:created xsi:type="dcterms:W3CDTF">2021-12-02T17:36:00Z</dcterms:created>
  <dcterms:modified xsi:type="dcterms:W3CDTF">2021-12-03T08:09:00Z</dcterms:modified>
</cp:coreProperties>
</file>